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73" w:rsidRDefault="00C40E1B" w:rsidP="00530D43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530D43">
        <w:rPr>
          <w:b/>
          <w:sz w:val="24"/>
        </w:rPr>
        <w:t>369</w:t>
      </w:r>
      <w:r w:rsidR="006D3B73">
        <w:rPr>
          <w:b/>
          <w:sz w:val="24"/>
        </w:rPr>
        <w:t>/2020</w:t>
      </w:r>
    </w:p>
    <w:p w:rsidR="006D3B73" w:rsidRDefault="006D3B73" w:rsidP="00530D43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6D3B73" w:rsidRDefault="006D3B73" w:rsidP="00530D43">
      <w:pPr>
        <w:pStyle w:val="Tekstpodstawowywcity"/>
        <w:spacing w:line="276" w:lineRule="auto"/>
        <w:ind w:left="0"/>
        <w:jc w:val="center"/>
        <w:rPr>
          <w:b/>
          <w:sz w:val="24"/>
        </w:rPr>
      </w:pPr>
    </w:p>
    <w:p w:rsidR="006D3B73" w:rsidRDefault="006D3B73" w:rsidP="00530D43">
      <w:pPr>
        <w:pStyle w:val="Tekstpodstawowywcity"/>
        <w:spacing w:line="276" w:lineRule="auto"/>
        <w:ind w:left="0"/>
        <w:jc w:val="center"/>
        <w:rPr>
          <w:sz w:val="24"/>
        </w:rPr>
      </w:pPr>
      <w:r>
        <w:rPr>
          <w:sz w:val="24"/>
        </w:rPr>
        <w:t xml:space="preserve">z dnia </w:t>
      </w:r>
      <w:r w:rsidR="00530D43">
        <w:rPr>
          <w:sz w:val="24"/>
        </w:rPr>
        <w:t>15</w:t>
      </w:r>
      <w:bookmarkStart w:id="0" w:name="_GoBack"/>
      <w:bookmarkEnd w:id="0"/>
      <w:r>
        <w:rPr>
          <w:sz w:val="24"/>
        </w:rPr>
        <w:t xml:space="preserve"> czerwca 2020 r.</w:t>
      </w:r>
    </w:p>
    <w:p w:rsidR="006D3B73" w:rsidRDefault="006D3B73" w:rsidP="00530D43">
      <w:pPr>
        <w:pStyle w:val="Tekstpodstawowywcity"/>
        <w:spacing w:line="276" w:lineRule="auto"/>
        <w:jc w:val="center"/>
        <w:rPr>
          <w:b/>
          <w:sz w:val="24"/>
        </w:rPr>
      </w:pPr>
    </w:p>
    <w:p w:rsidR="006D3B73" w:rsidRPr="00946853" w:rsidRDefault="006D3B73" w:rsidP="00530D43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odwołania stawki opłat z tytułu dzierżawy gruntów położonych w</w:t>
      </w:r>
      <w:r w:rsidR="00C40E1B">
        <w:rPr>
          <w:b/>
          <w:sz w:val="24"/>
        </w:rPr>
        <w:t> </w:t>
      </w:r>
      <w:r>
        <w:rPr>
          <w:b/>
          <w:sz w:val="24"/>
        </w:rPr>
        <w:t>Świnoujściu wzdłuż ulicy Wojska Polskiego i Marynarki Wojennej</w:t>
      </w:r>
    </w:p>
    <w:p w:rsidR="006D3B73" w:rsidRDefault="006D3B73" w:rsidP="00530D43">
      <w:pPr>
        <w:pStyle w:val="Tekstpodstawowywcity"/>
        <w:spacing w:line="276" w:lineRule="auto"/>
        <w:ind w:left="0"/>
        <w:rPr>
          <w:b/>
          <w:sz w:val="24"/>
        </w:rPr>
      </w:pPr>
    </w:p>
    <w:p w:rsidR="006D3B73" w:rsidRPr="000F5328" w:rsidRDefault="006D3B73" w:rsidP="00530D43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7C5E67">
        <w:rPr>
          <w:sz w:val="24"/>
          <w:szCs w:val="24"/>
        </w:rPr>
        <w:t>Na</w:t>
      </w:r>
      <w:r>
        <w:rPr>
          <w:sz w:val="24"/>
          <w:szCs w:val="24"/>
        </w:rPr>
        <w:t xml:space="preserve"> podstawie art.</w:t>
      </w:r>
      <w:r w:rsidRPr="007C5E67">
        <w:rPr>
          <w:sz w:val="24"/>
          <w:szCs w:val="24"/>
        </w:rPr>
        <w:t xml:space="preserve"> 25 ust. 1 ustawy z dnia 21 sierpnia 1997 r. o gospodarce</w:t>
      </w:r>
      <w:r>
        <w:rPr>
          <w:sz w:val="24"/>
          <w:szCs w:val="24"/>
        </w:rPr>
        <w:t xml:space="preserve"> nieruchomościami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2020 r. poz. 65) zarządzam, co następuje</w:t>
      </w:r>
      <w:r w:rsidRPr="000F5328">
        <w:rPr>
          <w:sz w:val="24"/>
          <w:szCs w:val="24"/>
        </w:rPr>
        <w:t>:</w:t>
      </w:r>
    </w:p>
    <w:p w:rsidR="006D3B73" w:rsidRDefault="006D3B73" w:rsidP="00530D43">
      <w:pPr>
        <w:pStyle w:val="Textbodyindent"/>
        <w:spacing w:line="276" w:lineRule="auto"/>
        <w:rPr>
          <w:b/>
        </w:rPr>
      </w:pPr>
    </w:p>
    <w:p w:rsidR="006D3B73" w:rsidRDefault="006D3B73" w:rsidP="00530D43">
      <w:pPr>
        <w:pStyle w:val="Textbodyindent"/>
        <w:spacing w:line="276" w:lineRule="auto"/>
        <w:ind w:firstLine="708"/>
      </w:pPr>
      <w:r>
        <w:rPr>
          <w:b/>
        </w:rPr>
        <w:t>§ 1. </w:t>
      </w:r>
      <w:r w:rsidRPr="00102439">
        <w:t>1.</w:t>
      </w:r>
      <w:r>
        <w:t> W związku przywróceniem ruchu granicznego i zniesieniem zakazu prowadzenia działalności, postanawiam odwołać stawkę czynszu dzierżawnego z tytułu dzierżawy gruntów, położonych w Świnoujściu wzdłuż ulicy Wojska Polskiego i Marynarki Wojennej, z przeznaczeniem na działalność handlową, usługową, gastronomiczną oraz ekspozycję towarów ze stoisk i lokali handlowych (tzw. wystawka) ustaloną zgodnie z</w:t>
      </w:r>
      <w:r w:rsidR="00C40E1B">
        <w:t> </w:t>
      </w:r>
      <w:r>
        <w:t>Zarządzeniem 203/2020 Prezydenta Miasta Świnoujście z dnia 17 marca 2020 r.</w:t>
      </w:r>
    </w:p>
    <w:p w:rsidR="006D3B73" w:rsidRDefault="006D3B73" w:rsidP="00530D43">
      <w:pPr>
        <w:pStyle w:val="Textbodyindent"/>
        <w:spacing w:line="276" w:lineRule="auto"/>
        <w:ind w:firstLine="708"/>
      </w:pPr>
      <w:r>
        <w:t>2. Czynsz w wysokości ustalonej w zawartej z Gminą Miasto Świnoujście umowie dzierżawy obowiązuje od dnia 01 lipca 2020 r.</w:t>
      </w:r>
    </w:p>
    <w:p w:rsidR="006D3B73" w:rsidRDefault="006D3B73" w:rsidP="00530D43">
      <w:pPr>
        <w:pStyle w:val="Textbodyindent"/>
        <w:spacing w:line="276" w:lineRule="auto"/>
        <w:ind w:firstLine="709"/>
        <w:rPr>
          <w:b/>
        </w:rPr>
      </w:pPr>
    </w:p>
    <w:p w:rsidR="006D3B73" w:rsidRDefault="006D3B73" w:rsidP="00530D43">
      <w:pPr>
        <w:pStyle w:val="Textbodyindent"/>
        <w:spacing w:line="276" w:lineRule="auto"/>
        <w:ind w:firstLine="709"/>
      </w:pPr>
      <w:r w:rsidRPr="000F2E24">
        <w:rPr>
          <w:rFonts w:cs="Times New Roman"/>
          <w:b/>
        </w:rPr>
        <w:t>§</w:t>
      </w:r>
      <w:r>
        <w:rPr>
          <w:rFonts w:cs="Times New Roman"/>
          <w:b/>
        </w:rPr>
        <w:t> 2</w:t>
      </w:r>
      <w:r w:rsidRPr="000F2E24">
        <w:rPr>
          <w:b/>
        </w:rPr>
        <w:t>.</w:t>
      </w:r>
      <w:r>
        <w:t xml:space="preserve"> Wykonanie zarządzenia powierzam Naczelnikowi Wydziału Ewidencji i Obrotu Nieruchomościami. </w:t>
      </w:r>
    </w:p>
    <w:p w:rsidR="006D3B73" w:rsidRDefault="006D3B73" w:rsidP="00530D43">
      <w:pPr>
        <w:pStyle w:val="Textbodyindent"/>
        <w:spacing w:line="276" w:lineRule="auto"/>
        <w:ind w:firstLine="709"/>
      </w:pPr>
    </w:p>
    <w:p w:rsidR="006D3B73" w:rsidRDefault="006D3B73" w:rsidP="00530D43">
      <w:pPr>
        <w:pStyle w:val="Textbodyindent"/>
        <w:spacing w:line="276" w:lineRule="auto"/>
        <w:ind w:firstLine="709"/>
      </w:pPr>
      <w:r>
        <w:rPr>
          <w:b/>
          <w:bCs/>
        </w:rPr>
        <w:t>§ 3</w:t>
      </w:r>
      <w:r>
        <w:rPr>
          <w:b/>
        </w:rPr>
        <w:t>. </w:t>
      </w:r>
      <w:r>
        <w:t xml:space="preserve">Zarządzenie wchodzi w życie z dniem podpisania. </w:t>
      </w:r>
    </w:p>
    <w:p w:rsidR="006D3B73" w:rsidRDefault="006D3B73" w:rsidP="00530D43">
      <w:pPr>
        <w:pStyle w:val="Textbodyindent"/>
        <w:spacing w:line="276" w:lineRule="auto"/>
      </w:pPr>
    </w:p>
    <w:p w:rsidR="006D3B73" w:rsidRDefault="006D3B73" w:rsidP="00530D43">
      <w:pPr>
        <w:pStyle w:val="Textbodyindent"/>
        <w:spacing w:line="276" w:lineRule="auto"/>
      </w:pPr>
    </w:p>
    <w:p w:rsidR="006D3B73" w:rsidRDefault="006D3B73" w:rsidP="00530D43">
      <w:pPr>
        <w:pStyle w:val="Textbodyindent"/>
        <w:spacing w:line="276" w:lineRule="auto"/>
        <w:ind w:left="5103"/>
        <w:jc w:val="center"/>
      </w:pPr>
      <w:r>
        <w:t>PREZYDENT MIASTA</w:t>
      </w:r>
    </w:p>
    <w:p w:rsidR="006D3B73" w:rsidRDefault="006D3B73" w:rsidP="00530D43">
      <w:pPr>
        <w:pStyle w:val="Textbodyindent"/>
        <w:spacing w:line="276" w:lineRule="auto"/>
        <w:ind w:left="5103"/>
        <w:jc w:val="center"/>
      </w:pPr>
    </w:p>
    <w:p w:rsidR="004F7DF9" w:rsidRDefault="006D3B73" w:rsidP="00530D43">
      <w:pPr>
        <w:pStyle w:val="Textbodyindent"/>
        <w:spacing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sectPr w:rsidR="004F7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73"/>
    <w:rsid w:val="00530D43"/>
    <w:rsid w:val="00562992"/>
    <w:rsid w:val="006D3B73"/>
    <w:rsid w:val="00C40E1B"/>
    <w:rsid w:val="00C4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AAAD"/>
  <w15:docId w15:val="{20E9A998-B70B-40F4-8172-B6BA6EED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6D3B73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D3B7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xtbodyindent">
    <w:name w:val="Text body indent"/>
    <w:basedOn w:val="Normalny"/>
    <w:rsid w:val="006D3B73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akarczewicz</cp:lastModifiedBy>
  <cp:revision>2</cp:revision>
  <dcterms:created xsi:type="dcterms:W3CDTF">2020-06-15T09:13:00Z</dcterms:created>
  <dcterms:modified xsi:type="dcterms:W3CDTF">2020-06-15T11:50:00Z</dcterms:modified>
</cp:coreProperties>
</file>