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74" w:rsidRPr="004851E5" w:rsidRDefault="009C3B74" w:rsidP="009C3B74">
      <w:pPr>
        <w:autoSpaceDE w:val="0"/>
        <w:autoSpaceDN w:val="0"/>
        <w:adjustRightInd w:val="0"/>
        <w:ind w:left="495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Pr="004851E5">
        <w:rPr>
          <w:sz w:val="24"/>
          <w:szCs w:val="24"/>
          <w:lang w:eastAsia="en-US"/>
        </w:rPr>
        <w:t xml:space="preserve">Świnoujście, dnia  </w:t>
      </w:r>
      <w:r>
        <w:rPr>
          <w:sz w:val="24"/>
          <w:szCs w:val="24"/>
          <w:lang w:eastAsia="en-US"/>
        </w:rPr>
        <w:t>9</w:t>
      </w:r>
      <w:r w:rsidRPr="004851E5">
        <w:rPr>
          <w:sz w:val="24"/>
          <w:szCs w:val="24"/>
          <w:lang w:eastAsia="en-US"/>
        </w:rPr>
        <w:t xml:space="preserve">  czerwca 2020 r.</w:t>
      </w:r>
    </w:p>
    <w:p w:rsidR="009C3B74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Gmina Miasto Świnoujście </w:t>
      </w:r>
    </w:p>
    <w:p w:rsidR="009C3B74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ul. Wojska Polskiego 1/5,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72-600 Świnoujście </w:t>
      </w:r>
    </w:p>
    <w:p w:rsidR="009C3B74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Znak sprawy: WZP.8012.8.2020.KJ</w:t>
      </w:r>
    </w:p>
    <w:p w:rsidR="009C3B74" w:rsidRPr="004851E5" w:rsidRDefault="009C3B74" w:rsidP="009C3B74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Strona Internetowa</w:t>
      </w:r>
    </w:p>
    <w:p w:rsidR="009C3B74" w:rsidRPr="004851E5" w:rsidRDefault="009C3B74" w:rsidP="009C3B74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  <w:r w:rsidRPr="004851E5">
        <w:rPr>
          <w:b/>
          <w:bCs/>
          <w:sz w:val="24"/>
          <w:szCs w:val="24"/>
          <w:lang w:eastAsia="en-US"/>
        </w:rPr>
        <w:t>Biuletyn</w:t>
      </w:r>
      <w:r>
        <w:rPr>
          <w:b/>
          <w:bCs/>
          <w:sz w:val="24"/>
          <w:szCs w:val="24"/>
          <w:lang w:eastAsia="en-US"/>
        </w:rPr>
        <w:t>u</w:t>
      </w:r>
      <w:r w:rsidRPr="004851E5">
        <w:rPr>
          <w:b/>
          <w:bCs/>
          <w:sz w:val="24"/>
          <w:szCs w:val="24"/>
          <w:lang w:eastAsia="en-US"/>
        </w:rPr>
        <w:t xml:space="preserve"> Informacji Publicznej</w:t>
      </w:r>
    </w:p>
    <w:p w:rsidR="009C3B74" w:rsidRPr="004851E5" w:rsidRDefault="009C3B74" w:rsidP="009C3B74">
      <w:pPr>
        <w:autoSpaceDE w:val="0"/>
        <w:autoSpaceDN w:val="0"/>
        <w:adjustRightInd w:val="0"/>
        <w:ind w:left="5664"/>
        <w:jc w:val="both"/>
        <w:rPr>
          <w:b/>
          <w:bCs/>
          <w:sz w:val="24"/>
          <w:szCs w:val="24"/>
          <w:lang w:eastAsia="en-US"/>
        </w:rPr>
      </w:pPr>
      <w:r w:rsidRPr="004851E5">
        <w:rPr>
          <w:b/>
          <w:bCs/>
          <w:sz w:val="24"/>
          <w:szCs w:val="24"/>
          <w:lang w:eastAsia="en-US"/>
        </w:rPr>
        <w:t>Urzędu Miasta Świnoujście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4851E5">
        <w:rPr>
          <w:b/>
          <w:bCs/>
          <w:sz w:val="24"/>
          <w:szCs w:val="24"/>
          <w:lang w:eastAsia="en-US"/>
        </w:rPr>
        <w:t>ZAPYTANIE OFERTOWE</w:t>
      </w:r>
    </w:p>
    <w:p w:rsidR="009C3B74" w:rsidRPr="004851E5" w:rsidRDefault="009C3B74" w:rsidP="009C3B7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1. Zamawiający: 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Gmina Miasto Świnoujście ul. Wojska Polskiego 1/5, 72-600 Świnoujście 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NIP 855 15 71 375, REGON: 811 684 290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www.swinoujscie.pl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(Wydział Zdrowia i Polityki Społecznej)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2. Dane do kontaktu: 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Wydział Zdrowia i Polityki Społecznej Urzędu Miasta Świnoujście tel. 91 327 85 86, mail: </w:t>
      </w:r>
      <w:hyperlink r:id="rId4" w:history="1">
        <w:r w:rsidRPr="004851E5">
          <w:rPr>
            <w:rStyle w:val="Hipercze"/>
            <w:sz w:val="24"/>
            <w:szCs w:val="24"/>
            <w:lang w:eastAsia="en-US"/>
          </w:rPr>
          <w:t>wzp@um.swinoujscie.pl</w:t>
        </w:r>
      </w:hyperlink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zaprasza do złożenia ofert na: u</w:t>
      </w:r>
      <w:r w:rsidRPr="004851E5">
        <w:rPr>
          <w:sz w:val="24"/>
          <w:szCs w:val="24"/>
          <w:lang w:eastAsia="ar-SA"/>
        </w:rPr>
        <w:t>słu</w:t>
      </w:r>
      <w:bookmarkStart w:id="0" w:name="_GoBack"/>
      <w:bookmarkEnd w:id="0"/>
      <w:r w:rsidRPr="004851E5">
        <w:rPr>
          <w:sz w:val="24"/>
          <w:szCs w:val="24"/>
          <w:lang w:eastAsia="ar-SA"/>
        </w:rPr>
        <w:t>gę polegającą na stwierdzeniu zgonu i jego przyczyny oraz wystawienia karty zgonu osobom zmarłym na terenie miasta Świnoujście.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3. Szczegółowy opis przedmiotu zamówienia, w tym ewentualne kryteria oceny:</w:t>
      </w:r>
    </w:p>
    <w:p w:rsidR="009C3B74" w:rsidRPr="004851E5" w:rsidRDefault="009C3B74" w:rsidP="009C3B74">
      <w:pPr>
        <w:jc w:val="both"/>
        <w:rPr>
          <w:sz w:val="24"/>
          <w:szCs w:val="24"/>
          <w:lang w:eastAsia="ar-SA"/>
        </w:rPr>
      </w:pPr>
    </w:p>
    <w:p w:rsidR="009C3B74" w:rsidRPr="004851E5" w:rsidRDefault="009C3B74" w:rsidP="009C3B74">
      <w:pPr>
        <w:jc w:val="both"/>
        <w:rPr>
          <w:sz w:val="24"/>
          <w:szCs w:val="24"/>
          <w:lang w:eastAsia="ar-SA"/>
        </w:rPr>
      </w:pPr>
      <w:r w:rsidRPr="004851E5">
        <w:rPr>
          <w:sz w:val="24"/>
          <w:szCs w:val="24"/>
          <w:lang w:eastAsia="ar-SA"/>
        </w:rPr>
        <w:tab/>
        <w:t>Oferta skierowana jest do Wykonawców, którzy spełniają jeden z poniższych warunków: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4851E5">
        <w:rPr>
          <w:color w:val="000000"/>
          <w:sz w:val="24"/>
          <w:szCs w:val="24"/>
          <w:lang w:eastAsia="en-US"/>
        </w:rPr>
        <w:t xml:space="preserve">a) posiadają status podmiotu leczniczego niebędącego przedsiębiorcą w rozumieniu art. 2 ust. 1 pkt 4 ustawy z dnia 15 kwietnia 2011 roku o działalności leczniczej (Dz. U. z 2020 r. poz. 295 z </w:t>
      </w:r>
      <w:proofErr w:type="spellStart"/>
      <w:r w:rsidRPr="004851E5">
        <w:rPr>
          <w:color w:val="000000"/>
          <w:sz w:val="24"/>
          <w:szCs w:val="24"/>
          <w:lang w:eastAsia="en-US"/>
        </w:rPr>
        <w:t>późn</w:t>
      </w:r>
      <w:proofErr w:type="spellEnd"/>
      <w:r w:rsidRPr="004851E5">
        <w:rPr>
          <w:color w:val="000000"/>
          <w:sz w:val="24"/>
          <w:szCs w:val="24"/>
          <w:lang w:eastAsia="en-US"/>
        </w:rPr>
        <w:t xml:space="preserve">. zm.) i zapewniają całodobowy dyżur lekarza, który wykona czynności będące przedmiotem zamówienia </w:t>
      </w:r>
    </w:p>
    <w:p w:rsidR="009C3B74" w:rsidRPr="004851E5" w:rsidRDefault="009C3B74" w:rsidP="009C3B74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4851E5">
        <w:rPr>
          <w:color w:val="000000"/>
          <w:sz w:val="24"/>
          <w:szCs w:val="24"/>
          <w:lang w:eastAsia="en-US"/>
        </w:rPr>
        <w:t xml:space="preserve">lub 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4851E5">
        <w:rPr>
          <w:color w:val="000000"/>
          <w:sz w:val="24"/>
          <w:szCs w:val="24"/>
          <w:lang w:eastAsia="en-US"/>
        </w:rPr>
        <w:t xml:space="preserve">b) posiadają prawo wykonywania zawodu lekarza na terenie kraju, prowadzą działalność gospodarczą, o której mowa w art. 5 ust. 2 pkt. 1 ustawy z dnia 15 kwietnia 2011 roku o działalności leczniczej (Dz. U. z 2020 r. poz. 295 z </w:t>
      </w:r>
      <w:proofErr w:type="spellStart"/>
      <w:r w:rsidRPr="004851E5">
        <w:rPr>
          <w:color w:val="000000"/>
          <w:sz w:val="24"/>
          <w:szCs w:val="24"/>
          <w:lang w:eastAsia="en-US"/>
        </w:rPr>
        <w:t>późn</w:t>
      </w:r>
      <w:proofErr w:type="spellEnd"/>
      <w:r w:rsidRPr="004851E5">
        <w:rPr>
          <w:color w:val="000000"/>
          <w:sz w:val="24"/>
          <w:szCs w:val="24"/>
          <w:lang w:eastAsia="en-US"/>
        </w:rPr>
        <w:t>. zm.) oraz zapewnią całodobowe wykonywanie czynności będących przedmiotem zamówienia.</w:t>
      </w:r>
    </w:p>
    <w:p w:rsidR="009C3B74" w:rsidRPr="004851E5" w:rsidRDefault="009C3B74" w:rsidP="009C3B74">
      <w:pPr>
        <w:jc w:val="both"/>
        <w:rPr>
          <w:sz w:val="24"/>
          <w:szCs w:val="24"/>
          <w:lang w:eastAsia="ar-SA"/>
        </w:rPr>
      </w:pPr>
    </w:p>
    <w:p w:rsidR="009C3B74" w:rsidRPr="004851E5" w:rsidRDefault="009C3B74" w:rsidP="009C3B74">
      <w:pPr>
        <w:jc w:val="both"/>
        <w:rPr>
          <w:sz w:val="24"/>
          <w:szCs w:val="24"/>
        </w:rPr>
      </w:pPr>
      <w:r w:rsidRPr="004851E5">
        <w:rPr>
          <w:sz w:val="24"/>
          <w:szCs w:val="24"/>
          <w:lang w:eastAsia="ar-SA"/>
        </w:rPr>
        <w:tab/>
        <w:t xml:space="preserve">Przedmiotem zamówienia jest usługa polegająca na stwierdzeniu zgonu i jego przyczyny oraz wystawienia karty zgonu osobom zmarłym w miejscach publicznych i niepublicznych na terenie miasta Świnoujście, w sytuacji </w:t>
      </w:r>
      <w:r w:rsidRPr="004851E5">
        <w:rPr>
          <w:sz w:val="24"/>
          <w:szCs w:val="24"/>
        </w:rPr>
        <w:t xml:space="preserve">gdy nie można ustalić lekarza leczącego zmarłego w jego ostatniej chorobie lub z uzasadnionych przyczyn nie będzie on mógł dokonać oględzin zwłok, a zgon nie został stwierdzony przez lekarza wezwanego do nieszczęśliwego wypadku lub nagłego zachorowania. </w:t>
      </w:r>
    </w:p>
    <w:p w:rsidR="009C3B74" w:rsidRPr="004851E5" w:rsidRDefault="009C3B74" w:rsidP="009C3B74">
      <w:pPr>
        <w:jc w:val="both"/>
        <w:rPr>
          <w:sz w:val="24"/>
          <w:szCs w:val="24"/>
        </w:rPr>
      </w:pPr>
      <w:r w:rsidRPr="004851E5">
        <w:rPr>
          <w:sz w:val="24"/>
          <w:szCs w:val="24"/>
        </w:rPr>
        <w:lastRenderedPageBreak/>
        <w:t>Usługa będzie realizowana wyłącznie w granicach administracyjnych miasta Świnoujście, całodobowo, 7 dni w tygodniu, na podstawie wezwania funkcjonariusza Komendy Miejskiej Policji w Świnoujściu.</w:t>
      </w:r>
    </w:p>
    <w:p w:rsidR="009C3B74" w:rsidRPr="004851E5" w:rsidRDefault="009C3B74" w:rsidP="009C3B74">
      <w:pPr>
        <w:jc w:val="both"/>
        <w:rPr>
          <w:spacing w:val="-1"/>
          <w:sz w:val="24"/>
          <w:szCs w:val="24"/>
          <w:lang w:eastAsia="ar-SA"/>
        </w:rPr>
      </w:pPr>
      <w:r w:rsidRPr="004851E5">
        <w:rPr>
          <w:sz w:val="24"/>
          <w:szCs w:val="24"/>
        </w:rPr>
        <w:tab/>
        <w:t xml:space="preserve">Wykonawca zobowiąże się do przybycia na miejsce zdarzenia, w którym znajdują się zwłoki, w możliwie najszybszym czasie od momentu otrzymania zgłoszenia, nie później jednak niż w ciągu 3 godzin i </w:t>
      </w:r>
      <w:r w:rsidRPr="004851E5">
        <w:rPr>
          <w:color w:val="000000"/>
          <w:sz w:val="24"/>
          <w:szCs w:val="24"/>
          <w:lang w:eastAsia="en-US"/>
        </w:rPr>
        <w:t>w związku z tym, zapewni całodobową dostępność numeru telefonicznego.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ab/>
        <w:t>Kryterium oceny oferty stanowi cena za jednorazową usługę.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4. Data realizacji zamówienia: od dnia 1 lipca 2020 r. do dnia 31 grudnia 2020 r.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5. Okres gwarancji (jeżeli dotyczy): nie dot.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6. Miejsce i termin złożenia oferty: Stanowisko Obsługi Interesanta, Urząd Miasta Świnoujście, ul. Wojska Polskiego 1/5, 72-600 Świnoujście, do dnia 19 czerwca 2020 r. 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7. Data otwarcia/rozpatrzenia ofert: 22 czerwca 2020 r.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8. Warunki płatności: 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Kwota miesięcznego wynagrodzenia Wykonawcy stanowić będzie iloczyn jednorazowych usług i stawki wynagrodzenia, zgodnie z warunkami podpisanej umowy. Wynagrodzenie płatne przelewem na konto, w terminie do 14 dni od dnia wpływu faktury vat do Urzędu Miasta Świnoujście.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 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9. Sposób przygotowania oferty: ofertę należy sporządzić pisemnie w języku polskim na formularzu oferty (Załącznik </w:t>
      </w:r>
      <w:r w:rsidR="009A49AE">
        <w:rPr>
          <w:sz w:val="24"/>
          <w:szCs w:val="24"/>
          <w:lang w:eastAsia="en-US"/>
        </w:rPr>
        <w:t>do zapytania ofertowego</w:t>
      </w:r>
      <w:r w:rsidRPr="004851E5">
        <w:rPr>
          <w:sz w:val="24"/>
          <w:szCs w:val="24"/>
          <w:lang w:eastAsia="en-US"/>
        </w:rPr>
        <w:t xml:space="preserve">). 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Default="009C3B74" w:rsidP="00E56D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ab/>
      </w:r>
      <w:r w:rsidRPr="004851E5">
        <w:rPr>
          <w:sz w:val="24"/>
          <w:szCs w:val="24"/>
          <w:lang w:eastAsia="en-US"/>
        </w:rPr>
        <w:tab/>
      </w:r>
      <w:r w:rsidRPr="004851E5">
        <w:rPr>
          <w:sz w:val="24"/>
          <w:szCs w:val="24"/>
          <w:lang w:eastAsia="en-US"/>
        </w:rPr>
        <w:tab/>
      </w:r>
      <w:r w:rsidRPr="004851E5">
        <w:rPr>
          <w:sz w:val="24"/>
          <w:szCs w:val="24"/>
          <w:lang w:eastAsia="en-US"/>
        </w:rPr>
        <w:tab/>
      </w:r>
      <w:r w:rsidRPr="004851E5">
        <w:rPr>
          <w:sz w:val="24"/>
          <w:szCs w:val="24"/>
          <w:lang w:eastAsia="en-US"/>
        </w:rPr>
        <w:tab/>
      </w:r>
      <w:r w:rsidRPr="004851E5">
        <w:rPr>
          <w:sz w:val="24"/>
          <w:szCs w:val="24"/>
          <w:lang w:eastAsia="en-US"/>
        </w:rPr>
        <w:tab/>
      </w:r>
      <w:r w:rsidRPr="004851E5">
        <w:rPr>
          <w:sz w:val="24"/>
          <w:szCs w:val="24"/>
          <w:lang w:eastAsia="en-US"/>
        </w:rPr>
        <w:tab/>
      </w:r>
      <w:r w:rsidR="00E56DF6">
        <w:rPr>
          <w:sz w:val="24"/>
          <w:szCs w:val="24"/>
          <w:lang w:eastAsia="en-US"/>
        </w:rPr>
        <w:t>Joanna Ingielewicz</w:t>
      </w:r>
    </w:p>
    <w:p w:rsidR="00E56DF6" w:rsidRDefault="00E56DF6" w:rsidP="00E56D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Zastępca Naczelnika </w:t>
      </w:r>
    </w:p>
    <w:p w:rsidR="00E56DF6" w:rsidRPr="004851E5" w:rsidRDefault="00E56DF6" w:rsidP="00E56D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Wydziału Zdrowia i Polityki Społecznej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Sporządziła:</w:t>
      </w:r>
    </w:p>
    <w:p w:rsidR="009C3B74" w:rsidRPr="004851E5" w:rsidRDefault="009C3B74" w:rsidP="009C3B7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Katarzyna Jończyk </w:t>
      </w:r>
    </w:p>
    <w:p w:rsidR="009C3B74" w:rsidRPr="004851E5" w:rsidRDefault="009C3B74" w:rsidP="009C3B74">
      <w:pPr>
        <w:spacing w:after="160" w:line="259" w:lineRule="auto"/>
        <w:ind w:left="3540" w:firstLine="708"/>
        <w:rPr>
          <w:sz w:val="24"/>
          <w:szCs w:val="24"/>
          <w:lang w:eastAsia="en-US"/>
        </w:rPr>
      </w:pPr>
    </w:p>
    <w:p w:rsidR="009C3B74" w:rsidRPr="004851E5" w:rsidRDefault="009C3B74" w:rsidP="009C3B74">
      <w:pPr>
        <w:rPr>
          <w:sz w:val="24"/>
          <w:szCs w:val="24"/>
        </w:rPr>
      </w:pPr>
    </w:p>
    <w:p w:rsidR="009C3B74" w:rsidRPr="004851E5" w:rsidRDefault="009C3B74" w:rsidP="009C3B74">
      <w:pPr>
        <w:rPr>
          <w:sz w:val="24"/>
          <w:szCs w:val="24"/>
        </w:rPr>
      </w:pPr>
    </w:p>
    <w:p w:rsidR="009C3B74" w:rsidRPr="004851E5" w:rsidRDefault="009C3B74" w:rsidP="009C3B74">
      <w:pPr>
        <w:rPr>
          <w:sz w:val="24"/>
          <w:szCs w:val="24"/>
        </w:rPr>
      </w:pPr>
    </w:p>
    <w:p w:rsidR="009C3B74" w:rsidRPr="004851E5" w:rsidRDefault="009C3B74" w:rsidP="009C3B74">
      <w:pPr>
        <w:rPr>
          <w:sz w:val="24"/>
          <w:szCs w:val="24"/>
        </w:rPr>
      </w:pPr>
    </w:p>
    <w:p w:rsidR="009C3B74" w:rsidRDefault="009C3B74" w:rsidP="009C3B74">
      <w:pPr>
        <w:rPr>
          <w:sz w:val="24"/>
          <w:szCs w:val="24"/>
        </w:rPr>
      </w:pPr>
    </w:p>
    <w:p w:rsidR="009C3B74" w:rsidRPr="004851E5" w:rsidRDefault="009C3B74" w:rsidP="009C3B74">
      <w:pPr>
        <w:rPr>
          <w:sz w:val="24"/>
          <w:szCs w:val="24"/>
        </w:rPr>
      </w:pPr>
    </w:p>
    <w:p w:rsidR="009C3B74" w:rsidRPr="004851E5" w:rsidRDefault="009C3B74" w:rsidP="009C3B74">
      <w:pPr>
        <w:rPr>
          <w:sz w:val="24"/>
          <w:szCs w:val="24"/>
        </w:rPr>
      </w:pPr>
    </w:p>
    <w:p w:rsidR="009C3B74" w:rsidRPr="004851E5" w:rsidRDefault="009C3B74" w:rsidP="009C3B74">
      <w:pPr>
        <w:rPr>
          <w:sz w:val="24"/>
          <w:szCs w:val="24"/>
        </w:rPr>
      </w:pPr>
    </w:p>
    <w:p w:rsidR="00BE6CBF" w:rsidRDefault="009C3B74" w:rsidP="009C3B74">
      <w:pPr>
        <w:tabs>
          <w:tab w:val="center" w:pos="6804"/>
        </w:tabs>
        <w:jc w:val="both"/>
        <w:rPr>
          <w:spacing w:val="-2"/>
          <w:szCs w:val="22"/>
          <w:lang w:eastAsia="ar-SA"/>
        </w:rPr>
      </w:pPr>
      <w:r>
        <w:rPr>
          <w:spacing w:val="-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</w:t>
      </w:r>
    </w:p>
    <w:p w:rsidR="009C3B74" w:rsidRPr="00844ABA" w:rsidRDefault="009C3B74" w:rsidP="009C3B74">
      <w:pPr>
        <w:tabs>
          <w:tab w:val="center" w:pos="6804"/>
        </w:tabs>
        <w:jc w:val="both"/>
        <w:rPr>
          <w:sz w:val="24"/>
          <w:szCs w:val="24"/>
          <w:lang w:eastAsia="ar-SA"/>
        </w:rPr>
      </w:pPr>
      <w:r>
        <w:rPr>
          <w:spacing w:val="-2"/>
          <w:szCs w:val="22"/>
          <w:lang w:eastAsia="ar-SA"/>
        </w:rPr>
        <w:t>Z</w:t>
      </w:r>
      <w:r w:rsidRPr="00F34C51">
        <w:rPr>
          <w:spacing w:val="-2"/>
          <w:szCs w:val="22"/>
          <w:lang w:eastAsia="ar-SA"/>
        </w:rPr>
        <w:t>a</w:t>
      </w:r>
      <w:r w:rsidRPr="00F34C51">
        <w:rPr>
          <w:szCs w:val="22"/>
          <w:lang w:eastAsia="ar-SA"/>
        </w:rPr>
        <w:t>łącznik</w:t>
      </w:r>
      <w:r>
        <w:rPr>
          <w:szCs w:val="22"/>
          <w:lang w:eastAsia="ar-SA"/>
        </w:rPr>
        <w:t xml:space="preserve"> do zapytania ofertowego</w:t>
      </w:r>
    </w:p>
    <w:p w:rsidR="009C3B74" w:rsidRDefault="009C3B74" w:rsidP="009C3B74"/>
    <w:p w:rsidR="009C3B74" w:rsidRPr="002A2A5A" w:rsidRDefault="009C3B74" w:rsidP="009C3B74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  <w:r w:rsidRPr="002A2A5A">
        <w:rPr>
          <w:b/>
          <w:sz w:val="24"/>
          <w:szCs w:val="24"/>
          <w:lang w:eastAsia="ar-SA"/>
        </w:rPr>
        <w:t>OFERTA</w:t>
      </w:r>
    </w:p>
    <w:p w:rsidR="009C3B74" w:rsidRPr="002A2A5A" w:rsidRDefault="009C3B74" w:rsidP="009C3B74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p w:rsidR="009C3B74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W odpowiedzi na zapytanie ofertowe nr </w:t>
      </w:r>
      <w:r>
        <w:rPr>
          <w:sz w:val="24"/>
          <w:szCs w:val="24"/>
          <w:lang w:eastAsia="ar-SA"/>
        </w:rPr>
        <w:t xml:space="preserve">WZP.8012.8.2020.KJ </w:t>
      </w:r>
      <w:r w:rsidRPr="002A2A5A">
        <w:rPr>
          <w:sz w:val="24"/>
          <w:szCs w:val="24"/>
          <w:lang w:eastAsia="ar-SA"/>
        </w:rPr>
        <w:t>z dnia …………………</w:t>
      </w:r>
      <w:r>
        <w:rPr>
          <w:sz w:val="24"/>
          <w:szCs w:val="24"/>
          <w:lang w:eastAsia="ar-SA"/>
        </w:rPr>
        <w:t>…..</w:t>
      </w:r>
      <w:r w:rsidRPr="002A2A5A">
        <w:rPr>
          <w:sz w:val="24"/>
          <w:szCs w:val="24"/>
          <w:lang w:eastAsia="ar-SA"/>
        </w:rPr>
        <w:t xml:space="preserve">…………… dotyczące (opisać przedmiot zamówienia, ew. dołączyć do </w:t>
      </w:r>
    </w:p>
    <w:p w:rsidR="009C3B74" w:rsidRPr="002A2A5A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>oferty):</w:t>
      </w:r>
      <w:r>
        <w:rPr>
          <w:sz w:val="24"/>
          <w:szCs w:val="24"/>
          <w:lang w:eastAsia="ar-SA"/>
        </w:rPr>
        <w:t xml:space="preserve"> …..</w:t>
      </w:r>
      <w:r w:rsidRPr="002A2A5A">
        <w:rPr>
          <w:sz w:val="24"/>
          <w:szCs w:val="24"/>
          <w:lang w:eastAsia="ar-SA"/>
        </w:rPr>
        <w:t>……………………………………………………………………………………...</w:t>
      </w:r>
    </w:p>
    <w:p w:rsidR="009C3B74" w:rsidRPr="002A2A5A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1"/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ab/>
        <w:t>…………………………………………………………………………………………………...</w:t>
      </w:r>
    </w:p>
    <w:p w:rsidR="009C3B74" w:rsidRPr="002A2A5A" w:rsidRDefault="009C3B74" w:rsidP="009C3B74">
      <w:pPr>
        <w:widowControl w:val="0"/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 w:rsidRPr="002A2A5A">
        <w:rPr>
          <w:spacing w:val="-1"/>
          <w:sz w:val="24"/>
          <w:szCs w:val="24"/>
          <w:lang w:eastAsia="ar-SA"/>
        </w:rPr>
        <w:t>oferuję wykonanie przedmiotu zamówienia za:</w:t>
      </w:r>
    </w:p>
    <w:p w:rsidR="009C3B74" w:rsidRPr="002A2A5A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 w:rsidRPr="002A2A5A">
        <w:rPr>
          <w:spacing w:val="-2"/>
          <w:sz w:val="24"/>
          <w:szCs w:val="24"/>
          <w:lang w:eastAsia="ar-SA"/>
        </w:rPr>
        <w:t xml:space="preserve">cenę netto …………………… </w:t>
      </w:r>
      <w:r w:rsidRPr="002A2A5A">
        <w:rPr>
          <w:spacing w:val="-1"/>
          <w:sz w:val="24"/>
          <w:szCs w:val="24"/>
          <w:lang w:eastAsia="ar-SA"/>
        </w:rPr>
        <w:t>zł (słownie złotych: …………………......………………………</w:t>
      </w:r>
    </w:p>
    <w:p w:rsidR="009C3B74" w:rsidRPr="002A2A5A" w:rsidRDefault="009C3B74" w:rsidP="009C3B74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spacing w:val="-3"/>
          <w:sz w:val="24"/>
          <w:szCs w:val="24"/>
          <w:lang w:eastAsia="ar-SA"/>
        </w:rPr>
      </w:pPr>
      <w:r w:rsidRPr="002A2A5A">
        <w:rPr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9C3B74" w:rsidRPr="002A2A5A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 w:rsidRPr="002A2A5A">
        <w:rPr>
          <w:spacing w:val="-3"/>
          <w:sz w:val="24"/>
          <w:szCs w:val="24"/>
          <w:lang w:eastAsia="ar-SA"/>
        </w:rPr>
        <w:t>podatek VAT ………………… zł</w:t>
      </w:r>
      <w:r w:rsidRPr="002A2A5A">
        <w:rPr>
          <w:spacing w:val="-1"/>
          <w:sz w:val="24"/>
          <w:szCs w:val="24"/>
          <w:lang w:eastAsia="ar-SA"/>
        </w:rPr>
        <w:t xml:space="preserve"> (słownie złotych: </w:t>
      </w:r>
      <w:r w:rsidRPr="002A2A5A">
        <w:rPr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9C3B74" w:rsidRPr="002A2A5A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 w:rsidRPr="002A2A5A">
        <w:rPr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9C3B74" w:rsidRPr="002A2A5A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 w:rsidRPr="002A2A5A">
        <w:rPr>
          <w:spacing w:val="-2"/>
          <w:sz w:val="24"/>
          <w:szCs w:val="24"/>
          <w:lang w:eastAsia="ar-SA"/>
        </w:rPr>
        <w:t>cenę brutto …………………… zł</w:t>
      </w:r>
      <w:r w:rsidRPr="002A2A5A">
        <w:rPr>
          <w:spacing w:val="-1"/>
          <w:sz w:val="24"/>
          <w:szCs w:val="24"/>
          <w:lang w:eastAsia="ar-SA"/>
        </w:rPr>
        <w:t xml:space="preserve"> (słownie złotych: </w:t>
      </w:r>
      <w:r w:rsidRPr="002A2A5A">
        <w:rPr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9C3B74" w:rsidRPr="002A2A5A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9C3B74" w:rsidRPr="002A2A5A" w:rsidRDefault="009C3B74" w:rsidP="009C3B74">
      <w:pPr>
        <w:widowControl w:val="0"/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2A2A5A">
        <w:rPr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9C3B74" w:rsidRPr="002A2A5A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Nazwa wykonawcy: </w:t>
      </w:r>
      <w:r w:rsidRPr="002A2A5A">
        <w:rPr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9C3B74" w:rsidRPr="002A2A5A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Adres, tel., e-mail wykonawcy: </w:t>
      </w:r>
      <w:r w:rsidRPr="002A2A5A">
        <w:rPr>
          <w:sz w:val="24"/>
          <w:szCs w:val="24"/>
          <w:lang w:eastAsia="ar-SA"/>
        </w:rPr>
        <w:tab/>
        <w:t>....………………………………………………………….......</w:t>
      </w:r>
    </w:p>
    <w:p w:rsidR="009C3B74" w:rsidRPr="002A2A5A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2A2A5A">
        <w:rPr>
          <w:sz w:val="24"/>
          <w:szCs w:val="24"/>
          <w:lang w:eastAsia="ar-SA"/>
        </w:rPr>
        <w:t xml:space="preserve">Regon: </w:t>
      </w:r>
      <w:r w:rsidRPr="002A2A5A">
        <w:rPr>
          <w:sz w:val="24"/>
          <w:szCs w:val="24"/>
          <w:lang w:eastAsia="ar-SA"/>
        </w:rPr>
        <w:tab/>
        <w:t>……………………………………...</w:t>
      </w:r>
    </w:p>
    <w:p w:rsidR="009C3B74" w:rsidRPr="002A2A5A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1"/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Nr rachunku bankowego: </w:t>
      </w:r>
      <w:r w:rsidRPr="002A2A5A">
        <w:rPr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9C3B74" w:rsidRPr="002A2A5A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4"/>
          <w:sz w:val="24"/>
          <w:szCs w:val="24"/>
          <w:lang w:eastAsia="ar-SA"/>
        </w:rPr>
      </w:pPr>
      <w:r w:rsidRPr="002A2A5A">
        <w:rPr>
          <w:spacing w:val="-1"/>
          <w:sz w:val="24"/>
          <w:szCs w:val="24"/>
          <w:lang w:eastAsia="ar-SA"/>
        </w:rPr>
        <w:t xml:space="preserve">Termin realizacji zamówienia: </w:t>
      </w:r>
      <w:r w:rsidRPr="002A2A5A">
        <w:rPr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9C3B74" w:rsidRPr="002A2A5A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 w:rsidRPr="002A2A5A">
        <w:rPr>
          <w:spacing w:val="-4"/>
          <w:sz w:val="24"/>
          <w:szCs w:val="24"/>
          <w:lang w:eastAsia="ar-SA"/>
        </w:rPr>
        <w:t>Okres gwarancji (jeżeli dotyczy):</w:t>
      </w:r>
      <w:r w:rsidRPr="002A2A5A">
        <w:rPr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9C3B74" w:rsidRPr="002A2A5A" w:rsidRDefault="009C3B74" w:rsidP="009C3B7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pacing w:val="-2"/>
          <w:sz w:val="24"/>
          <w:szCs w:val="24"/>
          <w:lang w:eastAsia="ar-SA"/>
        </w:rPr>
        <w:t>Potwierdzam termin realizacji zamówienia do dnia:</w:t>
      </w:r>
      <w:r w:rsidRPr="002A2A5A">
        <w:rPr>
          <w:sz w:val="24"/>
          <w:szCs w:val="24"/>
          <w:lang w:eastAsia="ar-SA"/>
        </w:rPr>
        <w:t xml:space="preserve"> </w:t>
      </w:r>
      <w:r w:rsidRPr="002A2A5A">
        <w:rPr>
          <w:sz w:val="24"/>
          <w:szCs w:val="24"/>
          <w:lang w:eastAsia="ar-SA"/>
        </w:rPr>
        <w:tab/>
        <w:t>…………………….........…………………</w:t>
      </w:r>
    </w:p>
    <w:p w:rsidR="009C3B74" w:rsidRPr="002A2A5A" w:rsidRDefault="009C3B74" w:rsidP="009C3B74">
      <w:pPr>
        <w:widowControl w:val="0"/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Miejscowość ………………………………, </w:t>
      </w:r>
      <w:r w:rsidRPr="002A2A5A">
        <w:rPr>
          <w:sz w:val="24"/>
          <w:szCs w:val="24"/>
          <w:lang w:eastAsia="ar-SA"/>
        </w:rPr>
        <w:tab/>
        <w:t>dnia</w:t>
      </w:r>
      <w:r w:rsidRPr="002A2A5A">
        <w:rPr>
          <w:sz w:val="24"/>
          <w:szCs w:val="24"/>
          <w:lang w:eastAsia="ar-SA"/>
        </w:rPr>
        <w:tab/>
        <w:t>……………………………………</w:t>
      </w:r>
    </w:p>
    <w:p w:rsidR="009C3B74" w:rsidRPr="002A2A5A" w:rsidRDefault="009C3B74" w:rsidP="009C3B74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sz w:val="24"/>
          <w:szCs w:val="24"/>
          <w:lang w:eastAsia="ar-SA"/>
        </w:rPr>
      </w:pPr>
    </w:p>
    <w:p w:rsidR="009C3B74" w:rsidRPr="002A2A5A" w:rsidRDefault="009C3B74" w:rsidP="009C3B74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spacing w:val="-3"/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>Podpis wykonawcy/osoby upoważnionej</w:t>
      </w:r>
      <w:r w:rsidRPr="002A2A5A">
        <w:rPr>
          <w:sz w:val="24"/>
          <w:szCs w:val="24"/>
          <w:lang w:eastAsia="ar-SA"/>
        </w:rPr>
        <w:tab/>
        <w:t>...........………………………</w:t>
      </w:r>
    </w:p>
    <w:p w:rsidR="009C3B74" w:rsidRDefault="009C3B74" w:rsidP="009C3B74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spacing w:val="-3"/>
          <w:sz w:val="24"/>
          <w:szCs w:val="24"/>
          <w:lang w:eastAsia="ar-SA"/>
        </w:rPr>
      </w:pPr>
      <w:r w:rsidRPr="002A2A5A">
        <w:rPr>
          <w:spacing w:val="-3"/>
          <w:sz w:val="24"/>
          <w:szCs w:val="24"/>
          <w:lang w:eastAsia="ar-SA"/>
        </w:rPr>
        <w:tab/>
        <w:t>Pieczątka wykonawcy</w:t>
      </w:r>
      <w:r w:rsidRPr="002A2A5A">
        <w:rPr>
          <w:spacing w:val="-3"/>
          <w:sz w:val="24"/>
          <w:szCs w:val="24"/>
          <w:lang w:eastAsia="ar-SA"/>
        </w:rPr>
        <w:tab/>
        <w:t>………………………………</w:t>
      </w:r>
    </w:p>
    <w:p w:rsidR="009C3B74" w:rsidRDefault="009C3B74" w:rsidP="009C3B74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</w:pP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</w:p>
    <w:p w:rsidR="00125287" w:rsidRDefault="00125287"/>
    <w:sectPr w:rsidR="0012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7"/>
    <w:rsid w:val="00047582"/>
    <w:rsid w:val="000D28F1"/>
    <w:rsid w:val="000D6018"/>
    <w:rsid w:val="00125287"/>
    <w:rsid w:val="001A5990"/>
    <w:rsid w:val="00217405"/>
    <w:rsid w:val="0028244F"/>
    <w:rsid w:val="003005C0"/>
    <w:rsid w:val="00315E4D"/>
    <w:rsid w:val="00386D5E"/>
    <w:rsid w:val="003A3434"/>
    <w:rsid w:val="00405AFA"/>
    <w:rsid w:val="004306B9"/>
    <w:rsid w:val="005101A4"/>
    <w:rsid w:val="00537D25"/>
    <w:rsid w:val="00554F00"/>
    <w:rsid w:val="00572E8D"/>
    <w:rsid w:val="00625530"/>
    <w:rsid w:val="00634CFB"/>
    <w:rsid w:val="00635D97"/>
    <w:rsid w:val="00684C3C"/>
    <w:rsid w:val="00695E54"/>
    <w:rsid w:val="006D2C75"/>
    <w:rsid w:val="006D3C93"/>
    <w:rsid w:val="006E30F3"/>
    <w:rsid w:val="00731802"/>
    <w:rsid w:val="007715E6"/>
    <w:rsid w:val="007B79A3"/>
    <w:rsid w:val="007C7E7E"/>
    <w:rsid w:val="008D7739"/>
    <w:rsid w:val="00910803"/>
    <w:rsid w:val="009439B9"/>
    <w:rsid w:val="00957A67"/>
    <w:rsid w:val="009A49AE"/>
    <w:rsid w:val="009C3B74"/>
    <w:rsid w:val="009F74A5"/>
    <w:rsid w:val="00AB7854"/>
    <w:rsid w:val="00AE0296"/>
    <w:rsid w:val="00AE15C7"/>
    <w:rsid w:val="00B2214A"/>
    <w:rsid w:val="00B334AC"/>
    <w:rsid w:val="00B62AF2"/>
    <w:rsid w:val="00B826B3"/>
    <w:rsid w:val="00BC4A1A"/>
    <w:rsid w:val="00BD2A11"/>
    <w:rsid w:val="00BE5945"/>
    <w:rsid w:val="00BE6CBF"/>
    <w:rsid w:val="00C2170F"/>
    <w:rsid w:val="00C837A7"/>
    <w:rsid w:val="00CE1B77"/>
    <w:rsid w:val="00CE738B"/>
    <w:rsid w:val="00D1042A"/>
    <w:rsid w:val="00D20B2D"/>
    <w:rsid w:val="00D82A22"/>
    <w:rsid w:val="00DA2036"/>
    <w:rsid w:val="00DF3CEA"/>
    <w:rsid w:val="00E47B79"/>
    <w:rsid w:val="00E56DF6"/>
    <w:rsid w:val="00F155C2"/>
    <w:rsid w:val="00F23FA4"/>
    <w:rsid w:val="00F43A75"/>
    <w:rsid w:val="00F60112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60BE-D064-4D0C-91EE-B1639BBB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B7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3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zp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jingielewicz</cp:lastModifiedBy>
  <cp:revision>2</cp:revision>
  <dcterms:created xsi:type="dcterms:W3CDTF">2020-06-09T12:37:00Z</dcterms:created>
  <dcterms:modified xsi:type="dcterms:W3CDTF">2020-06-09T12:37:00Z</dcterms:modified>
</cp:coreProperties>
</file>