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bookmarkStart w:id="0" w:name="_GoBack"/>
      <w:bookmarkEnd w:id="0"/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91887" w:rsidRDefault="0023323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3233">
        <w:rPr>
          <w:rFonts w:ascii="Times New Roman" w:hAnsi="Times New Roman" w:cs="Times New Roman"/>
          <w:b/>
          <w:spacing w:val="-4"/>
          <w:sz w:val="24"/>
          <w:szCs w:val="24"/>
        </w:rPr>
        <w:t>Pełnienie nadzoru inwestorskiego związanego z zadanie</w:t>
      </w:r>
      <w:r w:rsidR="00CC1C2F">
        <w:rPr>
          <w:rFonts w:ascii="Times New Roman" w:hAnsi="Times New Roman" w:cs="Times New Roman"/>
          <w:b/>
          <w:spacing w:val="-4"/>
          <w:sz w:val="24"/>
          <w:szCs w:val="24"/>
        </w:rPr>
        <w:t>m pn.: „Przebudowa chodników i  </w:t>
      </w:r>
      <w:r w:rsidRPr="00233233">
        <w:rPr>
          <w:rFonts w:ascii="Times New Roman" w:hAnsi="Times New Roman" w:cs="Times New Roman"/>
          <w:b/>
          <w:spacing w:val="-4"/>
          <w:sz w:val="24"/>
          <w:szCs w:val="24"/>
        </w:rPr>
        <w:t>jezdni  w drogach gminnych – ul. Kanałowa, ul. Trzcino</w:t>
      </w:r>
      <w:r w:rsidR="00CC1C2F">
        <w:rPr>
          <w:rFonts w:ascii="Times New Roman" w:hAnsi="Times New Roman" w:cs="Times New Roman"/>
          <w:b/>
          <w:spacing w:val="-4"/>
          <w:sz w:val="24"/>
          <w:szCs w:val="24"/>
        </w:rPr>
        <w:t>wa, ul. Miodowa i ul. Owocowa w </w:t>
      </w:r>
      <w:r w:rsidRPr="00233233">
        <w:rPr>
          <w:rFonts w:ascii="Times New Roman" w:hAnsi="Times New Roman" w:cs="Times New Roman"/>
          <w:b/>
          <w:spacing w:val="-4"/>
          <w:sz w:val="24"/>
          <w:szCs w:val="24"/>
        </w:rPr>
        <w:t>Świnoujściu”</w:t>
      </w: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Default="00CC1C2F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STWiOR Wymaganie ogólne</w:t>
      </w:r>
    </w:p>
    <w:p w:rsidR="00A91887" w:rsidRDefault="00CC1C2F" w:rsidP="00906D1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F">
        <w:rPr>
          <w:rFonts w:ascii="Times New Roman" w:hAnsi="Times New Roman" w:cs="Times New Roman"/>
          <w:sz w:val="24"/>
          <w:szCs w:val="24"/>
        </w:rPr>
        <w:t>STWiOR Koryto wraz z profilowaniem i zagęszczeniem podłoża</w:t>
      </w:r>
    </w:p>
    <w:p w:rsidR="00CC1C2F" w:rsidRPr="00CC1C2F" w:rsidRDefault="00CC1C2F" w:rsidP="00CC1C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STWiOR Podbudowa z kruszywa łamanego stabilizowanego mechanicznie</w:t>
      </w:r>
    </w:p>
    <w:p w:rsidR="00CC1C2F" w:rsidRDefault="00CC1C2F" w:rsidP="00CC1C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STWiOR Nawierzchnie z płyt żelbetowych</w:t>
      </w:r>
    </w:p>
    <w:p w:rsidR="00CC1C2F" w:rsidRDefault="00CC1C2F" w:rsidP="00CC1C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Przekrój drogi</w:t>
      </w:r>
    </w:p>
    <w:p w:rsidR="00D02DF9" w:rsidRPr="00CC1C2F" w:rsidRDefault="00D02DF9" w:rsidP="00CC1C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Mapki z zakresem utwardzenia</w:t>
      </w: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F0" w:rsidRPr="005259F0" w:rsidRDefault="005259F0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>
      <w:rPr>
        <w:rFonts w:ascii="Times New Roman" w:eastAsia="Calibri" w:hAnsi="Times New Roman" w:cs="Times New Roman"/>
        <w:sz w:val="20"/>
        <w:szCs w:val="20"/>
        <w:lang w:eastAsia="x-none"/>
      </w:rPr>
      <w:t>Załącznik nr 3 do zapytania ofertowego WIM.271.2.49.2020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="00F04F44">
      <w:rPr>
        <w:rFonts w:ascii="Times New Roman" w:eastAsia="Calibri" w:hAnsi="Times New Roman" w:cs="Times New Roman"/>
        <w:sz w:val="20"/>
        <w:szCs w:val="20"/>
        <w:lang w:eastAsia="x-none"/>
      </w:rPr>
      <w:t>3 do umowy WIM/…/2020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33233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956D3"/>
    <w:rsid w:val="003B4F55"/>
    <w:rsid w:val="00413C4E"/>
    <w:rsid w:val="004256CF"/>
    <w:rsid w:val="00433A75"/>
    <w:rsid w:val="00457B0C"/>
    <w:rsid w:val="00486F9C"/>
    <w:rsid w:val="004C2C2F"/>
    <w:rsid w:val="005100F5"/>
    <w:rsid w:val="005259F0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C1C2F"/>
    <w:rsid w:val="00CD4294"/>
    <w:rsid w:val="00CE4F0F"/>
    <w:rsid w:val="00D02DF9"/>
    <w:rsid w:val="00D92311"/>
    <w:rsid w:val="00DC2548"/>
    <w:rsid w:val="00DD23F1"/>
    <w:rsid w:val="00DE491D"/>
    <w:rsid w:val="00DE7B29"/>
    <w:rsid w:val="00E0311A"/>
    <w:rsid w:val="00E3740A"/>
    <w:rsid w:val="00E563AE"/>
    <w:rsid w:val="00F04F44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2F600D4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EE77-BE6F-489E-8EA6-7A63BAE1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anowicka</cp:lastModifiedBy>
  <cp:revision>38</cp:revision>
  <cp:lastPrinted>2020-05-15T12:15:00Z</cp:lastPrinted>
  <dcterms:created xsi:type="dcterms:W3CDTF">2018-06-04T07:22:00Z</dcterms:created>
  <dcterms:modified xsi:type="dcterms:W3CDTF">2020-05-15T12:54:00Z</dcterms:modified>
</cp:coreProperties>
</file>