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09" w:rsidRPr="00CA13B3" w:rsidRDefault="00885B09" w:rsidP="00C310B6">
      <w:pPr>
        <w:jc w:val="both"/>
        <w:rPr>
          <w:sz w:val="24"/>
        </w:rPr>
      </w:pPr>
      <w:r w:rsidRPr="00CA13B3">
        <w:rPr>
          <w:b/>
          <w:sz w:val="24"/>
        </w:rPr>
        <w:t xml:space="preserve">Zastępca Prezydenta Miasta Barbara Michalska </w:t>
      </w:r>
      <w:r w:rsidRPr="00CA13B3">
        <w:rPr>
          <w:sz w:val="24"/>
        </w:rPr>
        <w:t>na posiedzeniu XIV sesji Rady Miasta Świnoujście w dniu 22 października 2015 r. udzieliła odpowiedzi radnej Elżbiecie Jabłońskiej w sprawie przygotowań realizacji budownictwa mieszkaniowego pod wynajem.</w:t>
      </w:r>
    </w:p>
    <w:p w:rsidR="000A0180" w:rsidRPr="00CA13B3" w:rsidRDefault="005E09E7" w:rsidP="00C310B6">
      <w:pPr>
        <w:jc w:val="both"/>
        <w:rPr>
          <w:sz w:val="24"/>
        </w:rPr>
      </w:pPr>
      <w:r w:rsidRPr="00CA13B3">
        <w:rPr>
          <w:sz w:val="24"/>
        </w:rPr>
        <w:t xml:space="preserve">„Na ostatniej sesji miasta ja już Państwu wspominałam, co wzbudziło zdumienie jednego </w:t>
      </w:r>
      <w:r w:rsidR="00CA13B3">
        <w:rPr>
          <w:sz w:val="24"/>
        </w:rPr>
        <w:t xml:space="preserve">                        </w:t>
      </w:r>
      <w:r w:rsidRPr="00CA13B3">
        <w:rPr>
          <w:sz w:val="24"/>
        </w:rPr>
        <w:t xml:space="preserve">z portali, że wywołało to u Państwa zaskoczenie, ja byłam jeszcze bardziej zaskoczona, ponieważ na ten temat niejednokrotnie rozmawialiśmy. W 2012 rozmawialiśmy na ten temat bardzo dużo, wspólnie z Państwem przygotowana została polityka mieszkaniowa, przygotowany został kompleksowy </w:t>
      </w:r>
      <w:r w:rsidR="00CA13B3">
        <w:rPr>
          <w:sz w:val="24"/>
        </w:rPr>
        <w:t>W</w:t>
      </w:r>
      <w:r w:rsidRPr="00CA13B3">
        <w:rPr>
          <w:sz w:val="24"/>
        </w:rPr>
        <w:t xml:space="preserve">ieloletni </w:t>
      </w:r>
      <w:r w:rsidR="00CA13B3">
        <w:rPr>
          <w:sz w:val="24"/>
        </w:rPr>
        <w:t>P</w:t>
      </w:r>
      <w:r w:rsidRPr="00CA13B3">
        <w:rPr>
          <w:sz w:val="24"/>
        </w:rPr>
        <w:t xml:space="preserve">rogram </w:t>
      </w:r>
      <w:r w:rsidR="00CA13B3">
        <w:rPr>
          <w:sz w:val="24"/>
        </w:rPr>
        <w:t>G</w:t>
      </w:r>
      <w:r w:rsidRPr="00CA13B3">
        <w:rPr>
          <w:sz w:val="24"/>
        </w:rPr>
        <w:t xml:space="preserve">ospodarowania </w:t>
      </w:r>
      <w:r w:rsidR="00CA13B3">
        <w:rPr>
          <w:sz w:val="24"/>
        </w:rPr>
        <w:t>Z</w:t>
      </w:r>
      <w:r w:rsidRPr="00CA13B3">
        <w:rPr>
          <w:sz w:val="24"/>
        </w:rPr>
        <w:t xml:space="preserve">asobem </w:t>
      </w:r>
      <w:r w:rsidR="00CA13B3">
        <w:rPr>
          <w:sz w:val="24"/>
        </w:rPr>
        <w:t>M</w:t>
      </w:r>
      <w:r w:rsidRPr="00CA13B3">
        <w:rPr>
          <w:sz w:val="24"/>
        </w:rPr>
        <w:t>ieszkaniowym, także niejednokrotnie na ten temat rozmawialiśmy i myślę, że ani Państwo nie byliście tym zaskoczeni, ani tym bardziej Prezydent. Tak to zostało skomentowane,</w:t>
      </w:r>
      <w:r w:rsidR="00CA13B3">
        <w:rPr>
          <w:sz w:val="24"/>
        </w:rPr>
        <w:t xml:space="preserve">                      </w:t>
      </w:r>
      <w:r w:rsidRPr="00CA13B3">
        <w:rPr>
          <w:sz w:val="24"/>
        </w:rPr>
        <w:t xml:space="preserve"> po prostu niedbałość dziennikarza. Natomiast teraz pyta Pani Radna o to, co zamierzamy</w:t>
      </w:r>
      <w:r w:rsidR="00CA13B3">
        <w:rPr>
          <w:sz w:val="24"/>
        </w:rPr>
        <w:t xml:space="preserve">                        </w:t>
      </w:r>
      <w:r w:rsidRPr="00CA13B3">
        <w:rPr>
          <w:sz w:val="24"/>
        </w:rPr>
        <w:t xml:space="preserve"> w świetle nowoprzyjętej ustawy przez Sejm, ponieważ 10 października wchodzi w </w:t>
      </w:r>
      <w:r w:rsidR="00CA13B3">
        <w:rPr>
          <w:sz w:val="24"/>
        </w:rPr>
        <w:t xml:space="preserve">życie w </w:t>
      </w:r>
      <w:r w:rsidRPr="00CA13B3">
        <w:rPr>
          <w:sz w:val="24"/>
        </w:rPr>
        <w:t>ciągu</w:t>
      </w:r>
      <w:r w:rsidR="00CA13B3">
        <w:rPr>
          <w:sz w:val="24"/>
        </w:rPr>
        <w:t xml:space="preserve"> 1</w:t>
      </w:r>
      <w:r w:rsidRPr="00CA13B3">
        <w:rPr>
          <w:sz w:val="24"/>
        </w:rPr>
        <w:t>4 dni od ogłoszenia, więc materiał zupełnie nowy, ale o tym też wspominałam wówczas na poprzedniej sesji, bo już wiedzieliśmy, że ten projekt uchwały jest. Wydaje mi się,</w:t>
      </w:r>
      <w:r w:rsidR="00CA13B3">
        <w:rPr>
          <w:sz w:val="24"/>
        </w:rPr>
        <w:t xml:space="preserve"> </w:t>
      </w:r>
      <w:r w:rsidRPr="00CA13B3">
        <w:rPr>
          <w:sz w:val="24"/>
        </w:rPr>
        <w:t xml:space="preserve">że on jest bardzo ciekawy, więc daje nam zupełnie nowe możliwości aniżeli to, </w:t>
      </w:r>
      <w:r w:rsidR="00CA13B3">
        <w:rPr>
          <w:sz w:val="24"/>
        </w:rPr>
        <w:t xml:space="preserve">                                  </w:t>
      </w:r>
      <w:r w:rsidRPr="00CA13B3">
        <w:rPr>
          <w:sz w:val="24"/>
        </w:rPr>
        <w:t xml:space="preserve">co mieliśmy w polityce właśnie mieszkaniowej i to, o czym mówiliśmy przy Wieloletnim Programie Gospodarowania Zasobem Mieszkaniowym. Jak do tej pory nasze możliwości dotyczyły budownictwa socjalno – komunalnego. W tej chwili </w:t>
      </w:r>
      <w:r w:rsidR="00BC2BDA">
        <w:rPr>
          <w:sz w:val="24"/>
        </w:rPr>
        <w:t>r</w:t>
      </w:r>
      <w:r w:rsidRPr="00CA13B3">
        <w:rPr>
          <w:sz w:val="24"/>
        </w:rPr>
        <w:t>ząd idzie w kierunku popularyzowania mieszkań na wynajem, formy bardzo popularnej w zachodnich krajach Europy i to wbrew pozorom wysoko rozwiniętych, bo chociażby w Niemczech popularność wynajmu mieszkań kształtuje się na poziomie 50%, a jeżeli chodzi o Polskę</w:t>
      </w:r>
      <w:r w:rsidR="00BC2BDA">
        <w:rPr>
          <w:sz w:val="24"/>
        </w:rPr>
        <w:t>,</w:t>
      </w:r>
      <w:r w:rsidRPr="00CA13B3">
        <w:rPr>
          <w:sz w:val="24"/>
        </w:rPr>
        <w:t xml:space="preserve"> to jest to 4,5%. Generalnie Polacy chcieliby mieć mieszkania na własność, taka jest tendencja. Natomiast oczywiście wynajem daje dużą mobilność pracowników. Kierunek rządu jest taki, żeby zmienić pogląd Polaków, chociażby to co zgłaszają przedsiębiorcy ze Świnoujścia, </w:t>
      </w:r>
      <w:r w:rsidR="00BC2BDA">
        <w:rPr>
          <w:sz w:val="24"/>
        </w:rPr>
        <w:t xml:space="preserve">                          </w:t>
      </w:r>
      <w:r w:rsidRPr="00CA13B3">
        <w:rPr>
          <w:sz w:val="24"/>
        </w:rPr>
        <w:t>że chcieliby ściągać pracowników z tych części województwa i kraju, gdzie poziom bezrobocia jest wysoki, a u nas te potrzeby pracownicze są, tylko chodzi o to, żeby mieli gdzie zamieszkać po przyjeździe i żeby ten wynajem był na jakiś przyzwoitych warunkach. Nie tak jak mówiliśmy, nie 22</w:t>
      </w:r>
      <w:r w:rsidR="00BC2BDA">
        <w:rPr>
          <w:sz w:val="24"/>
        </w:rPr>
        <w:t>,</w:t>
      </w:r>
      <w:r w:rsidRPr="00CA13B3">
        <w:rPr>
          <w:sz w:val="24"/>
        </w:rPr>
        <w:t xml:space="preserve"> czy 25 złotych za m</w:t>
      </w:r>
      <w:r w:rsidRPr="00CA13B3">
        <w:rPr>
          <w:sz w:val="24"/>
          <w:vertAlign w:val="superscript"/>
        </w:rPr>
        <w:t>2</w:t>
      </w:r>
      <w:r w:rsidRPr="00CA13B3">
        <w:rPr>
          <w:sz w:val="24"/>
        </w:rPr>
        <w:t xml:space="preserve">, tylko np. połowa tej stawki. Ta nowa ustawa takie możliwości daje, tj. daje możliwość zaciągnięcia kredytu przez spółkę gminną TBS lub spółdzielnie mieszkaniową, ale pod warunkiem, </w:t>
      </w:r>
      <w:bookmarkStart w:id="0" w:name="_GoBack"/>
      <w:bookmarkEnd w:id="0"/>
      <w:r w:rsidRPr="00CA13B3">
        <w:rPr>
          <w:sz w:val="24"/>
        </w:rPr>
        <w:t xml:space="preserve">że porozumienie zostanie zawarte </w:t>
      </w:r>
      <w:r w:rsidR="00BC2BDA">
        <w:rPr>
          <w:sz w:val="24"/>
        </w:rPr>
        <w:t xml:space="preserve">                </w:t>
      </w:r>
      <w:r w:rsidRPr="00CA13B3">
        <w:rPr>
          <w:sz w:val="24"/>
        </w:rPr>
        <w:t xml:space="preserve">z </w:t>
      </w:r>
      <w:r w:rsidR="00BC2BDA">
        <w:rPr>
          <w:sz w:val="24"/>
        </w:rPr>
        <w:t>g</w:t>
      </w:r>
      <w:r w:rsidRPr="00CA13B3">
        <w:rPr>
          <w:sz w:val="24"/>
        </w:rPr>
        <w:t xml:space="preserve">miną, co do realizacji tego typu mieszkań na wynajem. Mówi się o 30 letnim kredycie </w:t>
      </w:r>
      <w:r w:rsidR="00BC2BDA">
        <w:rPr>
          <w:sz w:val="24"/>
        </w:rPr>
        <w:t xml:space="preserve">                  </w:t>
      </w:r>
      <w:r w:rsidRPr="00CA13B3">
        <w:rPr>
          <w:sz w:val="24"/>
        </w:rPr>
        <w:t>z Banku Gospodarstwa Krajowego na atrakcyjnych warunkach, jest to taki fundusz, który jest najatrakcyjniejszy</w:t>
      </w:r>
      <w:r w:rsidR="00CA13B3">
        <w:rPr>
          <w:sz w:val="24"/>
        </w:rPr>
        <w:t>”</w:t>
      </w:r>
      <w:r w:rsidR="00BC2BDA">
        <w:rPr>
          <w:sz w:val="24"/>
        </w:rPr>
        <w:t>.</w:t>
      </w:r>
      <w:r w:rsidRPr="00CA13B3">
        <w:rPr>
          <w:sz w:val="24"/>
        </w:rPr>
        <w:t xml:space="preserve">   </w:t>
      </w:r>
    </w:p>
    <w:sectPr w:rsidR="000A0180" w:rsidRPr="00CA13B3" w:rsidSect="00AD0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09E7"/>
    <w:rsid w:val="000A0180"/>
    <w:rsid w:val="000B591E"/>
    <w:rsid w:val="001F3A48"/>
    <w:rsid w:val="002716AC"/>
    <w:rsid w:val="002C593A"/>
    <w:rsid w:val="003E0FD9"/>
    <w:rsid w:val="004301D9"/>
    <w:rsid w:val="00452D9C"/>
    <w:rsid w:val="00490389"/>
    <w:rsid w:val="005E09E7"/>
    <w:rsid w:val="005E2CFA"/>
    <w:rsid w:val="006F337D"/>
    <w:rsid w:val="00885B09"/>
    <w:rsid w:val="009977C5"/>
    <w:rsid w:val="009B3C5A"/>
    <w:rsid w:val="009D4FD1"/>
    <w:rsid w:val="00A66EDB"/>
    <w:rsid w:val="00AD064D"/>
    <w:rsid w:val="00BC2BDA"/>
    <w:rsid w:val="00C310B6"/>
    <w:rsid w:val="00CA13B3"/>
    <w:rsid w:val="00CB0EC1"/>
    <w:rsid w:val="00DB0006"/>
    <w:rsid w:val="00DC005F"/>
    <w:rsid w:val="00F403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64D"/>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kwisniewska</cp:lastModifiedBy>
  <cp:revision>5</cp:revision>
  <dcterms:created xsi:type="dcterms:W3CDTF">2015-11-19T08:42:00Z</dcterms:created>
  <dcterms:modified xsi:type="dcterms:W3CDTF">2015-11-19T12:27:00Z</dcterms:modified>
</cp:coreProperties>
</file>