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F18" w:rsidRDefault="00416F18" w:rsidP="002F5C4E">
      <w:pPr>
        <w:pStyle w:val="Nagwek4"/>
        <w:ind w:left="0"/>
      </w:pPr>
    </w:p>
    <w:p w:rsidR="00A15525" w:rsidRPr="00A15525" w:rsidRDefault="00416F18" w:rsidP="00A15525">
      <w:pPr>
        <w:widowControl w:val="0"/>
        <w:tabs>
          <w:tab w:val="left" w:pos="426"/>
          <w:tab w:val="right" w:pos="9072"/>
        </w:tabs>
        <w:suppressAutoHyphens/>
        <w:autoSpaceDE w:val="0"/>
        <w:spacing w:before="120" w:after="120"/>
        <w:ind w:left="425"/>
        <w:jc w:val="both"/>
        <w:rPr>
          <w:b/>
          <w:szCs w:val="24"/>
        </w:rPr>
      </w:pPr>
      <w:r w:rsidRPr="00A15525">
        <w:rPr>
          <w:b/>
        </w:rPr>
        <w:t xml:space="preserve">Zakres rzeczowy robót </w:t>
      </w:r>
      <w:r w:rsidR="00DA50FB" w:rsidRPr="00A15525">
        <w:rPr>
          <w:b/>
        </w:rPr>
        <w:t xml:space="preserve"> w postępowaniu WIZ.271.2.</w:t>
      </w:r>
      <w:r w:rsidR="006F03AC">
        <w:rPr>
          <w:b/>
        </w:rPr>
        <w:t>46</w:t>
      </w:r>
      <w:bookmarkStart w:id="0" w:name="_GoBack"/>
      <w:bookmarkEnd w:id="0"/>
      <w:r w:rsidR="0094553B" w:rsidRPr="00A15525">
        <w:rPr>
          <w:b/>
        </w:rPr>
        <w:t xml:space="preserve"> </w:t>
      </w:r>
      <w:r w:rsidR="00DA50FB" w:rsidRPr="00A15525">
        <w:rPr>
          <w:b/>
        </w:rPr>
        <w:t xml:space="preserve">.2020 obejmujących  </w:t>
      </w:r>
      <w:r w:rsidR="00A15525" w:rsidRPr="00A15525">
        <w:rPr>
          <w:b/>
          <w:szCs w:val="24"/>
        </w:rPr>
        <w:t xml:space="preserve">remont </w:t>
      </w:r>
      <w:r w:rsidR="00B12186">
        <w:rPr>
          <w:b/>
          <w:szCs w:val="24"/>
        </w:rPr>
        <w:t xml:space="preserve">2 </w:t>
      </w:r>
      <w:r w:rsidR="00A15525" w:rsidRPr="00A15525">
        <w:rPr>
          <w:b/>
          <w:szCs w:val="24"/>
        </w:rPr>
        <w:t xml:space="preserve">korytarzy między klatkami schodowymi oraz </w:t>
      </w:r>
      <w:r w:rsidR="00B12186">
        <w:rPr>
          <w:b/>
          <w:szCs w:val="24"/>
        </w:rPr>
        <w:t>s</w:t>
      </w:r>
      <w:r w:rsidR="00A15525" w:rsidRPr="00A15525">
        <w:rPr>
          <w:b/>
          <w:szCs w:val="24"/>
        </w:rPr>
        <w:t xml:space="preserve">ali nr </w:t>
      </w:r>
      <w:r w:rsidR="00B12186">
        <w:rPr>
          <w:b/>
          <w:szCs w:val="24"/>
        </w:rPr>
        <w:t>3</w:t>
      </w:r>
      <w:r w:rsidR="00A15525" w:rsidRPr="00A15525">
        <w:rPr>
          <w:b/>
          <w:szCs w:val="24"/>
        </w:rPr>
        <w:t xml:space="preserve"> w budynku szkolnym Specjalnego Ośrodka </w:t>
      </w:r>
      <w:proofErr w:type="spellStart"/>
      <w:r w:rsidR="00A15525" w:rsidRPr="00A15525">
        <w:rPr>
          <w:b/>
          <w:szCs w:val="24"/>
        </w:rPr>
        <w:t>Szkolno</w:t>
      </w:r>
      <w:proofErr w:type="spellEnd"/>
      <w:r w:rsidR="00A15525" w:rsidRPr="00A15525">
        <w:rPr>
          <w:b/>
          <w:szCs w:val="24"/>
        </w:rPr>
        <w:t xml:space="preserve"> – Wychowawczego przy ul. Piastowskiej 55 w Świnoujściu.</w:t>
      </w:r>
    </w:p>
    <w:p w:rsidR="002F5C4E" w:rsidRDefault="002F5C4E" w:rsidP="002F5C4E">
      <w:pPr>
        <w:rPr>
          <w:b/>
        </w:rPr>
      </w:pPr>
    </w:p>
    <w:p w:rsidR="00FF1707" w:rsidRPr="0074131A" w:rsidRDefault="00A15525" w:rsidP="00FF1707">
      <w:pPr>
        <w:jc w:val="both"/>
        <w:rPr>
          <w:b/>
        </w:rPr>
      </w:pPr>
      <w:r w:rsidRPr="0074131A">
        <w:rPr>
          <w:b/>
          <w:u w:val="single"/>
        </w:rPr>
        <w:t xml:space="preserve">Korytarz między klatkami schodowymi </w:t>
      </w:r>
      <w:r w:rsidR="006D264F" w:rsidRPr="0074131A">
        <w:rPr>
          <w:b/>
          <w:u w:val="single"/>
        </w:rPr>
        <w:t>I</w:t>
      </w:r>
      <w:r w:rsidRPr="0074131A">
        <w:rPr>
          <w:b/>
          <w:u w:val="single"/>
        </w:rPr>
        <w:t xml:space="preserve"> piętro </w:t>
      </w:r>
      <w:r w:rsidR="00184C0B" w:rsidRPr="0074131A">
        <w:rPr>
          <w:b/>
          <w:u w:val="single"/>
        </w:rPr>
        <w:t xml:space="preserve"> </w:t>
      </w:r>
      <w:r w:rsidR="00184C0B" w:rsidRPr="0074131A">
        <w:rPr>
          <w:b/>
        </w:rPr>
        <w:t xml:space="preserve"> (wymiary : </w:t>
      </w:r>
      <w:r w:rsidR="00A24097" w:rsidRPr="0074131A">
        <w:rPr>
          <w:b/>
        </w:rPr>
        <w:t>16,25m</w:t>
      </w:r>
      <w:r w:rsidR="00184C0B" w:rsidRPr="0074131A">
        <w:rPr>
          <w:b/>
        </w:rPr>
        <w:t xml:space="preserve"> x </w:t>
      </w:r>
      <w:r w:rsidR="00A24097" w:rsidRPr="0074131A">
        <w:rPr>
          <w:b/>
        </w:rPr>
        <w:t>1,52</w:t>
      </w:r>
      <w:r w:rsidR="00184C0B" w:rsidRPr="0074131A">
        <w:rPr>
          <w:b/>
        </w:rPr>
        <w:t>m, h=</w:t>
      </w:r>
      <w:r w:rsidR="00A24097" w:rsidRPr="0074131A">
        <w:rPr>
          <w:b/>
        </w:rPr>
        <w:t>3</w:t>
      </w:r>
      <w:r w:rsidR="00184C0B" w:rsidRPr="0074131A">
        <w:rPr>
          <w:b/>
        </w:rPr>
        <w:t>,</w:t>
      </w:r>
      <w:r w:rsidR="00A24097" w:rsidRPr="0074131A">
        <w:rPr>
          <w:b/>
        </w:rPr>
        <w:t>43</w:t>
      </w:r>
      <w:r w:rsidR="00184C0B" w:rsidRPr="0074131A">
        <w:rPr>
          <w:b/>
        </w:rPr>
        <w:t>m)</w:t>
      </w:r>
    </w:p>
    <w:p w:rsidR="006D264F" w:rsidRDefault="006D264F" w:rsidP="00625DC0">
      <w:pPr>
        <w:jc w:val="both"/>
        <w:rPr>
          <w:szCs w:val="24"/>
        </w:rPr>
      </w:pPr>
    </w:p>
    <w:p w:rsidR="006D264F" w:rsidRDefault="005C204F" w:rsidP="00625DC0">
      <w:pPr>
        <w:jc w:val="both"/>
        <w:rPr>
          <w:szCs w:val="24"/>
        </w:rPr>
      </w:pPr>
      <w:r>
        <w:rPr>
          <w:szCs w:val="24"/>
        </w:rPr>
        <w:t xml:space="preserve">- demontaż </w:t>
      </w:r>
      <w:r w:rsidR="006D264F">
        <w:rPr>
          <w:szCs w:val="24"/>
        </w:rPr>
        <w:t xml:space="preserve">2 szt. ościeżnic drzwiowych drewnianych z obróbkami tynkarskimi ościeża po   </w:t>
      </w:r>
    </w:p>
    <w:p w:rsidR="005C204F" w:rsidRDefault="006D264F" w:rsidP="00625DC0">
      <w:pPr>
        <w:jc w:val="both"/>
        <w:rPr>
          <w:szCs w:val="24"/>
        </w:rPr>
      </w:pPr>
      <w:r>
        <w:rPr>
          <w:szCs w:val="24"/>
        </w:rPr>
        <w:t xml:space="preserve">  demontażu</w:t>
      </w:r>
      <w:r w:rsidR="005C204F">
        <w:rPr>
          <w:szCs w:val="24"/>
        </w:rPr>
        <w:t>,</w:t>
      </w:r>
    </w:p>
    <w:p w:rsidR="006069A0" w:rsidRDefault="00876A57" w:rsidP="00625DC0">
      <w:pPr>
        <w:jc w:val="both"/>
        <w:rPr>
          <w:szCs w:val="24"/>
        </w:rPr>
      </w:pPr>
      <w:r>
        <w:rPr>
          <w:szCs w:val="24"/>
        </w:rPr>
        <w:t xml:space="preserve">- </w:t>
      </w:r>
      <w:r w:rsidR="006D264F">
        <w:rPr>
          <w:szCs w:val="24"/>
        </w:rPr>
        <w:t xml:space="preserve">osadzenie </w:t>
      </w:r>
      <w:r>
        <w:rPr>
          <w:szCs w:val="24"/>
        </w:rPr>
        <w:t xml:space="preserve">narożników wpuszczanych podtynkowych na płaszczyznach pionowych  </w:t>
      </w:r>
      <w:r w:rsidR="006D264F">
        <w:rPr>
          <w:szCs w:val="24"/>
        </w:rPr>
        <w:t xml:space="preserve">wejść na </w:t>
      </w:r>
    </w:p>
    <w:p w:rsidR="002379D4" w:rsidRDefault="006069A0" w:rsidP="00625DC0">
      <w:pPr>
        <w:jc w:val="both"/>
        <w:rPr>
          <w:szCs w:val="24"/>
        </w:rPr>
      </w:pPr>
      <w:r>
        <w:rPr>
          <w:szCs w:val="24"/>
        </w:rPr>
        <w:t xml:space="preserve">  </w:t>
      </w:r>
      <w:r w:rsidR="006D264F">
        <w:rPr>
          <w:szCs w:val="24"/>
        </w:rPr>
        <w:t>korytarz  od strony klatek schodowych</w:t>
      </w:r>
      <w:r w:rsidR="00876A57">
        <w:rPr>
          <w:szCs w:val="24"/>
        </w:rPr>
        <w:t xml:space="preserve">, </w:t>
      </w:r>
    </w:p>
    <w:p w:rsidR="008677D9" w:rsidRDefault="002379D4" w:rsidP="00AF084E">
      <w:pPr>
        <w:jc w:val="both"/>
      </w:pPr>
      <w:r>
        <w:rPr>
          <w:szCs w:val="24"/>
        </w:rPr>
        <w:t>- przygotowanie (wyrównanie, powierzchni, naprawa ubytków,</w:t>
      </w:r>
      <w:r w:rsidR="000664CA">
        <w:rPr>
          <w:szCs w:val="24"/>
        </w:rPr>
        <w:t xml:space="preserve"> wylanie masy samopoziomującej,</w:t>
      </w:r>
      <w:r>
        <w:rPr>
          <w:szCs w:val="24"/>
        </w:rPr>
        <w:t xml:space="preserve"> gruntowanie) istniejącego</w:t>
      </w:r>
      <w:r w:rsidR="000664CA">
        <w:rPr>
          <w:szCs w:val="24"/>
        </w:rPr>
        <w:t xml:space="preserve"> p</w:t>
      </w:r>
      <w:r>
        <w:rPr>
          <w:szCs w:val="24"/>
        </w:rPr>
        <w:t xml:space="preserve">odłoża posadzki korytarza z płytek posadzkowych lastrykowych do położenia na nich </w:t>
      </w:r>
      <w:r w:rsidR="00AF084E">
        <w:t xml:space="preserve"> wykładziny podłogowej typu linoleum,  łączenia zgrzewane w kolorze dopasowanym do koloru wykładziny. Wykładzina homogeniczna, </w:t>
      </w:r>
      <w:proofErr w:type="spellStart"/>
      <w:r w:rsidR="00AF084E">
        <w:t>Marmoleum</w:t>
      </w:r>
      <w:proofErr w:type="spellEnd"/>
      <w:r w:rsidR="00AF084E">
        <w:t xml:space="preserve"> real kolor 3</w:t>
      </w:r>
      <w:r w:rsidR="00B12186">
        <w:t>861</w:t>
      </w:r>
      <w:r w:rsidR="00AF084E">
        <w:t xml:space="preserve"> </w:t>
      </w:r>
      <w:proofErr w:type="spellStart"/>
      <w:r w:rsidR="00B12186">
        <w:t>arabian</w:t>
      </w:r>
      <w:proofErr w:type="spellEnd"/>
      <w:r w:rsidR="00B12186">
        <w:t xml:space="preserve"> </w:t>
      </w:r>
      <w:proofErr w:type="spellStart"/>
      <w:r w:rsidR="00B12186">
        <w:t>pearl</w:t>
      </w:r>
      <w:proofErr w:type="spellEnd"/>
      <w:r w:rsidR="00AF084E">
        <w:t xml:space="preserve">,  grubość nie mniejsza niż  2,50 mm, wymagane własności antyalergiczne, w 100 % z naturalnych składników z wykończeniem listwami przypodłogowymi rdzeniowymi TS 100 </w:t>
      </w:r>
      <w:proofErr w:type="spellStart"/>
      <w:r w:rsidR="00AF084E">
        <w:t>lif</w:t>
      </w:r>
      <w:proofErr w:type="spellEnd"/>
      <w:r w:rsidR="00AF084E">
        <w:t xml:space="preserve"> – trwały rdzeń z HDF przystosowany do wklejenia paska wykładziny, montaż klejem </w:t>
      </w:r>
      <w:proofErr w:type="spellStart"/>
      <w:r w:rsidR="00AF084E">
        <w:t>termotopliwym</w:t>
      </w:r>
      <w:proofErr w:type="spellEnd"/>
      <w:r w:rsidR="00E74343">
        <w:t>,</w:t>
      </w:r>
    </w:p>
    <w:p w:rsidR="00E74343" w:rsidRDefault="00E74343" w:rsidP="00AF084E">
      <w:pPr>
        <w:jc w:val="both"/>
      </w:pPr>
      <w:r>
        <w:t xml:space="preserve">- wykończenie schodów wykładziną w systemie schodowym np. </w:t>
      </w:r>
      <w:proofErr w:type="spellStart"/>
      <w:r>
        <w:t>ekoflor</w:t>
      </w:r>
      <w:proofErr w:type="spellEnd"/>
      <w:r>
        <w:t xml:space="preserve"> lub </w:t>
      </w:r>
      <w:proofErr w:type="spellStart"/>
      <w:r>
        <w:t>tarkett</w:t>
      </w:r>
      <w:proofErr w:type="spellEnd"/>
      <w:r>
        <w:t xml:space="preserve"> z listwami  </w:t>
      </w:r>
    </w:p>
    <w:p w:rsidR="00FE4F6A" w:rsidRDefault="00E74343" w:rsidP="00AF084E">
      <w:pPr>
        <w:jc w:val="both"/>
      </w:pPr>
      <w:r>
        <w:t xml:space="preserve">  schodowymi przyściennymi,</w:t>
      </w:r>
      <w:r w:rsidR="00FE4F6A">
        <w:t xml:space="preserve"> z wcześniejszym przygotowaniem powierzchni schodów do </w:t>
      </w:r>
    </w:p>
    <w:p w:rsidR="00E74343" w:rsidRDefault="00FE4F6A" w:rsidP="00AF084E">
      <w:pPr>
        <w:jc w:val="both"/>
      </w:pPr>
      <w:r>
        <w:t xml:space="preserve">  obłożenia, </w:t>
      </w:r>
    </w:p>
    <w:p w:rsidR="00CA26F6" w:rsidRDefault="00CA26F6" w:rsidP="00625DC0">
      <w:pPr>
        <w:jc w:val="both"/>
        <w:rPr>
          <w:szCs w:val="24"/>
        </w:rPr>
      </w:pPr>
    </w:p>
    <w:p w:rsidR="00CA26F6" w:rsidRPr="0037409C" w:rsidRDefault="00CA26F6" w:rsidP="00CA26F6">
      <w:pPr>
        <w:tabs>
          <w:tab w:val="left" w:pos="0"/>
        </w:tabs>
        <w:jc w:val="both"/>
        <w:rPr>
          <w:szCs w:val="24"/>
        </w:rPr>
      </w:pPr>
      <w:r>
        <w:rPr>
          <w:szCs w:val="24"/>
        </w:rPr>
        <w:t xml:space="preserve">  </w:t>
      </w:r>
      <w:r>
        <w:rPr>
          <w:noProof/>
          <w:szCs w:val="24"/>
        </w:rPr>
        <w:drawing>
          <wp:inline distT="0" distB="0" distL="0" distR="0" wp14:anchorId="26482515" wp14:editId="38C368D3">
            <wp:extent cx="2521131" cy="360534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4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131" cy="360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  </w:t>
      </w:r>
      <w:r>
        <w:rPr>
          <w:noProof/>
          <w:szCs w:val="24"/>
        </w:rPr>
        <w:drawing>
          <wp:inline distT="0" distB="0" distL="0" distR="0" wp14:anchorId="3B994A75" wp14:editId="02CA4240">
            <wp:extent cx="2599508" cy="360534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4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509" cy="360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6F6" w:rsidRDefault="00CA26F6" w:rsidP="00625DC0">
      <w:pPr>
        <w:jc w:val="both"/>
        <w:rPr>
          <w:szCs w:val="24"/>
        </w:rPr>
      </w:pPr>
      <w:r>
        <w:rPr>
          <w:szCs w:val="24"/>
        </w:rPr>
        <w:t xml:space="preserve"> </w:t>
      </w:r>
    </w:p>
    <w:p w:rsidR="00CA26F6" w:rsidRDefault="00CA26F6" w:rsidP="00625DC0">
      <w:pPr>
        <w:jc w:val="both"/>
        <w:rPr>
          <w:szCs w:val="24"/>
        </w:rPr>
      </w:pPr>
      <w:r>
        <w:rPr>
          <w:szCs w:val="24"/>
        </w:rPr>
        <w:t xml:space="preserve"> </w:t>
      </w:r>
      <w:r w:rsidRPr="00507523">
        <w:rPr>
          <w:sz w:val="20"/>
        </w:rPr>
        <w:t>Fot.1</w:t>
      </w:r>
      <w:r>
        <w:rPr>
          <w:sz w:val="20"/>
        </w:rPr>
        <w:t>,2</w:t>
      </w:r>
      <w:r w:rsidRPr="00507523">
        <w:rPr>
          <w:sz w:val="20"/>
        </w:rPr>
        <w:t xml:space="preserve">. </w:t>
      </w:r>
      <w:r>
        <w:rPr>
          <w:sz w:val="20"/>
        </w:rPr>
        <w:t>Widok korytarza na I p.</w:t>
      </w:r>
    </w:p>
    <w:p w:rsidR="00CA26F6" w:rsidRDefault="00CA26F6" w:rsidP="00625DC0">
      <w:pPr>
        <w:jc w:val="both"/>
        <w:rPr>
          <w:szCs w:val="24"/>
        </w:rPr>
      </w:pPr>
    </w:p>
    <w:p w:rsidR="00B12186" w:rsidRDefault="008677D9" w:rsidP="00625DC0">
      <w:pPr>
        <w:jc w:val="both"/>
        <w:rPr>
          <w:szCs w:val="24"/>
        </w:rPr>
      </w:pPr>
      <w:r>
        <w:rPr>
          <w:szCs w:val="24"/>
        </w:rPr>
        <w:t>- wymiana pionów kanalizacji sanitarnej</w:t>
      </w:r>
      <w:r w:rsidR="00B12186">
        <w:rPr>
          <w:szCs w:val="24"/>
        </w:rPr>
        <w:t xml:space="preserve"> fi 100 mm dł. około 7 </w:t>
      </w:r>
      <w:proofErr w:type="spellStart"/>
      <w:r w:rsidR="00B12186">
        <w:rPr>
          <w:szCs w:val="24"/>
        </w:rPr>
        <w:t>mb</w:t>
      </w:r>
      <w:proofErr w:type="spellEnd"/>
      <w:r>
        <w:rPr>
          <w:szCs w:val="24"/>
        </w:rPr>
        <w:t xml:space="preserve"> wraz z ich zabudową z </w:t>
      </w:r>
    </w:p>
    <w:p w:rsidR="00DA50FB" w:rsidRDefault="00B12186" w:rsidP="00625DC0">
      <w:pPr>
        <w:jc w:val="both"/>
        <w:rPr>
          <w:szCs w:val="24"/>
        </w:rPr>
      </w:pPr>
      <w:r>
        <w:rPr>
          <w:szCs w:val="24"/>
        </w:rPr>
        <w:t xml:space="preserve">  </w:t>
      </w:r>
      <w:r w:rsidR="008677D9">
        <w:rPr>
          <w:szCs w:val="24"/>
        </w:rPr>
        <w:t>płyt GK na korytarzu</w:t>
      </w:r>
      <w:r>
        <w:rPr>
          <w:szCs w:val="24"/>
        </w:rPr>
        <w:t>.</w:t>
      </w:r>
      <w:r w:rsidR="000664CA">
        <w:rPr>
          <w:szCs w:val="24"/>
        </w:rPr>
        <w:t xml:space="preserve"> </w:t>
      </w:r>
      <w:r w:rsidR="006069A0">
        <w:rPr>
          <w:szCs w:val="24"/>
        </w:rPr>
        <w:t xml:space="preserve">  </w:t>
      </w:r>
      <w:r w:rsidR="00876A57">
        <w:rPr>
          <w:szCs w:val="24"/>
        </w:rPr>
        <w:t xml:space="preserve"> </w:t>
      </w:r>
      <w:r w:rsidR="00DA50FB">
        <w:rPr>
          <w:szCs w:val="24"/>
        </w:rPr>
        <w:t xml:space="preserve">   </w:t>
      </w:r>
    </w:p>
    <w:p w:rsidR="00625DC0" w:rsidRPr="0037409C" w:rsidRDefault="00625DC0" w:rsidP="00625DC0">
      <w:pPr>
        <w:jc w:val="both"/>
        <w:rPr>
          <w:szCs w:val="24"/>
        </w:rPr>
      </w:pPr>
      <w:r>
        <w:rPr>
          <w:szCs w:val="24"/>
        </w:rPr>
        <w:lastRenderedPageBreak/>
        <w:t xml:space="preserve">- </w:t>
      </w:r>
      <w:r w:rsidRPr="0037409C">
        <w:rPr>
          <w:szCs w:val="24"/>
        </w:rPr>
        <w:t>malowanie ścian</w:t>
      </w:r>
      <w:r w:rsidR="00814DC9">
        <w:rPr>
          <w:szCs w:val="24"/>
        </w:rPr>
        <w:t xml:space="preserve"> </w:t>
      </w:r>
      <w:r w:rsidR="00B12186">
        <w:rPr>
          <w:szCs w:val="24"/>
        </w:rPr>
        <w:t xml:space="preserve">farbą lateksową </w:t>
      </w:r>
      <w:r w:rsidRPr="0037409C">
        <w:rPr>
          <w:szCs w:val="24"/>
        </w:rPr>
        <w:t xml:space="preserve"> z</w:t>
      </w:r>
      <w:r w:rsidR="0094553B">
        <w:rPr>
          <w:szCs w:val="24"/>
        </w:rPr>
        <w:t xml:space="preserve"> </w:t>
      </w:r>
      <w:r w:rsidRPr="0037409C">
        <w:rPr>
          <w:szCs w:val="24"/>
        </w:rPr>
        <w:t>przygotowaniem</w:t>
      </w:r>
      <w:r w:rsidR="00B12186">
        <w:rPr>
          <w:szCs w:val="24"/>
        </w:rPr>
        <w:t xml:space="preserve"> </w:t>
      </w:r>
      <w:r w:rsidRPr="0037409C">
        <w:rPr>
          <w:szCs w:val="24"/>
        </w:rPr>
        <w:t>powierzchni  do malowania</w:t>
      </w:r>
      <w:r>
        <w:rPr>
          <w:szCs w:val="24"/>
        </w:rPr>
        <w:t>,</w:t>
      </w:r>
      <w:r w:rsidRPr="0037409C">
        <w:rPr>
          <w:szCs w:val="24"/>
        </w:rPr>
        <w:t xml:space="preserve"> </w:t>
      </w:r>
    </w:p>
    <w:p w:rsidR="00B12186" w:rsidRDefault="00625DC0" w:rsidP="00625DC0">
      <w:pPr>
        <w:jc w:val="both"/>
        <w:rPr>
          <w:szCs w:val="24"/>
        </w:rPr>
      </w:pPr>
      <w:r w:rsidRPr="0037409C">
        <w:rPr>
          <w:szCs w:val="24"/>
        </w:rPr>
        <w:t xml:space="preserve">- </w:t>
      </w:r>
      <w:r w:rsidR="006069A0">
        <w:rPr>
          <w:szCs w:val="24"/>
        </w:rPr>
        <w:t xml:space="preserve">malowanie </w:t>
      </w:r>
      <w:r w:rsidRPr="0037409C">
        <w:rPr>
          <w:szCs w:val="24"/>
        </w:rPr>
        <w:t xml:space="preserve">sufitów farbą emulsyjną z przygotowaniem podłoża do malowania – </w:t>
      </w:r>
      <w:r>
        <w:rPr>
          <w:szCs w:val="24"/>
        </w:rPr>
        <w:t>ś</w:t>
      </w:r>
      <w:r w:rsidRPr="0037409C">
        <w:rPr>
          <w:szCs w:val="24"/>
        </w:rPr>
        <w:t xml:space="preserve">ciany i </w:t>
      </w:r>
    </w:p>
    <w:p w:rsidR="00625DC0" w:rsidRDefault="00B12186" w:rsidP="00625DC0">
      <w:pPr>
        <w:jc w:val="both"/>
        <w:rPr>
          <w:szCs w:val="24"/>
        </w:rPr>
      </w:pPr>
      <w:r>
        <w:rPr>
          <w:szCs w:val="24"/>
        </w:rPr>
        <w:t xml:space="preserve">  </w:t>
      </w:r>
      <w:r w:rsidR="00625DC0" w:rsidRPr="0037409C">
        <w:rPr>
          <w:szCs w:val="24"/>
        </w:rPr>
        <w:t>sufity gruntowane podkładem dla</w:t>
      </w:r>
      <w:r>
        <w:rPr>
          <w:szCs w:val="24"/>
        </w:rPr>
        <w:t xml:space="preserve"> farb lateksowych </w:t>
      </w:r>
      <w:r w:rsidR="008677D9">
        <w:rPr>
          <w:szCs w:val="24"/>
        </w:rPr>
        <w:t xml:space="preserve"> </w:t>
      </w:r>
      <w:r w:rsidR="00876A57">
        <w:rPr>
          <w:szCs w:val="24"/>
        </w:rPr>
        <w:t>oraz emulsji</w:t>
      </w:r>
      <w:r w:rsidR="008677D9">
        <w:rPr>
          <w:szCs w:val="24"/>
        </w:rPr>
        <w:t>,</w:t>
      </w:r>
    </w:p>
    <w:p w:rsidR="008677D9" w:rsidRDefault="008677D9" w:rsidP="00625DC0">
      <w:pPr>
        <w:jc w:val="both"/>
        <w:rPr>
          <w:szCs w:val="24"/>
        </w:rPr>
      </w:pPr>
      <w:r>
        <w:rPr>
          <w:szCs w:val="24"/>
        </w:rPr>
        <w:t xml:space="preserve">- ściany do wysokości ościeżnicy drzwiowej należy pomalować matowym lakierem </w:t>
      </w:r>
    </w:p>
    <w:p w:rsidR="008677D9" w:rsidRDefault="00B12186" w:rsidP="00625DC0">
      <w:pPr>
        <w:jc w:val="both"/>
        <w:rPr>
          <w:szCs w:val="24"/>
        </w:rPr>
      </w:pPr>
      <w:r>
        <w:rPr>
          <w:szCs w:val="24"/>
        </w:rPr>
        <w:t xml:space="preserve"> </w:t>
      </w:r>
      <w:r w:rsidR="008677D9">
        <w:rPr>
          <w:szCs w:val="24"/>
        </w:rPr>
        <w:t xml:space="preserve">  </w:t>
      </w:r>
      <w:proofErr w:type="spellStart"/>
      <w:r w:rsidR="00374601">
        <w:rPr>
          <w:szCs w:val="24"/>
        </w:rPr>
        <w:t>l</w:t>
      </w:r>
      <w:r w:rsidR="008677D9">
        <w:rPr>
          <w:szCs w:val="24"/>
        </w:rPr>
        <w:t>amperyjnym</w:t>
      </w:r>
      <w:proofErr w:type="spellEnd"/>
      <w:r w:rsidR="008677D9">
        <w:rPr>
          <w:szCs w:val="24"/>
        </w:rPr>
        <w:t>,</w:t>
      </w:r>
    </w:p>
    <w:p w:rsidR="00EB64D7" w:rsidRDefault="00EB64D7" w:rsidP="00EB64D7">
      <w:pPr>
        <w:jc w:val="both"/>
        <w:rPr>
          <w:szCs w:val="24"/>
        </w:rPr>
      </w:pPr>
      <w:r>
        <w:rPr>
          <w:szCs w:val="24"/>
        </w:rPr>
        <w:t xml:space="preserve"> -</w:t>
      </w:r>
      <w:r w:rsidRPr="0037409C">
        <w:rPr>
          <w:szCs w:val="24"/>
        </w:rPr>
        <w:t xml:space="preserve"> malowanie rur stalowych c.o. emali</w:t>
      </w:r>
      <w:r>
        <w:rPr>
          <w:szCs w:val="24"/>
        </w:rPr>
        <w:t>ą</w:t>
      </w:r>
      <w:r w:rsidRPr="0037409C">
        <w:rPr>
          <w:szCs w:val="24"/>
        </w:rPr>
        <w:t xml:space="preserve"> do powierzchni metalowych z przygotowaniem </w:t>
      </w:r>
    </w:p>
    <w:p w:rsidR="00EB64D7" w:rsidRDefault="00EB64D7" w:rsidP="00EB64D7">
      <w:pPr>
        <w:jc w:val="both"/>
        <w:rPr>
          <w:szCs w:val="24"/>
        </w:rPr>
      </w:pPr>
      <w:r>
        <w:rPr>
          <w:szCs w:val="24"/>
        </w:rPr>
        <w:t xml:space="preserve">   </w:t>
      </w:r>
      <w:r w:rsidRPr="0037409C">
        <w:rPr>
          <w:szCs w:val="24"/>
        </w:rPr>
        <w:t>powierzchni do malowania,</w:t>
      </w:r>
    </w:p>
    <w:p w:rsidR="00DB4CBA" w:rsidRDefault="006A0937" w:rsidP="00EB64D7">
      <w:pPr>
        <w:jc w:val="both"/>
        <w:rPr>
          <w:szCs w:val="24"/>
        </w:rPr>
      </w:pPr>
      <w:r>
        <w:rPr>
          <w:szCs w:val="24"/>
        </w:rPr>
        <w:t>- wymiana drzwi wewnętrznych  (80x200) wraz z ościeżnicą, skrzydło drzwiowe</w:t>
      </w:r>
      <w:r w:rsidR="00DB4CBA">
        <w:rPr>
          <w:szCs w:val="24"/>
        </w:rPr>
        <w:t xml:space="preserve"> np. </w:t>
      </w:r>
      <w:proofErr w:type="spellStart"/>
      <w:r w:rsidR="00DB4CBA">
        <w:rPr>
          <w:szCs w:val="24"/>
        </w:rPr>
        <w:t>Porta</w:t>
      </w:r>
      <w:proofErr w:type="spellEnd"/>
      <w:r w:rsidR="00DB4CBA">
        <w:rPr>
          <w:szCs w:val="24"/>
        </w:rPr>
        <w:t xml:space="preserve"> , </w:t>
      </w:r>
    </w:p>
    <w:p w:rsidR="006A0937" w:rsidRDefault="00DB4CBA" w:rsidP="00EB64D7">
      <w:pPr>
        <w:jc w:val="both"/>
        <w:rPr>
          <w:szCs w:val="24"/>
        </w:rPr>
      </w:pPr>
      <w:r>
        <w:rPr>
          <w:szCs w:val="24"/>
        </w:rPr>
        <w:t xml:space="preserve">  oklejone w kolorze olchy, drzwi z klamką, zamkiem patentowym, </w:t>
      </w:r>
      <w:r w:rsidR="006A0937">
        <w:rPr>
          <w:szCs w:val="24"/>
        </w:rPr>
        <w:t xml:space="preserve"> </w:t>
      </w:r>
    </w:p>
    <w:p w:rsidR="00C807FF" w:rsidRDefault="00C807FF" w:rsidP="00EB64D7">
      <w:pPr>
        <w:jc w:val="both"/>
        <w:rPr>
          <w:szCs w:val="24"/>
        </w:rPr>
      </w:pPr>
      <w:r>
        <w:rPr>
          <w:szCs w:val="24"/>
        </w:rPr>
        <w:t xml:space="preserve">- montaż narożników ochronnych </w:t>
      </w:r>
      <w:proofErr w:type="spellStart"/>
      <w:r w:rsidR="008677D9">
        <w:rPr>
          <w:szCs w:val="24"/>
        </w:rPr>
        <w:t>pcv</w:t>
      </w:r>
      <w:proofErr w:type="spellEnd"/>
      <w:r w:rsidR="008677D9">
        <w:rPr>
          <w:szCs w:val="24"/>
        </w:rPr>
        <w:t xml:space="preserve"> </w:t>
      </w:r>
      <w:r>
        <w:rPr>
          <w:szCs w:val="24"/>
        </w:rPr>
        <w:t xml:space="preserve">(szer. 5 cm z </w:t>
      </w:r>
      <w:proofErr w:type="spellStart"/>
      <w:r>
        <w:rPr>
          <w:szCs w:val="24"/>
        </w:rPr>
        <w:t>wyobloną</w:t>
      </w:r>
      <w:proofErr w:type="spellEnd"/>
      <w:r>
        <w:rPr>
          <w:szCs w:val="24"/>
        </w:rPr>
        <w:t xml:space="preserve"> krawędzią) na pionowe miejsca  </w:t>
      </w:r>
    </w:p>
    <w:p w:rsidR="00C807FF" w:rsidRDefault="00C807FF" w:rsidP="00EB64D7">
      <w:pPr>
        <w:jc w:val="both"/>
        <w:rPr>
          <w:szCs w:val="24"/>
        </w:rPr>
      </w:pPr>
      <w:r>
        <w:rPr>
          <w:szCs w:val="24"/>
        </w:rPr>
        <w:t xml:space="preserve">  ościeża drzwiowego</w:t>
      </w:r>
      <w:r w:rsidR="008677D9">
        <w:rPr>
          <w:szCs w:val="24"/>
        </w:rPr>
        <w:t xml:space="preserve"> od strony wejścia z klatek schodowych </w:t>
      </w:r>
      <w:r>
        <w:rPr>
          <w:szCs w:val="24"/>
        </w:rPr>
        <w:t xml:space="preserve"> do wysokości   </w:t>
      </w:r>
      <w:r w:rsidR="004A4FF0">
        <w:rPr>
          <w:szCs w:val="24"/>
        </w:rPr>
        <w:t>1,50 m,</w:t>
      </w:r>
    </w:p>
    <w:p w:rsidR="00EB64D7" w:rsidRDefault="00EB64D7" w:rsidP="00EB64D7">
      <w:pPr>
        <w:jc w:val="both"/>
        <w:rPr>
          <w:szCs w:val="24"/>
        </w:rPr>
      </w:pPr>
      <w:r>
        <w:rPr>
          <w:szCs w:val="24"/>
        </w:rPr>
        <w:t xml:space="preserve">  </w:t>
      </w:r>
      <w:r w:rsidRPr="0037409C">
        <w:rPr>
          <w:szCs w:val="24"/>
        </w:rPr>
        <w:t xml:space="preserve">-zabezpieczenie grubą folią poliestrową podłóg przed wykonywaniem robót </w:t>
      </w:r>
    </w:p>
    <w:p w:rsidR="00EB64D7" w:rsidRDefault="00EB64D7" w:rsidP="00EB64D7">
      <w:pPr>
        <w:jc w:val="both"/>
        <w:rPr>
          <w:szCs w:val="24"/>
        </w:rPr>
      </w:pPr>
      <w:r>
        <w:rPr>
          <w:szCs w:val="24"/>
        </w:rPr>
        <w:t xml:space="preserve">    </w:t>
      </w:r>
      <w:r w:rsidRPr="0037409C">
        <w:rPr>
          <w:szCs w:val="24"/>
        </w:rPr>
        <w:t>malarskich,</w:t>
      </w:r>
      <w:r>
        <w:rPr>
          <w:szCs w:val="24"/>
        </w:rPr>
        <w:t xml:space="preserve"> sprzątanie po robotach malarskich,</w:t>
      </w:r>
    </w:p>
    <w:p w:rsidR="00625DC0" w:rsidRPr="00266913" w:rsidRDefault="00266913" w:rsidP="00625DC0">
      <w:pPr>
        <w:jc w:val="both"/>
        <w:rPr>
          <w:szCs w:val="24"/>
        </w:rPr>
      </w:pPr>
      <w:r w:rsidRPr="00266913">
        <w:rPr>
          <w:szCs w:val="24"/>
        </w:rPr>
        <w:t xml:space="preserve">  </w:t>
      </w:r>
      <w:r w:rsidR="00625DC0" w:rsidRPr="00266913">
        <w:rPr>
          <w:szCs w:val="24"/>
        </w:rPr>
        <w:t xml:space="preserve">Kolory ścian: system </w:t>
      </w:r>
      <w:r w:rsidR="00B12186">
        <w:rPr>
          <w:szCs w:val="24"/>
        </w:rPr>
        <w:t>NCS S 08004-G90Y</w:t>
      </w:r>
      <w:r w:rsidR="00625DC0" w:rsidRPr="00266913">
        <w:rPr>
          <w:szCs w:val="24"/>
        </w:rPr>
        <w:t>.</w:t>
      </w:r>
    </w:p>
    <w:p w:rsidR="00625DC0" w:rsidRDefault="00625DC0" w:rsidP="00CA26F6">
      <w:pPr>
        <w:tabs>
          <w:tab w:val="left" w:pos="0"/>
        </w:tabs>
        <w:jc w:val="both"/>
        <w:rPr>
          <w:szCs w:val="24"/>
        </w:rPr>
      </w:pPr>
    </w:p>
    <w:p w:rsidR="00CA26F6" w:rsidRPr="0074131A" w:rsidRDefault="00CA26F6" w:rsidP="00CA26F6">
      <w:pPr>
        <w:jc w:val="both"/>
        <w:rPr>
          <w:b/>
        </w:rPr>
      </w:pPr>
      <w:r w:rsidRPr="0074131A">
        <w:rPr>
          <w:b/>
          <w:u w:val="single"/>
        </w:rPr>
        <w:t xml:space="preserve">Korytarz między klatkami schodowymi II piętro  </w:t>
      </w:r>
      <w:r w:rsidRPr="0074131A">
        <w:rPr>
          <w:b/>
        </w:rPr>
        <w:t xml:space="preserve"> (wymiary : 16,25m x 1,52m, h=3,43m)</w:t>
      </w:r>
    </w:p>
    <w:p w:rsidR="00CA26F6" w:rsidRDefault="00CA26F6" w:rsidP="00CA26F6">
      <w:pPr>
        <w:tabs>
          <w:tab w:val="left" w:pos="0"/>
        </w:tabs>
        <w:jc w:val="both"/>
        <w:rPr>
          <w:szCs w:val="24"/>
        </w:rPr>
      </w:pPr>
    </w:p>
    <w:p w:rsidR="00E2580F" w:rsidRDefault="00E2580F" w:rsidP="00E2580F">
      <w:pPr>
        <w:jc w:val="both"/>
        <w:rPr>
          <w:szCs w:val="24"/>
        </w:rPr>
      </w:pPr>
      <w:r>
        <w:rPr>
          <w:szCs w:val="24"/>
        </w:rPr>
        <w:t xml:space="preserve">- demontaż 2 szt. ościeżnic drzwiowych drewnianych z obróbkami tynkarskimi ościeża po   </w:t>
      </w:r>
    </w:p>
    <w:p w:rsidR="00E2580F" w:rsidRDefault="00E2580F" w:rsidP="00E2580F">
      <w:pPr>
        <w:jc w:val="both"/>
        <w:rPr>
          <w:szCs w:val="24"/>
        </w:rPr>
      </w:pPr>
      <w:r>
        <w:rPr>
          <w:szCs w:val="24"/>
        </w:rPr>
        <w:t xml:space="preserve">  demontażu,</w:t>
      </w:r>
    </w:p>
    <w:p w:rsidR="00E2580F" w:rsidRDefault="00E2580F" w:rsidP="00E2580F">
      <w:pPr>
        <w:jc w:val="both"/>
        <w:rPr>
          <w:szCs w:val="24"/>
        </w:rPr>
      </w:pPr>
      <w:r>
        <w:rPr>
          <w:szCs w:val="24"/>
        </w:rPr>
        <w:t xml:space="preserve">- osadzenie narożników wpuszczanych podtynkowych na płaszczyznach pionowych  wejść na </w:t>
      </w:r>
    </w:p>
    <w:p w:rsidR="00E2580F" w:rsidRDefault="00E2580F" w:rsidP="00E2580F">
      <w:pPr>
        <w:jc w:val="both"/>
        <w:rPr>
          <w:szCs w:val="24"/>
        </w:rPr>
      </w:pPr>
      <w:r>
        <w:rPr>
          <w:szCs w:val="24"/>
        </w:rPr>
        <w:t xml:space="preserve">  korytarz  od strony klatek schodowych, </w:t>
      </w:r>
    </w:p>
    <w:p w:rsidR="00B03146" w:rsidRDefault="00E2580F" w:rsidP="00E2580F">
      <w:pPr>
        <w:jc w:val="both"/>
        <w:rPr>
          <w:szCs w:val="24"/>
        </w:rPr>
      </w:pPr>
      <w:r>
        <w:rPr>
          <w:szCs w:val="24"/>
        </w:rPr>
        <w:t xml:space="preserve">- przygotowanie (wyrównanie, powierzchni, naprawa ubytków, wylanie masy </w:t>
      </w:r>
    </w:p>
    <w:p w:rsidR="00B03146" w:rsidRDefault="00B03146" w:rsidP="00E2580F">
      <w:pPr>
        <w:jc w:val="both"/>
        <w:rPr>
          <w:szCs w:val="24"/>
        </w:rPr>
      </w:pPr>
      <w:r>
        <w:rPr>
          <w:szCs w:val="24"/>
        </w:rPr>
        <w:t xml:space="preserve">  </w:t>
      </w:r>
      <w:r w:rsidR="00E2580F">
        <w:rPr>
          <w:szCs w:val="24"/>
        </w:rPr>
        <w:t xml:space="preserve">samopoziomującej, gruntowanie) istniejącego podłoża posadzki korytarza z płytek </w:t>
      </w:r>
    </w:p>
    <w:p w:rsidR="00B03146" w:rsidRDefault="00B03146" w:rsidP="00E2580F">
      <w:pPr>
        <w:jc w:val="both"/>
      </w:pPr>
      <w:r>
        <w:rPr>
          <w:szCs w:val="24"/>
        </w:rPr>
        <w:t xml:space="preserve">  </w:t>
      </w:r>
      <w:r w:rsidR="00E2580F">
        <w:rPr>
          <w:szCs w:val="24"/>
        </w:rPr>
        <w:t xml:space="preserve">posadzkowych lastrykowych do położenia na nich </w:t>
      </w:r>
      <w:r w:rsidR="00E2580F">
        <w:t xml:space="preserve"> wykładziny podłogowej typu linoleum</w:t>
      </w:r>
      <w:r w:rsidR="00FE4F6A">
        <w:t xml:space="preserve"> </w:t>
      </w:r>
    </w:p>
    <w:p w:rsidR="00FE4F6A" w:rsidRDefault="00B03146" w:rsidP="00E2580F">
      <w:pPr>
        <w:jc w:val="both"/>
      </w:pPr>
      <w:r>
        <w:t xml:space="preserve">  </w:t>
      </w:r>
      <w:r w:rsidR="00FE4F6A">
        <w:t>(pow. 8,40 x 1,52 m)</w:t>
      </w:r>
      <w:r w:rsidR="00E2580F">
        <w:t>,</w:t>
      </w:r>
    </w:p>
    <w:p w:rsidR="00B03146" w:rsidRDefault="00FE4F6A" w:rsidP="00E2580F">
      <w:pPr>
        <w:jc w:val="both"/>
      </w:pPr>
      <w:r>
        <w:t xml:space="preserve">-  </w:t>
      </w:r>
      <w:r w:rsidR="00B03146">
        <w:t xml:space="preserve">rozebranie istniejącej wykładziny typu lenteks wraz z podbudową z płyt wiórowych , </w:t>
      </w:r>
    </w:p>
    <w:p w:rsidR="00B03146" w:rsidRDefault="00B03146" w:rsidP="00E2580F">
      <w:pPr>
        <w:jc w:val="both"/>
      </w:pPr>
      <w:r>
        <w:t xml:space="preserve">  wyrównanie podłoża, położenie w tym miejscu nowej podbudowy z płyt </w:t>
      </w:r>
      <w:proofErr w:type="spellStart"/>
      <w:r>
        <w:t>osb</w:t>
      </w:r>
      <w:proofErr w:type="spellEnd"/>
      <w:r>
        <w:t xml:space="preserve"> lub </w:t>
      </w:r>
    </w:p>
    <w:p w:rsidR="00B03146" w:rsidRDefault="00B03146" w:rsidP="00E2580F">
      <w:pPr>
        <w:jc w:val="both"/>
      </w:pPr>
      <w:r>
        <w:t xml:space="preserve">  paździerzowych jako nawierzchnię pod wykładzinę posadzkową typu linoleum (pow. 7,87 x </w:t>
      </w:r>
    </w:p>
    <w:p w:rsidR="00FE4F6A" w:rsidRDefault="00B03146" w:rsidP="00E2580F">
      <w:pPr>
        <w:jc w:val="both"/>
      </w:pPr>
      <w:r>
        <w:t xml:space="preserve">  1,52 m),  </w:t>
      </w:r>
      <w:r w:rsidR="00FE4F6A">
        <w:t xml:space="preserve"> </w:t>
      </w:r>
    </w:p>
    <w:p w:rsidR="00B03146" w:rsidRDefault="00FE4F6A" w:rsidP="00E2580F">
      <w:pPr>
        <w:jc w:val="both"/>
      </w:pPr>
      <w:r>
        <w:t>-</w:t>
      </w:r>
      <w:r w:rsidR="00E2580F">
        <w:t xml:space="preserve"> </w:t>
      </w:r>
      <w:r w:rsidR="00B03146">
        <w:t>w</w:t>
      </w:r>
      <w:r w:rsidR="00E2580F">
        <w:t xml:space="preserve">ykładzina homogeniczna, </w:t>
      </w:r>
      <w:proofErr w:type="spellStart"/>
      <w:r w:rsidR="00E2580F">
        <w:t>Marmoleum</w:t>
      </w:r>
      <w:proofErr w:type="spellEnd"/>
      <w:r w:rsidR="00E2580F">
        <w:t xml:space="preserve"> real kolor 3861 </w:t>
      </w:r>
      <w:proofErr w:type="spellStart"/>
      <w:r w:rsidR="00E2580F">
        <w:t>arabian</w:t>
      </w:r>
      <w:proofErr w:type="spellEnd"/>
      <w:r w:rsidR="00E2580F">
        <w:t xml:space="preserve"> </w:t>
      </w:r>
      <w:proofErr w:type="spellStart"/>
      <w:r w:rsidR="00E2580F">
        <w:t>pearl</w:t>
      </w:r>
      <w:proofErr w:type="spellEnd"/>
      <w:r w:rsidR="00E2580F">
        <w:t xml:space="preserve">,  grubość nie mniejsza </w:t>
      </w:r>
    </w:p>
    <w:p w:rsidR="00B03146" w:rsidRDefault="00B03146" w:rsidP="00E2580F">
      <w:pPr>
        <w:jc w:val="both"/>
      </w:pPr>
      <w:r>
        <w:t xml:space="preserve">  </w:t>
      </w:r>
      <w:r w:rsidR="00E2580F">
        <w:t xml:space="preserve">niż  2,50 mm, wymagane własności antyalergiczne, w 100 % z naturalnych składników z </w:t>
      </w:r>
    </w:p>
    <w:p w:rsidR="00B03146" w:rsidRDefault="00B03146" w:rsidP="00E2580F">
      <w:pPr>
        <w:jc w:val="both"/>
      </w:pPr>
      <w:r>
        <w:t xml:space="preserve">  </w:t>
      </w:r>
      <w:r w:rsidR="00E2580F">
        <w:t xml:space="preserve">wykończeniem listwami przypodłogowymi rdzeniowymi TS 100 </w:t>
      </w:r>
      <w:proofErr w:type="spellStart"/>
      <w:r w:rsidR="00E2580F">
        <w:t>lif</w:t>
      </w:r>
      <w:proofErr w:type="spellEnd"/>
      <w:r w:rsidR="00E2580F">
        <w:t xml:space="preserve"> – trwały rdzeń z HDF </w:t>
      </w:r>
    </w:p>
    <w:p w:rsidR="00E2580F" w:rsidRDefault="00B03146" w:rsidP="00E2580F">
      <w:pPr>
        <w:jc w:val="both"/>
      </w:pPr>
      <w:r>
        <w:t xml:space="preserve">  </w:t>
      </w:r>
      <w:r w:rsidR="00E2580F">
        <w:t xml:space="preserve">przystosowany do wklejenia paska wykładziny, montaż klejem </w:t>
      </w:r>
      <w:proofErr w:type="spellStart"/>
      <w:r w:rsidR="00E2580F">
        <w:t>termotopliwym</w:t>
      </w:r>
      <w:proofErr w:type="spellEnd"/>
      <w:r w:rsidR="00E2580F">
        <w:t>,</w:t>
      </w:r>
    </w:p>
    <w:p w:rsidR="00E2580F" w:rsidRDefault="00E2580F" w:rsidP="00E2580F">
      <w:pPr>
        <w:jc w:val="both"/>
      </w:pPr>
      <w:r>
        <w:t xml:space="preserve">- wykończenie schodów wykładziną w systemie schodowym np. </w:t>
      </w:r>
      <w:proofErr w:type="spellStart"/>
      <w:r>
        <w:t>ekoflor</w:t>
      </w:r>
      <w:proofErr w:type="spellEnd"/>
      <w:r>
        <w:t xml:space="preserve"> lub </w:t>
      </w:r>
      <w:proofErr w:type="spellStart"/>
      <w:r>
        <w:t>tarkett</w:t>
      </w:r>
      <w:proofErr w:type="spellEnd"/>
      <w:r>
        <w:t xml:space="preserve"> z listwami  </w:t>
      </w:r>
    </w:p>
    <w:p w:rsidR="00E2580F" w:rsidRDefault="00E2580F" w:rsidP="00E2580F">
      <w:pPr>
        <w:jc w:val="both"/>
      </w:pPr>
      <w:r>
        <w:t xml:space="preserve">  schodowymi przyściennymi,</w:t>
      </w:r>
    </w:p>
    <w:p w:rsidR="006A0937" w:rsidRDefault="006A0937" w:rsidP="00E2580F">
      <w:pPr>
        <w:jc w:val="both"/>
      </w:pPr>
    </w:p>
    <w:p w:rsidR="00814DC9" w:rsidRDefault="006A0937" w:rsidP="00FF1707">
      <w:pPr>
        <w:jc w:val="both"/>
      </w:pPr>
      <w:r>
        <w:rPr>
          <w:noProof/>
        </w:rPr>
        <w:lastRenderedPageBreak/>
        <w:drawing>
          <wp:inline distT="0" distB="0" distL="0" distR="0">
            <wp:extent cx="2730137" cy="352697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4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137" cy="352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30138" cy="3523708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4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137" cy="352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37" w:rsidRDefault="006A0937" w:rsidP="00FF1707">
      <w:pPr>
        <w:jc w:val="both"/>
      </w:pPr>
    </w:p>
    <w:p w:rsidR="006A0937" w:rsidRDefault="006A0937" w:rsidP="006A0937">
      <w:pPr>
        <w:jc w:val="both"/>
        <w:rPr>
          <w:szCs w:val="24"/>
        </w:rPr>
      </w:pPr>
      <w:r w:rsidRPr="00507523">
        <w:rPr>
          <w:sz w:val="20"/>
        </w:rPr>
        <w:t>Fot.</w:t>
      </w:r>
      <w:r>
        <w:rPr>
          <w:sz w:val="20"/>
        </w:rPr>
        <w:t>3,4</w:t>
      </w:r>
      <w:r w:rsidRPr="00507523">
        <w:rPr>
          <w:sz w:val="20"/>
        </w:rPr>
        <w:t xml:space="preserve">. </w:t>
      </w:r>
      <w:r>
        <w:rPr>
          <w:sz w:val="20"/>
        </w:rPr>
        <w:t>Widok korytarza na II p.</w:t>
      </w:r>
    </w:p>
    <w:p w:rsidR="00E2580F" w:rsidRDefault="00E2580F" w:rsidP="00FF1707">
      <w:pPr>
        <w:jc w:val="both"/>
      </w:pPr>
    </w:p>
    <w:p w:rsidR="0074131A" w:rsidRDefault="0074131A" w:rsidP="00E2580F">
      <w:pPr>
        <w:jc w:val="both"/>
        <w:rPr>
          <w:szCs w:val="24"/>
        </w:rPr>
      </w:pPr>
    </w:p>
    <w:p w:rsidR="0074131A" w:rsidRDefault="0074131A" w:rsidP="00E2580F">
      <w:pPr>
        <w:jc w:val="both"/>
        <w:rPr>
          <w:szCs w:val="24"/>
        </w:rPr>
      </w:pPr>
    </w:p>
    <w:p w:rsidR="00E2580F" w:rsidRDefault="00E2580F" w:rsidP="00E2580F">
      <w:pPr>
        <w:jc w:val="both"/>
        <w:rPr>
          <w:szCs w:val="24"/>
        </w:rPr>
      </w:pPr>
      <w:r>
        <w:rPr>
          <w:szCs w:val="24"/>
        </w:rPr>
        <w:t xml:space="preserve">- wymiana pionów kanalizacji sanitarnej fi 100 mm dł. około 7 </w:t>
      </w:r>
      <w:proofErr w:type="spellStart"/>
      <w:r>
        <w:rPr>
          <w:szCs w:val="24"/>
        </w:rPr>
        <w:t>mb</w:t>
      </w:r>
      <w:proofErr w:type="spellEnd"/>
      <w:r>
        <w:rPr>
          <w:szCs w:val="24"/>
        </w:rPr>
        <w:t xml:space="preserve"> wraz z ich zabudową z </w:t>
      </w:r>
    </w:p>
    <w:p w:rsidR="00E2580F" w:rsidRDefault="00E2580F" w:rsidP="00E2580F">
      <w:pPr>
        <w:jc w:val="both"/>
        <w:rPr>
          <w:szCs w:val="24"/>
        </w:rPr>
      </w:pPr>
      <w:r>
        <w:rPr>
          <w:szCs w:val="24"/>
        </w:rPr>
        <w:t xml:space="preserve">  płyt GK na korytarzu.       </w:t>
      </w:r>
    </w:p>
    <w:p w:rsidR="00E2580F" w:rsidRPr="0037409C" w:rsidRDefault="00E2580F" w:rsidP="00E2580F">
      <w:pPr>
        <w:jc w:val="both"/>
        <w:rPr>
          <w:szCs w:val="24"/>
        </w:rPr>
      </w:pPr>
      <w:r>
        <w:rPr>
          <w:szCs w:val="24"/>
        </w:rPr>
        <w:t xml:space="preserve">- </w:t>
      </w:r>
      <w:r w:rsidRPr="0037409C">
        <w:rPr>
          <w:szCs w:val="24"/>
        </w:rPr>
        <w:t>malowanie ścian</w:t>
      </w:r>
      <w:r>
        <w:rPr>
          <w:szCs w:val="24"/>
        </w:rPr>
        <w:t xml:space="preserve"> farbą lateksową </w:t>
      </w:r>
      <w:r w:rsidRPr="0037409C">
        <w:rPr>
          <w:szCs w:val="24"/>
        </w:rPr>
        <w:t xml:space="preserve"> z</w:t>
      </w:r>
      <w:r>
        <w:rPr>
          <w:szCs w:val="24"/>
        </w:rPr>
        <w:t xml:space="preserve"> </w:t>
      </w:r>
      <w:r w:rsidRPr="0037409C">
        <w:rPr>
          <w:szCs w:val="24"/>
        </w:rPr>
        <w:t>przygotowaniem</w:t>
      </w:r>
      <w:r>
        <w:rPr>
          <w:szCs w:val="24"/>
        </w:rPr>
        <w:t xml:space="preserve"> </w:t>
      </w:r>
      <w:r w:rsidRPr="0037409C">
        <w:rPr>
          <w:szCs w:val="24"/>
        </w:rPr>
        <w:t>powierzchni  do malowania</w:t>
      </w:r>
      <w:r>
        <w:rPr>
          <w:szCs w:val="24"/>
        </w:rPr>
        <w:t>,</w:t>
      </w:r>
      <w:r w:rsidRPr="0037409C">
        <w:rPr>
          <w:szCs w:val="24"/>
        </w:rPr>
        <w:t xml:space="preserve"> </w:t>
      </w:r>
    </w:p>
    <w:p w:rsidR="00E2580F" w:rsidRDefault="00E2580F" w:rsidP="00E2580F">
      <w:pPr>
        <w:jc w:val="both"/>
        <w:rPr>
          <w:szCs w:val="24"/>
        </w:rPr>
      </w:pPr>
      <w:r w:rsidRPr="0037409C">
        <w:rPr>
          <w:szCs w:val="24"/>
        </w:rPr>
        <w:t xml:space="preserve">- </w:t>
      </w:r>
      <w:r>
        <w:rPr>
          <w:szCs w:val="24"/>
        </w:rPr>
        <w:t xml:space="preserve">malowanie </w:t>
      </w:r>
      <w:r w:rsidRPr="0037409C">
        <w:rPr>
          <w:szCs w:val="24"/>
        </w:rPr>
        <w:t xml:space="preserve">sufitów farbą emulsyjną z przygotowaniem podłoża do malowania – </w:t>
      </w:r>
      <w:r>
        <w:rPr>
          <w:szCs w:val="24"/>
        </w:rPr>
        <w:t>ś</w:t>
      </w:r>
      <w:r w:rsidRPr="0037409C">
        <w:rPr>
          <w:szCs w:val="24"/>
        </w:rPr>
        <w:t xml:space="preserve">ciany i </w:t>
      </w:r>
    </w:p>
    <w:p w:rsidR="00E2580F" w:rsidRDefault="00E2580F" w:rsidP="00E2580F">
      <w:pPr>
        <w:jc w:val="both"/>
        <w:rPr>
          <w:szCs w:val="24"/>
        </w:rPr>
      </w:pPr>
      <w:r>
        <w:rPr>
          <w:szCs w:val="24"/>
        </w:rPr>
        <w:t xml:space="preserve">  </w:t>
      </w:r>
      <w:r w:rsidRPr="0037409C">
        <w:rPr>
          <w:szCs w:val="24"/>
        </w:rPr>
        <w:t>sufity gruntowane podkładem dla</w:t>
      </w:r>
      <w:r>
        <w:rPr>
          <w:szCs w:val="24"/>
        </w:rPr>
        <w:t xml:space="preserve"> farb lateksowych  oraz emulsji,</w:t>
      </w:r>
    </w:p>
    <w:p w:rsidR="00E2580F" w:rsidRDefault="00E2580F" w:rsidP="00E2580F">
      <w:pPr>
        <w:jc w:val="both"/>
        <w:rPr>
          <w:szCs w:val="24"/>
        </w:rPr>
      </w:pPr>
      <w:r>
        <w:rPr>
          <w:szCs w:val="24"/>
        </w:rPr>
        <w:t xml:space="preserve">- ściany do wysokości ościeżnicy drzwiowej należy pomalować matowym lakierem </w:t>
      </w:r>
    </w:p>
    <w:p w:rsidR="00E2580F" w:rsidRDefault="00E2580F" w:rsidP="00E2580F">
      <w:pPr>
        <w:jc w:val="both"/>
        <w:rPr>
          <w:szCs w:val="24"/>
        </w:rPr>
      </w:pPr>
      <w:r>
        <w:rPr>
          <w:szCs w:val="24"/>
        </w:rPr>
        <w:t xml:space="preserve">   </w:t>
      </w:r>
      <w:proofErr w:type="spellStart"/>
      <w:r>
        <w:rPr>
          <w:szCs w:val="24"/>
        </w:rPr>
        <w:t>lamperyjnym</w:t>
      </w:r>
      <w:proofErr w:type="spellEnd"/>
      <w:r>
        <w:rPr>
          <w:szCs w:val="24"/>
        </w:rPr>
        <w:t>,</w:t>
      </w:r>
    </w:p>
    <w:p w:rsidR="00E2580F" w:rsidRDefault="00E2580F" w:rsidP="00E2580F">
      <w:pPr>
        <w:jc w:val="both"/>
        <w:rPr>
          <w:szCs w:val="24"/>
        </w:rPr>
      </w:pPr>
      <w:r>
        <w:rPr>
          <w:szCs w:val="24"/>
        </w:rPr>
        <w:t xml:space="preserve"> -</w:t>
      </w:r>
      <w:r w:rsidRPr="0037409C">
        <w:rPr>
          <w:szCs w:val="24"/>
        </w:rPr>
        <w:t xml:space="preserve"> malowanie rur stalowych c.o. emali</w:t>
      </w:r>
      <w:r>
        <w:rPr>
          <w:szCs w:val="24"/>
        </w:rPr>
        <w:t>ą</w:t>
      </w:r>
      <w:r w:rsidRPr="0037409C">
        <w:rPr>
          <w:szCs w:val="24"/>
        </w:rPr>
        <w:t xml:space="preserve"> do powierzchni metalowych z przygotowaniem </w:t>
      </w:r>
    </w:p>
    <w:p w:rsidR="00E2580F" w:rsidRDefault="00E2580F" w:rsidP="00E2580F">
      <w:pPr>
        <w:jc w:val="both"/>
        <w:rPr>
          <w:szCs w:val="24"/>
        </w:rPr>
      </w:pPr>
      <w:r>
        <w:rPr>
          <w:szCs w:val="24"/>
        </w:rPr>
        <w:t xml:space="preserve">   </w:t>
      </w:r>
      <w:r w:rsidRPr="0037409C">
        <w:rPr>
          <w:szCs w:val="24"/>
        </w:rPr>
        <w:t>powierzchni do malowania,</w:t>
      </w:r>
    </w:p>
    <w:p w:rsidR="00E2580F" w:rsidRDefault="00E2580F" w:rsidP="00E2580F">
      <w:pPr>
        <w:jc w:val="both"/>
        <w:rPr>
          <w:szCs w:val="24"/>
        </w:rPr>
      </w:pPr>
      <w:r>
        <w:rPr>
          <w:szCs w:val="24"/>
        </w:rPr>
        <w:t xml:space="preserve">- montaż narożników ochronnych </w:t>
      </w:r>
      <w:proofErr w:type="spellStart"/>
      <w:r>
        <w:rPr>
          <w:szCs w:val="24"/>
        </w:rPr>
        <w:t>pcv</w:t>
      </w:r>
      <w:proofErr w:type="spellEnd"/>
      <w:r>
        <w:rPr>
          <w:szCs w:val="24"/>
        </w:rPr>
        <w:t xml:space="preserve"> (szer. 5 cm z </w:t>
      </w:r>
      <w:proofErr w:type="spellStart"/>
      <w:r>
        <w:rPr>
          <w:szCs w:val="24"/>
        </w:rPr>
        <w:t>wyobloną</w:t>
      </w:r>
      <w:proofErr w:type="spellEnd"/>
      <w:r>
        <w:rPr>
          <w:szCs w:val="24"/>
        </w:rPr>
        <w:t xml:space="preserve"> krawędzią) na pionowe miejsca  </w:t>
      </w:r>
    </w:p>
    <w:p w:rsidR="00E2580F" w:rsidRDefault="00E2580F" w:rsidP="00E2580F">
      <w:pPr>
        <w:jc w:val="both"/>
        <w:rPr>
          <w:szCs w:val="24"/>
        </w:rPr>
      </w:pPr>
      <w:r>
        <w:rPr>
          <w:szCs w:val="24"/>
        </w:rPr>
        <w:t xml:space="preserve">  ościeża drzwiowego od strony wejścia z klatek schodowych  do wysokości   1,50 m,</w:t>
      </w:r>
    </w:p>
    <w:p w:rsidR="00E2580F" w:rsidRDefault="00E2580F" w:rsidP="00E2580F">
      <w:pPr>
        <w:jc w:val="both"/>
        <w:rPr>
          <w:szCs w:val="24"/>
        </w:rPr>
      </w:pPr>
      <w:r>
        <w:rPr>
          <w:szCs w:val="24"/>
        </w:rPr>
        <w:t xml:space="preserve">  </w:t>
      </w:r>
      <w:r w:rsidRPr="0037409C">
        <w:rPr>
          <w:szCs w:val="24"/>
        </w:rPr>
        <w:t xml:space="preserve">-zabezpieczenie grubą folią poliestrową podłóg przed wykonywaniem robót </w:t>
      </w:r>
    </w:p>
    <w:p w:rsidR="00E2580F" w:rsidRDefault="00E2580F" w:rsidP="00E2580F">
      <w:pPr>
        <w:jc w:val="both"/>
        <w:rPr>
          <w:szCs w:val="24"/>
        </w:rPr>
      </w:pPr>
      <w:r>
        <w:rPr>
          <w:szCs w:val="24"/>
        </w:rPr>
        <w:t xml:space="preserve">    </w:t>
      </w:r>
      <w:r w:rsidRPr="0037409C">
        <w:rPr>
          <w:szCs w:val="24"/>
        </w:rPr>
        <w:t>malarskich,</w:t>
      </w:r>
      <w:r>
        <w:rPr>
          <w:szCs w:val="24"/>
        </w:rPr>
        <w:t xml:space="preserve"> sprzątanie po robotach malarskich,</w:t>
      </w:r>
    </w:p>
    <w:p w:rsidR="00E2580F" w:rsidRPr="00266913" w:rsidRDefault="00E2580F" w:rsidP="00E2580F">
      <w:pPr>
        <w:jc w:val="both"/>
        <w:rPr>
          <w:szCs w:val="24"/>
        </w:rPr>
      </w:pPr>
      <w:r w:rsidRPr="00266913">
        <w:rPr>
          <w:szCs w:val="24"/>
        </w:rPr>
        <w:t xml:space="preserve">  Kolory ścian: system </w:t>
      </w:r>
      <w:r>
        <w:rPr>
          <w:szCs w:val="24"/>
        </w:rPr>
        <w:t>NCS S 08004-G90Y</w:t>
      </w:r>
      <w:r w:rsidRPr="00266913">
        <w:rPr>
          <w:szCs w:val="24"/>
        </w:rPr>
        <w:t>.</w:t>
      </w:r>
    </w:p>
    <w:p w:rsidR="00E2580F" w:rsidRDefault="00E2580F" w:rsidP="00FF1707">
      <w:pPr>
        <w:jc w:val="both"/>
      </w:pPr>
    </w:p>
    <w:p w:rsidR="004A4FF0" w:rsidRDefault="00B03146" w:rsidP="00FF1707">
      <w:pPr>
        <w:jc w:val="both"/>
      </w:pPr>
      <w:r>
        <w:rPr>
          <w:noProof/>
        </w:rPr>
        <w:lastRenderedPageBreak/>
        <w:drawing>
          <wp:inline distT="0" distB="0" distL="0" distR="0">
            <wp:extent cx="2873829" cy="4924697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4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829" cy="492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51760" cy="4924697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4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492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F0" w:rsidRDefault="004A4FF0" w:rsidP="00FF1707">
      <w:pPr>
        <w:jc w:val="both"/>
      </w:pPr>
    </w:p>
    <w:p w:rsidR="00B03146" w:rsidRPr="00C4253C" w:rsidRDefault="00C4253C" w:rsidP="00FF170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Fot. 5, 6. </w:t>
      </w:r>
      <w:r w:rsidR="00B03146" w:rsidRPr="00C4253C">
        <w:rPr>
          <w:sz w:val="22"/>
          <w:szCs w:val="22"/>
        </w:rPr>
        <w:t>Instalacje sanitarne do wymiany i zabudowy.</w:t>
      </w:r>
    </w:p>
    <w:p w:rsidR="004A4FF0" w:rsidRDefault="004A4FF0" w:rsidP="00FF1707">
      <w:pPr>
        <w:jc w:val="both"/>
      </w:pPr>
    </w:p>
    <w:p w:rsidR="006F08F8" w:rsidRPr="0074131A" w:rsidRDefault="006F08F8" w:rsidP="006F08F8">
      <w:pPr>
        <w:jc w:val="both"/>
        <w:rPr>
          <w:b/>
        </w:rPr>
      </w:pPr>
      <w:r w:rsidRPr="0074131A">
        <w:rPr>
          <w:b/>
          <w:u w:val="single"/>
        </w:rPr>
        <w:t xml:space="preserve">Sala </w:t>
      </w:r>
      <w:r w:rsidR="00C4253C" w:rsidRPr="0074131A">
        <w:rPr>
          <w:b/>
          <w:u w:val="single"/>
        </w:rPr>
        <w:t xml:space="preserve">rehabilitacji </w:t>
      </w:r>
      <w:r w:rsidRPr="0074131A">
        <w:rPr>
          <w:b/>
          <w:u w:val="single"/>
        </w:rPr>
        <w:t xml:space="preserve">nr </w:t>
      </w:r>
      <w:r w:rsidR="00C4253C" w:rsidRPr="0074131A">
        <w:rPr>
          <w:b/>
          <w:u w:val="single"/>
        </w:rPr>
        <w:t>3</w:t>
      </w:r>
      <w:r w:rsidRPr="0074131A">
        <w:rPr>
          <w:b/>
          <w:u w:val="single"/>
        </w:rPr>
        <w:t xml:space="preserve">  ( </w:t>
      </w:r>
      <w:r w:rsidR="00C4253C" w:rsidRPr="0074131A">
        <w:rPr>
          <w:b/>
          <w:u w:val="single"/>
        </w:rPr>
        <w:t>parter</w:t>
      </w:r>
      <w:r w:rsidRPr="0074131A">
        <w:rPr>
          <w:b/>
          <w:u w:val="single"/>
        </w:rPr>
        <w:t>).</w:t>
      </w:r>
      <w:r w:rsidR="00184C0B" w:rsidRPr="0074131A">
        <w:rPr>
          <w:b/>
        </w:rPr>
        <w:t xml:space="preserve"> (wymiary </w:t>
      </w:r>
      <w:r w:rsidR="00C4253C" w:rsidRPr="0074131A">
        <w:rPr>
          <w:b/>
        </w:rPr>
        <w:t>s</w:t>
      </w:r>
      <w:r w:rsidR="00184C0B" w:rsidRPr="0074131A">
        <w:rPr>
          <w:b/>
        </w:rPr>
        <w:t xml:space="preserve">ali: </w:t>
      </w:r>
      <w:r w:rsidR="00C4253C" w:rsidRPr="0074131A">
        <w:rPr>
          <w:b/>
        </w:rPr>
        <w:t>7,83</w:t>
      </w:r>
      <w:r w:rsidR="00184C0B" w:rsidRPr="0074131A">
        <w:rPr>
          <w:b/>
        </w:rPr>
        <w:t xml:space="preserve">m x </w:t>
      </w:r>
      <w:r w:rsidR="00C4253C" w:rsidRPr="0074131A">
        <w:rPr>
          <w:b/>
        </w:rPr>
        <w:t>6</w:t>
      </w:r>
      <w:r w:rsidR="00184C0B" w:rsidRPr="0074131A">
        <w:rPr>
          <w:b/>
        </w:rPr>
        <w:t>,</w:t>
      </w:r>
      <w:r w:rsidR="00C4253C" w:rsidRPr="0074131A">
        <w:rPr>
          <w:b/>
        </w:rPr>
        <w:t>35</w:t>
      </w:r>
      <w:r w:rsidR="00184C0B" w:rsidRPr="0074131A">
        <w:rPr>
          <w:b/>
        </w:rPr>
        <w:t>m, h= 3,</w:t>
      </w:r>
      <w:r w:rsidR="00C4253C" w:rsidRPr="0074131A">
        <w:rPr>
          <w:b/>
        </w:rPr>
        <w:t xml:space="preserve">40 </w:t>
      </w:r>
      <w:r w:rsidR="00184C0B" w:rsidRPr="0074131A">
        <w:rPr>
          <w:b/>
        </w:rPr>
        <w:t>m).</w:t>
      </w:r>
    </w:p>
    <w:p w:rsidR="0074131A" w:rsidRDefault="006F08F8" w:rsidP="006F08F8">
      <w:pPr>
        <w:jc w:val="both"/>
        <w:rPr>
          <w:szCs w:val="24"/>
        </w:rPr>
      </w:pPr>
      <w:r>
        <w:rPr>
          <w:szCs w:val="24"/>
        </w:rPr>
        <w:t xml:space="preserve">- </w:t>
      </w:r>
      <w:r w:rsidR="0047700B">
        <w:rPr>
          <w:szCs w:val="24"/>
        </w:rPr>
        <w:t>ro</w:t>
      </w:r>
      <w:r w:rsidR="00C4253C">
        <w:rPr>
          <w:szCs w:val="24"/>
        </w:rPr>
        <w:t xml:space="preserve">zbiórka istniejącej posadzki z wykładziny </w:t>
      </w:r>
      <w:proofErr w:type="spellStart"/>
      <w:r w:rsidR="00C4253C">
        <w:rPr>
          <w:szCs w:val="24"/>
        </w:rPr>
        <w:t>pcv</w:t>
      </w:r>
      <w:proofErr w:type="spellEnd"/>
      <w:r w:rsidR="00C4253C">
        <w:rPr>
          <w:szCs w:val="24"/>
        </w:rPr>
        <w:t xml:space="preserve"> wraz z drewnianą zabudową  kanałów </w:t>
      </w:r>
    </w:p>
    <w:p w:rsidR="006F08F8" w:rsidRDefault="0074131A" w:rsidP="006F08F8">
      <w:pPr>
        <w:jc w:val="both"/>
        <w:rPr>
          <w:szCs w:val="24"/>
        </w:rPr>
      </w:pPr>
      <w:r>
        <w:rPr>
          <w:szCs w:val="24"/>
        </w:rPr>
        <w:t xml:space="preserve">  </w:t>
      </w:r>
      <w:r w:rsidR="00C4253C">
        <w:rPr>
          <w:szCs w:val="24"/>
        </w:rPr>
        <w:t>rewizyjnych posadzkowych,</w:t>
      </w:r>
    </w:p>
    <w:p w:rsidR="0074131A" w:rsidRDefault="006F08F8" w:rsidP="006F08F8">
      <w:pPr>
        <w:jc w:val="both"/>
        <w:rPr>
          <w:szCs w:val="24"/>
        </w:rPr>
      </w:pPr>
      <w:r>
        <w:rPr>
          <w:szCs w:val="24"/>
        </w:rPr>
        <w:t xml:space="preserve">  - </w:t>
      </w:r>
      <w:r w:rsidR="0047700B">
        <w:rPr>
          <w:szCs w:val="24"/>
        </w:rPr>
        <w:t>wykonanie w miejsce rozebranych drewnianych nowych żelbetowych nakryw kanałów</w:t>
      </w:r>
      <w:r>
        <w:rPr>
          <w:szCs w:val="24"/>
        </w:rPr>
        <w:t xml:space="preserve"> </w:t>
      </w:r>
    </w:p>
    <w:p w:rsidR="0047700B" w:rsidRDefault="0074131A" w:rsidP="006F08F8">
      <w:pPr>
        <w:jc w:val="both"/>
        <w:rPr>
          <w:szCs w:val="24"/>
        </w:rPr>
      </w:pPr>
      <w:r>
        <w:rPr>
          <w:szCs w:val="24"/>
        </w:rPr>
        <w:t xml:space="preserve">    </w:t>
      </w:r>
      <w:r w:rsidR="0047700B">
        <w:rPr>
          <w:szCs w:val="24"/>
        </w:rPr>
        <w:t xml:space="preserve">instalacyjnych (około 4 </w:t>
      </w:r>
      <w:proofErr w:type="spellStart"/>
      <w:r w:rsidR="0047700B">
        <w:rPr>
          <w:szCs w:val="24"/>
        </w:rPr>
        <w:t>mb</w:t>
      </w:r>
      <w:proofErr w:type="spellEnd"/>
      <w:r w:rsidR="0047700B">
        <w:rPr>
          <w:szCs w:val="24"/>
        </w:rPr>
        <w:t>) w posadzce sali,</w:t>
      </w:r>
    </w:p>
    <w:p w:rsidR="0074131A" w:rsidRDefault="0047700B" w:rsidP="006F08F8">
      <w:pPr>
        <w:jc w:val="both"/>
        <w:rPr>
          <w:szCs w:val="24"/>
        </w:rPr>
      </w:pPr>
      <w:r>
        <w:rPr>
          <w:szCs w:val="24"/>
        </w:rPr>
        <w:t xml:space="preserve">- przygotowanie podłoża betonowego posadzki – wyrównanie, naprawa ewentualnych </w:t>
      </w:r>
    </w:p>
    <w:p w:rsidR="0047700B" w:rsidRDefault="0074131A" w:rsidP="006F08F8">
      <w:pPr>
        <w:jc w:val="both"/>
        <w:rPr>
          <w:szCs w:val="24"/>
        </w:rPr>
      </w:pPr>
      <w:r>
        <w:rPr>
          <w:szCs w:val="24"/>
        </w:rPr>
        <w:t xml:space="preserve">  </w:t>
      </w:r>
      <w:r w:rsidR="0047700B">
        <w:rPr>
          <w:szCs w:val="24"/>
        </w:rPr>
        <w:t>pęknięć, wylanie masy samopoziomującej dla położenia wykładziny typu linoleum,</w:t>
      </w:r>
    </w:p>
    <w:p w:rsidR="0074131A" w:rsidRDefault="0047700B" w:rsidP="0047700B">
      <w:pPr>
        <w:jc w:val="both"/>
      </w:pPr>
      <w:r>
        <w:t>-</w:t>
      </w:r>
      <w:r w:rsidR="0074131A">
        <w:t xml:space="preserve"> </w:t>
      </w:r>
      <w:r>
        <w:t xml:space="preserve">położenie wykładziny homogenicznej, </w:t>
      </w:r>
      <w:proofErr w:type="spellStart"/>
      <w:r>
        <w:t>Marmoleum</w:t>
      </w:r>
      <w:proofErr w:type="spellEnd"/>
      <w:r>
        <w:t xml:space="preserve"> real kolor 3861 </w:t>
      </w:r>
      <w:proofErr w:type="spellStart"/>
      <w:r>
        <w:t>arabian</w:t>
      </w:r>
      <w:proofErr w:type="spellEnd"/>
      <w:r>
        <w:t xml:space="preserve"> </w:t>
      </w:r>
      <w:proofErr w:type="spellStart"/>
      <w:r>
        <w:t>pearl</w:t>
      </w:r>
      <w:proofErr w:type="spellEnd"/>
      <w:r>
        <w:t xml:space="preserve">,  grubość </w:t>
      </w:r>
    </w:p>
    <w:p w:rsidR="0074131A" w:rsidRDefault="0074131A" w:rsidP="0047700B">
      <w:pPr>
        <w:jc w:val="both"/>
      </w:pPr>
      <w:r>
        <w:t xml:space="preserve">  </w:t>
      </w:r>
      <w:r w:rsidR="0047700B">
        <w:t xml:space="preserve">nie mniejsza niż  2,50 mm, wymagane własności antyalergiczne, w 100 % z naturalnych </w:t>
      </w:r>
    </w:p>
    <w:p w:rsidR="0074131A" w:rsidRDefault="0074131A" w:rsidP="0047700B">
      <w:pPr>
        <w:jc w:val="both"/>
      </w:pPr>
      <w:r>
        <w:t xml:space="preserve">  </w:t>
      </w:r>
      <w:r w:rsidR="0047700B">
        <w:t xml:space="preserve">składników z  wykończeniem listwami przypodłogowymi rdzeniowymi TS 100 </w:t>
      </w:r>
      <w:proofErr w:type="spellStart"/>
      <w:r w:rsidR="0047700B">
        <w:t>lif</w:t>
      </w:r>
      <w:proofErr w:type="spellEnd"/>
      <w:r w:rsidR="0047700B">
        <w:t xml:space="preserve"> – trwały </w:t>
      </w:r>
    </w:p>
    <w:p w:rsidR="0074131A" w:rsidRDefault="0074131A" w:rsidP="0047700B">
      <w:pPr>
        <w:jc w:val="both"/>
      </w:pPr>
      <w:r>
        <w:t xml:space="preserve">  </w:t>
      </w:r>
      <w:r w:rsidR="0047700B">
        <w:t>rdzeń z HDF</w:t>
      </w:r>
      <w:r w:rsidR="00C81CB2">
        <w:t xml:space="preserve">,  łączenia wykładziny zgrzewane w kolorze dopasowanym do koloru </w:t>
      </w:r>
    </w:p>
    <w:p w:rsidR="0047700B" w:rsidRDefault="0074131A" w:rsidP="0047700B">
      <w:pPr>
        <w:jc w:val="both"/>
      </w:pPr>
      <w:r>
        <w:t xml:space="preserve">  </w:t>
      </w:r>
      <w:r w:rsidR="00C81CB2">
        <w:t>wykładziny,</w:t>
      </w:r>
      <w:r w:rsidR="0047700B">
        <w:t xml:space="preserve"> </w:t>
      </w:r>
    </w:p>
    <w:p w:rsidR="00E03B2A" w:rsidRPr="0037409C" w:rsidRDefault="00E03B2A" w:rsidP="00E03B2A">
      <w:pPr>
        <w:jc w:val="both"/>
        <w:rPr>
          <w:szCs w:val="24"/>
        </w:rPr>
      </w:pPr>
      <w:r>
        <w:rPr>
          <w:szCs w:val="24"/>
        </w:rPr>
        <w:t xml:space="preserve">- </w:t>
      </w:r>
      <w:r w:rsidRPr="0037409C">
        <w:rPr>
          <w:szCs w:val="24"/>
        </w:rPr>
        <w:t>malowanie ścian</w:t>
      </w:r>
      <w:r>
        <w:rPr>
          <w:szCs w:val="24"/>
        </w:rPr>
        <w:t xml:space="preserve"> farbą lateksową </w:t>
      </w:r>
      <w:r w:rsidRPr="0037409C">
        <w:rPr>
          <w:szCs w:val="24"/>
        </w:rPr>
        <w:t xml:space="preserve"> z</w:t>
      </w:r>
      <w:r>
        <w:rPr>
          <w:szCs w:val="24"/>
        </w:rPr>
        <w:t xml:space="preserve"> </w:t>
      </w:r>
      <w:r w:rsidRPr="0037409C">
        <w:rPr>
          <w:szCs w:val="24"/>
        </w:rPr>
        <w:t>przygotowaniem</w:t>
      </w:r>
      <w:r>
        <w:rPr>
          <w:szCs w:val="24"/>
        </w:rPr>
        <w:t xml:space="preserve"> </w:t>
      </w:r>
      <w:r w:rsidRPr="0037409C">
        <w:rPr>
          <w:szCs w:val="24"/>
        </w:rPr>
        <w:t>powierzchni  do malowania</w:t>
      </w:r>
      <w:r>
        <w:rPr>
          <w:szCs w:val="24"/>
        </w:rPr>
        <w:t>,</w:t>
      </w:r>
      <w:r w:rsidRPr="0037409C">
        <w:rPr>
          <w:szCs w:val="24"/>
        </w:rPr>
        <w:t xml:space="preserve"> </w:t>
      </w:r>
    </w:p>
    <w:p w:rsidR="00E03B2A" w:rsidRDefault="00E03B2A" w:rsidP="00E03B2A">
      <w:pPr>
        <w:jc w:val="both"/>
        <w:rPr>
          <w:szCs w:val="24"/>
        </w:rPr>
      </w:pPr>
      <w:r w:rsidRPr="0037409C">
        <w:rPr>
          <w:szCs w:val="24"/>
        </w:rPr>
        <w:t xml:space="preserve">- </w:t>
      </w:r>
      <w:r>
        <w:rPr>
          <w:szCs w:val="24"/>
        </w:rPr>
        <w:t xml:space="preserve">malowanie </w:t>
      </w:r>
      <w:r w:rsidRPr="0037409C">
        <w:rPr>
          <w:szCs w:val="24"/>
        </w:rPr>
        <w:t xml:space="preserve">sufitów farbą emulsyjną z przygotowaniem podłoża do malowania – </w:t>
      </w:r>
      <w:r>
        <w:rPr>
          <w:szCs w:val="24"/>
        </w:rPr>
        <w:t>ś</w:t>
      </w:r>
      <w:r w:rsidRPr="0037409C">
        <w:rPr>
          <w:szCs w:val="24"/>
        </w:rPr>
        <w:t xml:space="preserve">ciany i </w:t>
      </w:r>
    </w:p>
    <w:p w:rsidR="00E03B2A" w:rsidRDefault="00E03B2A" w:rsidP="00E03B2A">
      <w:pPr>
        <w:jc w:val="both"/>
        <w:rPr>
          <w:szCs w:val="24"/>
        </w:rPr>
      </w:pPr>
      <w:r>
        <w:rPr>
          <w:szCs w:val="24"/>
        </w:rPr>
        <w:t xml:space="preserve">  </w:t>
      </w:r>
      <w:r w:rsidRPr="0037409C">
        <w:rPr>
          <w:szCs w:val="24"/>
        </w:rPr>
        <w:t>sufity gruntowane podkładem dla</w:t>
      </w:r>
      <w:r>
        <w:rPr>
          <w:szCs w:val="24"/>
        </w:rPr>
        <w:t xml:space="preserve"> farb lateksowych  oraz emulsji,</w:t>
      </w:r>
    </w:p>
    <w:p w:rsidR="00E03B2A" w:rsidRDefault="00E03B2A" w:rsidP="00E03B2A">
      <w:pPr>
        <w:jc w:val="both"/>
        <w:rPr>
          <w:szCs w:val="24"/>
        </w:rPr>
      </w:pPr>
      <w:r>
        <w:rPr>
          <w:szCs w:val="24"/>
        </w:rPr>
        <w:t xml:space="preserve">- ściany do wysokości ościeżnicy drzwiowej należy pomalować matowym lakierem </w:t>
      </w:r>
    </w:p>
    <w:p w:rsidR="00E03B2A" w:rsidRDefault="00E03B2A" w:rsidP="00E03B2A">
      <w:pPr>
        <w:jc w:val="both"/>
        <w:rPr>
          <w:szCs w:val="24"/>
        </w:rPr>
      </w:pPr>
      <w:r>
        <w:rPr>
          <w:szCs w:val="24"/>
        </w:rPr>
        <w:t xml:space="preserve">   </w:t>
      </w:r>
      <w:proofErr w:type="spellStart"/>
      <w:r>
        <w:rPr>
          <w:szCs w:val="24"/>
        </w:rPr>
        <w:t>lamperyjnym</w:t>
      </w:r>
      <w:proofErr w:type="spellEnd"/>
      <w:r>
        <w:rPr>
          <w:szCs w:val="24"/>
        </w:rPr>
        <w:t>,</w:t>
      </w:r>
    </w:p>
    <w:p w:rsidR="00E03B2A" w:rsidRDefault="00E03B2A" w:rsidP="00E03B2A">
      <w:pPr>
        <w:jc w:val="both"/>
        <w:rPr>
          <w:szCs w:val="24"/>
        </w:rPr>
      </w:pPr>
      <w:r>
        <w:rPr>
          <w:szCs w:val="24"/>
        </w:rPr>
        <w:t xml:space="preserve">- montaż narożników ochronnych </w:t>
      </w:r>
      <w:proofErr w:type="spellStart"/>
      <w:r>
        <w:rPr>
          <w:szCs w:val="24"/>
        </w:rPr>
        <w:t>pcv</w:t>
      </w:r>
      <w:proofErr w:type="spellEnd"/>
      <w:r>
        <w:rPr>
          <w:szCs w:val="24"/>
        </w:rPr>
        <w:t xml:space="preserve"> (szer. 5 cm z </w:t>
      </w:r>
      <w:proofErr w:type="spellStart"/>
      <w:r>
        <w:rPr>
          <w:szCs w:val="24"/>
        </w:rPr>
        <w:t>wyobloną</w:t>
      </w:r>
      <w:proofErr w:type="spellEnd"/>
      <w:r>
        <w:rPr>
          <w:szCs w:val="24"/>
        </w:rPr>
        <w:t xml:space="preserve"> krawędzią) na pionowe miejsca  </w:t>
      </w:r>
    </w:p>
    <w:p w:rsidR="00E03B2A" w:rsidRDefault="00E03B2A" w:rsidP="00E03B2A">
      <w:pPr>
        <w:jc w:val="both"/>
        <w:rPr>
          <w:szCs w:val="24"/>
        </w:rPr>
      </w:pPr>
      <w:r>
        <w:rPr>
          <w:szCs w:val="24"/>
        </w:rPr>
        <w:t xml:space="preserve">  ościeża drzwiowego od strony wejścia z klatek schodowych  do wysokości   1,50 m,</w:t>
      </w:r>
    </w:p>
    <w:p w:rsidR="00E03B2A" w:rsidRDefault="00E03B2A" w:rsidP="00E03B2A">
      <w:pPr>
        <w:jc w:val="both"/>
        <w:rPr>
          <w:szCs w:val="24"/>
        </w:rPr>
      </w:pPr>
      <w:r>
        <w:rPr>
          <w:szCs w:val="24"/>
        </w:rPr>
        <w:lastRenderedPageBreak/>
        <w:t xml:space="preserve">  </w:t>
      </w:r>
      <w:r w:rsidRPr="0037409C">
        <w:rPr>
          <w:szCs w:val="24"/>
        </w:rPr>
        <w:t xml:space="preserve">-zabezpieczenie grubą folią poliestrową podłóg przed wykonywaniem robót </w:t>
      </w:r>
    </w:p>
    <w:p w:rsidR="00E03B2A" w:rsidRDefault="00E03B2A" w:rsidP="00E03B2A">
      <w:pPr>
        <w:jc w:val="both"/>
        <w:rPr>
          <w:szCs w:val="24"/>
        </w:rPr>
      </w:pPr>
      <w:r>
        <w:rPr>
          <w:szCs w:val="24"/>
        </w:rPr>
        <w:t xml:space="preserve">    </w:t>
      </w:r>
      <w:r w:rsidRPr="0037409C">
        <w:rPr>
          <w:szCs w:val="24"/>
        </w:rPr>
        <w:t>malarskich,</w:t>
      </w:r>
      <w:r>
        <w:rPr>
          <w:szCs w:val="24"/>
        </w:rPr>
        <w:t xml:space="preserve"> sprzątanie po robotach malarskich,</w:t>
      </w:r>
    </w:p>
    <w:p w:rsidR="00E03B2A" w:rsidRPr="00266913" w:rsidRDefault="0074131A" w:rsidP="00E03B2A">
      <w:pPr>
        <w:jc w:val="both"/>
        <w:rPr>
          <w:szCs w:val="24"/>
        </w:rPr>
      </w:pPr>
      <w:r>
        <w:rPr>
          <w:szCs w:val="24"/>
        </w:rPr>
        <w:t xml:space="preserve">  </w:t>
      </w:r>
      <w:r w:rsidR="00E03B2A" w:rsidRPr="00266913">
        <w:rPr>
          <w:szCs w:val="24"/>
        </w:rPr>
        <w:t xml:space="preserve">  Kolory ścian: system </w:t>
      </w:r>
      <w:r w:rsidR="00E03B2A">
        <w:rPr>
          <w:szCs w:val="24"/>
        </w:rPr>
        <w:t>NCS S 08004-G90Y</w:t>
      </w:r>
      <w:r w:rsidR="00E03B2A" w:rsidRPr="00266913">
        <w:rPr>
          <w:szCs w:val="24"/>
        </w:rPr>
        <w:t>.</w:t>
      </w:r>
    </w:p>
    <w:p w:rsidR="0074131A" w:rsidRDefault="000667CA" w:rsidP="003D3365">
      <w:pPr>
        <w:jc w:val="both"/>
        <w:rPr>
          <w:szCs w:val="24"/>
        </w:rPr>
      </w:pPr>
      <w:r>
        <w:rPr>
          <w:szCs w:val="24"/>
        </w:rPr>
        <w:t xml:space="preserve">  </w:t>
      </w:r>
    </w:p>
    <w:p w:rsidR="003D3365" w:rsidRDefault="003D3365" w:rsidP="003D3365">
      <w:pPr>
        <w:jc w:val="both"/>
      </w:pPr>
      <w:r>
        <w:t>Zamówienie obejmuje wywóz materiałów z remontu na składowisko odpadów.</w:t>
      </w:r>
    </w:p>
    <w:p w:rsidR="000412ED" w:rsidRDefault="003D3365" w:rsidP="005C2247">
      <w:pPr>
        <w:jc w:val="both"/>
      </w:pPr>
      <w:r>
        <w:t xml:space="preserve">Wszystkie użyte materiały powinny posiadać atesty, aprobaty techniczne, atesty higieniczne. </w:t>
      </w:r>
    </w:p>
    <w:sectPr w:rsidR="000412ED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03C" w:rsidRDefault="007C603C" w:rsidP="00416F18">
      <w:r>
        <w:separator/>
      </w:r>
    </w:p>
  </w:endnote>
  <w:endnote w:type="continuationSeparator" w:id="0">
    <w:p w:rsidR="007C603C" w:rsidRDefault="007C603C" w:rsidP="0041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03C" w:rsidRDefault="007C603C" w:rsidP="00416F18">
      <w:r>
        <w:separator/>
      </w:r>
    </w:p>
  </w:footnote>
  <w:footnote w:type="continuationSeparator" w:id="0">
    <w:p w:rsidR="007C603C" w:rsidRDefault="007C603C" w:rsidP="00416F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F18" w:rsidRDefault="00782D51">
    <w:pPr>
      <w:pStyle w:val="Nagwek"/>
    </w:pPr>
    <w:r>
      <w:tab/>
      <w:t xml:space="preserve">           </w:t>
    </w:r>
    <w:r w:rsidR="006F03AC">
      <w:t xml:space="preserve">                               </w:t>
    </w:r>
    <w:r>
      <w:t xml:space="preserve"> Załącznik nr 1 do Zapytania ofertowego nr W</w:t>
    </w:r>
    <w:r w:rsidR="00DA50FB">
      <w:t>I</w:t>
    </w:r>
    <w:r>
      <w:t>Z.271.2.</w:t>
    </w:r>
    <w:r w:rsidR="006F03AC">
      <w:t>46</w:t>
    </w:r>
    <w:r>
      <w:t>.20</w:t>
    </w:r>
    <w:r w:rsidR="00DA50FB">
      <w:t>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C570AD7"/>
    <w:multiLevelType w:val="hybridMultilevel"/>
    <w:tmpl w:val="83D02D84"/>
    <w:lvl w:ilvl="0" w:tplc="199CC8E4">
      <w:start w:val="6"/>
      <w:numFmt w:val="decimal"/>
      <w:lvlText w:val="%1."/>
      <w:lvlJc w:val="left"/>
      <w:pPr>
        <w:tabs>
          <w:tab w:val="num" w:pos="437"/>
        </w:tabs>
        <w:ind w:left="43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157"/>
        </w:tabs>
        <w:ind w:left="115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77"/>
        </w:tabs>
        <w:ind w:left="1877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17"/>
        </w:tabs>
        <w:ind w:left="331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37"/>
        </w:tabs>
        <w:ind w:left="4037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77"/>
        </w:tabs>
        <w:ind w:left="547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97"/>
        </w:tabs>
        <w:ind w:left="6197" w:hanging="180"/>
      </w:pPr>
    </w:lvl>
  </w:abstractNum>
  <w:num w:numId="1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C4E"/>
    <w:rsid w:val="00022DE1"/>
    <w:rsid w:val="00024B47"/>
    <w:rsid w:val="000412ED"/>
    <w:rsid w:val="00052A98"/>
    <w:rsid w:val="000664CA"/>
    <w:rsid w:val="000667CA"/>
    <w:rsid w:val="00086FF0"/>
    <w:rsid w:val="000B02BF"/>
    <w:rsid w:val="000B3A33"/>
    <w:rsid w:val="000D4419"/>
    <w:rsid w:val="000E24FE"/>
    <w:rsid w:val="000F3314"/>
    <w:rsid w:val="00121491"/>
    <w:rsid w:val="00143F34"/>
    <w:rsid w:val="0015319B"/>
    <w:rsid w:val="00165D84"/>
    <w:rsid w:val="00171683"/>
    <w:rsid w:val="00184C0B"/>
    <w:rsid w:val="001A1972"/>
    <w:rsid w:val="001B4110"/>
    <w:rsid w:val="001C1DE5"/>
    <w:rsid w:val="001E1831"/>
    <w:rsid w:val="001E52BE"/>
    <w:rsid w:val="002379D4"/>
    <w:rsid w:val="00266913"/>
    <w:rsid w:val="00284432"/>
    <w:rsid w:val="002A4EDC"/>
    <w:rsid w:val="002D0227"/>
    <w:rsid w:val="002D12F9"/>
    <w:rsid w:val="002F5C4E"/>
    <w:rsid w:val="00305A8D"/>
    <w:rsid w:val="00306643"/>
    <w:rsid w:val="00344DC5"/>
    <w:rsid w:val="00365D04"/>
    <w:rsid w:val="00374601"/>
    <w:rsid w:val="003D3365"/>
    <w:rsid w:val="003F168E"/>
    <w:rsid w:val="003F5EE0"/>
    <w:rsid w:val="004051A0"/>
    <w:rsid w:val="00416F18"/>
    <w:rsid w:val="00460648"/>
    <w:rsid w:val="00467864"/>
    <w:rsid w:val="004700ED"/>
    <w:rsid w:val="0047700B"/>
    <w:rsid w:val="004A08A2"/>
    <w:rsid w:val="004A4FF0"/>
    <w:rsid w:val="004B270C"/>
    <w:rsid w:val="004D5D90"/>
    <w:rsid w:val="004D62F2"/>
    <w:rsid w:val="00507523"/>
    <w:rsid w:val="005316D5"/>
    <w:rsid w:val="0054268E"/>
    <w:rsid w:val="0054447D"/>
    <w:rsid w:val="00551C42"/>
    <w:rsid w:val="005958A5"/>
    <w:rsid w:val="005B5D90"/>
    <w:rsid w:val="005C204F"/>
    <w:rsid w:val="005C2247"/>
    <w:rsid w:val="005E366A"/>
    <w:rsid w:val="005E6DFF"/>
    <w:rsid w:val="006069A0"/>
    <w:rsid w:val="00625DC0"/>
    <w:rsid w:val="00656AB7"/>
    <w:rsid w:val="00672EF9"/>
    <w:rsid w:val="00693ABA"/>
    <w:rsid w:val="00697D3A"/>
    <w:rsid w:val="006A0937"/>
    <w:rsid w:val="006A52DD"/>
    <w:rsid w:val="006A5936"/>
    <w:rsid w:val="006D264F"/>
    <w:rsid w:val="006F03AC"/>
    <w:rsid w:val="006F08F8"/>
    <w:rsid w:val="00703CE6"/>
    <w:rsid w:val="00717BB8"/>
    <w:rsid w:val="007213AF"/>
    <w:rsid w:val="0074131A"/>
    <w:rsid w:val="0075325A"/>
    <w:rsid w:val="0075532C"/>
    <w:rsid w:val="00771A72"/>
    <w:rsid w:val="00782D51"/>
    <w:rsid w:val="00790B59"/>
    <w:rsid w:val="00791168"/>
    <w:rsid w:val="007C603C"/>
    <w:rsid w:val="007C60E6"/>
    <w:rsid w:val="007E024A"/>
    <w:rsid w:val="007F7206"/>
    <w:rsid w:val="00814DC9"/>
    <w:rsid w:val="00820AEA"/>
    <w:rsid w:val="008677D9"/>
    <w:rsid w:val="00876A57"/>
    <w:rsid w:val="008A5705"/>
    <w:rsid w:val="008B4D03"/>
    <w:rsid w:val="008B6FA6"/>
    <w:rsid w:val="008D7E5E"/>
    <w:rsid w:val="0090574E"/>
    <w:rsid w:val="0094553B"/>
    <w:rsid w:val="00952F70"/>
    <w:rsid w:val="009852B4"/>
    <w:rsid w:val="00987F49"/>
    <w:rsid w:val="009B3D1A"/>
    <w:rsid w:val="009C2AF8"/>
    <w:rsid w:val="009E19C8"/>
    <w:rsid w:val="00A03B0C"/>
    <w:rsid w:val="00A15525"/>
    <w:rsid w:val="00A24097"/>
    <w:rsid w:val="00A26957"/>
    <w:rsid w:val="00A36CD3"/>
    <w:rsid w:val="00A47635"/>
    <w:rsid w:val="00A65B2D"/>
    <w:rsid w:val="00A84672"/>
    <w:rsid w:val="00A86267"/>
    <w:rsid w:val="00AB475A"/>
    <w:rsid w:val="00AC4140"/>
    <w:rsid w:val="00AC60A4"/>
    <w:rsid w:val="00AD0FE1"/>
    <w:rsid w:val="00AF084E"/>
    <w:rsid w:val="00B03146"/>
    <w:rsid w:val="00B104BF"/>
    <w:rsid w:val="00B12186"/>
    <w:rsid w:val="00B23DCA"/>
    <w:rsid w:val="00BC4814"/>
    <w:rsid w:val="00BD3176"/>
    <w:rsid w:val="00BD34DE"/>
    <w:rsid w:val="00BE0C47"/>
    <w:rsid w:val="00BE3808"/>
    <w:rsid w:val="00BE6E88"/>
    <w:rsid w:val="00BF7D8C"/>
    <w:rsid w:val="00C05C4E"/>
    <w:rsid w:val="00C247AB"/>
    <w:rsid w:val="00C4253C"/>
    <w:rsid w:val="00C672E2"/>
    <w:rsid w:val="00C807FF"/>
    <w:rsid w:val="00C81CB2"/>
    <w:rsid w:val="00C8629B"/>
    <w:rsid w:val="00CA26F6"/>
    <w:rsid w:val="00CD5BA6"/>
    <w:rsid w:val="00CE5902"/>
    <w:rsid w:val="00D01FA6"/>
    <w:rsid w:val="00D02009"/>
    <w:rsid w:val="00D03AA2"/>
    <w:rsid w:val="00D15AA6"/>
    <w:rsid w:val="00D178B0"/>
    <w:rsid w:val="00D34B5F"/>
    <w:rsid w:val="00D567C4"/>
    <w:rsid w:val="00D66995"/>
    <w:rsid w:val="00D909FA"/>
    <w:rsid w:val="00DA50FB"/>
    <w:rsid w:val="00DB42A7"/>
    <w:rsid w:val="00DB4CBA"/>
    <w:rsid w:val="00E03B2A"/>
    <w:rsid w:val="00E17C19"/>
    <w:rsid w:val="00E2580F"/>
    <w:rsid w:val="00E43F95"/>
    <w:rsid w:val="00E53036"/>
    <w:rsid w:val="00E74343"/>
    <w:rsid w:val="00E85969"/>
    <w:rsid w:val="00E876C0"/>
    <w:rsid w:val="00EB64D7"/>
    <w:rsid w:val="00EB6E80"/>
    <w:rsid w:val="00EC12DD"/>
    <w:rsid w:val="00ED0742"/>
    <w:rsid w:val="00ED56CE"/>
    <w:rsid w:val="00F36B5F"/>
    <w:rsid w:val="00F41378"/>
    <w:rsid w:val="00F72373"/>
    <w:rsid w:val="00F81728"/>
    <w:rsid w:val="00FE0239"/>
    <w:rsid w:val="00FE4F6A"/>
    <w:rsid w:val="00FF1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C4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F5C4E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semiHidden/>
    <w:rsid w:val="002F5C4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F5C4E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F5C4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2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24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C4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F5C4E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semiHidden/>
    <w:rsid w:val="002F5C4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F5C4E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F5C4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2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24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8EE56-3029-474F-8D96-D3B7BAF8C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5</Pages>
  <Words>923</Words>
  <Characters>5542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lkozlowski</dc:creator>
  <cp:lastModifiedBy>lkozlowski</cp:lastModifiedBy>
  <cp:revision>84</cp:revision>
  <cp:lastPrinted>2020-04-16T07:05:00Z</cp:lastPrinted>
  <dcterms:created xsi:type="dcterms:W3CDTF">2017-03-08T07:43:00Z</dcterms:created>
  <dcterms:modified xsi:type="dcterms:W3CDTF">2020-04-16T07:51:00Z</dcterms:modified>
</cp:coreProperties>
</file>