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195260">
        <w:rPr>
          <w:bCs w:val="0"/>
          <w:szCs w:val="20"/>
        </w:rPr>
        <w:t>167</w:t>
      </w:r>
      <w:r w:rsidR="008D0714">
        <w:rPr>
          <w:bCs w:val="0"/>
          <w:szCs w:val="20"/>
        </w:rPr>
        <w:t>/2020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195260">
        <w:rPr>
          <w:b w:val="0"/>
          <w:bCs w:val="0"/>
          <w:szCs w:val="20"/>
        </w:rPr>
        <w:t>5</w:t>
      </w:r>
      <w:r w:rsidR="00E8063B">
        <w:rPr>
          <w:b w:val="0"/>
          <w:bCs w:val="0"/>
          <w:szCs w:val="20"/>
        </w:rPr>
        <w:t xml:space="preserve"> marca </w:t>
      </w:r>
      <w:r w:rsidR="008D0714">
        <w:rPr>
          <w:b w:val="0"/>
          <w:bCs w:val="0"/>
          <w:szCs w:val="20"/>
        </w:rPr>
        <w:t>2020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F30BEC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E8063B">
        <w:t>55</w:t>
      </w:r>
      <w:r w:rsidR="00945345">
        <w:t>.201</w:t>
      </w:r>
      <w:r w:rsidR="00DA054D">
        <w:t>9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A14163" w:rsidRPr="00A14163">
        <w:rPr>
          <w:bCs w:val="0"/>
          <w:spacing w:val="-4"/>
        </w:rPr>
        <w:t>wyboru wykonawcy na realizację zamówienia publ</w:t>
      </w:r>
      <w:r w:rsidR="008C211E">
        <w:rPr>
          <w:bCs w:val="0"/>
          <w:spacing w:val="-4"/>
        </w:rPr>
        <w:t>icznego pn.:</w:t>
      </w:r>
      <w:r w:rsidR="00A14163" w:rsidRPr="00A14163">
        <w:rPr>
          <w:bCs w:val="0"/>
          <w:spacing w:val="-4"/>
        </w:rPr>
        <w:t xml:space="preserve"> „</w:t>
      </w:r>
      <w:r w:rsidR="00E8063B" w:rsidRPr="00E8063B">
        <w:rPr>
          <w:bCs w:val="0"/>
          <w:spacing w:val="-4"/>
        </w:rPr>
        <w:t>Rewitalizacja terenów powojskowych w celu utworzenia Centrum Usług MULNIK”</w:t>
      </w:r>
      <w:bookmarkEnd w:id="0"/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</w:t>
      </w:r>
      <w:r w:rsidR="007066FE">
        <w:rPr>
          <w:b w:val="0"/>
          <w:bCs w:val="0"/>
        </w:rPr>
        <w:t xml:space="preserve"> 4 ustawy z dnia 8 marca 1990 roku</w:t>
      </w:r>
      <w:r w:rsidRPr="00167D7B">
        <w:rPr>
          <w:b w:val="0"/>
          <w:bCs w:val="0"/>
        </w:rPr>
        <w:t xml:space="preserve"> o samorządzie gminnym </w:t>
      </w:r>
      <w:r w:rsidR="00E52460" w:rsidRPr="00E52460">
        <w:rPr>
          <w:b w:val="0"/>
          <w:bCs w:val="0"/>
        </w:rPr>
        <w:t xml:space="preserve">(Dz. U. </w:t>
      </w:r>
      <w:proofErr w:type="gramStart"/>
      <w:r w:rsidR="00E52460" w:rsidRPr="00E52460">
        <w:rPr>
          <w:b w:val="0"/>
          <w:bCs w:val="0"/>
        </w:rPr>
        <w:t>z</w:t>
      </w:r>
      <w:proofErr w:type="gramEnd"/>
      <w:r w:rsidR="00E52460" w:rsidRPr="00E52460">
        <w:rPr>
          <w:b w:val="0"/>
          <w:bCs w:val="0"/>
        </w:rPr>
        <w:t xml:space="preserve"> 2019 r. poz. 506)</w:t>
      </w:r>
      <w:r w:rsidR="00E5246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oraz </w:t>
      </w:r>
      <w:r w:rsidRPr="00167D7B">
        <w:rPr>
          <w:b w:val="0"/>
          <w:bCs w:val="0"/>
        </w:rPr>
        <w:t>art. 91 ust. 1, art. 92 ust</w:t>
      </w:r>
      <w:r w:rsidR="007066FE">
        <w:rPr>
          <w:b w:val="0"/>
          <w:bCs w:val="0"/>
        </w:rPr>
        <w:t>awy z dnia 29 stycznia 2004 roku</w:t>
      </w:r>
      <w:r w:rsidRPr="00167D7B">
        <w:rPr>
          <w:b w:val="0"/>
          <w:bCs w:val="0"/>
        </w:rPr>
        <w:t xml:space="preserve">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E52460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52460">
        <w:rPr>
          <w:b w:val="0"/>
          <w:bCs w:val="0"/>
        </w:rPr>
        <w:t>843</w:t>
      </w:r>
      <w:r w:rsidRPr="00167D7B">
        <w:rPr>
          <w:b w:val="0"/>
          <w:bCs w:val="0"/>
        </w:rPr>
        <w:t>) postanawiam,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F70D23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E8063B" w:rsidRDefault="00F70D23" w:rsidP="00E8063B">
      <w:pPr>
        <w:pStyle w:val="Tekstpodstawowy"/>
        <w:numPr>
          <w:ilvl w:val="0"/>
          <w:numId w:val="6"/>
        </w:numPr>
        <w:spacing w:after="120"/>
        <w:rPr>
          <w:b w:val="0"/>
          <w:color w:val="000000" w:themeColor="text1"/>
        </w:rPr>
      </w:pPr>
      <w:proofErr w:type="gramStart"/>
      <w:r w:rsidRPr="008D0714">
        <w:rPr>
          <w:b w:val="0"/>
          <w:color w:val="000000" w:themeColor="text1"/>
        </w:rPr>
        <w:t>wybó</w:t>
      </w:r>
      <w:r w:rsidR="00E8063B">
        <w:rPr>
          <w:b w:val="0"/>
          <w:color w:val="000000" w:themeColor="text1"/>
        </w:rPr>
        <w:t>r</w:t>
      </w:r>
      <w:proofErr w:type="gramEnd"/>
      <w:r w:rsidR="00E8063B">
        <w:rPr>
          <w:b w:val="0"/>
          <w:color w:val="000000" w:themeColor="text1"/>
        </w:rPr>
        <w:t xml:space="preserve"> najkorzystniejszej oferty nr 1</w:t>
      </w:r>
      <w:r w:rsidRPr="008D0714">
        <w:rPr>
          <w:b w:val="0"/>
          <w:color w:val="000000" w:themeColor="text1"/>
        </w:rPr>
        <w:t xml:space="preserve"> złożonej przez Wykonawcę</w:t>
      </w:r>
      <w:r w:rsidRPr="002D7498">
        <w:rPr>
          <w:b w:val="0"/>
          <w:color w:val="000000" w:themeColor="text1"/>
        </w:rPr>
        <w:t xml:space="preserve"> </w:t>
      </w:r>
      <w:r w:rsidR="002D7498">
        <w:rPr>
          <w:b w:val="0"/>
          <w:color w:val="000000" w:themeColor="text1"/>
        </w:rPr>
        <w:t xml:space="preserve">– </w:t>
      </w:r>
      <w:r w:rsidR="00E8063B" w:rsidRPr="00E8063B">
        <w:rPr>
          <w:b w:val="0"/>
          <w:color w:val="000000" w:themeColor="text1"/>
        </w:rPr>
        <w:t>PORR SA</w:t>
      </w:r>
      <w:r w:rsidR="00E8063B">
        <w:rPr>
          <w:b w:val="0"/>
          <w:color w:val="000000" w:themeColor="text1"/>
        </w:rPr>
        <w:t xml:space="preserve">, </w:t>
      </w:r>
      <w:r w:rsidR="00E8063B" w:rsidRPr="00E8063B">
        <w:rPr>
          <w:b w:val="0"/>
          <w:color w:val="000000" w:themeColor="text1"/>
        </w:rPr>
        <w:t xml:space="preserve">ul. </w:t>
      </w:r>
      <w:proofErr w:type="spellStart"/>
      <w:r w:rsidR="00E8063B" w:rsidRPr="00E8063B">
        <w:rPr>
          <w:b w:val="0"/>
          <w:color w:val="000000" w:themeColor="text1"/>
        </w:rPr>
        <w:t>Hołubcowa</w:t>
      </w:r>
      <w:proofErr w:type="spellEnd"/>
      <w:r w:rsidR="00E8063B" w:rsidRPr="00E8063B">
        <w:rPr>
          <w:b w:val="0"/>
          <w:color w:val="000000" w:themeColor="text1"/>
        </w:rPr>
        <w:t xml:space="preserve"> 123</w:t>
      </w:r>
      <w:r w:rsidR="00E8063B">
        <w:rPr>
          <w:b w:val="0"/>
          <w:color w:val="000000" w:themeColor="text1"/>
        </w:rPr>
        <w:t xml:space="preserve">, </w:t>
      </w:r>
      <w:r w:rsidR="00E8063B" w:rsidRPr="00E8063B">
        <w:rPr>
          <w:b w:val="0"/>
          <w:color w:val="000000" w:themeColor="text1"/>
        </w:rPr>
        <w:t>02-854 Warszawa</w:t>
      </w:r>
      <w:r w:rsidR="008C211E" w:rsidRPr="00E8063B">
        <w:rPr>
          <w:b w:val="0"/>
          <w:color w:val="000000" w:themeColor="text1"/>
        </w:rPr>
        <w:t>,</w:t>
      </w:r>
      <w:r w:rsidR="00E8063B">
        <w:rPr>
          <w:b w:val="0"/>
          <w:color w:val="000000" w:themeColor="text1"/>
        </w:rPr>
        <w:t xml:space="preserve"> </w:t>
      </w:r>
      <w:r w:rsidRPr="00E8063B">
        <w:rPr>
          <w:b w:val="0"/>
          <w:color w:val="000000" w:themeColor="text1"/>
        </w:rPr>
        <w:t xml:space="preserve">o cenie brutto </w:t>
      </w:r>
      <w:r w:rsidR="00E8063B">
        <w:rPr>
          <w:b w:val="0"/>
          <w:color w:val="000000" w:themeColor="text1"/>
        </w:rPr>
        <w:t>29 477 701,09</w:t>
      </w:r>
      <w:r w:rsidR="00E52460" w:rsidRPr="00E8063B">
        <w:rPr>
          <w:b w:val="0"/>
          <w:color w:val="000000" w:themeColor="text1"/>
        </w:rPr>
        <w:t xml:space="preserve"> </w:t>
      </w:r>
      <w:r w:rsidRPr="00E8063B">
        <w:rPr>
          <w:b w:val="0"/>
          <w:color w:val="000000" w:themeColor="text1"/>
        </w:rPr>
        <w:t xml:space="preserve">zł w postępowaniu nr </w:t>
      </w:r>
      <w:r w:rsidRPr="00E8063B">
        <w:rPr>
          <w:b w:val="0"/>
        </w:rPr>
        <w:t>WIM.271.1.</w:t>
      </w:r>
      <w:r w:rsidR="00E8063B">
        <w:rPr>
          <w:b w:val="0"/>
        </w:rPr>
        <w:t>55</w:t>
      </w:r>
      <w:r w:rsidR="00A14163" w:rsidRPr="00E8063B">
        <w:rPr>
          <w:b w:val="0"/>
        </w:rPr>
        <w:t>.2019</w:t>
      </w:r>
      <w:r w:rsidRPr="00E8063B">
        <w:rPr>
          <w:b w:val="0"/>
        </w:rPr>
        <w:t xml:space="preserve"> </w:t>
      </w:r>
      <w:proofErr w:type="gramStart"/>
      <w:r w:rsidRPr="00E8063B">
        <w:rPr>
          <w:b w:val="0"/>
          <w:color w:val="000000" w:themeColor="text1"/>
        </w:rPr>
        <w:t>dotyczącym</w:t>
      </w:r>
      <w:proofErr w:type="gramEnd"/>
      <w:r w:rsidRPr="00E8063B">
        <w:rPr>
          <w:b w:val="0"/>
          <w:color w:val="000000" w:themeColor="text1"/>
        </w:rPr>
        <w:t xml:space="preserve"> wyboru wykonawcy n</w:t>
      </w:r>
      <w:r w:rsidR="008C211E" w:rsidRPr="00E8063B">
        <w:rPr>
          <w:b w:val="0"/>
          <w:color w:val="000000" w:themeColor="text1"/>
        </w:rPr>
        <w:t xml:space="preserve">a </w:t>
      </w:r>
      <w:r w:rsidR="00E52460" w:rsidRPr="00E8063B">
        <w:rPr>
          <w:b w:val="0"/>
          <w:color w:val="000000" w:themeColor="text1"/>
        </w:rPr>
        <w:t>wykonanie zadania p.n.: „</w:t>
      </w:r>
      <w:r w:rsidR="00E8063B" w:rsidRPr="00E8063B">
        <w:rPr>
          <w:b w:val="0"/>
          <w:color w:val="000000" w:themeColor="text1"/>
        </w:rPr>
        <w:t>Rewitalizacja terenów powojskowych w celu utworzenia Centrum Usług MULNIK</w:t>
      </w:r>
      <w:r w:rsidR="00752C39" w:rsidRPr="00E8063B">
        <w:rPr>
          <w:b w:val="0"/>
          <w:color w:val="000000" w:themeColor="text1"/>
        </w:rPr>
        <w:t>”</w:t>
      </w:r>
      <w:r w:rsidRPr="00E8063B">
        <w:rPr>
          <w:b w:val="0"/>
          <w:bCs w:val="0"/>
          <w:color w:val="000000" w:themeColor="text1"/>
        </w:rPr>
        <w:t>;</w:t>
      </w:r>
      <w:r w:rsidRPr="00E8063B">
        <w:rPr>
          <w:b w:val="0"/>
          <w:color w:val="000000" w:themeColor="text1"/>
          <w:spacing w:val="-4"/>
        </w:rPr>
        <w:t xml:space="preserve"> </w:t>
      </w:r>
      <w:r w:rsidRPr="00E8063B">
        <w:rPr>
          <w:b w:val="0"/>
          <w:color w:val="000000" w:themeColor="text1"/>
        </w:rPr>
        <w:t>uwzględniając wynik przeprowadzonej przez komisję przetargową ocen</w:t>
      </w:r>
      <w:r w:rsidR="00E52460" w:rsidRPr="00E8063B">
        <w:rPr>
          <w:b w:val="0"/>
          <w:color w:val="000000" w:themeColor="text1"/>
        </w:rPr>
        <w:t xml:space="preserve">y </w:t>
      </w:r>
      <w:r w:rsidR="00E8063B">
        <w:rPr>
          <w:b w:val="0"/>
          <w:color w:val="000000" w:themeColor="text1"/>
        </w:rPr>
        <w:t>ofert złożonych w terminie do 08 stycznia 2020</w:t>
      </w:r>
      <w:r w:rsidRPr="00E8063B">
        <w:rPr>
          <w:b w:val="0"/>
          <w:color w:val="000000" w:themeColor="text1"/>
        </w:rPr>
        <w:t xml:space="preserve"> roku;</w:t>
      </w:r>
    </w:p>
    <w:p w:rsidR="00F70D23" w:rsidRPr="00E8063B" w:rsidRDefault="00F70D23" w:rsidP="00E8063B">
      <w:pPr>
        <w:pStyle w:val="Tekstpodstawowy"/>
        <w:numPr>
          <w:ilvl w:val="0"/>
          <w:numId w:val="6"/>
        </w:numPr>
        <w:spacing w:after="120"/>
        <w:rPr>
          <w:b w:val="0"/>
          <w:color w:val="000000" w:themeColor="text1"/>
        </w:rPr>
      </w:pPr>
      <w:proofErr w:type="gramStart"/>
      <w:r w:rsidRPr="00E8063B">
        <w:rPr>
          <w:b w:val="0"/>
        </w:rPr>
        <w:t>treść</w:t>
      </w:r>
      <w:proofErr w:type="gramEnd"/>
      <w:r w:rsidRPr="00E8063B">
        <w:rPr>
          <w:b w:val="0"/>
        </w:rPr>
        <w:t xml:space="preserve"> zawiadomień wykonawców oraz informacji o wyborze oferty.</w:t>
      </w:r>
    </w:p>
    <w:p w:rsidR="005E60AD" w:rsidRPr="00340A56" w:rsidRDefault="005E60AD" w:rsidP="005E60AD">
      <w:pPr>
        <w:pStyle w:val="Tekstpodstawowy"/>
        <w:spacing w:after="120"/>
        <w:ind w:left="284"/>
        <w:rPr>
          <w:b w:val="0"/>
          <w:bCs w:val="0"/>
        </w:rPr>
      </w:pP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195260" w:rsidRDefault="00195260" w:rsidP="0019526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95260" w:rsidRDefault="00195260" w:rsidP="0019526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95260" w:rsidRDefault="00195260" w:rsidP="00195260">
      <w:pPr>
        <w:pStyle w:val="Tekstpodstawowywcity"/>
        <w:ind w:left="5103"/>
        <w:jc w:val="center"/>
      </w:pPr>
      <w:r>
        <w:t>Zastępca Prezydenta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18B88BA8"/>
    <w:lvl w:ilvl="0" w:tplc="42D2C31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95260"/>
    <w:rsid w:val="001C252E"/>
    <w:rsid w:val="001C2642"/>
    <w:rsid w:val="001D64CD"/>
    <w:rsid w:val="00210EF3"/>
    <w:rsid w:val="0025517F"/>
    <w:rsid w:val="002A5784"/>
    <w:rsid w:val="002C1116"/>
    <w:rsid w:val="002C77F5"/>
    <w:rsid w:val="002D7498"/>
    <w:rsid w:val="002F40C6"/>
    <w:rsid w:val="002F42AA"/>
    <w:rsid w:val="0033065C"/>
    <w:rsid w:val="00341E3F"/>
    <w:rsid w:val="0034265F"/>
    <w:rsid w:val="003529CC"/>
    <w:rsid w:val="00381F1B"/>
    <w:rsid w:val="00384D42"/>
    <w:rsid w:val="003A2A0F"/>
    <w:rsid w:val="003B724D"/>
    <w:rsid w:val="003C61E3"/>
    <w:rsid w:val="0041029F"/>
    <w:rsid w:val="004173BA"/>
    <w:rsid w:val="00421E87"/>
    <w:rsid w:val="00426955"/>
    <w:rsid w:val="00430DFD"/>
    <w:rsid w:val="00445DB3"/>
    <w:rsid w:val="004663F7"/>
    <w:rsid w:val="00470616"/>
    <w:rsid w:val="00483285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066FE"/>
    <w:rsid w:val="00723C28"/>
    <w:rsid w:val="00752C39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C211E"/>
    <w:rsid w:val="008D0714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A0757B"/>
    <w:rsid w:val="00A11C7C"/>
    <w:rsid w:val="00A13075"/>
    <w:rsid w:val="00A14163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32BAA"/>
    <w:rsid w:val="00DA054D"/>
    <w:rsid w:val="00DE2B7F"/>
    <w:rsid w:val="00E26543"/>
    <w:rsid w:val="00E313F8"/>
    <w:rsid w:val="00E41142"/>
    <w:rsid w:val="00E501BB"/>
    <w:rsid w:val="00E52460"/>
    <w:rsid w:val="00E539F0"/>
    <w:rsid w:val="00E73181"/>
    <w:rsid w:val="00E752FD"/>
    <w:rsid w:val="00E8063B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61DD9"/>
  <w15:docId w15:val="{DC91D354-E3BA-4ED4-BC44-D81C4C5A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15</cp:revision>
  <cp:lastPrinted>2020-03-03T12:48:00Z</cp:lastPrinted>
  <dcterms:created xsi:type="dcterms:W3CDTF">2018-11-06T07:32:00Z</dcterms:created>
  <dcterms:modified xsi:type="dcterms:W3CDTF">2020-03-31T06:29:00Z</dcterms:modified>
</cp:coreProperties>
</file>