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661" w:rsidRPr="00266516" w:rsidRDefault="006C5540" w:rsidP="009B0661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NR 145</w:t>
      </w:r>
      <w:r w:rsidR="009B0661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/2020</w:t>
      </w:r>
    </w:p>
    <w:p w:rsidR="009B0661" w:rsidRPr="00266516" w:rsidRDefault="006C5540" w:rsidP="009B0661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PREZYDENTA MIASTA </w:t>
      </w:r>
      <w:r w:rsidR="009B0661"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ŚWINOUJŚCIE</w:t>
      </w:r>
    </w:p>
    <w:p w:rsidR="009B0661" w:rsidRPr="00397AF8" w:rsidRDefault="009B0661" w:rsidP="009B0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</w:t>
      </w:r>
      <w:r w:rsidR="006C5540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2019 r.</w:t>
      </w:r>
    </w:p>
    <w:p w:rsidR="009B0661" w:rsidRPr="00397AF8" w:rsidRDefault="009B0661" w:rsidP="009B0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0661" w:rsidRPr="00266516" w:rsidRDefault="009B0661" w:rsidP="009B06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0661" w:rsidRPr="00266516" w:rsidRDefault="009B0661" w:rsidP="009B0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</w:t>
      </w:r>
      <w:bookmarkStart w:id="0" w:name="_GoBack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nieskorzystania z prawa pierwokupu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nieruchomości</w:t>
      </w: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położone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j w Świnoujściu przy ul. Jaracza</w:t>
      </w:r>
    </w:p>
    <w:bookmarkEnd w:id="0"/>
    <w:p w:rsidR="009B0661" w:rsidRPr="00266516" w:rsidRDefault="009B0661" w:rsidP="009B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0661" w:rsidRPr="00266516" w:rsidRDefault="009B0661" w:rsidP="009B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109 ust. 1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4a i 4b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21 sierpnia 1997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nieruchomościami (Dz. U.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 poz. 65 t.j.)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, postanawiam:</w:t>
      </w:r>
    </w:p>
    <w:p w:rsidR="009B0661" w:rsidRPr="00266516" w:rsidRDefault="009B0661" w:rsidP="009B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0661" w:rsidRPr="00266516" w:rsidRDefault="009B0661" w:rsidP="009B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skorzystać z przysługującego Gminie Miastu Świnoujście prawa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pierwokupu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nieruchomości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zabudowanej, oznaczonej jako działka nr 92 o pow. 0,0155 ha, położonej                     w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Świnoujściu przy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Jaracza 9, zbytej Aktem Notarialnym Repertorium A Nr 860/2020            z dnia 26.02.2020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                    </w:t>
      </w:r>
    </w:p>
    <w:p w:rsidR="009B0661" w:rsidRPr="00266516" w:rsidRDefault="009B0661" w:rsidP="009B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0661" w:rsidRPr="00266516" w:rsidRDefault="009B0661" w:rsidP="009B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Naczelnikowi Wydziału Ewidencji i Obrotu Nieruchomościami.</w:t>
      </w:r>
    </w:p>
    <w:p w:rsidR="009B0661" w:rsidRPr="00266516" w:rsidRDefault="009B0661" w:rsidP="009B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0661" w:rsidRPr="00266516" w:rsidRDefault="009B0661" w:rsidP="009B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9B0661" w:rsidRPr="00266516" w:rsidRDefault="009B0661" w:rsidP="009B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0661" w:rsidRPr="00266516" w:rsidRDefault="009B0661" w:rsidP="009B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0661" w:rsidRPr="00266516" w:rsidRDefault="009B0661" w:rsidP="009B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5540" w:rsidRPr="006C5540" w:rsidRDefault="006C5540" w:rsidP="006C5540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6C5540">
        <w:rPr>
          <w:rFonts w:ascii="Times New Roman" w:eastAsia="Times New Roman" w:hAnsi="Times New Roman" w:cs="Times New Roman"/>
          <w:sz w:val="24"/>
          <w:szCs w:val="20"/>
          <w:lang w:eastAsia="ar-SA"/>
        </w:rPr>
        <w:t>z</w:t>
      </w:r>
      <w:proofErr w:type="gramEnd"/>
      <w:r w:rsidRPr="006C554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up. PREZYDENTA MIASTA</w:t>
      </w:r>
    </w:p>
    <w:p w:rsidR="006C5540" w:rsidRPr="006C5540" w:rsidRDefault="006C5540" w:rsidP="006C5540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6C5540">
        <w:rPr>
          <w:rFonts w:ascii="Times New Roman" w:eastAsia="Times New Roman" w:hAnsi="Times New Roman" w:cs="Times New Roman"/>
          <w:sz w:val="24"/>
          <w:szCs w:val="20"/>
          <w:lang w:eastAsia="ar-SA"/>
        </w:rPr>
        <w:t>mgr</w:t>
      </w:r>
      <w:proofErr w:type="gramEnd"/>
      <w:r w:rsidRPr="006C554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inż. Barbara Michalska</w:t>
      </w:r>
    </w:p>
    <w:p w:rsidR="006C5540" w:rsidRPr="006C5540" w:rsidRDefault="006C5540" w:rsidP="006C5540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C5540">
        <w:rPr>
          <w:rFonts w:ascii="Times New Roman" w:eastAsia="Times New Roman" w:hAnsi="Times New Roman" w:cs="Times New Roman"/>
          <w:sz w:val="24"/>
          <w:szCs w:val="20"/>
          <w:lang w:eastAsia="ar-SA"/>
        </w:rPr>
        <w:t>Zastępca Prezydenta</w:t>
      </w:r>
    </w:p>
    <w:p w:rsidR="009F270E" w:rsidRDefault="009F270E" w:rsidP="006C5540">
      <w:pPr>
        <w:spacing w:after="0" w:line="240" w:lineRule="auto"/>
      </w:pPr>
    </w:p>
    <w:sectPr w:rsidR="009F2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61"/>
    <w:rsid w:val="006C5540"/>
    <w:rsid w:val="0080164D"/>
    <w:rsid w:val="009B0661"/>
    <w:rsid w:val="009F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49EE"/>
  <w15:chartTrackingRefBased/>
  <w15:docId w15:val="{B76EA6BB-5A9D-47B3-A3D2-EFFBDC2C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6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2020-02-27T07:12:00Z</dcterms:created>
  <dcterms:modified xsi:type="dcterms:W3CDTF">2020-03-05T14:04:00Z</dcterms:modified>
</cp:coreProperties>
</file>