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613315">
        <w:rPr>
          <w:b/>
        </w:rPr>
        <w:t>1</w:t>
      </w:r>
      <w:r w:rsidR="00823D0B">
        <w:rPr>
          <w:b/>
        </w:rPr>
        <w:t>26</w:t>
      </w:r>
      <w:r w:rsidR="0074670E">
        <w:rPr>
          <w:b/>
        </w:rPr>
        <w:t>/</w:t>
      </w:r>
      <w:r w:rsidR="009726C8">
        <w:rPr>
          <w:b/>
        </w:rPr>
        <w:t>20</w:t>
      </w:r>
      <w:r w:rsidR="00823D0B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908DF" w:rsidRPr="00A908DF" w:rsidRDefault="00A908DF" w:rsidP="00A908DF"/>
    <w:p w:rsidR="0074670E" w:rsidRPr="00A908DF" w:rsidRDefault="009726C8">
      <w:pPr>
        <w:jc w:val="center"/>
      </w:pPr>
      <w:proofErr w:type="gramStart"/>
      <w:r w:rsidRPr="00A908DF">
        <w:t>z</w:t>
      </w:r>
      <w:proofErr w:type="gramEnd"/>
      <w:r w:rsidRPr="00A908DF">
        <w:t xml:space="preserve"> dnia</w:t>
      </w:r>
      <w:r w:rsidR="00613315">
        <w:t xml:space="preserve"> </w:t>
      </w:r>
      <w:r w:rsidR="00823D0B">
        <w:t>18</w:t>
      </w:r>
      <w:r w:rsidR="00613315">
        <w:t xml:space="preserve"> </w:t>
      </w:r>
      <w:r w:rsidR="00823D0B">
        <w:t>lutego</w:t>
      </w:r>
      <w:r w:rsidR="00B05012" w:rsidRPr="00A908DF">
        <w:t xml:space="preserve"> 20</w:t>
      </w:r>
      <w:r w:rsidR="00823D0B">
        <w:t>20 r</w:t>
      </w:r>
      <w:r w:rsidR="0074670E" w:rsidRPr="00A908DF">
        <w:t>.</w:t>
      </w:r>
    </w:p>
    <w:p w:rsidR="0074670E" w:rsidRDefault="0074670E">
      <w:pPr>
        <w:jc w:val="both"/>
        <w:rPr>
          <w:b/>
        </w:rPr>
      </w:pPr>
    </w:p>
    <w:p w:rsidR="0074670E" w:rsidRPr="008800DC" w:rsidRDefault="0074670E" w:rsidP="00A908D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bookmarkStart w:id="0" w:name="_GoBack"/>
      <w:r>
        <w:rPr>
          <w:b/>
          <w:spacing w:val="-4"/>
          <w:sz w:val="24"/>
        </w:rPr>
        <w:t xml:space="preserve">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</w:t>
      </w:r>
      <w:r w:rsidR="00A908DF">
        <w:rPr>
          <w:b/>
          <w:spacing w:val="-4"/>
          <w:sz w:val="24"/>
        </w:rPr>
        <w:t>Z</w:t>
      </w:r>
      <w:r w:rsidR="00273E9F" w:rsidRPr="00BE76B1">
        <w:rPr>
          <w:b/>
          <w:spacing w:val="-4"/>
          <w:sz w:val="24"/>
        </w:rPr>
        <w:t>.271.1</w:t>
      </w:r>
      <w:r w:rsidR="005C49F8">
        <w:rPr>
          <w:b/>
          <w:spacing w:val="-4"/>
          <w:sz w:val="24"/>
        </w:rPr>
        <w:t>.</w:t>
      </w:r>
      <w:r w:rsidR="00823D0B">
        <w:rPr>
          <w:b/>
          <w:spacing w:val="-4"/>
          <w:sz w:val="24"/>
        </w:rPr>
        <w:t>6</w:t>
      </w:r>
      <w:r w:rsidR="005C49F8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823D0B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8800DC" w:rsidRPr="008800DC">
        <w:rPr>
          <w:b/>
          <w:spacing w:val="-4"/>
          <w:sz w:val="24"/>
          <w:szCs w:val="24"/>
        </w:rPr>
        <w:t>„</w:t>
      </w:r>
      <w:r w:rsidR="00D160F3" w:rsidRPr="004B0AB8">
        <w:rPr>
          <w:b/>
          <w:sz w:val="24"/>
          <w:szCs w:val="24"/>
        </w:rPr>
        <w:t>Wykonanie pomiarów ruchu drogowego i hałasu komunikacyjnego w wybranych punktach miasta Świnoujście</w:t>
      </w:r>
      <w:r w:rsidR="00361AF3">
        <w:rPr>
          <w:b/>
          <w:spacing w:val="-4"/>
          <w:sz w:val="24"/>
          <w:szCs w:val="24"/>
        </w:rPr>
        <w:t>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760A64" w:rsidRDefault="00760A64" w:rsidP="00760A64">
      <w:pPr>
        <w:pStyle w:val="Tekstpodstawowy"/>
        <w:spacing w:line="276" w:lineRule="auto"/>
        <w:jc w:val="both"/>
        <w:rPr>
          <w:sz w:val="24"/>
        </w:rPr>
      </w:pPr>
      <w:r w:rsidRPr="00E30D74">
        <w:rPr>
          <w:sz w:val="24"/>
        </w:rPr>
        <w:t>Na podstawie art. 30</w:t>
      </w:r>
      <w:r>
        <w:rPr>
          <w:sz w:val="24"/>
        </w:rPr>
        <w:t>,</w:t>
      </w:r>
      <w:r w:rsidRPr="00E30D74">
        <w:rPr>
          <w:sz w:val="24"/>
        </w:rPr>
        <w:t xml:space="preserve">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506 ze zm.),</w:t>
      </w:r>
      <w:r w:rsidRPr="00E30D74">
        <w:rPr>
          <w:sz w:val="24"/>
        </w:rPr>
        <w:t xml:space="preserve"> art. 1</w:t>
      </w:r>
      <w:r>
        <w:rPr>
          <w:sz w:val="24"/>
        </w:rPr>
        <w:t>9, 20 i 21</w:t>
      </w:r>
      <w:r w:rsidRPr="00E30D74">
        <w:rPr>
          <w:sz w:val="24"/>
        </w:rPr>
        <w:t xml:space="preserve"> ustawy z dnia 29 stycznia 2004 roku Prawo zamówień publicznych (</w:t>
      </w:r>
      <w:r w:rsidRPr="00D30BE3">
        <w:rPr>
          <w:sz w:val="24"/>
        </w:rPr>
        <w:t>Dz.</w:t>
      </w:r>
      <w:r>
        <w:rPr>
          <w:sz w:val="24"/>
        </w:rPr>
        <w:t xml:space="preserve"> </w:t>
      </w:r>
      <w:r w:rsidRPr="00D30BE3">
        <w:rPr>
          <w:sz w:val="24"/>
        </w:rPr>
        <w:t>U.</w:t>
      </w:r>
      <w:r>
        <w:rPr>
          <w:sz w:val="24"/>
        </w:rPr>
        <w:t xml:space="preserve">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</w:t>
      </w:r>
      <w:r w:rsidRPr="00D30BE3">
        <w:rPr>
          <w:sz w:val="24"/>
        </w:rPr>
        <w:t>2019</w:t>
      </w:r>
      <w:r>
        <w:rPr>
          <w:sz w:val="24"/>
        </w:rPr>
        <w:t xml:space="preserve"> r. poz. </w:t>
      </w:r>
      <w:r w:rsidRPr="00D30BE3">
        <w:rPr>
          <w:sz w:val="24"/>
        </w:rPr>
        <w:t>1843</w:t>
      </w:r>
      <w:r>
        <w:rPr>
          <w:sz w:val="24"/>
        </w:rPr>
        <w:t xml:space="preserve"> t.j.</w:t>
      </w:r>
      <w:r w:rsidRPr="00E30D74">
        <w:rPr>
          <w:sz w:val="24"/>
        </w:rPr>
        <w:t>)</w:t>
      </w:r>
      <w:r>
        <w:rPr>
          <w:sz w:val="24"/>
        </w:rPr>
        <w:t>, zarządzam,</w:t>
      </w:r>
      <w:r w:rsidRPr="00E30D74">
        <w:rPr>
          <w:sz w:val="24"/>
        </w:rPr>
        <w:t xml:space="preserve">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5C49F8" w:rsidRDefault="00D778AC" w:rsidP="005C49F8">
      <w:pPr>
        <w:pStyle w:val="Tekstpodstawowy"/>
        <w:tabs>
          <w:tab w:val="left" w:pos="851"/>
        </w:tabs>
        <w:spacing w:after="120"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postępowania nr </w:t>
      </w:r>
      <w:r>
        <w:rPr>
          <w:spacing w:val="-4"/>
          <w:sz w:val="24"/>
        </w:rPr>
        <w:t>WI</w:t>
      </w:r>
      <w:r w:rsidR="007561B2">
        <w:rPr>
          <w:spacing w:val="-4"/>
          <w:sz w:val="24"/>
        </w:rPr>
        <w:t>Z</w:t>
      </w:r>
      <w:r>
        <w:rPr>
          <w:spacing w:val="-4"/>
          <w:sz w:val="24"/>
        </w:rPr>
        <w:t>.271.1</w:t>
      </w:r>
      <w:r w:rsidR="005C49F8">
        <w:rPr>
          <w:spacing w:val="-4"/>
          <w:sz w:val="24"/>
        </w:rPr>
        <w:t>.</w:t>
      </w:r>
      <w:r w:rsidR="00823D0B">
        <w:rPr>
          <w:spacing w:val="-4"/>
          <w:sz w:val="24"/>
        </w:rPr>
        <w:t>6</w:t>
      </w:r>
      <w:r w:rsidR="005C49F8">
        <w:rPr>
          <w:spacing w:val="-4"/>
          <w:sz w:val="24"/>
        </w:rPr>
        <w:t>.</w:t>
      </w:r>
      <w:r>
        <w:rPr>
          <w:spacing w:val="-4"/>
          <w:sz w:val="24"/>
        </w:rPr>
        <w:t>20</w:t>
      </w:r>
      <w:r w:rsidR="00823D0B">
        <w:rPr>
          <w:spacing w:val="-4"/>
          <w:sz w:val="24"/>
        </w:rPr>
        <w:t>20</w:t>
      </w:r>
      <w:r>
        <w:rPr>
          <w:spacing w:val="-4"/>
          <w:sz w:val="24"/>
        </w:rPr>
        <w:t xml:space="preserve"> </w:t>
      </w:r>
      <w:proofErr w:type="gramStart"/>
      <w:r w:rsidR="00B503DE">
        <w:rPr>
          <w:spacing w:val="-4"/>
          <w:sz w:val="24"/>
        </w:rPr>
        <w:t>o</w:t>
      </w:r>
      <w:proofErr w:type="gramEnd"/>
      <w:r w:rsidR="00B503DE">
        <w:rPr>
          <w:spacing w:val="-4"/>
          <w:sz w:val="24"/>
        </w:rPr>
        <w:t xml:space="preserve"> udzielenie zamówienia w trybie przetargu </w:t>
      </w:r>
      <w:r w:rsidR="00B503DE" w:rsidRPr="003F45EE">
        <w:rPr>
          <w:spacing w:val="-4"/>
          <w:sz w:val="24"/>
        </w:rPr>
        <w:t>nieograniczonego do</w:t>
      </w:r>
      <w:r w:rsidRPr="003F45EE">
        <w:rPr>
          <w:sz w:val="24"/>
        </w:rPr>
        <w:t>tyczącego wyboru wykonawcy na realizację zamówienia publicznego pn.:</w:t>
      </w:r>
      <w:r w:rsidRPr="003F45EE">
        <w:rPr>
          <w:spacing w:val="-4"/>
          <w:sz w:val="24"/>
        </w:rPr>
        <w:t xml:space="preserve"> </w:t>
      </w:r>
      <w:r w:rsidR="003F45EE" w:rsidRPr="003F45EE">
        <w:rPr>
          <w:spacing w:val="-4"/>
          <w:sz w:val="24"/>
          <w:szCs w:val="24"/>
        </w:rPr>
        <w:t>„</w:t>
      </w:r>
      <w:r w:rsidR="00D160F3" w:rsidRPr="00D160F3">
        <w:rPr>
          <w:sz w:val="24"/>
          <w:szCs w:val="24"/>
        </w:rPr>
        <w:t>Wykonanie pomiarów ruchu drogowego i hałasu komunikacyjnego w wybranych punktach miasta Świnoujście</w:t>
      </w:r>
      <w:r w:rsidR="003F45EE" w:rsidRPr="003F45EE">
        <w:rPr>
          <w:spacing w:val="-4"/>
          <w:sz w:val="24"/>
          <w:szCs w:val="24"/>
        </w:rPr>
        <w:t>”</w:t>
      </w:r>
      <w:r w:rsidR="00B411F1" w:rsidRPr="003F45EE">
        <w:rPr>
          <w:spacing w:val="-4"/>
          <w:sz w:val="24"/>
          <w:szCs w:val="24"/>
        </w:rPr>
        <w:t>,</w:t>
      </w:r>
      <w:r w:rsidR="005C49F8" w:rsidRPr="003F45EE">
        <w:rPr>
          <w:spacing w:val="-4"/>
          <w:sz w:val="24"/>
          <w:szCs w:val="24"/>
        </w:rPr>
        <w:t xml:space="preserve"> </w:t>
      </w:r>
      <w:r w:rsidR="00B503DE" w:rsidRPr="003F45EE">
        <w:rPr>
          <w:spacing w:val="-4"/>
          <w:sz w:val="24"/>
          <w:szCs w:val="24"/>
        </w:rPr>
        <w:t>w następu</w:t>
      </w:r>
      <w:r w:rsidR="00B503DE" w:rsidRPr="00EB2A2C">
        <w:rPr>
          <w:spacing w:val="-4"/>
          <w:sz w:val="24"/>
          <w:szCs w:val="24"/>
        </w:rPr>
        <w:t>jącym składzie</w:t>
      </w:r>
      <w:r w:rsidR="005C49F8">
        <w:rPr>
          <w:spacing w:val="-4"/>
          <w:sz w:val="24"/>
          <w:szCs w:val="24"/>
        </w:rPr>
        <w:t>:</w:t>
      </w:r>
    </w:p>
    <w:p w:rsidR="00D778AC" w:rsidRPr="000C0116" w:rsidRDefault="00D778AC" w:rsidP="00A908DF">
      <w:pPr>
        <w:pStyle w:val="Tekstpodstawowy"/>
        <w:tabs>
          <w:tab w:val="left" w:pos="426"/>
          <w:tab w:val="left" w:pos="2700"/>
        </w:tabs>
        <w:spacing w:after="60" w:line="276" w:lineRule="auto"/>
        <w:ind w:left="2977" w:hanging="2977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1)</w:t>
      </w:r>
      <w:r w:rsidRPr="000C0116">
        <w:rPr>
          <w:sz w:val="24"/>
          <w:szCs w:val="24"/>
        </w:rPr>
        <w:tab/>
      </w:r>
      <w:r w:rsidR="00A908DF">
        <w:rPr>
          <w:sz w:val="24"/>
          <w:szCs w:val="24"/>
        </w:rPr>
        <w:t xml:space="preserve">Wioletta </w:t>
      </w:r>
      <w:proofErr w:type="gramStart"/>
      <w:r w:rsidR="00A908DF">
        <w:rPr>
          <w:sz w:val="24"/>
          <w:szCs w:val="24"/>
        </w:rPr>
        <w:t>Nawrocka</w:t>
      </w:r>
      <w:r w:rsidRPr="000C0116">
        <w:rPr>
          <w:sz w:val="24"/>
          <w:szCs w:val="24"/>
        </w:rPr>
        <w:tab/>
      </w:r>
      <w:r w:rsidR="00E70FB3">
        <w:rPr>
          <w:sz w:val="24"/>
          <w:szCs w:val="24"/>
        </w:rPr>
        <w:t xml:space="preserve">    </w:t>
      </w:r>
      <w:r w:rsidRPr="000C0116">
        <w:rPr>
          <w:sz w:val="24"/>
          <w:szCs w:val="24"/>
        </w:rPr>
        <w:t>- przewodnicząc</w:t>
      </w:r>
      <w:r w:rsidR="00EC3665">
        <w:rPr>
          <w:sz w:val="24"/>
          <w:szCs w:val="24"/>
        </w:rPr>
        <w:t>a</w:t>
      </w:r>
      <w:proofErr w:type="gramEnd"/>
      <w:r w:rsidRPr="000C0116">
        <w:rPr>
          <w:sz w:val="24"/>
          <w:szCs w:val="24"/>
        </w:rPr>
        <w:t>,</w:t>
      </w:r>
      <w:r w:rsidR="00A908DF">
        <w:rPr>
          <w:sz w:val="24"/>
          <w:szCs w:val="24"/>
        </w:rPr>
        <w:t xml:space="preserve"> Naczelnik Wydziału Infrastruktury i Zieleni Miejskiej</w:t>
      </w:r>
    </w:p>
    <w:p w:rsidR="00A908DF" w:rsidRPr="000C0116" w:rsidRDefault="00D778AC" w:rsidP="00A908DF">
      <w:pPr>
        <w:pStyle w:val="Tekstpodstawowy"/>
        <w:tabs>
          <w:tab w:val="left" w:pos="426"/>
          <w:tab w:val="left" w:pos="2700"/>
        </w:tabs>
        <w:spacing w:after="60" w:line="276" w:lineRule="auto"/>
        <w:ind w:left="2977" w:hanging="2977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2)</w:t>
      </w:r>
      <w:r w:rsidRPr="000C0116">
        <w:rPr>
          <w:sz w:val="24"/>
          <w:szCs w:val="24"/>
        </w:rPr>
        <w:tab/>
      </w:r>
      <w:r w:rsidR="00C429B0">
        <w:rPr>
          <w:sz w:val="24"/>
          <w:szCs w:val="24"/>
        </w:rPr>
        <w:t xml:space="preserve">Łukasz </w:t>
      </w:r>
      <w:proofErr w:type="gramStart"/>
      <w:r w:rsidR="00C429B0">
        <w:rPr>
          <w:sz w:val="24"/>
          <w:szCs w:val="24"/>
        </w:rPr>
        <w:t>Szłapa</w:t>
      </w:r>
      <w:r w:rsidRPr="000C0116">
        <w:rPr>
          <w:sz w:val="24"/>
          <w:szCs w:val="24"/>
        </w:rPr>
        <w:tab/>
      </w:r>
      <w:r w:rsidR="00E70FB3">
        <w:rPr>
          <w:sz w:val="24"/>
          <w:szCs w:val="24"/>
        </w:rPr>
        <w:tab/>
      </w:r>
      <w:r w:rsidRPr="000C0116">
        <w:rPr>
          <w:sz w:val="24"/>
          <w:szCs w:val="24"/>
        </w:rPr>
        <w:t xml:space="preserve">- </w:t>
      </w:r>
      <w:r w:rsidR="00E70FB3">
        <w:rPr>
          <w:sz w:val="24"/>
          <w:szCs w:val="24"/>
        </w:rPr>
        <w:t xml:space="preserve"> </w:t>
      </w:r>
      <w:r w:rsidRPr="000C0116">
        <w:rPr>
          <w:sz w:val="24"/>
          <w:szCs w:val="24"/>
        </w:rPr>
        <w:t>sekretarz</w:t>
      </w:r>
      <w:proofErr w:type="gramEnd"/>
      <w:r w:rsidRPr="000C0116">
        <w:rPr>
          <w:sz w:val="24"/>
          <w:szCs w:val="24"/>
        </w:rPr>
        <w:t>,</w:t>
      </w:r>
      <w:r w:rsidR="00A908DF">
        <w:rPr>
          <w:sz w:val="24"/>
          <w:szCs w:val="24"/>
        </w:rPr>
        <w:t xml:space="preserve"> </w:t>
      </w:r>
      <w:r w:rsidR="00823D0B">
        <w:rPr>
          <w:sz w:val="24"/>
          <w:szCs w:val="24"/>
        </w:rPr>
        <w:t>Gł. Specjalista ds. Inżynierii Ruchu Drogowego</w:t>
      </w:r>
    </w:p>
    <w:p w:rsidR="003F45EE" w:rsidRDefault="00980F4D" w:rsidP="00E70FB3">
      <w:pPr>
        <w:pStyle w:val="Tekstpodstawowy"/>
        <w:tabs>
          <w:tab w:val="left" w:pos="426"/>
          <w:tab w:val="left" w:pos="1985"/>
          <w:tab w:val="left" w:pos="2552"/>
        </w:tabs>
        <w:spacing w:after="60" w:line="276" w:lineRule="auto"/>
        <w:ind w:left="2977" w:hanging="297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3F45EE">
        <w:rPr>
          <w:sz w:val="24"/>
          <w:szCs w:val="24"/>
        </w:rPr>
        <w:t>)</w:t>
      </w:r>
      <w:r w:rsidR="003F45EE">
        <w:rPr>
          <w:sz w:val="24"/>
          <w:szCs w:val="24"/>
        </w:rPr>
        <w:tab/>
      </w:r>
      <w:r w:rsidR="00E70FB3">
        <w:rPr>
          <w:sz w:val="24"/>
          <w:szCs w:val="24"/>
        </w:rPr>
        <w:t>Sylwester</w:t>
      </w:r>
      <w:proofErr w:type="gramEnd"/>
      <w:r w:rsidR="00E70FB3">
        <w:rPr>
          <w:sz w:val="24"/>
          <w:szCs w:val="24"/>
        </w:rPr>
        <w:t xml:space="preserve"> Sowała</w:t>
      </w:r>
      <w:r w:rsidR="003F45EE">
        <w:rPr>
          <w:sz w:val="24"/>
          <w:szCs w:val="24"/>
        </w:rPr>
        <w:tab/>
      </w:r>
      <w:r w:rsidR="00E70FB3">
        <w:rPr>
          <w:sz w:val="24"/>
          <w:szCs w:val="24"/>
        </w:rPr>
        <w:tab/>
      </w:r>
      <w:r w:rsidR="003F45EE">
        <w:rPr>
          <w:sz w:val="24"/>
          <w:szCs w:val="24"/>
        </w:rPr>
        <w:t>- członek,</w:t>
      </w:r>
      <w:r w:rsidR="00A908DF">
        <w:rPr>
          <w:sz w:val="24"/>
          <w:szCs w:val="24"/>
        </w:rPr>
        <w:t xml:space="preserve"> </w:t>
      </w:r>
      <w:r w:rsidR="00E70FB3">
        <w:rPr>
          <w:sz w:val="24"/>
          <w:szCs w:val="24"/>
        </w:rPr>
        <w:t>Z-ca Naczelnika</w:t>
      </w:r>
      <w:r w:rsidR="00A908DF">
        <w:rPr>
          <w:sz w:val="24"/>
          <w:szCs w:val="24"/>
        </w:rPr>
        <w:t xml:space="preserve"> Wydziału Infrastruktury i Zieleni Miejskiej</w:t>
      </w:r>
    </w:p>
    <w:p w:rsidR="00E70FB3" w:rsidRPr="000C0116" w:rsidRDefault="00E70FB3" w:rsidP="00E70FB3">
      <w:pPr>
        <w:pStyle w:val="Tekstpodstawowy"/>
        <w:tabs>
          <w:tab w:val="left" w:pos="426"/>
          <w:tab w:val="left" w:pos="1985"/>
          <w:tab w:val="left" w:pos="2552"/>
        </w:tabs>
        <w:spacing w:after="60" w:line="276" w:lineRule="auto"/>
        <w:ind w:left="2977" w:hanging="297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>
        <w:rPr>
          <w:sz w:val="24"/>
          <w:szCs w:val="24"/>
        </w:rPr>
        <w:tab/>
        <w:t>Włodzimierz</w:t>
      </w:r>
      <w:proofErr w:type="gramEnd"/>
      <w:r>
        <w:rPr>
          <w:sz w:val="24"/>
          <w:szCs w:val="24"/>
        </w:rPr>
        <w:t xml:space="preserve"> Bogdał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członek, </w:t>
      </w:r>
      <w:proofErr w:type="spellStart"/>
      <w:r>
        <w:rPr>
          <w:sz w:val="24"/>
          <w:szCs w:val="24"/>
        </w:rPr>
        <w:t>Gł</w:t>
      </w:r>
      <w:proofErr w:type="spellEnd"/>
      <w:r>
        <w:rPr>
          <w:sz w:val="24"/>
          <w:szCs w:val="24"/>
        </w:rPr>
        <w:t xml:space="preserve"> Specjalista Wydziału Infrastruktury i Zieleni Miejskiej</w:t>
      </w:r>
    </w:p>
    <w:p w:rsidR="00D778AC" w:rsidRPr="00195093" w:rsidRDefault="00D778AC" w:rsidP="00B503DE">
      <w:pPr>
        <w:pStyle w:val="Tekstpodstawowy"/>
        <w:spacing w:line="276" w:lineRule="auto"/>
        <w:ind w:left="540" w:hanging="540"/>
        <w:jc w:val="both"/>
        <w:rPr>
          <w:sz w:val="24"/>
          <w:szCs w:val="24"/>
        </w:rPr>
      </w:pPr>
    </w:p>
    <w:p w:rsidR="00B503DE" w:rsidRDefault="00B503DE" w:rsidP="00823D0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 xml:space="preserve">Komisja będzie działać zgodnie z regulaminem pracy komisji, wprowadzonym zarządzeniem </w:t>
      </w:r>
      <w:proofErr w:type="gramStart"/>
      <w:r>
        <w:rPr>
          <w:sz w:val="24"/>
        </w:rPr>
        <w:t>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 Prezydenta</w:t>
      </w:r>
      <w:proofErr w:type="gramEnd"/>
      <w:r>
        <w:rPr>
          <w:sz w:val="24"/>
        </w:rPr>
        <w:t xml:space="preserve">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 r.</w:t>
      </w:r>
      <w:r w:rsidR="00823D0B">
        <w:rPr>
          <w:sz w:val="24"/>
        </w:rPr>
        <w:t>, zmienionym zarządzeniem nr 520/2017 Prezydenta Miasta Świnoujście z dnia 29 sierpnia 2017r.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</w:t>
      </w:r>
      <w:r w:rsidR="00823D0B">
        <w:rPr>
          <w:sz w:val="24"/>
        </w:rPr>
        <w:t xml:space="preserve">(Dz. U. </w:t>
      </w:r>
      <w:proofErr w:type="gramStart"/>
      <w:r w:rsidR="00823D0B">
        <w:rPr>
          <w:sz w:val="24"/>
        </w:rPr>
        <w:t>z</w:t>
      </w:r>
      <w:proofErr w:type="gramEnd"/>
      <w:r w:rsidR="00823D0B">
        <w:rPr>
          <w:sz w:val="24"/>
        </w:rPr>
        <w:t xml:space="preserve"> 2019 r. poz. 1440 ze zm.).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195093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B503DE">
      <w:pPr>
        <w:spacing w:line="276" w:lineRule="auto"/>
        <w:ind w:left="360"/>
        <w:jc w:val="both"/>
      </w:pPr>
    </w:p>
    <w:p w:rsidR="000C6A5A" w:rsidRDefault="000C6A5A" w:rsidP="000C6A5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C6A5A" w:rsidRDefault="000C6A5A" w:rsidP="000C6A5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C6A5A" w:rsidRDefault="000C6A5A" w:rsidP="000C6A5A">
      <w:pPr>
        <w:pStyle w:val="Tekstpodstawowywcity"/>
        <w:ind w:left="5103"/>
        <w:jc w:val="center"/>
      </w:pPr>
      <w:r>
        <w:t>Zastępca Prezydenta</w:t>
      </w:r>
    </w:p>
    <w:p w:rsidR="00D838E0" w:rsidRDefault="00D838E0" w:rsidP="00B503DE">
      <w:pPr>
        <w:pStyle w:val="Tekstpodstawowy"/>
        <w:spacing w:line="276" w:lineRule="auto"/>
        <w:ind w:left="851" w:hanging="567"/>
        <w:jc w:val="both"/>
      </w:pPr>
    </w:p>
    <w:sectPr w:rsidR="00D838E0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C6A5A"/>
    <w:rsid w:val="000E01F9"/>
    <w:rsid w:val="000F29BD"/>
    <w:rsid w:val="000F7939"/>
    <w:rsid w:val="0011017D"/>
    <w:rsid w:val="00110D9F"/>
    <w:rsid w:val="00137DCE"/>
    <w:rsid w:val="001A28E0"/>
    <w:rsid w:val="001C2E45"/>
    <w:rsid w:val="001F5134"/>
    <w:rsid w:val="00225899"/>
    <w:rsid w:val="00227DD3"/>
    <w:rsid w:val="00273E9F"/>
    <w:rsid w:val="00287F65"/>
    <w:rsid w:val="002B3C2A"/>
    <w:rsid w:val="002C4193"/>
    <w:rsid w:val="002D6070"/>
    <w:rsid w:val="002D6B3A"/>
    <w:rsid w:val="002F3DDF"/>
    <w:rsid w:val="00361AF3"/>
    <w:rsid w:val="003717B4"/>
    <w:rsid w:val="00384BD5"/>
    <w:rsid w:val="003875F4"/>
    <w:rsid w:val="003C268B"/>
    <w:rsid w:val="003C3771"/>
    <w:rsid w:val="003E428B"/>
    <w:rsid w:val="003E5114"/>
    <w:rsid w:val="003F45EE"/>
    <w:rsid w:val="00475BA8"/>
    <w:rsid w:val="00477ABB"/>
    <w:rsid w:val="0048696F"/>
    <w:rsid w:val="00492257"/>
    <w:rsid w:val="004F0879"/>
    <w:rsid w:val="004F47CB"/>
    <w:rsid w:val="00501A0C"/>
    <w:rsid w:val="005361E0"/>
    <w:rsid w:val="00564AF3"/>
    <w:rsid w:val="005B09A6"/>
    <w:rsid w:val="005B4D3F"/>
    <w:rsid w:val="005B52C4"/>
    <w:rsid w:val="005C05D3"/>
    <w:rsid w:val="005C14B8"/>
    <w:rsid w:val="005C49F8"/>
    <w:rsid w:val="005D603F"/>
    <w:rsid w:val="00606302"/>
    <w:rsid w:val="00613315"/>
    <w:rsid w:val="00647FB4"/>
    <w:rsid w:val="006511E9"/>
    <w:rsid w:val="006527F3"/>
    <w:rsid w:val="00692D13"/>
    <w:rsid w:val="006C0DAD"/>
    <w:rsid w:val="006E23D0"/>
    <w:rsid w:val="0074670E"/>
    <w:rsid w:val="007561B2"/>
    <w:rsid w:val="00760A64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4865"/>
    <w:rsid w:val="00816DFA"/>
    <w:rsid w:val="00817012"/>
    <w:rsid w:val="00821C85"/>
    <w:rsid w:val="00823D0B"/>
    <w:rsid w:val="00861447"/>
    <w:rsid w:val="008800DC"/>
    <w:rsid w:val="00881755"/>
    <w:rsid w:val="0088203C"/>
    <w:rsid w:val="008978AC"/>
    <w:rsid w:val="008D4011"/>
    <w:rsid w:val="009726C8"/>
    <w:rsid w:val="00974FF7"/>
    <w:rsid w:val="00977BCB"/>
    <w:rsid w:val="00980F4D"/>
    <w:rsid w:val="009D4156"/>
    <w:rsid w:val="00A15182"/>
    <w:rsid w:val="00A6566F"/>
    <w:rsid w:val="00A721D1"/>
    <w:rsid w:val="00A74E7F"/>
    <w:rsid w:val="00A75269"/>
    <w:rsid w:val="00A775B8"/>
    <w:rsid w:val="00A908DF"/>
    <w:rsid w:val="00AC4AEE"/>
    <w:rsid w:val="00AD607B"/>
    <w:rsid w:val="00AF3195"/>
    <w:rsid w:val="00B0501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8CF"/>
    <w:rsid w:val="00C13C2A"/>
    <w:rsid w:val="00C17941"/>
    <w:rsid w:val="00C32B0B"/>
    <w:rsid w:val="00C32B5B"/>
    <w:rsid w:val="00C372AF"/>
    <w:rsid w:val="00C429B0"/>
    <w:rsid w:val="00C45589"/>
    <w:rsid w:val="00C60BFF"/>
    <w:rsid w:val="00C721C7"/>
    <w:rsid w:val="00C76D7D"/>
    <w:rsid w:val="00C80840"/>
    <w:rsid w:val="00C82CD5"/>
    <w:rsid w:val="00CA7229"/>
    <w:rsid w:val="00CC489A"/>
    <w:rsid w:val="00CD3CBB"/>
    <w:rsid w:val="00CE7D4A"/>
    <w:rsid w:val="00D14980"/>
    <w:rsid w:val="00D160F3"/>
    <w:rsid w:val="00D2033C"/>
    <w:rsid w:val="00D66B36"/>
    <w:rsid w:val="00D778AC"/>
    <w:rsid w:val="00D838E0"/>
    <w:rsid w:val="00D84BEE"/>
    <w:rsid w:val="00D931DF"/>
    <w:rsid w:val="00DA3476"/>
    <w:rsid w:val="00DA519B"/>
    <w:rsid w:val="00DB0639"/>
    <w:rsid w:val="00DD595D"/>
    <w:rsid w:val="00DE5341"/>
    <w:rsid w:val="00E2273A"/>
    <w:rsid w:val="00E25AD4"/>
    <w:rsid w:val="00E56E20"/>
    <w:rsid w:val="00E70FB3"/>
    <w:rsid w:val="00EB2A2C"/>
    <w:rsid w:val="00EC3665"/>
    <w:rsid w:val="00EE1C3F"/>
    <w:rsid w:val="00EE288D"/>
    <w:rsid w:val="00F76FB5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943F2-495F-4F8F-B685-F7ACEDDD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5</cp:revision>
  <cp:lastPrinted>2020-02-18T12:48:00Z</cp:lastPrinted>
  <dcterms:created xsi:type="dcterms:W3CDTF">2020-02-18T12:30:00Z</dcterms:created>
  <dcterms:modified xsi:type="dcterms:W3CDTF">2020-02-22T11:55:00Z</dcterms:modified>
</cp:coreProperties>
</file>