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0B" w:rsidRPr="00CB173C" w:rsidRDefault="005352FF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CB173C">
        <w:rPr>
          <w:rFonts w:ascii="Times New Roman" w:hAnsi="Times New Roman" w:cs="Times New Roman"/>
          <w:b/>
          <w:szCs w:val="24"/>
        </w:rPr>
        <w:t xml:space="preserve">ZARZĄDZENIE NR </w:t>
      </w:r>
      <w:r w:rsidR="00BB36C9">
        <w:rPr>
          <w:rFonts w:ascii="Times New Roman" w:hAnsi="Times New Roman" w:cs="Times New Roman"/>
          <w:b/>
          <w:szCs w:val="24"/>
        </w:rPr>
        <w:t>74</w:t>
      </w:r>
      <w:r w:rsidRPr="00CB173C">
        <w:rPr>
          <w:rFonts w:ascii="Times New Roman" w:hAnsi="Times New Roman" w:cs="Times New Roman"/>
          <w:b/>
          <w:szCs w:val="24"/>
        </w:rPr>
        <w:t>/20</w:t>
      </w:r>
      <w:r w:rsidR="00A076D2">
        <w:rPr>
          <w:rFonts w:ascii="Times New Roman" w:hAnsi="Times New Roman" w:cs="Times New Roman"/>
          <w:b/>
          <w:szCs w:val="24"/>
        </w:rPr>
        <w:t>20</w:t>
      </w:r>
    </w:p>
    <w:p w:rsidR="001C460B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PREZYDENTA MIASTA ŚWINOUJŚCIE</w:t>
      </w:r>
    </w:p>
    <w:p w:rsidR="006143DC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6143DC" w:rsidRDefault="00A076D2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dnia </w:t>
      </w:r>
      <w:r w:rsidR="00BB36C9">
        <w:rPr>
          <w:rFonts w:ascii="Times New Roman" w:hAnsi="Times New Roman" w:cs="Times New Roman"/>
          <w:szCs w:val="24"/>
        </w:rPr>
        <w:t>28</w:t>
      </w:r>
      <w:bookmarkStart w:id="0" w:name="_GoBack"/>
      <w:bookmarkEnd w:id="0"/>
      <w:r w:rsidR="002D2EBB" w:rsidRPr="002D2EB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stycznia </w:t>
      </w:r>
      <w:r w:rsidR="002D2EBB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20</w:t>
      </w:r>
      <w:r w:rsidR="002D2EBB">
        <w:rPr>
          <w:rFonts w:ascii="Times New Roman" w:hAnsi="Times New Roman" w:cs="Times New Roman"/>
          <w:szCs w:val="24"/>
        </w:rPr>
        <w:t xml:space="preserve"> r.</w:t>
      </w:r>
    </w:p>
    <w:p w:rsidR="006143DC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6143DC" w:rsidRDefault="002D2EBB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 sprawie ustalenia składu Komis</w:t>
      </w:r>
      <w:r w:rsidR="006143DC">
        <w:rPr>
          <w:rFonts w:ascii="Times New Roman" w:hAnsi="Times New Roman" w:cs="Times New Roman"/>
          <w:b/>
          <w:szCs w:val="24"/>
        </w:rPr>
        <w:t xml:space="preserve">ji Likwidacyjnej </w:t>
      </w:r>
      <w:r w:rsidR="00A076D2">
        <w:rPr>
          <w:rFonts w:ascii="Times New Roman" w:hAnsi="Times New Roman" w:cs="Times New Roman"/>
          <w:b/>
          <w:szCs w:val="24"/>
        </w:rPr>
        <w:t xml:space="preserve">pozostałych </w:t>
      </w:r>
      <w:r w:rsidR="006143DC">
        <w:rPr>
          <w:rFonts w:ascii="Times New Roman" w:hAnsi="Times New Roman" w:cs="Times New Roman"/>
          <w:b/>
          <w:szCs w:val="24"/>
        </w:rPr>
        <w:t>środk</w:t>
      </w:r>
      <w:r w:rsidR="00A076D2">
        <w:rPr>
          <w:rFonts w:ascii="Times New Roman" w:hAnsi="Times New Roman" w:cs="Times New Roman"/>
          <w:b/>
          <w:szCs w:val="24"/>
        </w:rPr>
        <w:t>ów</w:t>
      </w:r>
      <w:r w:rsidR="006143DC">
        <w:rPr>
          <w:rFonts w:ascii="Times New Roman" w:hAnsi="Times New Roman" w:cs="Times New Roman"/>
          <w:b/>
          <w:szCs w:val="24"/>
        </w:rPr>
        <w:t xml:space="preserve"> trwał</w:t>
      </w:r>
      <w:r w:rsidR="00A076D2">
        <w:rPr>
          <w:rFonts w:ascii="Times New Roman" w:hAnsi="Times New Roman" w:cs="Times New Roman"/>
          <w:b/>
          <w:szCs w:val="24"/>
        </w:rPr>
        <w:t>ych</w:t>
      </w:r>
    </w:p>
    <w:p w:rsidR="00C86C2C" w:rsidRPr="00E61F1D" w:rsidRDefault="00C86C2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6143DC" w:rsidRDefault="00612815" w:rsidP="006143DC">
      <w:pPr>
        <w:tabs>
          <w:tab w:val="left" w:pos="709"/>
        </w:tabs>
        <w:spacing w:line="276" w:lineRule="auto"/>
        <w:ind w:left="0" w:firstLine="425"/>
        <w:rPr>
          <w:rFonts w:ascii="Times New Roman" w:hAnsi="Times New Roman" w:cs="Times New Roman"/>
          <w:szCs w:val="24"/>
        </w:rPr>
      </w:pPr>
      <w:r w:rsidRPr="00AE5276">
        <w:rPr>
          <w:rFonts w:ascii="Times New Roman" w:hAnsi="Times New Roman" w:cs="Times New Roman"/>
          <w:szCs w:val="24"/>
        </w:rPr>
        <w:t>Na podstawie art. 30 ust. 1 oraz ust. 2 pkt 3</w:t>
      </w:r>
      <w:r w:rsidR="00C91590">
        <w:rPr>
          <w:rFonts w:ascii="Times New Roman" w:hAnsi="Times New Roman" w:cs="Times New Roman"/>
          <w:szCs w:val="24"/>
        </w:rPr>
        <w:t xml:space="preserve"> ustawy z dnia 8 marca 1990 r.</w:t>
      </w:r>
      <w:r w:rsidR="00A076D2">
        <w:rPr>
          <w:rFonts w:ascii="Times New Roman" w:hAnsi="Times New Roman" w:cs="Times New Roman"/>
          <w:szCs w:val="24"/>
        </w:rPr>
        <w:t xml:space="preserve"> </w:t>
      </w:r>
      <w:r w:rsidR="00CB173C">
        <w:rPr>
          <w:rFonts w:ascii="Times New Roman" w:hAnsi="Times New Roman" w:cs="Times New Roman"/>
          <w:szCs w:val="24"/>
        </w:rPr>
        <w:t>o samorządzie gmi</w:t>
      </w:r>
      <w:r w:rsidR="00403F98">
        <w:rPr>
          <w:rFonts w:ascii="Times New Roman" w:hAnsi="Times New Roman" w:cs="Times New Roman"/>
          <w:szCs w:val="24"/>
        </w:rPr>
        <w:t>n</w:t>
      </w:r>
      <w:r w:rsidR="00CB173C">
        <w:rPr>
          <w:rFonts w:ascii="Times New Roman" w:hAnsi="Times New Roman" w:cs="Times New Roman"/>
          <w:szCs w:val="24"/>
        </w:rPr>
        <w:t>ny</w:t>
      </w:r>
      <w:r w:rsidR="00403F98">
        <w:rPr>
          <w:rFonts w:ascii="Times New Roman" w:hAnsi="Times New Roman" w:cs="Times New Roman"/>
          <w:szCs w:val="24"/>
        </w:rPr>
        <w:t>m</w:t>
      </w:r>
      <w:r w:rsidR="00CB173C">
        <w:rPr>
          <w:rFonts w:ascii="Times New Roman" w:hAnsi="Times New Roman" w:cs="Times New Roman"/>
          <w:szCs w:val="24"/>
        </w:rPr>
        <w:t xml:space="preserve"> (</w:t>
      </w:r>
      <w:r w:rsidRPr="00AE5276">
        <w:rPr>
          <w:rFonts w:ascii="Times New Roman" w:hAnsi="Times New Roman" w:cs="Times New Roman"/>
          <w:szCs w:val="24"/>
        </w:rPr>
        <w:t>Dz.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="00C87417">
        <w:rPr>
          <w:rFonts w:ascii="Times New Roman" w:hAnsi="Times New Roman" w:cs="Times New Roman"/>
          <w:szCs w:val="24"/>
        </w:rPr>
        <w:t xml:space="preserve">U. z 2019 </w:t>
      </w:r>
      <w:r w:rsidRPr="00AE5276">
        <w:rPr>
          <w:rFonts w:ascii="Times New Roman" w:hAnsi="Times New Roman" w:cs="Times New Roman"/>
          <w:szCs w:val="24"/>
        </w:rPr>
        <w:t>r.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Pr="00AE5276">
        <w:rPr>
          <w:rFonts w:ascii="Times New Roman" w:hAnsi="Times New Roman" w:cs="Times New Roman"/>
          <w:szCs w:val="24"/>
        </w:rPr>
        <w:t>poz.</w:t>
      </w:r>
      <w:r w:rsidR="00E61F1D">
        <w:rPr>
          <w:rFonts w:ascii="Times New Roman" w:hAnsi="Times New Roman" w:cs="Times New Roman"/>
          <w:szCs w:val="24"/>
        </w:rPr>
        <w:t xml:space="preserve"> </w:t>
      </w:r>
      <w:r w:rsidR="00C87417">
        <w:rPr>
          <w:rFonts w:ascii="Times New Roman" w:hAnsi="Times New Roman" w:cs="Times New Roman"/>
          <w:szCs w:val="24"/>
        </w:rPr>
        <w:t>506</w:t>
      </w:r>
      <w:r w:rsidR="00CB173C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CB173C">
        <w:rPr>
          <w:rFonts w:ascii="Times New Roman" w:hAnsi="Times New Roman" w:cs="Times New Roman"/>
          <w:szCs w:val="24"/>
        </w:rPr>
        <w:t>późn</w:t>
      </w:r>
      <w:proofErr w:type="spellEnd"/>
      <w:r w:rsidR="00CB173C">
        <w:rPr>
          <w:rFonts w:ascii="Times New Roman" w:hAnsi="Times New Roman" w:cs="Times New Roman"/>
          <w:szCs w:val="24"/>
        </w:rPr>
        <w:t>. zm.</w:t>
      </w:r>
      <w:r w:rsidRPr="00AE5276">
        <w:rPr>
          <w:rFonts w:ascii="Times New Roman" w:hAnsi="Times New Roman" w:cs="Times New Roman"/>
          <w:szCs w:val="24"/>
        </w:rPr>
        <w:t>) zarządzam, co następuje:</w:t>
      </w:r>
    </w:p>
    <w:p w:rsidR="0063504C" w:rsidRPr="00C91590" w:rsidRDefault="0063504C" w:rsidP="006143DC">
      <w:pPr>
        <w:tabs>
          <w:tab w:val="left" w:pos="709"/>
        </w:tabs>
        <w:spacing w:line="276" w:lineRule="auto"/>
        <w:ind w:left="0" w:firstLine="425"/>
        <w:rPr>
          <w:rFonts w:ascii="Times New Roman" w:hAnsi="Times New Roman" w:cs="Times New Roman"/>
          <w:szCs w:val="24"/>
        </w:rPr>
      </w:pPr>
    </w:p>
    <w:p w:rsidR="001C460B" w:rsidRDefault="00403F98" w:rsidP="00CC4DD8">
      <w:pPr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ab/>
      </w:r>
      <w:r w:rsidR="005352FF" w:rsidRPr="00AE5276">
        <w:rPr>
          <w:rFonts w:ascii="Times New Roman" w:hAnsi="Times New Roman" w:cs="Times New Roman"/>
          <w:b/>
          <w:szCs w:val="24"/>
        </w:rPr>
        <w:t>§</w:t>
      </w:r>
      <w:r w:rsidR="002D2EBB">
        <w:rPr>
          <w:rFonts w:ascii="Times New Roman" w:hAnsi="Times New Roman" w:cs="Times New Roman"/>
          <w:b/>
          <w:szCs w:val="24"/>
        </w:rPr>
        <w:t> </w:t>
      </w:r>
      <w:r w:rsidR="00C91590" w:rsidRPr="00C91590">
        <w:rPr>
          <w:rFonts w:ascii="Times New Roman" w:hAnsi="Times New Roman" w:cs="Times New Roman"/>
          <w:b/>
          <w:szCs w:val="24"/>
        </w:rPr>
        <w:t>1.</w:t>
      </w:r>
      <w:r w:rsidR="00C91590">
        <w:rPr>
          <w:rFonts w:ascii="Times New Roman" w:hAnsi="Times New Roman" w:cs="Times New Roman"/>
          <w:szCs w:val="24"/>
        </w:rPr>
        <w:t> </w:t>
      </w:r>
      <w:r w:rsidR="000E132A">
        <w:rPr>
          <w:rFonts w:ascii="Times New Roman" w:hAnsi="Times New Roman" w:cs="Times New Roman"/>
          <w:szCs w:val="24"/>
        </w:rPr>
        <w:t>Powołuję Komisję</w:t>
      </w:r>
      <w:r w:rsidR="00612815" w:rsidRPr="00AE5276">
        <w:rPr>
          <w:rFonts w:ascii="Times New Roman" w:hAnsi="Times New Roman" w:cs="Times New Roman"/>
          <w:szCs w:val="24"/>
        </w:rPr>
        <w:t xml:space="preserve"> do przeprowadzenia likwidacji </w:t>
      </w:r>
      <w:r w:rsidR="00A076D2">
        <w:rPr>
          <w:rFonts w:ascii="Times New Roman" w:hAnsi="Times New Roman" w:cs="Times New Roman"/>
          <w:szCs w:val="24"/>
        </w:rPr>
        <w:t xml:space="preserve">pozostałych </w:t>
      </w:r>
      <w:r w:rsidR="00612815" w:rsidRPr="00AE5276">
        <w:rPr>
          <w:rFonts w:ascii="Times New Roman" w:hAnsi="Times New Roman" w:cs="Times New Roman"/>
          <w:szCs w:val="24"/>
        </w:rPr>
        <w:t>środk</w:t>
      </w:r>
      <w:r w:rsidR="00A076D2">
        <w:rPr>
          <w:rFonts w:ascii="Times New Roman" w:hAnsi="Times New Roman" w:cs="Times New Roman"/>
          <w:szCs w:val="24"/>
        </w:rPr>
        <w:t>ów</w:t>
      </w:r>
      <w:r w:rsidR="00612815" w:rsidRPr="00AE5276">
        <w:rPr>
          <w:rFonts w:ascii="Times New Roman" w:hAnsi="Times New Roman" w:cs="Times New Roman"/>
          <w:szCs w:val="24"/>
        </w:rPr>
        <w:t xml:space="preserve"> tr</w:t>
      </w:r>
      <w:r w:rsidR="00C91590">
        <w:rPr>
          <w:rFonts w:ascii="Times New Roman" w:hAnsi="Times New Roman" w:cs="Times New Roman"/>
          <w:szCs w:val="24"/>
        </w:rPr>
        <w:t>wał</w:t>
      </w:r>
      <w:r w:rsidR="00A076D2">
        <w:rPr>
          <w:rFonts w:ascii="Times New Roman" w:hAnsi="Times New Roman" w:cs="Times New Roman"/>
          <w:szCs w:val="24"/>
        </w:rPr>
        <w:t>ych zakupionych przez Gminę Miasto Świnoujście, które znajdują się przy ul. Sosnowej 5a w Świnoujściu, gdzie do dnia 31 grudnia 2019r. prowadzony był przez Caritas Archidiecezji Szczecińsko-Kamieńskiej Dzienny Dom Pomocy,</w:t>
      </w:r>
      <w:r w:rsidR="00A076D2" w:rsidRPr="00AE5276">
        <w:rPr>
          <w:rFonts w:ascii="Times New Roman" w:hAnsi="Times New Roman" w:cs="Times New Roman"/>
          <w:szCs w:val="24"/>
        </w:rPr>
        <w:t xml:space="preserve"> w składzie</w:t>
      </w:r>
      <w:r w:rsidR="00612815" w:rsidRPr="00AE5276">
        <w:rPr>
          <w:rFonts w:ascii="Times New Roman" w:hAnsi="Times New Roman" w:cs="Times New Roman"/>
        </w:rPr>
        <w:t>:</w:t>
      </w:r>
    </w:p>
    <w:p w:rsidR="00E61F1D" w:rsidRDefault="00A076D2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Ingielewicz</w:t>
      </w:r>
      <w:r w:rsidR="00C91590">
        <w:rPr>
          <w:rFonts w:ascii="Times New Roman" w:hAnsi="Times New Roman" w:cs="Times New Roman"/>
        </w:rPr>
        <w:t xml:space="preserve"> –</w:t>
      </w:r>
      <w:r w:rsidR="00E61F1D">
        <w:rPr>
          <w:rFonts w:ascii="Times New Roman" w:hAnsi="Times New Roman" w:cs="Times New Roman"/>
        </w:rPr>
        <w:t xml:space="preserve"> Przewodnic</w:t>
      </w:r>
      <w:r w:rsidR="00662C0B">
        <w:rPr>
          <w:rFonts w:ascii="Times New Roman" w:hAnsi="Times New Roman" w:cs="Times New Roman"/>
        </w:rPr>
        <w:t>ząca Komisji</w:t>
      </w:r>
      <w:r w:rsidR="00A74B04">
        <w:rPr>
          <w:rFonts w:ascii="Times New Roman" w:hAnsi="Times New Roman" w:cs="Times New Roman"/>
        </w:rPr>
        <w:t>,</w:t>
      </w:r>
    </w:p>
    <w:p w:rsidR="00E61F1D" w:rsidRDefault="00A076D2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Edyta </w:t>
      </w:r>
      <w:proofErr w:type="spellStart"/>
      <w:r>
        <w:rPr>
          <w:rFonts w:ascii="Times New Roman" w:hAnsi="Times New Roman" w:cs="Times New Roman"/>
        </w:rPr>
        <w:t>Strupczewska</w:t>
      </w:r>
      <w:proofErr w:type="spellEnd"/>
      <w:r w:rsidR="00C91590">
        <w:rPr>
          <w:rFonts w:ascii="Times New Roman" w:hAnsi="Times New Roman" w:cs="Times New Roman"/>
        </w:rPr>
        <w:t xml:space="preserve"> – </w:t>
      </w:r>
      <w:r w:rsidR="00E61F1D">
        <w:rPr>
          <w:rFonts w:ascii="Times New Roman" w:hAnsi="Times New Roman" w:cs="Times New Roman"/>
        </w:rPr>
        <w:t>Członek</w:t>
      </w:r>
      <w:r w:rsidR="00662C0B">
        <w:rPr>
          <w:rFonts w:ascii="Times New Roman" w:hAnsi="Times New Roman" w:cs="Times New Roman"/>
        </w:rPr>
        <w:t xml:space="preserve"> Komisji</w:t>
      </w:r>
      <w:r w:rsidR="00A74B04">
        <w:rPr>
          <w:rFonts w:ascii="Times New Roman" w:hAnsi="Times New Roman" w:cs="Times New Roman"/>
        </w:rPr>
        <w:t>,</w:t>
      </w:r>
    </w:p>
    <w:p w:rsidR="00D2498B" w:rsidRDefault="00A076D2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Łukasz </w:t>
      </w:r>
      <w:proofErr w:type="spellStart"/>
      <w:r>
        <w:rPr>
          <w:rFonts w:ascii="Times New Roman" w:hAnsi="Times New Roman" w:cs="Times New Roman"/>
        </w:rPr>
        <w:t>Lewańczyk</w:t>
      </w:r>
      <w:proofErr w:type="spellEnd"/>
      <w:r w:rsidR="00C91590">
        <w:rPr>
          <w:rFonts w:ascii="Times New Roman" w:hAnsi="Times New Roman" w:cs="Times New Roman"/>
        </w:rPr>
        <w:t xml:space="preserve"> – </w:t>
      </w:r>
      <w:r w:rsidR="00D2498B">
        <w:rPr>
          <w:rFonts w:ascii="Times New Roman" w:hAnsi="Times New Roman" w:cs="Times New Roman"/>
        </w:rPr>
        <w:t>Członek</w:t>
      </w:r>
      <w:r w:rsidR="00662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662C0B">
        <w:rPr>
          <w:rFonts w:ascii="Times New Roman" w:hAnsi="Times New Roman" w:cs="Times New Roman"/>
        </w:rPr>
        <w:t>omisji</w:t>
      </w:r>
      <w:r w:rsidR="00CC4DD8">
        <w:rPr>
          <w:rFonts w:ascii="Times New Roman" w:hAnsi="Times New Roman" w:cs="Times New Roman"/>
        </w:rPr>
        <w:t>,</w:t>
      </w:r>
    </w:p>
    <w:p w:rsidR="00CC4DD8" w:rsidRDefault="00CC4DD8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Sebastian Gruba – Członek Komisji.</w:t>
      </w:r>
    </w:p>
    <w:p w:rsidR="0063504C" w:rsidRPr="00662C0B" w:rsidRDefault="0063504C" w:rsidP="006143DC">
      <w:pPr>
        <w:pStyle w:val="Akapitzlist"/>
        <w:tabs>
          <w:tab w:val="left" w:pos="851"/>
          <w:tab w:val="left" w:pos="1134"/>
        </w:tabs>
        <w:spacing w:line="276" w:lineRule="auto"/>
        <w:ind w:left="360" w:firstLine="0"/>
        <w:rPr>
          <w:rFonts w:ascii="Times New Roman" w:hAnsi="Times New Roman" w:cs="Times New Roman"/>
        </w:rPr>
      </w:pPr>
    </w:p>
    <w:p w:rsidR="00662C0B" w:rsidRDefault="005352FF" w:rsidP="00CC4DD8">
      <w:pPr>
        <w:spacing w:line="276" w:lineRule="auto"/>
        <w:ind w:left="0" w:firstLine="708"/>
        <w:rPr>
          <w:rFonts w:ascii="Times New Roman" w:hAnsi="Times New Roman" w:cs="Times New Roman"/>
          <w:szCs w:val="24"/>
        </w:rPr>
      </w:pPr>
      <w:r w:rsidRPr="00885A4A">
        <w:rPr>
          <w:rFonts w:ascii="Times New Roman" w:hAnsi="Times New Roman" w:cs="Times New Roman"/>
          <w:b/>
          <w:szCs w:val="24"/>
        </w:rPr>
        <w:t>§</w:t>
      </w:r>
      <w:r w:rsidR="00662C0B">
        <w:rPr>
          <w:rFonts w:ascii="Times New Roman" w:hAnsi="Times New Roman" w:cs="Times New Roman"/>
          <w:b/>
          <w:szCs w:val="24"/>
        </w:rPr>
        <w:t> </w:t>
      </w:r>
      <w:r w:rsidR="00612815" w:rsidRPr="00885A4A">
        <w:rPr>
          <w:rFonts w:ascii="Times New Roman" w:hAnsi="Times New Roman" w:cs="Times New Roman"/>
          <w:b/>
          <w:szCs w:val="24"/>
        </w:rPr>
        <w:t>2</w:t>
      </w:r>
      <w:r w:rsidR="00C91590">
        <w:rPr>
          <w:rFonts w:ascii="Times New Roman" w:hAnsi="Times New Roman" w:cs="Times New Roman"/>
          <w:b/>
          <w:szCs w:val="24"/>
        </w:rPr>
        <w:t>.</w:t>
      </w:r>
      <w:r w:rsidR="00662C0B">
        <w:rPr>
          <w:rFonts w:ascii="Times New Roman" w:hAnsi="Times New Roman" w:cs="Times New Roman"/>
          <w:b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Postępowanie likwidacyjne</w:t>
      </w:r>
      <w:r w:rsidR="00C87417">
        <w:rPr>
          <w:rFonts w:ascii="Times New Roman" w:hAnsi="Times New Roman" w:cs="Times New Roman"/>
          <w:szCs w:val="24"/>
        </w:rPr>
        <w:t xml:space="preserve"> Komis</w:t>
      </w:r>
      <w:r w:rsidR="00D2498B">
        <w:rPr>
          <w:rFonts w:ascii="Times New Roman" w:hAnsi="Times New Roman" w:cs="Times New Roman"/>
          <w:szCs w:val="24"/>
        </w:rPr>
        <w:t xml:space="preserve">ja przeprowadzi do dnia </w:t>
      </w:r>
      <w:r w:rsidR="00A076D2">
        <w:rPr>
          <w:rFonts w:ascii="Times New Roman" w:hAnsi="Times New Roman" w:cs="Times New Roman"/>
          <w:szCs w:val="24"/>
        </w:rPr>
        <w:t>28</w:t>
      </w:r>
      <w:r w:rsidR="00C87417">
        <w:rPr>
          <w:rFonts w:ascii="Times New Roman" w:hAnsi="Times New Roman" w:cs="Times New Roman"/>
          <w:szCs w:val="24"/>
        </w:rPr>
        <w:t xml:space="preserve"> </w:t>
      </w:r>
      <w:r w:rsidR="00A076D2">
        <w:rPr>
          <w:rFonts w:ascii="Times New Roman" w:hAnsi="Times New Roman" w:cs="Times New Roman"/>
          <w:szCs w:val="24"/>
        </w:rPr>
        <w:t>lutego</w:t>
      </w:r>
      <w:r w:rsidR="00D2498B">
        <w:rPr>
          <w:rFonts w:ascii="Times New Roman" w:hAnsi="Times New Roman" w:cs="Times New Roman"/>
          <w:szCs w:val="24"/>
        </w:rPr>
        <w:t xml:space="preserve"> </w:t>
      </w:r>
      <w:r w:rsidR="00C87417">
        <w:rPr>
          <w:rFonts w:ascii="Times New Roman" w:hAnsi="Times New Roman" w:cs="Times New Roman"/>
          <w:szCs w:val="24"/>
        </w:rPr>
        <w:t>20</w:t>
      </w:r>
      <w:r w:rsidR="00A076D2">
        <w:rPr>
          <w:rFonts w:ascii="Times New Roman" w:hAnsi="Times New Roman" w:cs="Times New Roman"/>
          <w:szCs w:val="24"/>
        </w:rPr>
        <w:t>20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="00612815" w:rsidRPr="00AE5276">
        <w:rPr>
          <w:rFonts w:ascii="Times New Roman" w:hAnsi="Times New Roman" w:cs="Times New Roman"/>
          <w:szCs w:val="24"/>
        </w:rPr>
        <w:t>r</w:t>
      </w:r>
      <w:r w:rsidR="00662C0B">
        <w:rPr>
          <w:rFonts w:ascii="Times New Roman" w:hAnsi="Times New Roman" w:cs="Times New Roman"/>
          <w:szCs w:val="24"/>
        </w:rPr>
        <w:t>.</w:t>
      </w:r>
      <w:r w:rsidR="00A076D2">
        <w:rPr>
          <w:rFonts w:ascii="Times New Roman" w:hAnsi="Times New Roman" w:cs="Times New Roman"/>
          <w:szCs w:val="24"/>
        </w:rPr>
        <w:t xml:space="preserve"> </w:t>
      </w:r>
      <w:r w:rsidR="002D2EBB">
        <w:rPr>
          <w:rFonts w:ascii="Times New Roman" w:hAnsi="Times New Roman" w:cs="Times New Roman"/>
          <w:szCs w:val="24"/>
        </w:rPr>
        <w:t>z</w:t>
      </w:r>
      <w:r w:rsidR="00A076D2">
        <w:rPr>
          <w:rFonts w:ascii="Times New Roman" w:hAnsi="Times New Roman" w:cs="Times New Roman"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zastosowaniem procedur przewidzianych w „Instrukcji kwalifikacji i gospodarowania środkami trwałymi oraz pozostałymi środkami trwałymi w używaniu” wprowadzonej Zarządzeniem N</w:t>
      </w:r>
      <w:r w:rsidRPr="00AE5276">
        <w:rPr>
          <w:rFonts w:ascii="Times New Roman" w:hAnsi="Times New Roman" w:cs="Times New Roman"/>
          <w:szCs w:val="24"/>
        </w:rPr>
        <w:t>r 790/2003 Prezydenta Miasta Ś</w:t>
      </w:r>
      <w:r w:rsidR="00C91590">
        <w:rPr>
          <w:rFonts w:ascii="Times New Roman" w:hAnsi="Times New Roman" w:cs="Times New Roman"/>
          <w:szCs w:val="24"/>
        </w:rPr>
        <w:t>winoujścia</w:t>
      </w:r>
      <w:r w:rsidR="00612815" w:rsidRPr="00AE5276">
        <w:rPr>
          <w:rFonts w:ascii="Times New Roman" w:hAnsi="Times New Roman" w:cs="Times New Roman"/>
          <w:szCs w:val="24"/>
        </w:rPr>
        <w:t xml:space="preserve"> </w:t>
      </w:r>
      <w:r w:rsidR="00C91590">
        <w:rPr>
          <w:rFonts w:ascii="Times New Roman" w:hAnsi="Times New Roman" w:cs="Times New Roman"/>
          <w:szCs w:val="24"/>
        </w:rPr>
        <w:t>z dnia 28 października 2003 r</w:t>
      </w:r>
      <w:r w:rsidR="00612815" w:rsidRPr="00AE5276">
        <w:rPr>
          <w:rFonts w:ascii="Times New Roman" w:hAnsi="Times New Roman" w:cs="Times New Roman"/>
          <w:szCs w:val="24"/>
        </w:rPr>
        <w:t>.</w:t>
      </w:r>
    </w:p>
    <w:p w:rsidR="0063504C" w:rsidRPr="00AE5276" w:rsidRDefault="0063504C" w:rsidP="006143DC">
      <w:pPr>
        <w:spacing w:line="276" w:lineRule="auto"/>
        <w:ind w:left="0" w:firstLine="0"/>
        <w:rPr>
          <w:rFonts w:ascii="Times New Roman" w:hAnsi="Times New Roman" w:cs="Times New Roman"/>
          <w:szCs w:val="24"/>
        </w:rPr>
      </w:pPr>
    </w:p>
    <w:p w:rsidR="00885A4A" w:rsidRDefault="00CC4DD8" w:rsidP="00CC4DD8">
      <w:pPr>
        <w:tabs>
          <w:tab w:val="left" w:pos="5"/>
        </w:tabs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="00AE5276" w:rsidRPr="00662C0B">
        <w:rPr>
          <w:rFonts w:ascii="Times New Roman" w:hAnsi="Times New Roman" w:cs="Times New Roman"/>
          <w:b/>
          <w:szCs w:val="24"/>
        </w:rPr>
        <w:t>§</w:t>
      </w:r>
      <w:r w:rsidR="00662C0B" w:rsidRPr="00662C0B">
        <w:rPr>
          <w:rFonts w:ascii="Times New Roman" w:hAnsi="Times New Roman" w:cs="Times New Roman"/>
          <w:b/>
          <w:szCs w:val="24"/>
        </w:rPr>
        <w:t> </w:t>
      </w:r>
      <w:r w:rsidR="00AE5276" w:rsidRPr="00662C0B">
        <w:rPr>
          <w:rFonts w:ascii="Times New Roman" w:hAnsi="Times New Roman" w:cs="Times New Roman"/>
          <w:b/>
          <w:szCs w:val="24"/>
        </w:rPr>
        <w:t>3.</w:t>
      </w:r>
      <w:r w:rsidR="00662C0B" w:rsidRPr="00662C0B">
        <w:rPr>
          <w:rFonts w:ascii="Times New Roman" w:hAnsi="Times New Roman" w:cs="Times New Roman"/>
          <w:b/>
          <w:szCs w:val="24"/>
        </w:rPr>
        <w:t> </w:t>
      </w:r>
      <w:r w:rsidR="00612815" w:rsidRPr="00662C0B">
        <w:rPr>
          <w:rFonts w:ascii="Times New Roman" w:hAnsi="Times New Roman" w:cs="Times New Roman"/>
          <w:szCs w:val="24"/>
        </w:rPr>
        <w:t>Wykonanie zarządzenia powierzam Przewod</w:t>
      </w:r>
      <w:r w:rsidR="00662C0B" w:rsidRPr="00662C0B">
        <w:rPr>
          <w:rFonts w:ascii="Times New Roman" w:hAnsi="Times New Roman" w:cs="Times New Roman"/>
          <w:szCs w:val="24"/>
        </w:rPr>
        <w:t>niczącemu Komisji Likwidacyjnej</w:t>
      </w:r>
      <w:r w:rsidR="00A74B04">
        <w:rPr>
          <w:rFonts w:ascii="Times New Roman" w:hAnsi="Times New Roman" w:cs="Times New Roman"/>
          <w:szCs w:val="24"/>
        </w:rPr>
        <w:t>.</w:t>
      </w:r>
    </w:p>
    <w:p w:rsidR="0063504C" w:rsidRPr="00662C0B" w:rsidRDefault="0063504C" w:rsidP="006143DC">
      <w:pPr>
        <w:tabs>
          <w:tab w:val="left" w:pos="567"/>
        </w:tabs>
        <w:spacing w:line="276" w:lineRule="auto"/>
        <w:rPr>
          <w:rFonts w:ascii="Times New Roman" w:hAnsi="Times New Roman" w:cs="Times New Roman"/>
          <w:szCs w:val="24"/>
        </w:rPr>
      </w:pPr>
    </w:p>
    <w:p w:rsidR="001C460B" w:rsidRDefault="00662C0B" w:rsidP="00CC4DD8">
      <w:pPr>
        <w:spacing w:line="276" w:lineRule="auto"/>
        <w:ind w:firstLine="70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 </w:t>
      </w:r>
      <w:r w:rsidR="002D2EBB" w:rsidRPr="002D2EBB">
        <w:rPr>
          <w:rFonts w:ascii="Times New Roman" w:hAnsi="Times New Roman" w:cs="Times New Roman"/>
          <w:b/>
          <w:szCs w:val="24"/>
        </w:rPr>
        <w:t>4.</w:t>
      </w:r>
      <w:r>
        <w:rPr>
          <w:rFonts w:ascii="Times New Roman" w:hAnsi="Times New Roman" w:cs="Times New Roman"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Zarządzenie wchodzi z w życie z dniem podpisania.</w:t>
      </w:r>
    </w:p>
    <w:p w:rsidR="00662C0B" w:rsidRDefault="00662C0B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662C0B" w:rsidRDefault="00662C0B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PREZYDENT MIASTA</w:t>
      </w: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mgr inż. Janusz </w:t>
      </w:r>
      <w:proofErr w:type="spellStart"/>
      <w:r>
        <w:rPr>
          <w:rFonts w:ascii="Times New Roman" w:hAnsi="Times New Roman" w:cs="Times New Roman"/>
          <w:szCs w:val="24"/>
        </w:rPr>
        <w:t>Żmurkiewicz</w:t>
      </w:r>
      <w:proofErr w:type="spellEnd"/>
    </w:p>
    <w:sectPr w:rsidR="00CC4DD8">
      <w:pgSz w:w="11904" w:h="16834"/>
      <w:pgMar w:top="1440" w:right="1166" w:bottom="1440" w:left="16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pt;height:37.5pt;visibility:visible;mso-wrap-style:square" o:bullet="t">
        <v:imagedata r:id="rId1" o:title=""/>
      </v:shape>
    </w:pict>
  </w:numPicBullet>
  <w:abstractNum w:abstractNumId="0" w15:restartNumberingAfterBreak="0">
    <w:nsid w:val="5E040C46"/>
    <w:multiLevelType w:val="hybridMultilevel"/>
    <w:tmpl w:val="F8A6AE3A"/>
    <w:lvl w:ilvl="0" w:tplc="6EC87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1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45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0D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6B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26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A0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40E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ED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40125F"/>
    <w:multiLevelType w:val="hybridMultilevel"/>
    <w:tmpl w:val="F10CE0EA"/>
    <w:lvl w:ilvl="0" w:tplc="11401B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0B"/>
    <w:rsid w:val="000E132A"/>
    <w:rsid w:val="001C460B"/>
    <w:rsid w:val="002D2EBB"/>
    <w:rsid w:val="00314F27"/>
    <w:rsid w:val="00403F98"/>
    <w:rsid w:val="005352FF"/>
    <w:rsid w:val="005555BD"/>
    <w:rsid w:val="00591BDD"/>
    <w:rsid w:val="00612815"/>
    <w:rsid w:val="006143DC"/>
    <w:rsid w:val="0063504C"/>
    <w:rsid w:val="00662C0B"/>
    <w:rsid w:val="00885A4A"/>
    <w:rsid w:val="00A076D2"/>
    <w:rsid w:val="00A74B04"/>
    <w:rsid w:val="00AE5276"/>
    <w:rsid w:val="00BB36C9"/>
    <w:rsid w:val="00BC7DEC"/>
    <w:rsid w:val="00C86C2C"/>
    <w:rsid w:val="00C87417"/>
    <w:rsid w:val="00C91590"/>
    <w:rsid w:val="00CB173C"/>
    <w:rsid w:val="00CC4DD8"/>
    <w:rsid w:val="00D00561"/>
    <w:rsid w:val="00D2409F"/>
    <w:rsid w:val="00D2498B"/>
    <w:rsid w:val="00D97745"/>
    <w:rsid w:val="00DB042B"/>
    <w:rsid w:val="00E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F9FE8"/>
  <w15:docId w15:val="{0233251B-EF33-4140-8323-503610A4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67" w:lineRule="auto"/>
      <w:ind w:left="5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E52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3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dczapraga</dc:creator>
  <cp:keywords/>
  <cp:lastModifiedBy>jingielewicz</cp:lastModifiedBy>
  <cp:revision>2</cp:revision>
  <cp:lastPrinted>2019-09-02T08:42:00Z</cp:lastPrinted>
  <dcterms:created xsi:type="dcterms:W3CDTF">2020-01-28T14:31:00Z</dcterms:created>
  <dcterms:modified xsi:type="dcterms:W3CDTF">2020-01-28T14:31:00Z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1253250303</vt:i4>
  </property>
</Properties>
</file>