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52" w:rsidRDefault="009F1952" w:rsidP="009F19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3049C">
        <w:rPr>
          <w:rFonts w:ascii="Times New Roman" w:hAnsi="Times New Roman" w:cs="Times New Roman"/>
          <w:b/>
          <w:sz w:val="24"/>
        </w:rPr>
        <w:t>62</w:t>
      </w:r>
      <w:r>
        <w:rPr>
          <w:rFonts w:ascii="Times New Roman" w:hAnsi="Times New Roman" w:cs="Times New Roman"/>
          <w:b/>
          <w:sz w:val="24"/>
        </w:rPr>
        <w:t>/2020</w:t>
      </w:r>
    </w:p>
    <w:p w:rsidR="009F1952" w:rsidRDefault="009F1952" w:rsidP="009F19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F1952" w:rsidRDefault="009F1952" w:rsidP="009F195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F1952" w:rsidRDefault="009F1952" w:rsidP="009F195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B3049C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9F1952" w:rsidRDefault="009F1952" w:rsidP="009F195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F1952" w:rsidRDefault="009F1952" w:rsidP="009F19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B30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</w:t>
      </w:r>
      <w:r w:rsidR="00B3049C">
        <w:rPr>
          <w:rFonts w:ascii="Times New Roman" w:hAnsi="Times New Roman" w:cs="Times New Roman"/>
          <w:b/>
          <w:sz w:val="24"/>
        </w:rPr>
        <w:t>noujściu przy ul. Grunwaldzkiej</w:t>
      </w:r>
      <w:bookmarkEnd w:id="0"/>
    </w:p>
    <w:p w:rsidR="009F1952" w:rsidRDefault="009F1952" w:rsidP="009F19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F1952" w:rsidRDefault="009F1952" w:rsidP="009F195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9F1952" w:rsidRDefault="009F1952" w:rsidP="009F19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F1952" w:rsidRDefault="009F1952" w:rsidP="009F195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niezabudowanej</w:t>
      </w:r>
      <w:proofErr w:type="gramEnd"/>
      <w:r>
        <w:rPr>
          <w:rFonts w:ascii="Times New Roman" w:hAnsi="Times New Roman" w:cs="Times New Roman"/>
          <w:sz w:val="24"/>
        </w:rPr>
        <w:t xml:space="preserve"> nieruchomości, składającej się z działek: nr 85/2 i nr 352/3 o łącznej powierzchni 0,0934 ha, położonej w Świnoujściu przy ul. Grunwaldzkiej 58a, zbytej Aktem Notarialnym Repertorium A Nr 233/2020 z dnia 20 stycznia 2020 r.</w:t>
      </w:r>
    </w:p>
    <w:p w:rsidR="009F1952" w:rsidRDefault="009F1952" w:rsidP="009F19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F1952" w:rsidRDefault="009F1952" w:rsidP="009F195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9F1952" w:rsidRDefault="009F1952" w:rsidP="009F19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F1952" w:rsidRDefault="009F1952" w:rsidP="009F195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F1952" w:rsidRDefault="009F1952" w:rsidP="009F19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3049C" w:rsidRDefault="00B3049C" w:rsidP="00B3049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3049C" w:rsidRDefault="00B3049C" w:rsidP="00B3049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B3049C" w:rsidRDefault="00B3049C" w:rsidP="00B3049C">
      <w:pPr>
        <w:pStyle w:val="Tekstpodstawowywcity"/>
        <w:ind w:left="5103"/>
        <w:jc w:val="center"/>
      </w:pPr>
      <w:r>
        <w:t>Zastępca Prezydenta</w:t>
      </w:r>
    </w:p>
    <w:p w:rsidR="00FD0522" w:rsidRDefault="00FD0522" w:rsidP="00B3049C">
      <w:pPr>
        <w:spacing w:after="0" w:line="276" w:lineRule="auto"/>
        <w:jc w:val="both"/>
      </w:pPr>
    </w:p>
    <w:sectPr w:rsidR="00F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2"/>
    <w:rsid w:val="00907902"/>
    <w:rsid w:val="009F1952"/>
    <w:rsid w:val="00B3049C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50CB"/>
  <w15:chartTrackingRefBased/>
  <w15:docId w15:val="{CF70841F-3F50-47D8-A2F3-B9990445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9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3049C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049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2020-02-04T12:35:00Z</dcterms:created>
  <dcterms:modified xsi:type="dcterms:W3CDTF">2020-02-12T10:56:00Z</dcterms:modified>
</cp:coreProperties>
</file>