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E5" w:rsidRPr="005E119C" w:rsidRDefault="00180EE5" w:rsidP="00180EE5">
      <w:pPr>
        <w:jc w:val="both"/>
        <w:rPr>
          <w:sz w:val="24"/>
        </w:rPr>
      </w:pPr>
      <w:r w:rsidRPr="005E119C">
        <w:rPr>
          <w:b/>
          <w:sz w:val="24"/>
        </w:rPr>
        <w:t>Specjalista ds. Gospodarki Morskiej Jacek Antczak</w:t>
      </w:r>
      <w:r w:rsidRPr="005E119C">
        <w:rPr>
          <w:sz w:val="24"/>
        </w:rPr>
        <w:t xml:space="preserve"> na posiedzeniu XII sesji Rady Miasta Świnoujście</w:t>
      </w:r>
      <w:r w:rsidR="005E119C">
        <w:rPr>
          <w:sz w:val="24"/>
        </w:rPr>
        <w:t xml:space="preserve"> </w:t>
      </w:r>
      <w:r w:rsidRPr="005E119C">
        <w:rPr>
          <w:sz w:val="24"/>
        </w:rPr>
        <w:t>w dniu 27 sierpnia 2015 r. udzielił odpowiedzi radnej Elżbiecie Jabłońskiej</w:t>
      </w:r>
      <w:r w:rsidR="001A0DF0" w:rsidRPr="005E119C">
        <w:rPr>
          <w:sz w:val="24"/>
        </w:rPr>
        <w:t xml:space="preserve"> w sprawie promu Karsibór I</w:t>
      </w:r>
      <w:r w:rsidRPr="005E119C">
        <w:rPr>
          <w:sz w:val="24"/>
        </w:rPr>
        <w:t>:</w:t>
      </w:r>
    </w:p>
    <w:p w:rsidR="0022303E" w:rsidRPr="005E119C" w:rsidRDefault="00180EE5" w:rsidP="00180EE5">
      <w:pPr>
        <w:jc w:val="both"/>
        <w:rPr>
          <w:sz w:val="24"/>
        </w:rPr>
      </w:pPr>
      <w:r w:rsidRPr="005E119C">
        <w:rPr>
          <w:sz w:val="24"/>
        </w:rPr>
        <w:t>Cyt.: „Dotyczyło to remontu promu Karsibór I przez M</w:t>
      </w:r>
      <w:r w:rsidR="001A0DF0" w:rsidRPr="005E119C">
        <w:rPr>
          <w:sz w:val="24"/>
        </w:rPr>
        <w:t>orską Stocznię Remontową</w:t>
      </w:r>
      <w:r w:rsidRPr="005E119C">
        <w:rPr>
          <w:sz w:val="24"/>
        </w:rPr>
        <w:t xml:space="preserve"> „</w:t>
      </w:r>
      <w:proofErr w:type="spellStart"/>
      <w:r w:rsidRPr="005E119C">
        <w:rPr>
          <w:sz w:val="24"/>
        </w:rPr>
        <w:t>Gryfia</w:t>
      </w:r>
      <w:proofErr w:type="spellEnd"/>
      <w:r w:rsidRPr="005E119C">
        <w:rPr>
          <w:sz w:val="24"/>
        </w:rPr>
        <w:t>”. Pani pytanie było - kiedy powrót, co spowodowało opóźnienie i czy umowa przewiduje jakiekolwiek kary umowne za przedłużenie terminu. Na sesji Rady Miasta w miesiącu czerwcu kierownik działu eksploatacji Ż</w:t>
      </w:r>
      <w:r w:rsidR="001A0DF0" w:rsidRPr="005E119C">
        <w:rPr>
          <w:sz w:val="24"/>
        </w:rPr>
        <w:t>eglugi Świnoujskiej,</w:t>
      </w:r>
      <w:r w:rsidRPr="005E119C">
        <w:rPr>
          <w:sz w:val="24"/>
        </w:rPr>
        <w:t xml:space="preserve"> pan Cezary Czajkowski już tutaj taką odpowiedź udzielał odnośnie tego. Rozumiem,</w:t>
      </w:r>
      <w:r w:rsidR="005E119C">
        <w:rPr>
          <w:sz w:val="24"/>
        </w:rPr>
        <w:t xml:space="preserve"> </w:t>
      </w:r>
      <w:r w:rsidRPr="005E119C">
        <w:rPr>
          <w:sz w:val="24"/>
        </w:rPr>
        <w:t>że to pytanie jest na stan obecny, dzisiejszy jak to wygląda. Pan Cezary Czajkowski tutaj mówił, że będzie</w:t>
      </w:r>
      <w:r w:rsidR="005E119C">
        <w:rPr>
          <w:sz w:val="24"/>
        </w:rPr>
        <w:t>,</w:t>
      </w:r>
      <w:r w:rsidR="005E119C" w:rsidRPr="005E119C">
        <w:rPr>
          <w:sz w:val="24"/>
        </w:rPr>
        <w:t xml:space="preserve"> </w:t>
      </w:r>
      <w:r w:rsidRPr="005E119C">
        <w:rPr>
          <w:sz w:val="24"/>
        </w:rPr>
        <w:t xml:space="preserve">to koniec wakacji, początek września wejście tego promu do eksploatacji. </w:t>
      </w:r>
      <w:r w:rsidR="005E119C">
        <w:rPr>
          <w:sz w:val="24"/>
        </w:rPr>
        <w:t xml:space="preserve">                    </w:t>
      </w:r>
      <w:r w:rsidRPr="005E119C">
        <w:rPr>
          <w:sz w:val="24"/>
        </w:rPr>
        <w:t>W tej chwili termin ten troszeczkę</w:t>
      </w:r>
      <w:r w:rsidR="005E119C" w:rsidRPr="005E119C">
        <w:rPr>
          <w:sz w:val="24"/>
        </w:rPr>
        <w:t xml:space="preserve"> </w:t>
      </w:r>
      <w:r w:rsidRPr="005E119C">
        <w:rPr>
          <w:sz w:val="24"/>
        </w:rPr>
        <w:t>się przesunął ze względu na to, że podczas prób silników</w:t>
      </w:r>
      <w:r w:rsidR="001A0DF0" w:rsidRPr="005E119C">
        <w:rPr>
          <w:sz w:val="24"/>
        </w:rPr>
        <w:t>,</w:t>
      </w:r>
      <w:r w:rsidRPr="005E119C">
        <w:rPr>
          <w:sz w:val="24"/>
        </w:rPr>
        <w:t xml:space="preserve"> pewne elementy uległy zatarciu, jeden z 4 silników, który był zamontowany na tym promie niestety musiał wrócić do serwisu do Belgii. Z wiedzy, którą posiadam będzie on już na dniach w stoczni, będzie montowany i będą przeprowadzane próby morskie i wszystkie inne sprawy, które będą podlegały pod to, żeby ten prom wszedł do eksploatacji. Żegluga przewiduje wstępnie,</w:t>
      </w:r>
      <w:r w:rsidR="005E119C">
        <w:rPr>
          <w:sz w:val="24"/>
        </w:rPr>
        <w:t xml:space="preserve"> </w:t>
      </w:r>
      <w:r w:rsidRPr="005E119C">
        <w:rPr>
          <w:sz w:val="24"/>
        </w:rPr>
        <w:t>że około 15 września ten prom będzie w Świnoujściu. Będzie to trwało jeszcze później około 2 tygodni na przeszkolenie załóg, które będą eksploatowały tą jednostkę, ze względu na to, że będzie to nowa technologia. Karsibór II, jak wiemy jest troszeczkę inaczej wyremontowany</w:t>
      </w:r>
      <w:r w:rsidR="001A0DF0" w:rsidRPr="005E119C">
        <w:rPr>
          <w:sz w:val="24"/>
        </w:rPr>
        <w:t>. T</w:t>
      </w:r>
      <w:r w:rsidRPr="005E119C">
        <w:rPr>
          <w:sz w:val="24"/>
        </w:rPr>
        <w:t xml:space="preserve">akże nowa załoga, kapitanowie będą musieli nauczyć się tym promem dobijać, cumować na przeprawach. Także wstępnie jest to październik tego roku, kiedy wejdzie ten prom do eksploatacji. Jeżeli chodzi o kary, które przewiduje umowa, </w:t>
      </w:r>
      <w:r w:rsidR="00F460F1">
        <w:rPr>
          <w:sz w:val="24"/>
        </w:rPr>
        <w:t xml:space="preserve">                          </w:t>
      </w:r>
      <w:r w:rsidRPr="005E119C">
        <w:rPr>
          <w:sz w:val="24"/>
        </w:rPr>
        <w:t>to umowa jest zawarta pomiędzy Żeglugą Świnoujską</w:t>
      </w:r>
      <w:r w:rsidR="005E119C" w:rsidRPr="005E119C">
        <w:rPr>
          <w:sz w:val="24"/>
        </w:rPr>
        <w:t>,</w:t>
      </w:r>
      <w:r w:rsidRPr="005E119C">
        <w:rPr>
          <w:sz w:val="24"/>
        </w:rPr>
        <w:t xml:space="preserve"> a Morską Stocznią Remontową </w:t>
      </w:r>
      <w:r w:rsidR="005E119C" w:rsidRPr="005E119C">
        <w:rPr>
          <w:sz w:val="24"/>
        </w:rPr>
        <w:t>„</w:t>
      </w:r>
      <w:proofErr w:type="spellStart"/>
      <w:r w:rsidR="005E119C" w:rsidRPr="005E119C">
        <w:rPr>
          <w:sz w:val="24"/>
        </w:rPr>
        <w:t>Gryfia</w:t>
      </w:r>
      <w:proofErr w:type="spellEnd"/>
      <w:r w:rsidR="005E119C" w:rsidRPr="005E119C">
        <w:rPr>
          <w:sz w:val="24"/>
        </w:rPr>
        <w:t>”</w:t>
      </w:r>
      <w:r w:rsidR="00F460F1">
        <w:rPr>
          <w:sz w:val="24"/>
        </w:rPr>
        <w:t xml:space="preserve">                                 </w:t>
      </w:r>
      <w:r w:rsidR="005E119C" w:rsidRPr="005E119C">
        <w:rPr>
          <w:sz w:val="24"/>
        </w:rPr>
        <w:t xml:space="preserve"> </w:t>
      </w:r>
      <w:r w:rsidRPr="005E119C">
        <w:rPr>
          <w:sz w:val="24"/>
        </w:rPr>
        <w:t>i w § 10 przewiduje się kary umowne za opóźnienie w wykonaniu przedmiotu umowy i to jest 0,1% kwoty wynagrodzenia zryczałtowanego brutto</w:t>
      </w:r>
      <w:r w:rsidR="005E119C" w:rsidRPr="005E119C">
        <w:rPr>
          <w:sz w:val="24"/>
        </w:rPr>
        <w:t>,</w:t>
      </w:r>
      <w:r w:rsidR="00F460F1">
        <w:rPr>
          <w:sz w:val="24"/>
        </w:rPr>
        <w:t xml:space="preserve"> </w:t>
      </w:r>
      <w:r w:rsidRPr="005E119C">
        <w:rPr>
          <w:sz w:val="24"/>
        </w:rPr>
        <w:t xml:space="preserve">za każdy dzień kalendarzowy, który był ustalony na </w:t>
      </w:r>
      <w:r w:rsidR="00F460F1">
        <w:rPr>
          <w:sz w:val="24"/>
        </w:rPr>
        <w:t xml:space="preserve">                          </w:t>
      </w:r>
      <w:r w:rsidRPr="005E119C">
        <w:rPr>
          <w:sz w:val="24"/>
        </w:rPr>
        <w:t>20 czerwca (oddanie promu). Na dzień dzisiejszy jest to 70 dni, kiedy jest już ten prom po terminie. Ten 0,1% wynosi 14</w:t>
      </w:r>
      <w:r w:rsidR="005E119C" w:rsidRPr="005E119C">
        <w:rPr>
          <w:sz w:val="24"/>
        </w:rPr>
        <w:t>.</w:t>
      </w:r>
      <w:r w:rsidRPr="005E119C">
        <w:rPr>
          <w:sz w:val="24"/>
        </w:rPr>
        <w:t>950 złotych dziennie, czyli przy kalkulowaniu jest to już kwota miliona złotych kar dla Morskiej Stoczni Remontowej. Tak zaoszczędziliśmy, tutaj sezon troszeczkę nie mogliśmy tego promu eksploatować w sezonie, ale zaoszczędzili</w:t>
      </w:r>
      <w:bookmarkStart w:id="0" w:name="_GoBack"/>
      <w:bookmarkEnd w:id="0"/>
      <w:r w:rsidRPr="005E119C">
        <w:rPr>
          <w:sz w:val="24"/>
        </w:rPr>
        <w:t>śmy z tego powodu na umowie</w:t>
      </w:r>
      <w:r w:rsidR="005E119C" w:rsidRPr="005E119C">
        <w:rPr>
          <w:sz w:val="24"/>
        </w:rPr>
        <w:t>.”</w:t>
      </w:r>
      <w:r w:rsidRPr="005E119C">
        <w:rPr>
          <w:sz w:val="24"/>
        </w:rPr>
        <w:t xml:space="preserve">                 </w:t>
      </w:r>
    </w:p>
    <w:sectPr w:rsidR="0022303E" w:rsidRPr="005E119C" w:rsidSect="002F0B9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80EE5"/>
    <w:rsid w:val="00024919"/>
    <w:rsid w:val="00034ACD"/>
    <w:rsid w:val="00053BB7"/>
    <w:rsid w:val="000733B7"/>
    <w:rsid w:val="00083713"/>
    <w:rsid w:val="000E6877"/>
    <w:rsid w:val="000E6BA1"/>
    <w:rsid w:val="0013352A"/>
    <w:rsid w:val="00146AA3"/>
    <w:rsid w:val="00180EE5"/>
    <w:rsid w:val="00185584"/>
    <w:rsid w:val="001A0DF0"/>
    <w:rsid w:val="001A3696"/>
    <w:rsid w:val="00220EA0"/>
    <w:rsid w:val="0022303E"/>
    <w:rsid w:val="00275001"/>
    <w:rsid w:val="002B67F5"/>
    <w:rsid w:val="002D1BCE"/>
    <w:rsid w:val="002F0B94"/>
    <w:rsid w:val="0032465B"/>
    <w:rsid w:val="0037107C"/>
    <w:rsid w:val="00425F09"/>
    <w:rsid w:val="0043429E"/>
    <w:rsid w:val="00505696"/>
    <w:rsid w:val="00523674"/>
    <w:rsid w:val="00571443"/>
    <w:rsid w:val="005B2FC1"/>
    <w:rsid w:val="005E119C"/>
    <w:rsid w:val="00674FF1"/>
    <w:rsid w:val="00677BD0"/>
    <w:rsid w:val="00690B17"/>
    <w:rsid w:val="007B79EC"/>
    <w:rsid w:val="007C7A40"/>
    <w:rsid w:val="007F7B34"/>
    <w:rsid w:val="00862A32"/>
    <w:rsid w:val="00874FFA"/>
    <w:rsid w:val="008B48CF"/>
    <w:rsid w:val="008C46B7"/>
    <w:rsid w:val="0090601E"/>
    <w:rsid w:val="0091664A"/>
    <w:rsid w:val="009218A2"/>
    <w:rsid w:val="009406F5"/>
    <w:rsid w:val="00957B68"/>
    <w:rsid w:val="009B7A1B"/>
    <w:rsid w:val="009C167A"/>
    <w:rsid w:val="00A555CF"/>
    <w:rsid w:val="00A728F6"/>
    <w:rsid w:val="00AC34A0"/>
    <w:rsid w:val="00AC6617"/>
    <w:rsid w:val="00B1348E"/>
    <w:rsid w:val="00B37A4F"/>
    <w:rsid w:val="00BB0912"/>
    <w:rsid w:val="00BC4EB5"/>
    <w:rsid w:val="00BD478C"/>
    <w:rsid w:val="00BF0E4F"/>
    <w:rsid w:val="00CB537F"/>
    <w:rsid w:val="00CC0766"/>
    <w:rsid w:val="00CC5768"/>
    <w:rsid w:val="00D00C0D"/>
    <w:rsid w:val="00D31A1C"/>
    <w:rsid w:val="00D433D3"/>
    <w:rsid w:val="00D96D2E"/>
    <w:rsid w:val="00EB49C5"/>
    <w:rsid w:val="00EE1D1B"/>
    <w:rsid w:val="00F460F1"/>
    <w:rsid w:val="00F5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EA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4</cp:revision>
  <cp:lastPrinted>2015-09-21T07:15:00Z</cp:lastPrinted>
  <dcterms:created xsi:type="dcterms:W3CDTF">2015-09-15T09:01:00Z</dcterms:created>
  <dcterms:modified xsi:type="dcterms:W3CDTF">2015-09-21T07:17:00Z</dcterms:modified>
</cp:coreProperties>
</file>