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D4" w:rsidRDefault="009F17D4" w:rsidP="009F17D4">
      <w:pPr>
        <w:jc w:val="center"/>
        <w:rPr>
          <w:rFonts w:cs="Tahoma"/>
          <w:b/>
          <w:bCs/>
          <w:lang/>
        </w:rPr>
      </w:pPr>
      <w:proofErr w:type="gramStart"/>
      <w:r>
        <w:rPr>
          <w:rFonts w:cs="Tahoma"/>
          <w:b/>
          <w:bCs/>
          <w:lang/>
        </w:rPr>
        <w:t>ZARZĄDZENIE  NR</w:t>
      </w:r>
      <w:proofErr w:type="gramEnd"/>
      <w:r>
        <w:rPr>
          <w:rFonts w:cs="Tahoma"/>
          <w:b/>
          <w:bCs/>
          <w:lang/>
        </w:rPr>
        <w:t xml:space="preserve"> </w:t>
      </w:r>
      <w:r>
        <w:rPr>
          <w:rFonts w:cs="Tahoma"/>
          <w:b/>
          <w:bCs/>
          <w:lang/>
        </w:rPr>
        <w:t>60</w:t>
      </w:r>
      <w:r>
        <w:rPr>
          <w:rFonts w:cs="Tahoma"/>
          <w:b/>
          <w:bCs/>
          <w:lang/>
        </w:rPr>
        <w:t>/2020</w:t>
      </w:r>
    </w:p>
    <w:p w:rsidR="009F17D4" w:rsidRDefault="009F17D4" w:rsidP="009F17D4">
      <w:pPr>
        <w:jc w:val="center"/>
        <w:rPr>
          <w:rFonts w:cs="Tahoma"/>
          <w:b/>
          <w:bCs/>
          <w:lang/>
        </w:rPr>
      </w:pPr>
      <w:proofErr w:type="gramStart"/>
      <w:r>
        <w:rPr>
          <w:rFonts w:cs="Tahoma"/>
          <w:b/>
          <w:bCs/>
          <w:lang/>
        </w:rPr>
        <w:t>PREZYDENTA  MIASTA</w:t>
      </w:r>
      <w:proofErr w:type="gramEnd"/>
      <w:r>
        <w:rPr>
          <w:rFonts w:cs="Tahoma"/>
          <w:b/>
          <w:bCs/>
          <w:lang/>
        </w:rPr>
        <w:t xml:space="preserve">  ŚWINOUJŚCIE</w:t>
      </w:r>
    </w:p>
    <w:p w:rsidR="009F17D4" w:rsidRPr="002B59B9" w:rsidRDefault="009F17D4" w:rsidP="009F17D4">
      <w:pPr>
        <w:jc w:val="center"/>
        <w:rPr>
          <w:rFonts w:cs="Tahoma"/>
          <w:b/>
          <w:lang/>
        </w:rPr>
      </w:pPr>
      <w:proofErr w:type="gramStart"/>
      <w:r w:rsidRPr="002B59B9">
        <w:rPr>
          <w:rFonts w:cs="Tahoma"/>
          <w:b/>
          <w:lang/>
        </w:rPr>
        <w:t>z</w:t>
      </w:r>
      <w:proofErr w:type="gramEnd"/>
      <w:r w:rsidRPr="002B59B9">
        <w:rPr>
          <w:rFonts w:cs="Tahoma"/>
          <w:b/>
          <w:lang/>
        </w:rPr>
        <w:t xml:space="preserve"> d</w:t>
      </w:r>
      <w:r>
        <w:rPr>
          <w:rFonts w:cs="Tahoma"/>
          <w:b/>
          <w:lang/>
        </w:rPr>
        <w:t xml:space="preserve">nia </w:t>
      </w:r>
      <w:r>
        <w:rPr>
          <w:rFonts w:cs="Tahoma"/>
          <w:b/>
          <w:lang/>
        </w:rPr>
        <w:t>23</w:t>
      </w:r>
      <w:r>
        <w:rPr>
          <w:rFonts w:cs="Tahoma"/>
          <w:b/>
          <w:lang/>
        </w:rPr>
        <w:t xml:space="preserve"> stycznia 2020</w:t>
      </w:r>
    </w:p>
    <w:p w:rsidR="009F17D4" w:rsidRDefault="009F17D4" w:rsidP="009F17D4">
      <w:pPr>
        <w:jc w:val="both"/>
        <w:rPr>
          <w:rFonts w:cs="Tahoma"/>
          <w:b/>
          <w:bCs/>
          <w:lang/>
        </w:rPr>
      </w:pPr>
    </w:p>
    <w:p w:rsidR="009F17D4" w:rsidRDefault="009F17D4" w:rsidP="009F17D4">
      <w:pPr>
        <w:jc w:val="both"/>
        <w:rPr>
          <w:rFonts w:cs="Tahoma"/>
          <w:b/>
          <w:bCs/>
          <w:lang/>
        </w:rPr>
      </w:pPr>
    </w:p>
    <w:p w:rsidR="009F17D4" w:rsidRDefault="009F17D4" w:rsidP="009F17D4">
      <w:pPr>
        <w:jc w:val="center"/>
        <w:rPr>
          <w:rFonts w:cs="Tahoma"/>
          <w:b/>
          <w:bCs/>
          <w:lang/>
        </w:rPr>
      </w:pPr>
      <w:proofErr w:type="gramStart"/>
      <w:r>
        <w:rPr>
          <w:rFonts w:cs="Tahoma"/>
          <w:b/>
          <w:bCs/>
          <w:lang/>
        </w:rPr>
        <w:t>w</w:t>
      </w:r>
      <w:proofErr w:type="gramEnd"/>
      <w:r>
        <w:rPr>
          <w:rFonts w:cs="Tahoma"/>
          <w:b/>
          <w:bCs/>
          <w:lang/>
        </w:rPr>
        <w:t xml:space="preserve"> sprawie </w:t>
      </w:r>
      <w:bookmarkStart w:id="0" w:name="_GoBack"/>
      <w:r>
        <w:rPr>
          <w:rFonts w:cs="Tahoma"/>
          <w:b/>
          <w:bCs/>
          <w:lang/>
        </w:rPr>
        <w:t>zatwierdzenia re</w:t>
      </w:r>
      <w:r>
        <w:rPr>
          <w:rFonts w:cs="Tahoma"/>
          <w:b/>
          <w:bCs/>
          <w:lang/>
        </w:rPr>
        <w:t xml:space="preserve">gulaminu </w:t>
      </w:r>
      <w:r>
        <w:rPr>
          <w:rFonts w:cs="Tahoma"/>
          <w:b/>
          <w:bCs/>
          <w:lang/>
        </w:rPr>
        <w:t xml:space="preserve">wydarzenia plenerowego p.n. </w:t>
      </w:r>
      <w:r>
        <w:rPr>
          <w:rFonts w:cs="Tahoma"/>
          <w:b/>
          <w:bCs/>
          <w:lang/>
        </w:rPr>
        <w:t>„</w:t>
      </w:r>
      <w:r>
        <w:rPr>
          <w:rFonts w:cs="Tahoma"/>
          <w:b/>
          <w:bCs/>
          <w:lang/>
        </w:rPr>
        <w:t>Pchli Targ</w:t>
      </w:r>
      <w:r>
        <w:rPr>
          <w:rFonts w:cs="Tahoma"/>
          <w:b/>
          <w:bCs/>
          <w:lang/>
        </w:rPr>
        <w:t>”</w:t>
      </w:r>
    </w:p>
    <w:bookmarkEnd w:id="0"/>
    <w:p w:rsidR="009F17D4" w:rsidRDefault="009F17D4" w:rsidP="009F17D4">
      <w:pPr>
        <w:jc w:val="center"/>
        <w:rPr>
          <w:rFonts w:cs="Tahoma"/>
          <w:b/>
          <w:bCs/>
          <w:lang/>
        </w:rPr>
      </w:pPr>
    </w:p>
    <w:p w:rsidR="009F17D4" w:rsidRDefault="009F17D4" w:rsidP="009F17D4">
      <w:pPr>
        <w:ind w:left="567"/>
        <w:jc w:val="both"/>
        <w:rPr>
          <w:rFonts w:cs="Tahoma"/>
        </w:rPr>
      </w:pPr>
      <w:r>
        <w:rPr>
          <w:rFonts w:cs="Tahoma"/>
          <w:lang/>
        </w:rPr>
        <w:t xml:space="preserve">     </w:t>
      </w:r>
      <w:r>
        <w:rPr>
          <w:rFonts w:cs="Tahoma"/>
        </w:rPr>
        <w:t xml:space="preserve">       Na podstawie art. 31 i 33 ust.1 ustawy z dnia 8 marca 1990 r. o samorządzie </w:t>
      </w:r>
      <w:proofErr w:type="gramStart"/>
      <w:r>
        <w:rPr>
          <w:rFonts w:cs="Tahoma"/>
        </w:rPr>
        <w:t>gminnym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 xml:space="preserve"> </w:t>
      </w:r>
      <w:r w:rsidRPr="00506F08">
        <w:t xml:space="preserve"> </w:t>
      </w:r>
      <w:r>
        <w:t xml:space="preserve"> </w:t>
      </w:r>
      <w:r w:rsidRPr="00625CD6">
        <w:rPr>
          <w:rFonts w:eastAsia="Calibri"/>
        </w:rPr>
        <w:t>(</w:t>
      </w:r>
      <w:r>
        <w:rPr>
          <w:rFonts w:eastAsia="Calibri"/>
        </w:rPr>
        <w:t>t</w:t>
      </w:r>
      <w:proofErr w:type="gramEnd"/>
      <w:r>
        <w:rPr>
          <w:rFonts w:eastAsia="Calibri"/>
        </w:rPr>
        <w:t xml:space="preserve">. j. Dz. U. </w:t>
      </w:r>
      <w:proofErr w:type="gramStart"/>
      <w:r>
        <w:rPr>
          <w:rFonts w:eastAsia="Calibri"/>
        </w:rPr>
        <w:t>z</w:t>
      </w:r>
      <w:proofErr w:type="gramEnd"/>
      <w:r>
        <w:rPr>
          <w:rFonts w:eastAsia="Calibri"/>
        </w:rPr>
        <w:t xml:space="preserve"> 2019</w:t>
      </w:r>
      <w:r w:rsidRPr="00625CD6">
        <w:rPr>
          <w:rFonts w:eastAsia="Calibri"/>
        </w:rPr>
        <w:t xml:space="preserve"> r. poz. </w:t>
      </w:r>
      <w:r>
        <w:rPr>
          <w:rFonts w:eastAsia="Calibri"/>
        </w:rPr>
        <w:t xml:space="preserve">505 z późn. </w:t>
      </w:r>
      <w:proofErr w:type="gramStart"/>
      <w:r>
        <w:rPr>
          <w:rFonts w:eastAsia="Calibri"/>
        </w:rPr>
        <w:t>zm</w:t>
      </w:r>
      <w:proofErr w:type="gramEnd"/>
      <w:r>
        <w:rPr>
          <w:rFonts w:eastAsia="Calibri"/>
        </w:rPr>
        <w:t>.)</w:t>
      </w:r>
      <w:r>
        <w:t xml:space="preserve"> </w:t>
      </w:r>
    </w:p>
    <w:p w:rsidR="009F17D4" w:rsidRDefault="009F17D4" w:rsidP="009F17D4">
      <w:pPr>
        <w:jc w:val="both"/>
        <w:rPr>
          <w:rFonts w:cs="Tahoma"/>
        </w:rPr>
      </w:pPr>
    </w:p>
    <w:p w:rsidR="009F17D4" w:rsidRDefault="009F17D4" w:rsidP="009F17D4">
      <w:pPr>
        <w:jc w:val="both"/>
        <w:rPr>
          <w:rFonts w:cs="Tahoma"/>
          <w:lang/>
        </w:rPr>
      </w:pPr>
    </w:p>
    <w:p w:rsidR="009F17D4" w:rsidRDefault="009F17D4" w:rsidP="009F17D4">
      <w:pPr>
        <w:jc w:val="both"/>
        <w:rPr>
          <w:rFonts w:cs="Tahoma"/>
          <w:b/>
          <w:bCs/>
          <w:lang/>
        </w:rPr>
      </w:pPr>
    </w:p>
    <w:p w:rsidR="009F17D4" w:rsidRDefault="009F17D4" w:rsidP="009F17D4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 xml:space="preserve">     § 1. </w:t>
      </w:r>
      <w:r>
        <w:rPr>
          <w:rFonts w:cs="Tahoma"/>
          <w:lang/>
        </w:rPr>
        <w:t xml:space="preserve">Zatwierdzam regulamin </w:t>
      </w:r>
      <w:proofErr w:type="gramStart"/>
      <w:r>
        <w:rPr>
          <w:rFonts w:cs="Tahoma"/>
          <w:lang/>
        </w:rPr>
        <w:t>wydarzenia  plenerowego</w:t>
      </w:r>
      <w:proofErr w:type="gramEnd"/>
      <w:r>
        <w:rPr>
          <w:rFonts w:cs="Tahoma"/>
          <w:lang/>
        </w:rPr>
        <w:t xml:space="preserve">  p.n. "Pchli Targ" (załącznik nr 1). </w:t>
      </w:r>
    </w:p>
    <w:p w:rsidR="009F17D4" w:rsidRDefault="009F17D4" w:rsidP="009F17D4">
      <w:pPr>
        <w:jc w:val="both"/>
        <w:rPr>
          <w:rFonts w:cs="Tahoma"/>
          <w:lang/>
        </w:rPr>
      </w:pPr>
    </w:p>
    <w:p w:rsidR="009F17D4" w:rsidRDefault="009F17D4" w:rsidP="009F17D4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</w:t>
      </w:r>
      <w:r>
        <w:rPr>
          <w:rFonts w:cs="Tahoma"/>
          <w:b/>
          <w:bCs/>
          <w:lang/>
        </w:rPr>
        <w:t xml:space="preserve">  § 2. </w:t>
      </w:r>
      <w:proofErr w:type="gramStart"/>
      <w:r>
        <w:rPr>
          <w:rFonts w:cs="Tahoma"/>
          <w:lang/>
        </w:rPr>
        <w:t>Wykonanie  zarządzenia</w:t>
      </w:r>
      <w:proofErr w:type="gramEnd"/>
      <w:r>
        <w:rPr>
          <w:rFonts w:cs="Tahoma"/>
          <w:lang/>
        </w:rPr>
        <w:t xml:space="preserve">  powierzam Koordynatorowi  Zespołu,  który  został   powołany  Zarządzeniem  Nr 55/2020  Prezydenta  Miasta  Świnoujście z  dnia 21.01.2020 r. </w:t>
      </w:r>
      <w:proofErr w:type="gramStart"/>
      <w:r>
        <w:rPr>
          <w:rFonts w:cs="Tahoma"/>
          <w:lang/>
        </w:rPr>
        <w:t>do   przygotowania</w:t>
      </w:r>
      <w:proofErr w:type="gramEnd"/>
      <w:r>
        <w:rPr>
          <w:rFonts w:cs="Tahoma"/>
          <w:lang/>
        </w:rPr>
        <w:t xml:space="preserve"> i zorganizowania wydarzenia plenerowego p.n. "Pchli Targ"</w:t>
      </w:r>
    </w:p>
    <w:p w:rsidR="009F17D4" w:rsidRDefault="009F17D4" w:rsidP="009F17D4">
      <w:pPr>
        <w:jc w:val="both"/>
        <w:rPr>
          <w:rFonts w:cs="Tahoma"/>
          <w:lang/>
        </w:rPr>
      </w:pPr>
    </w:p>
    <w:p w:rsidR="009F17D4" w:rsidRDefault="009F17D4" w:rsidP="009F17D4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</w:t>
      </w:r>
      <w:r>
        <w:rPr>
          <w:rFonts w:cs="Tahoma"/>
          <w:b/>
          <w:bCs/>
          <w:lang/>
        </w:rPr>
        <w:t xml:space="preserve">§ 3. </w:t>
      </w:r>
      <w:r>
        <w:rPr>
          <w:rFonts w:cs="Tahoma"/>
          <w:lang/>
        </w:rPr>
        <w:t>Zarządzenie wchodzi w życie z dniem podpisania.</w:t>
      </w:r>
    </w:p>
    <w:p w:rsidR="009F17D4" w:rsidRDefault="009F17D4" w:rsidP="009F17D4">
      <w:pPr>
        <w:jc w:val="both"/>
        <w:rPr>
          <w:rFonts w:cs="Tahoma"/>
          <w:lang/>
        </w:rPr>
      </w:pPr>
    </w:p>
    <w:p w:rsidR="009F17D4" w:rsidRDefault="009F17D4" w:rsidP="009F17D4">
      <w:pPr>
        <w:jc w:val="both"/>
        <w:rPr>
          <w:rFonts w:cs="Tahoma"/>
          <w:lang/>
        </w:rPr>
      </w:pPr>
    </w:p>
    <w:p w:rsidR="009F17D4" w:rsidRDefault="009F17D4" w:rsidP="009F17D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F17D4" w:rsidRDefault="009F17D4" w:rsidP="009F17D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F17D4" w:rsidRDefault="009F17D4" w:rsidP="009F17D4">
      <w:pPr>
        <w:pStyle w:val="Tekstpodstawowywcity"/>
        <w:ind w:left="5103"/>
        <w:jc w:val="center"/>
      </w:pPr>
      <w:r>
        <w:t>Zastępca Prezydenta</w:t>
      </w:r>
    </w:p>
    <w:p w:rsidR="00A239DD" w:rsidRDefault="00A239DD" w:rsidP="009F17D4">
      <w:pPr>
        <w:jc w:val="both"/>
      </w:pPr>
    </w:p>
    <w:sectPr w:rsidR="00A239DD">
      <w:footnotePr>
        <w:pos w:val="beneathText"/>
      </w:footnotePr>
      <w:pgSz w:w="11905" w:h="16837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83"/>
    <w:rsid w:val="009F17D4"/>
    <w:rsid w:val="00A239DD"/>
    <w:rsid w:val="00B82583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BE84"/>
  <w15:chartTrackingRefBased/>
  <w15:docId w15:val="{8F2FF0B4-E0A3-472C-AF11-B91A5F7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7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widowControl/>
      <w:tabs>
        <w:tab w:val="right" w:leader="dot" w:pos="9061"/>
      </w:tabs>
      <w:suppressAutoHyphens w:val="0"/>
      <w:spacing w:before="120" w:after="120"/>
      <w:jc w:val="both"/>
    </w:pPr>
    <w:rPr>
      <w:rFonts w:eastAsia="Times New Roman" w:cs="Calibri"/>
      <w:b/>
      <w:bCs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widowControl/>
      <w:tabs>
        <w:tab w:val="right" w:leader="dot" w:pos="9061"/>
      </w:tabs>
      <w:suppressAutoHyphens w:val="0"/>
      <w:ind w:firstLine="284"/>
    </w:pPr>
    <w:rPr>
      <w:rFonts w:eastAsia="Times New Roman" w:cs="Calibri"/>
      <w:szCs w:val="20"/>
      <w:lang w:eastAsia="en-US" w:bidi="en-US"/>
    </w:rPr>
  </w:style>
  <w:style w:type="paragraph" w:styleId="Tekstpodstawowywcity">
    <w:name w:val="Body Text Indent"/>
    <w:basedOn w:val="Normalny"/>
    <w:link w:val="TekstpodstawowywcityZnak"/>
    <w:rsid w:val="009F17D4"/>
    <w:pPr>
      <w:widowControl/>
      <w:ind w:left="284"/>
      <w:jc w:val="both"/>
    </w:pPr>
    <w:rPr>
      <w:rFonts w:eastAsia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7D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2020-02-04T08:55:00Z</dcterms:created>
  <dcterms:modified xsi:type="dcterms:W3CDTF">2020-02-04T08:56:00Z</dcterms:modified>
</cp:coreProperties>
</file>