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88" w:rsidRPr="001E5588" w:rsidRDefault="001E5588" w:rsidP="001E5588">
      <w:pPr>
        <w:pageBreakBefore/>
        <w:ind w:left="6237"/>
        <w:rPr>
          <w:sz w:val="20"/>
        </w:rPr>
      </w:pPr>
      <w:r w:rsidRPr="001E5588">
        <w:rPr>
          <w:sz w:val="20"/>
        </w:rPr>
        <w:t>Załącznik</w:t>
      </w:r>
    </w:p>
    <w:p w:rsidR="001E5588" w:rsidRPr="001E5588" w:rsidRDefault="001E5588" w:rsidP="001E5588">
      <w:pPr>
        <w:ind w:left="6237"/>
        <w:rPr>
          <w:sz w:val="20"/>
        </w:rPr>
      </w:pPr>
      <w:proofErr w:type="gramStart"/>
      <w:r>
        <w:rPr>
          <w:sz w:val="20"/>
        </w:rPr>
        <w:t>do</w:t>
      </w:r>
      <w:proofErr w:type="gramEnd"/>
      <w:r>
        <w:rPr>
          <w:sz w:val="20"/>
        </w:rPr>
        <w:t xml:space="preserve"> Zarządzenia Nr 20</w:t>
      </w:r>
      <w:r w:rsidRPr="001E5588">
        <w:rPr>
          <w:sz w:val="20"/>
        </w:rPr>
        <w:t>/2020</w:t>
      </w:r>
    </w:p>
    <w:p w:rsidR="001E5588" w:rsidRPr="001E5588" w:rsidRDefault="001E5588" w:rsidP="001E5588">
      <w:pPr>
        <w:ind w:left="6237"/>
        <w:rPr>
          <w:sz w:val="20"/>
        </w:rPr>
      </w:pPr>
      <w:r w:rsidRPr="001E5588">
        <w:rPr>
          <w:sz w:val="20"/>
        </w:rPr>
        <w:t>Prezydenta Miasta Świnoujście</w:t>
      </w:r>
    </w:p>
    <w:p w:rsidR="001E5588" w:rsidRPr="001E5588" w:rsidRDefault="001E5588" w:rsidP="001E5588">
      <w:pPr>
        <w:ind w:left="6237"/>
        <w:rPr>
          <w:sz w:val="20"/>
        </w:rPr>
      </w:pPr>
      <w:proofErr w:type="gramStart"/>
      <w:r w:rsidRPr="001E5588">
        <w:rPr>
          <w:sz w:val="20"/>
        </w:rPr>
        <w:t>z</w:t>
      </w:r>
      <w:proofErr w:type="gramEnd"/>
      <w:r w:rsidRPr="001E5588">
        <w:rPr>
          <w:sz w:val="20"/>
        </w:rPr>
        <w:t xml:space="preserve"> dnia </w:t>
      </w:r>
      <w:r>
        <w:rPr>
          <w:sz w:val="20"/>
        </w:rPr>
        <w:t>8</w:t>
      </w:r>
      <w:r w:rsidRPr="001E5588">
        <w:rPr>
          <w:sz w:val="20"/>
        </w:rPr>
        <w:t xml:space="preserve"> stycznia 2020 r.</w:t>
      </w:r>
    </w:p>
    <w:p w:rsidR="001E5588" w:rsidRDefault="001E5588" w:rsidP="001E5588"/>
    <w:p w:rsidR="001E5588" w:rsidRDefault="001E5588" w:rsidP="001E5588">
      <w:pPr>
        <w:jc w:val="center"/>
        <w:rPr>
          <w:b/>
        </w:rPr>
      </w:pPr>
      <w:r>
        <w:rPr>
          <w:b/>
        </w:rPr>
        <w:t>Wymogi techniczne</w:t>
      </w:r>
    </w:p>
    <w:p w:rsidR="001E5588" w:rsidRDefault="001E5588" w:rsidP="001E5588">
      <w:pPr>
        <w:jc w:val="center"/>
        <w:rPr>
          <w:b/>
        </w:rPr>
      </w:pPr>
      <w:proofErr w:type="gramStart"/>
      <w:r>
        <w:rPr>
          <w:b/>
        </w:rPr>
        <w:t>dotyczące</w:t>
      </w:r>
      <w:proofErr w:type="gramEnd"/>
      <w:r>
        <w:rPr>
          <w:b/>
        </w:rPr>
        <w:t xml:space="preserve"> przygotowania materiałów do</w:t>
      </w:r>
    </w:p>
    <w:p w:rsidR="001E5588" w:rsidRDefault="001E5588" w:rsidP="001E5588">
      <w:pPr>
        <w:jc w:val="center"/>
      </w:pPr>
      <w:r>
        <w:rPr>
          <w:b/>
        </w:rPr>
        <w:t>„Informacji o stanie mienia jednostki samorządu terytorialnego”</w:t>
      </w:r>
    </w:p>
    <w:p w:rsidR="001E5588" w:rsidRDefault="001E5588" w:rsidP="001E5588"/>
    <w:p w:rsidR="001E5588" w:rsidRDefault="001E5588" w:rsidP="001E5588">
      <w:pPr>
        <w:ind w:firstLine="426"/>
        <w:jc w:val="both"/>
        <w:rPr>
          <w:b/>
        </w:rPr>
      </w:pPr>
      <w:r>
        <w:t>Naczelnicy wydziałów, wymienieni w rozdzielniku do zarządzenia, opracują na podstawie materiałów dostarczonych przez jednostki podległe, zbiorcze informacje, które należy przekazać do Wydziału Ewidencji i Obrotu Nieruchomościami, w postaci wydruku komputerowego oraz zapisane na nośniku elektronicznym lub przesłane siecią na:</w:t>
      </w:r>
    </w:p>
    <w:p w:rsidR="001E5588" w:rsidRDefault="001E5588" w:rsidP="001E5588">
      <w:pPr>
        <w:rPr>
          <w:b/>
        </w:rPr>
      </w:pPr>
      <w:r>
        <w:rPr>
          <w:b/>
        </w:rPr>
        <w:t>Dok na „UM” (J</w:t>
      </w:r>
      <w:proofErr w:type="gramStart"/>
      <w:r>
        <w:rPr>
          <w:b/>
        </w:rPr>
        <w:t>:)/WEN</w:t>
      </w:r>
      <w:proofErr w:type="gramEnd"/>
      <w:r>
        <w:rPr>
          <w:b/>
        </w:rPr>
        <w:t>/MIENIE_KOMUNALNE_2019</w:t>
      </w:r>
    </w:p>
    <w:p w:rsidR="001E5588" w:rsidRDefault="001E5588" w:rsidP="001E5588"/>
    <w:p w:rsidR="001E5588" w:rsidRDefault="001E5588" w:rsidP="001E5588">
      <w:pPr>
        <w:rPr>
          <w:lang w:val="en-US"/>
        </w:rPr>
      </w:pPr>
      <w:r>
        <w:t xml:space="preserve">Materiały – od </w:t>
      </w:r>
      <w:proofErr w:type="gramStart"/>
      <w:r>
        <w:t>strony  technicznej</w:t>
      </w:r>
      <w:proofErr w:type="gramEnd"/>
      <w:r>
        <w:t xml:space="preserve"> – należy przygotować w następujący sposób:</w:t>
      </w:r>
    </w:p>
    <w:p w:rsidR="001E5588" w:rsidRDefault="001E5588" w:rsidP="001E5588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edytor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tekstu</w:t>
      </w:r>
      <w:proofErr w:type="spellEnd"/>
      <w:r>
        <w:rPr>
          <w:lang w:val="en-US"/>
        </w:rPr>
        <w:t xml:space="preserve"> – Microsoft Word,</w:t>
      </w:r>
    </w:p>
    <w:p w:rsidR="001E5588" w:rsidRDefault="001E5588" w:rsidP="001E5588"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typ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czcionki</w:t>
      </w:r>
      <w:proofErr w:type="spellEnd"/>
      <w:r>
        <w:rPr>
          <w:lang w:val="en-US"/>
        </w:rPr>
        <w:t xml:space="preserve"> – Times New Roman,</w:t>
      </w:r>
    </w:p>
    <w:p w:rsidR="001E5588" w:rsidRDefault="001E5588" w:rsidP="001E5588">
      <w:r>
        <w:t>- wielkość czcionki – 12,</w:t>
      </w:r>
    </w:p>
    <w:p w:rsidR="001E5588" w:rsidRDefault="001E5588" w:rsidP="001E5588">
      <w:r>
        <w:t>- margines górny, dolny, prawy i lewy – po 2,5 cm,</w:t>
      </w:r>
    </w:p>
    <w:p w:rsidR="001E5588" w:rsidRDefault="001E5588" w:rsidP="001E5588">
      <w:r>
        <w:t>- nie należy stosować podkreśleń, wytłuszczeń, kursywy, tabulatorów itp.,</w:t>
      </w:r>
    </w:p>
    <w:p w:rsidR="001E5588" w:rsidRDefault="001E5588" w:rsidP="001E5588">
      <w:r>
        <w:t>Między wyrazami należy stosować tylko jedną (1) spację.</w:t>
      </w:r>
    </w:p>
    <w:p w:rsidR="001E5588" w:rsidRDefault="001E5588" w:rsidP="001E5588">
      <w:pPr>
        <w:pStyle w:val="Tekstpodstawowy31"/>
      </w:pPr>
    </w:p>
    <w:p w:rsidR="001E5588" w:rsidRDefault="001E5588" w:rsidP="001E5588">
      <w:pPr>
        <w:pStyle w:val="Tekstpodstawowy31"/>
      </w:pPr>
      <w:r>
        <w:t xml:space="preserve">Wykazy poszczególnych grup środków trwałych wraz z ich wartościami należy opracować w programie Microsoft </w:t>
      </w:r>
      <w:proofErr w:type="spellStart"/>
      <w:r>
        <w:t>Exel</w:t>
      </w:r>
      <w:proofErr w:type="spellEnd"/>
      <w:r>
        <w:t>.</w:t>
      </w:r>
    </w:p>
    <w:p w:rsidR="001E5588" w:rsidRDefault="001E5588" w:rsidP="001E5588">
      <w:pPr>
        <w:pStyle w:val="Tekstpodstawowy31"/>
      </w:pPr>
    </w:p>
    <w:p w:rsidR="001E5588" w:rsidRDefault="001E5588" w:rsidP="001E5588">
      <w:pPr>
        <w:pStyle w:val="Tekstpodstawowy21"/>
        <w:spacing w:after="0" w:line="240" w:lineRule="auto"/>
        <w:jc w:val="both"/>
      </w:pPr>
      <w:r>
        <w:t>Niezastosowanie się do powyższych zaleceń spowoduje zwrot przedstawionych materiałów.</w:t>
      </w:r>
    </w:p>
    <w:p w:rsidR="001E5588" w:rsidRDefault="001E5588">
      <w:pPr>
        <w:suppressAutoHyphens w:val="0"/>
        <w:spacing w:after="160" w:line="259" w:lineRule="auto"/>
      </w:pPr>
      <w:r>
        <w:br w:type="page"/>
      </w:r>
    </w:p>
    <w:p w:rsidR="00A239DD" w:rsidRPr="001E5588" w:rsidRDefault="001E5588" w:rsidP="001E5588">
      <w:pPr>
        <w:spacing w:line="276" w:lineRule="auto"/>
        <w:jc w:val="center"/>
        <w:rPr>
          <w:b/>
        </w:rPr>
      </w:pPr>
      <w:r w:rsidRPr="001E5588">
        <w:rPr>
          <w:b/>
        </w:rPr>
        <w:t>ROZDZIELNIK</w:t>
      </w:r>
    </w:p>
    <w:p w:rsidR="001E5588" w:rsidRPr="001E5588" w:rsidRDefault="001E5588" w:rsidP="001E5588">
      <w:pPr>
        <w:spacing w:line="276" w:lineRule="auto"/>
        <w:jc w:val="center"/>
        <w:rPr>
          <w:b/>
        </w:rPr>
      </w:pPr>
      <w:proofErr w:type="gramStart"/>
      <w:r w:rsidRPr="001E5588">
        <w:rPr>
          <w:b/>
        </w:rPr>
        <w:t>do</w:t>
      </w:r>
      <w:proofErr w:type="gramEnd"/>
      <w:r w:rsidRPr="001E5588">
        <w:rPr>
          <w:b/>
        </w:rPr>
        <w:t xml:space="preserve"> Zarządzenia Nr 20/2020</w:t>
      </w:r>
    </w:p>
    <w:p w:rsidR="001E5588" w:rsidRPr="001E5588" w:rsidRDefault="001E5588" w:rsidP="001E5588">
      <w:pPr>
        <w:spacing w:line="276" w:lineRule="auto"/>
        <w:jc w:val="center"/>
        <w:rPr>
          <w:b/>
        </w:rPr>
      </w:pPr>
      <w:r w:rsidRPr="001E5588">
        <w:rPr>
          <w:b/>
        </w:rPr>
        <w:t>Prezydenta Miasta Świnoujście</w:t>
      </w:r>
    </w:p>
    <w:p w:rsidR="001E5588" w:rsidRPr="001E5588" w:rsidRDefault="001E5588" w:rsidP="001E5588">
      <w:pPr>
        <w:spacing w:line="276" w:lineRule="auto"/>
        <w:jc w:val="center"/>
        <w:rPr>
          <w:b/>
        </w:rPr>
      </w:pPr>
      <w:proofErr w:type="gramStart"/>
      <w:r w:rsidRPr="001E5588">
        <w:rPr>
          <w:b/>
        </w:rPr>
        <w:t>z</w:t>
      </w:r>
      <w:proofErr w:type="gramEnd"/>
      <w:r w:rsidRPr="001E5588">
        <w:rPr>
          <w:b/>
        </w:rPr>
        <w:t xml:space="preserve"> dnia 8 stycznia 2020 r.</w:t>
      </w:r>
    </w:p>
    <w:p w:rsidR="001E5588" w:rsidRDefault="001E5588" w:rsidP="001E5588">
      <w:pPr>
        <w:spacing w:line="276" w:lineRule="auto"/>
      </w:pPr>
    </w:p>
    <w:p w:rsidR="001E5588" w:rsidRDefault="001E5588" w:rsidP="001E5588">
      <w:pPr>
        <w:pStyle w:val="Akapitzlist"/>
        <w:numPr>
          <w:ilvl w:val="0"/>
          <w:numId w:val="1"/>
        </w:numPr>
        <w:tabs>
          <w:tab w:val="right" w:leader="dot" w:pos="9072"/>
        </w:tabs>
        <w:spacing w:after="240" w:line="276" w:lineRule="auto"/>
        <w:ind w:left="357" w:hanging="357"/>
        <w:contextualSpacing w:val="0"/>
      </w:pPr>
      <w:r>
        <w:t>Wydział Księgowości</w:t>
      </w:r>
      <w:r>
        <w:tab/>
      </w:r>
    </w:p>
    <w:p w:rsidR="001E5588" w:rsidRDefault="001E5588" w:rsidP="001E5588">
      <w:pPr>
        <w:pStyle w:val="Akapitzlist"/>
        <w:numPr>
          <w:ilvl w:val="0"/>
          <w:numId w:val="1"/>
        </w:numPr>
        <w:tabs>
          <w:tab w:val="right" w:leader="dot" w:pos="9072"/>
        </w:tabs>
        <w:spacing w:after="240" w:line="276" w:lineRule="auto"/>
        <w:ind w:left="357" w:hanging="357"/>
        <w:contextualSpacing w:val="0"/>
      </w:pPr>
      <w:r>
        <w:t>Wydział Spraw Obywatelskich i Urząd Stanu Cywilnego</w:t>
      </w:r>
      <w:r>
        <w:tab/>
      </w:r>
    </w:p>
    <w:p w:rsidR="001E5588" w:rsidRDefault="001E5588" w:rsidP="001E5588">
      <w:pPr>
        <w:pStyle w:val="Akapitzlist"/>
        <w:numPr>
          <w:ilvl w:val="0"/>
          <w:numId w:val="1"/>
        </w:numPr>
        <w:tabs>
          <w:tab w:val="right" w:leader="dot" w:pos="9072"/>
        </w:tabs>
        <w:spacing w:after="240" w:line="276" w:lineRule="auto"/>
        <w:ind w:left="357" w:hanging="357"/>
        <w:contextualSpacing w:val="0"/>
      </w:pPr>
      <w:r>
        <w:t>Wydział Ewidencji i Obrotu Nieruchomościami</w:t>
      </w:r>
      <w:r>
        <w:tab/>
      </w:r>
    </w:p>
    <w:p w:rsidR="001E5588" w:rsidRDefault="00E532D2" w:rsidP="001E5588">
      <w:pPr>
        <w:pStyle w:val="Akapitzlist"/>
        <w:numPr>
          <w:ilvl w:val="0"/>
          <w:numId w:val="1"/>
        </w:numPr>
        <w:tabs>
          <w:tab w:val="right" w:leader="dot" w:pos="9072"/>
        </w:tabs>
        <w:spacing w:after="240" w:line="276" w:lineRule="auto"/>
        <w:ind w:left="357" w:hanging="357"/>
        <w:contextualSpacing w:val="0"/>
      </w:pPr>
      <w:r>
        <w:t>Wydział Zdrowia i Polityki Społecznej</w:t>
      </w:r>
      <w:r>
        <w:tab/>
      </w:r>
    </w:p>
    <w:p w:rsidR="00E532D2" w:rsidRDefault="00E532D2" w:rsidP="001E5588">
      <w:pPr>
        <w:pStyle w:val="Akapitzlist"/>
        <w:numPr>
          <w:ilvl w:val="0"/>
          <w:numId w:val="1"/>
        </w:numPr>
        <w:tabs>
          <w:tab w:val="right" w:leader="dot" w:pos="9072"/>
        </w:tabs>
        <w:spacing w:after="240" w:line="276" w:lineRule="auto"/>
        <w:ind w:left="357" w:hanging="357"/>
        <w:contextualSpacing w:val="0"/>
      </w:pPr>
      <w:r>
        <w:t>Wydział Edukacji</w:t>
      </w:r>
      <w:r>
        <w:tab/>
      </w:r>
    </w:p>
    <w:p w:rsidR="00E532D2" w:rsidRDefault="00E532D2" w:rsidP="001E5588">
      <w:pPr>
        <w:pStyle w:val="Akapitzlist"/>
        <w:numPr>
          <w:ilvl w:val="0"/>
          <w:numId w:val="1"/>
        </w:numPr>
        <w:tabs>
          <w:tab w:val="right" w:leader="dot" w:pos="9072"/>
        </w:tabs>
        <w:spacing w:after="240" w:line="276" w:lineRule="auto"/>
        <w:ind w:left="357" w:hanging="357"/>
        <w:contextualSpacing w:val="0"/>
      </w:pPr>
      <w:r>
        <w:t>Wydział Promocji, Turystyki, Kultury i Sportu</w:t>
      </w:r>
      <w:r>
        <w:tab/>
      </w:r>
    </w:p>
    <w:p w:rsidR="00E532D2" w:rsidRDefault="008F422E" w:rsidP="001E5588">
      <w:pPr>
        <w:pStyle w:val="Akapitzlist"/>
        <w:numPr>
          <w:ilvl w:val="0"/>
          <w:numId w:val="1"/>
        </w:numPr>
        <w:tabs>
          <w:tab w:val="right" w:leader="dot" w:pos="9072"/>
        </w:tabs>
        <w:spacing w:after="240" w:line="276" w:lineRule="auto"/>
        <w:ind w:left="357" w:hanging="357"/>
        <w:contextualSpacing w:val="0"/>
      </w:pPr>
      <w:r>
        <w:t>Wydział Inwestycji Miejskich</w:t>
      </w:r>
      <w:r>
        <w:tab/>
      </w:r>
    </w:p>
    <w:p w:rsidR="008F422E" w:rsidRDefault="008F422E" w:rsidP="001E5588">
      <w:pPr>
        <w:pStyle w:val="Akapitzlist"/>
        <w:numPr>
          <w:ilvl w:val="0"/>
          <w:numId w:val="1"/>
        </w:numPr>
        <w:tabs>
          <w:tab w:val="right" w:leader="dot" w:pos="9072"/>
        </w:tabs>
        <w:spacing w:after="240" w:line="276" w:lineRule="auto"/>
        <w:ind w:left="357" w:hanging="357"/>
        <w:contextualSpacing w:val="0"/>
      </w:pPr>
      <w:r>
        <w:t>Wydział Infrastruktury i Zieleni Miejskiej</w:t>
      </w:r>
      <w:r>
        <w:tab/>
      </w:r>
    </w:p>
    <w:p w:rsidR="008F422E" w:rsidRDefault="008F422E" w:rsidP="001E5588">
      <w:pPr>
        <w:pStyle w:val="Akapitzlist"/>
        <w:numPr>
          <w:ilvl w:val="0"/>
          <w:numId w:val="1"/>
        </w:numPr>
        <w:tabs>
          <w:tab w:val="right" w:leader="dot" w:pos="9072"/>
        </w:tabs>
        <w:spacing w:after="240" w:line="276" w:lineRule="auto"/>
        <w:ind w:left="357" w:hanging="357"/>
        <w:contextualSpacing w:val="0"/>
      </w:pPr>
      <w:r>
        <w:t>Samodzielne Stanowisko ds. Gospodarki Morskiej</w:t>
      </w:r>
      <w:r>
        <w:tab/>
      </w:r>
    </w:p>
    <w:p w:rsidR="008F422E" w:rsidRDefault="008F422E" w:rsidP="001E5588">
      <w:pPr>
        <w:pStyle w:val="Akapitzlist"/>
        <w:numPr>
          <w:ilvl w:val="0"/>
          <w:numId w:val="1"/>
        </w:numPr>
        <w:tabs>
          <w:tab w:val="right" w:leader="dot" w:pos="9072"/>
        </w:tabs>
        <w:spacing w:after="240" w:line="276" w:lineRule="auto"/>
        <w:ind w:left="357" w:hanging="357"/>
        <w:contextualSpacing w:val="0"/>
      </w:pPr>
      <w:r>
        <w:t>Powiatowy</w:t>
      </w:r>
      <w:bookmarkStart w:id="0" w:name="_GoBack"/>
      <w:bookmarkEnd w:id="0"/>
      <w:r>
        <w:t xml:space="preserve"> Urząd Pracy</w:t>
      </w:r>
      <w:r>
        <w:tab/>
      </w:r>
    </w:p>
    <w:p w:rsidR="008F422E" w:rsidRPr="001E5588" w:rsidRDefault="008F422E" w:rsidP="001E5588">
      <w:pPr>
        <w:pStyle w:val="Akapitzlist"/>
        <w:numPr>
          <w:ilvl w:val="0"/>
          <w:numId w:val="1"/>
        </w:numPr>
        <w:tabs>
          <w:tab w:val="right" w:leader="dot" w:pos="9072"/>
        </w:tabs>
        <w:spacing w:after="240" w:line="276" w:lineRule="auto"/>
        <w:ind w:left="357" w:hanging="357"/>
        <w:contextualSpacing w:val="0"/>
      </w:pPr>
      <w:r>
        <w:t>Powiatowy Inspektorat Nadzoru Budowalnego</w:t>
      </w:r>
      <w:r>
        <w:tab/>
      </w:r>
    </w:p>
    <w:sectPr w:rsidR="008F422E" w:rsidRPr="001E5588" w:rsidSect="001E5588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0520"/>
    <w:multiLevelType w:val="hybridMultilevel"/>
    <w:tmpl w:val="B8B47E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12"/>
    <w:rsid w:val="001E5588"/>
    <w:rsid w:val="008F422E"/>
    <w:rsid w:val="00A239DD"/>
    <w:rsid w:val="00AF4712"/>
    <w:rsid w:val="00E30481"/>
    <w:rsid w:val="00E532D2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605F"/>
  <w15:chartTrackingRefBased/>
  <w15:docId w15:val="{CE7F8C5C-8E4C-4EFB-A42B-05DDC6AF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5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uppressAutoHyphens w:val="0"/>
      <w:spacing w:before="120" w:after="120"/>
      <w:jc w:val="both"/>
    </w:pPr>
    <w:rPr>
      <w:rFonts w:cs="Calibri"/>
      <w:b/>
      <w:bCs/>
      <w:szCs w:val="20"/>
      <w:lang w:eastAsia="en-US"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uppressAutoHyphens w:val="0"/>
      <w:ind w:firstLine="284"/>
    </w:pPr>
    <w:rPr>
      <w:rFonts w:cs="Calibri"/>
      <w:szCs w:val="20"/>
      <w:lang w:eastAsia="en-US" w:bidi="en-US"/>
    </w:rPr>
  </w:style>
  <w:style w:type="paragraph" w:customStyle="1" w:styleId="Tekstpodstawowy21">
    <w:name w:val="Tekst podstawowy 21"/>
    <w:basedOn w:val="Normalny"/>
    <w:rsid w:val="001E5588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1E5588"/>
    <w:pPr>
      <w:jc w:val="both"/>
    </w:pPr>
  </w:style>
  <w:style w:type="paragraph" w:styleId="Akapitzlist">
    <w:name w:val="List Paragraph"/>
    <w:basedOn w:val="Normalny"/>
    <w:uiPriority w:val="34"/>
    <w:qFormat/>
    <w:rsid w:val="001E5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2020-01-16T09:00:00Z</dcterms:created>
  <dcterms:modified xsi:type="dcterms:W3CDTF">2020-01-16T09:15:00Z</dcterms:modified>
</cp:coreProperties>
</file>