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89" w:rsidRDefault="00F84289" w:rsidP="00F842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B658E">
        <w:rPr>
          <w:rFonts w:ascii="Times New Roman" w:hAnsi="Times New Roman" w:cs="Times New Roman"/>
          <w:b/>
          <w:sz w:val="24"/>
        </w:rPr>
        <w:t>37</w:t>
      </w:r>
      <w:r>
        <w:rPr>
          <w:rFonts w:ascii="Times New Roman" w:hAnsi="Times New Roman" w:cs="Times New Roman"/>
          <w:b/>
          <w:sz w:val="24"/>
        </w:rPr>
        <w:t>/2020</w:t>
      </w:r>
    </w:p>
    <w:p w:rsidR="00F84289" w:rsidRDefault="00F84289" w:rsidP="00F842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F84289" w:rsidRDefault="00F84289" w:rsidP="00F8428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F84289" w:rsidRDefault="00F84289" w:rsidP="00F8428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EB658E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F84289" w:rsidRDefault="00F84289" w:rsidP="00F8428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84289" w:rsidRDefault="00F84289" w:rsidP="00F842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EB658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</w:t>
      </w:r>
      <w:r w:rsidR="00097689">
        <w:rPr>
          <w:rFonts w:ascii="Times New Roman" w:hAnsi="Times New Roman" w:cs="Times New Roman"/>
          <w:b/>
          <w:sz w:val="24"/>
        </w:rPr>
        <w:t>inoujściu przy ul. Nowokarsiborskiej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End w:id="0"/>
    </w:p>
    <w:p w:rsidR="00F84289" w:rsidRDefault="00F84289" w:rsidP="00F8428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84289" w:rsidRDefault="00F84289" w:rsidP="00F842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F84289" w:rsidRDefault="00F84289" w:rsidP="00F8428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84289" w:rsidRDefault="00F84289" w:rsidP="00F842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udziału</w:t>
      </w:r>
      <w:proofErr w:type="gramEnd"/>
      <w:r>
        <w:rPr>
          <w:rFonts w:ascii="Times New Roman" w:hAnsi="Times New Roman" w:cs="Times New Roman"/>
          <w:sz w:val="24"/>
        </w:rPr>
        <w:t xml:space="preserve"> wynoszącego 1/6 część w niezabudowanej działce nr 140/6 o pow. 0,2965 ha oraz udziału wynoszącego 1/6 część w prawie użytkowania wieczystego </w:t>
      </w:r>
      <w:r w:rsidR="00097689">
        <w:rPr>
          <w:rFonts w:ascii="Times New Roman" w:hAnsi="Times New Roman" w:cs="Times New Roman"/>
          <w:sz w:val="24"/>
        </w:rPr>
        <w:t xml:space="preserve">niezabudowanych </w:t>
      </w:r>
      <w:r>
        <w:rPr>
          <w:rFonts w:ascii="Times New Roman" w:hAnsi="Times New Roman" w:cs="Times New Roman"/>
          <w:sz w:val="24"/>
        </w:rPr>
        <w:t>działek nr 140/</w:t>
      </w:r>
      <w:r w:rsidR="00097689">
        <w:rPr>
          <w:rFonts w:ascii="Times New Roman" w:hAnsi="Times New Roman" w:cs="Times New Roman"/>
          <w:sz w:val="24"/>
        </w:rPr>
        <w:t>2, nr 140/3 i nr 140/4 o łącznej</w:t>
      </w:r>
      <w:r>
        <w:rPr>
          <w:rFonts w:ascii="Times New Roman" w:hAnsi="Times New Roman" w:cs="Times New Roman"/>
          <w:sz w:val="24"/>
        </w:rPr>
        <w:t xml:space="preserve"> </w:t>
      </w:r>
      <w:r w:rsidR="00097689">
        <w:rPr>
          <w:rFonts w:ascii="Times New Roman" w:hAnsi="Times New Roman" w:cs="Times New Roman"/>
          <w:sz w:val="24"/>
        </w:rPr>
        <w:t>pow.</w:t>
      </w:r>
      <w:r>
        <w:rPr>
          <w:rFonts w:ascii="Times New Roman" w:hAnsi="Times New Roman" w:cs="Times New Roman"/>
          <w:sz w:val="24"/>
        </w:rPr>
        <w:t xml:space="preserve"> 0,5224 ha, położonych w Świnoujściu przy ul. Nowokarsiborskiej, zbytych</w:t>
      </w:r>
      <w:r w:rsidR="00DA51F5">
        <w:rPr>
          <w:rFonts w:ascii="Times New Roman" w:hAnsi="Times New Roman" w:cs="Times New Roman"/>
          <w:sz w:val="24"/>
        </w:rPr>
        <w:t xml:space="preserve"> Aktem Notarialnym Rep.</w:t>
      </w:r>
      <w:r>
        <w:rPr>
          <w:rFonts w:ascii="Times New Roman" w:hAnsi="Times New Roman" w:cs="Times New Roman"/>
          <w:sz w:val="24"/>
        </w:rPr>
        <w:t xml:space="preserve"> A Nr 45/2020 z dnia 3 stycznia 2020 r.</w:t>
      </w:r>
    </w:p>
    <w:p w:rsidR="00F84289" w:rsidRDefault="00F84289" w:rsidP="00F8428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84289" w:rsidRDefault="00F84289" w:rsidP="00F842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F84289" w:rsidRDefault="00F84289" w:rsidP="00F8428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84289" w:rsidRDefault="00F84289" w:rsidP="00F842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F84289" w:rsidRDefault="00F84289" w:rsidP="00F8428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84289" w:rsidRDefault="00F84289" w:rsidP="00F8428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658E" w:rsidRPr="00EB658E" w:rsidRDefault="00EB658E" w:rsidP="00EB658E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EB658E">
        <w:rPr>
          <w:rFonts w:ascii="Times New Roman" w:eastAsia="Times New Roman" w:hAnsi="Times New Roman" w:cs="Times New Roman"/>
          <w:sz w:val="24"/>
          <w:szCs w:val="20"/>
          <w:lang w:eastAsia="ar-SA"/>
        </w:rPr>
        <w:t>z</w:t>
      </w:r>
      <w:proofErr w:type="gramEnd"/>
      <w:r w:rsidRPr="00EB658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up. PREZYDENTA MIASTA</w:t>
      </w:r>
    </w:p>
    <w:p w:rsidR="00EB658E" w:rsidRPr="00EB658E" w:rsidRDefault="00EB658E" w:rsidP="00EB658E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EB658E">
        <w:rPr>
          <w:rFonts w:ascii="Times New Roman" w:eastAsia="Times New Roman" w:hAnsi="Times New Roman" w:cs="Times New Roman"/>
          <w:sz w:val="24"/>
          <w:szCs w:val="20"/>
          <w:lang w:eastAsia="ar-SA"/>
        </w:rPr>
        <w:t>mgr</w:t>
      </w:r>
      <w:proofErr w:type="gramEnd"/>
      <w:r w:rsidRPr="00EB658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inż. Barbara Michalska</w:t>
      </w:r>
    </w:p>
    <w:p w:rsidR="00EB658E" w:rsidRPr="00EB658E" w:rsidRDefault="00EB658E" w:rsidP="00EB658E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658E">
        <w:rPr>
          <w:rFonts w:ascii="Times New Roman" w:eastAsia="Times New Roman" w:hAnsi="Times New Roman" w:cs="Times New Roman"/>
          <w:sz w:val="24"/>
          <w:szCs w:val="20"/>
          <w:lang w:eastAsia="ar-SA"/>
        </w:rPr>
        <w:t>Zastępca Prezydenta</w:t>
      </w:r>
    </w:p>
    <w:p w:rsidR="00B66DCA" w:rsidRDefault="00B66DCA" w:rsidP="00EB658E"/>
    <w:sectPr w:rsidR="00B6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89"/>
    <w:rsid w:val="00097689"/>
    <w:rsid w:val="00A938B4"/>
    <w:rsid w:val="00B66DCA"/>
    <w:rsid w:val="00DA51F5"/>
    <w:rsid w:val="00EB658E"/>
    <w:rsid w:val="00F8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45E6"/>
  <w15:chartTrackingRefBased/>
  <w15:docId w15:val="{532B1DC8-528A-454E-AC0D-8778B33B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2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7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2020-01-10T10:17:00Z</cp:lastPrinted>
  <dcterms:created xsi:type="dcterms:W3CDTF">2020-01-13T09:49:00Z</dcterms:created>
  <dcterms:modified xsi:type="dcterms:W3CDTF">2020-01-16T08:49:00Z</dcterms:modified>
</cp:coreProperties>
</file>