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606681">
        <w:rPr>
          <w:b/>
        </w:rPr>
        <w:t xml:space="preserve"> 9</w:t>
      </w:r>
      <w:r w:rsidR="0074670E">
        <w:rPr>
          <w:b/>
        </w:rPr>
        <w:t>/</w:t>
      </w:r>
      <w:r w:rsidR="00FE33CD">
        <w:rPr>
          <w:b/>
        </w:rPr>
        <w:t>2020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A515DC" w:rsidRDefault="00A515DC">
      <w:pPr>
        <w:jc w:val="center"/>
      </w:pPr>
    </w:p>
    <w:p w:rsidR="0074670E" w:rsidRPr="00A515DC" w:rsidRDefault="009726C8">
      <w:pPr>
        <w:jc w:val="center"/>
      </w:pPr>
      <w:r w:rsidRPr="00A515DC">
        <w:t>z dnia</w:t>
      </w:r>
      <w:r w:rsidR="003912AC">
        <w:t xml:space="preserve"> </w:t>
      </w:r>
      <w:r w:rsidR="00606681">
        <w:t xml:space="preserve">2 </w:t>
      </w:r>
      <w:r w:rsidR="00FE33CD">
        <w:t>stycznia</w:t>
      </w:r>
      <w:r w:rsidR="00B16E83">
        <w:t xml:space="preserve"> </w:t>
      </w:r>
      <w:r w:rsidR="00B05012" w:rsidRPr="00A515DC">
        <w:t>20</w:t>
      </w:r>
      <w:r w:rsidR="00FE33CD">
        <w:t>20</w:t>
      </w:r>
      <w:r w:rsidR="00AE198E">
        <w:t xml:space="preserve"> roku</w:t>
      </w:r>
    </w:p>
    <w:p w:rsidR="0074670E" w:rsidRDefault="0074670E">
      <w:pPr>
        <w:jc w:val="both"/>
        <w:rPr>
          <w:b/>
        </w:rPr>
      </w:pPr>
    </w:p>
    <w:p w:rsidR="0078770D" w:rsidRPr="0078770D" w:rsidRDefault="0074670E" w:rsidP="00EA57A5">
      <w:pPr>
        <w:suppressAutoHyphens w:val="0"/>
        <w:jc w:val="center"/>
        <w:rPr>
          <w:b/>
          <w:spacing w:val="-4"/>
        </w:rPr>
      </w:pPr>
      <w:r>
        <w:rPr>
          <w:b/>
          <w:spacing w:val="-4"/>
        </w:rPr>
        <w:t xml:space="preserve">w sprawie </w:t>
      </w:r>
      <w:bookmarkStart w:id="0" w:name="_GoBack"/>
      <w:r>
        <w:rPr>
          <w:b/>
          <w:spacing w:val="-4"/>
        </w:rPr>
        <w:t xml:space="preserve">powołania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273E9F" w:rsidRPr="00BE76B1">
        <w:rPr>
          <w:b/>
          <w:spacing w:val="-4"/>
        </w:rPr>
        <w:t>WIM.271.1</w:t>
      </w:r>
      <w:r w:rsidR="005C49F8">
        <w:rPr>
          <w:b/>
          <w:spacing w:val="-4"/>
        </w:rPr>
        <w:t>.</w:t>
      </w:r>
      <w:r w:rsidR="00FE33CD">
        <w:rPr>
          <w:b/>
          <w:spacing w:val="-4"/>
        </w:rPr>
        <w:t>1</w:t>
      </w:r>
      <w:r w:rsidR="005C49F8">
        <w:rPr>
          <w:b/>
          <w:spacing w:val="-4"/>
        </w:rPr>
        <w:t>.</w:t>
      </w:r>
      <w:r w:rsidR="00B05012" w:rsidRPr="00BE76B1">
        <w:rPr>
          <w:b/>
          <w:spacing w:val="-4"/>
        </w:rPr>
        <w:t>20</w:t>
      </w:r>
      <w:r w:rsidR="00FE33CD">
        <w:rPr>
          <w:b/>
          <w:spacing w:val="-4"/>
        </w:rPr>
        <w:t>20</w:t>
      </w:r>
      <w:r w:rsidR="00606302" w:rsidRPr="00BE76B1">
        <w:rPr>
          <w:b/>
          <w:spacing w:val="-4"/>
        </w:rPr>
        <w:t xml:space="preserve"> </w:t>
      </w:r>
      <w:r w:rsidRPr="00BE76B1">
        <w:rPr>
          <w:b/>
          <w:spacing w:val="-4"/>
        </w:rPr>
        <w:t xml:space="preserve">dotyczącego </w:t>
      </w:r>
      <w:r w:rsidR="004E56FC" w:rsidRPr="004E56FC">
        <w:rPr>
          <w:b/>
          <w:spacing w:val="-4"/>
        </w:rPr>
        <w:t>wyboru w</w:t>
      </w:r>
      <w:r w:rsidR="004E56FC" w:rsidRPr="004E56FC">
        <w:rPr>
          <w:b/>
          <w:bCs/>
          <w:spacing w:val="-4"/>
        </w:rPr>
        <w:t xml:space="preserve">ykonawcy na budowę przystani kajakowej na wyspie Karsibór w Świnoujściu w ramach </w:t>
      </w:r>
      <w:r w:rsidR="004E56FC" w:rsidRPr="004E56FC">
        <w:rPr>
          <w:b/>
          <w:spacing w:val="-4"/>
        </w:rPr>
        <w:t>zadania „</w:t>
      </w:r>
      <w:r w:rsidR="004E56FC" w:rsidRPr="004E56FC">
        <w:rPr>
          <w:b/>
          <w:i/>
          <w:spacing w:val="-4"/>
        </w:rPr>
        <w:t>Wzmocnienie potencjału rozwojowego wyspy Karsibór w oparciu o cenne walory przyrodnicze i kulturowe”</w:t>
      </w:r>
    </w:p>
    <w:bookmarkEnd w:id="0"/>
    <w:p w:rsidR="00C32B5B" w:rsidRPr="000830A4" w:rsidRDefault="00C32B5B" w:rsidP="0078770D">
      <w:pPr>
        <w:suppressAutoHyphens w:val="0"/>
        <w:jc w:val="both"/>
        <w:rPr>
          <w:b/>
          <w:spacing w:val="-4"/>
        </w:rPr>
      </w:pPr>
    </w:p>
    <w:p w:rsidR="00C32B5B" w:rsidRDefault="00C32B5B" w:rsidP="00B636AD">
      <w:pPr>
        <w:pStyle w:val="Tekstpodstawowy"/>
        <w:spacing w:line="276" w:lineRule="auto"/>
        <w:ind w:firstLine="360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E431E8">
        <w:rPr>
          <w:sz w:val="24"/>
        </w:rPr>
        <w:t>9</w:t>
      </w:r>
      <w:r w:rsidRPr="00E30D74">
        <w:rPr>
          <w:sz w:val="24"/>
        </w:rPr>
        <w:t xml:space="preserve"> r. poz. </w:t>
      </w:r>
      <w:r w:rsidR="00E431E8">
        <w:rPr>
          <w:sz w:val="24"/>
        </w:rPr>
        <w:t>506</w:t>
      </w:r>
      <w:r w:rsidR="00F246F3">
        <w:rPr>
          <w:sz w:val="24"/>
        </w:rPr>
        <w:t xml:space="preserve"> ze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D30BE3" w:rsidRPr="00D30BE3">
        <w:rPr>
          <w:sz w:val="24"/>
        </w:rPr>
        <w:t>Dz.</w:t>
      </w:r>
      <w:r w:rsidR="00D30BE3">
        <w:rPr>
          <w:sz w:val="24"/>
        </w:rPr>
        <w:t xml:space="preserve"> </w:t>
      </w:r>
      <w:r w:rsidR="00D30BE3" w:rsidRPr="00D30BE3">
        <w:rPr>
          <w:sz w:val="24"/>
        </w:rPr>
        <w:t>U.</w:t>
      </w:r>
      <w:r w:rsidR="00D30BE3">
        <w:rPr>
          <w:sz w:val="24"/>
        </w:rPr>
        <w:t xml:space="preserve"> z </w:t>
      </w:r>
      <w:r w:rsidR="00D30BE3" w:rsidRPr="00D30BE3">
        <w:rPr>
          <w:sz w:val="24"/>
        </w:rPr>
        <w:t>2019</w:t>
      </w:r>
      <w:r w:rsidR="00D30BE3">
        <w:rPr>
          <w:sz w:val="24"/>
        </w:rPr>
        <w:t xml:space="preserve"> r. poz. </w:t>
      </w:r>
      <w:r w:rsidR="00D30BE3" w:rsidRPr="00D30BE3">
        <w:rPr>
          <w:sz w:val="24"/>
        </w:rPr>
        <w:t>1843</w:t>
      </w:r>
      <w:r w:rsidRPr="00E30D74">
        <w:rPr>
          <w:sz w:val="24"/>
        </w:rPr>
        <w:t>)</w:t>
      </w:r>
      <w:r w:rsidR="00B636AD">
        <w:rPr>
          <w:sz w:val="24"/>
        </w:rPr>
        <w:t>,</w:t>
      </w:r>
      <w:r w:rsidR="00E431E8">
        <w:rPr>
          <w:sz w:val="24"/>
        </w:rPr>
        <w:t xml:space="preserve"> zarządzam,</w:t>
      </w:r>
      <w:r w:rsidRPr="00E30D74">
        <w:rPr>
          <w:sz w:val="24"/>
        </w:rPr>
        <w:t xml:space="preserve"> co</w:t>
      </w:r>
      <w:r w:rsidR="00B636AD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9E112B">
      <w:pPr>
        <w:pStyle w:val="Tekstpodstawowy"/>
        <w:jc w:val="both"/>
        <w:rPr>
          <w:sz w:val="24"/>
        </w:rPr>
      </w:pPr>
    </w:p>
    <w:p w:rsidR="00E431E8" w:rsidRPr="00E431E8" w:rsidRDefault="00D778AC" w:rsidP="00E431E8">
      <w:pPr>
        <w:suppressAutoHyphens w:val="0"/>
        <w:jc w:val="both"/>
        <w:rPr>
          <w:lang w:eastAsia="pl-PL"/>
        </w:rPr>
      </w:pPr>
      <w:r>
        <w:rPr>
          <w:b/>
        </w:rPr>
        <w:t>§ 1.</w:t>
      </w:r>
      <w:r>
        <w:rPr>
          <w:b/>
        </w:rPr>
        <w:tab/>
      </w:r>
      <w:r>
        <w:t xml:space="preserve">Powołuję komisję przetargową w celu przygotowania i przeprowadzenia postępowania nr </w:t>
      </w:r>
      <w:r>
        <w:rPr>
          <w:spacing w:val="-4"/>
        </w:rPr>
        <w:t>WIM.271.1</w:t>
      </w:r>
      <w:r w:rsidR="005C49F8">
        <w:rPr>
          <w:spacing w:val="-4"/>
        </w:rPr>
        <w:t>.</w:t>
      </w:r>
      <w:r w:rsidR="00FE33CD">
        <w:rPr>
          <w:spacing w:val="-4"/>
        </w:rPr>
        <w:t>1</w:t>
      </w:r>
      <w:r w:rsidR="005C49F8">
        <w:rPr>
          <w:spacing w:val="-4"/>
        </w:rPr>
        <w:t>.</w:t>
      </w:r>
      <w:r>
        <w:rPr>
          <w:spacing w:val="-4"/>
        </w:rPr>
        <w:t>20</w:t>
      </w:r>
      <w:r w:rsidR="00FE33CD">
        <w:rPr>
          <w:spacing w:val="-4"/>
        </w:rPr>
        <w:t>20</w:t>
      </w:r>
      <w:r>
        <w:rPr>
          <w:spacing w:val="-4"/>
        </w:rPr>
        <w:t xml:space="preserve"> </w:t>
      </w:r>
      <w:r w:rsidR="00B503DE">
        <w:rPr>
          <w:spacing w:val="-4"/>
        </w:rPr>
        <w:t>o udzielenie zamówienia w trybie przetargu nieograniczonego do</w:t>
      </w:r>
      <w:r>
        <w:t xml:space="preserve">tyczącego </w:t>
      </w:r>
      <w:r w:rsidR="004E56FC" w:rsidRPr="004E56FC">
        <w:t>wyboru w</w:t>
      </w:r>
      <w:r w:rsidR="004E56FC" w:rsidRPr="004E56FC">
        <w:rPr>
          <w:bCs/>
        </w:rPr>
        <w:t xml:space="preserve">ykonawcy na budowę przystani kajakowej na wyspie Karsibór w Świnoujściu w ramach </w:t>
      </w:r>
      <w:r w:rsidR="004E56FC" w:rsidRPr="004E56FC">
        <w:t>zadania „</w:t>
      </w:r>
      <w:r w:rsidR="004E56FC" w:rsidRPr="004E56FC">
        <w:rPr>
          <w:i/>
        </w:rPr>
        <w:t>Wzmocnienie potencjału rozwojowego wyspy Karsibór w oparciu o cenne walory przyrodnicze i kulturowe”</w:t>
      </w:r>
      <w:r w:rsidR="004E56FC" w:rsidRPr="004E56FC">
        <w:rPr>
          <w:bCs/>
        </w:rPr>
        <w:t>.</w:t>
      </w:r>
    </w:p>
    <w:p w:rsidR="00D778AC" w:rsidRDefault="00D778AC" w:rsidP="005707E8">
      <w:pPr>
        <w:suppressAutoHyphens w:val="0"/>
        <w:ind w:firstLine="360"/>
        <w:jc w:val="both"/>
        <w:rPr>
          <w:spacing w:val="-4"/>
        </w:rPr>
      </w:pPr>
    </w:p>
    <w:p w:rsidR="008613ED" w:rsidRPr="005C49F8" w:rsidRDefault="008613ED" w:rsidP="008613ED">
      <w:pPr>
        <w:suppressAutoHyphens w:val="0"/>
        <w:jc w:val="both"/>
        <w:rPr>
          <w:spacing w:val="-4"/>
        </w:rPr>
      </w:pPr>
    </w:p>
    <w:p w:rsidR="005376FB" w:rsidRDefault="005376FB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Rafał Łysiak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>
        <w:rPr>
          <w:sz w:val="24"/>
          <w:szCs w:val="24"/>
        </w:rPr>
        <w:t>- przewodniczący,</w:t>
      </w:r>
      <w:r w:rsidRPr="006C3FF7">
        <w:rPr>
          <w:sz w:val="24"/>
          <w:szCs w:val="24"/>
        </w:rPr>
        <w:t xml:space="preserve"> </w:t>
      </w:r>
      <w:r>
        <w:rPr>
          <w:sz w:val="24"/>
          <w:szCs w:val="24"/>
        </w:rPr>
        <w:t>Naczelnik Wydziału In</w:t>
      </w:r>
      <w:r w:rsidR="005F40AF">
        <w:rPr>
          <w:sz w:val="24"/>
          <w:szCs w:val="24"/>
        </w:rPr>
        <w:t>westycji Miejskich</w:t>
      </w:r>
      <w:r w:rsidR="00645D20">
        <w:rPr>
          <w:sz w:val="24"/>
          <w:szCs w:val="24"/>
        </w:rPr>
        <w:t>,</w:t>
      </w:r>
    </w:p>
    <w:p w:rsidR="005F40AF" w:rsidRDefault="00AE198E" w:rsidP="009E112B">
      <w:pPr>
        <w:pStyle w:val="Tekstpodstawowy"/>
        <w:numPr>
          <w:ilvl w:val="0"/>
          <w:numId w:val="2"/>
        </w:numPr>
        <w:tabs>
          <w:tab w:val="left" w:pos="284"/>
          <w:tab w:val="left" w:pos="270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F40AF">
        <w:rPr>
          <w:sz w:val="24"/>
          <w:szCs w:val="24"/>
        </w:rPr>
        <w:tab/>
      </w:r>
      <w:r w:rsidR="005F40AF">
        <w:rPr>
          <w:sz w:val="24"/>
          <w:szCs w:val="24"/>
        </w:rPr>
        <w:tab/>
      </w:r>
      <w:r w:rsidR="005F40AF" w:rsidRPr="000C0116">
        <w:rPr>
          <w:sz w:val="24"/>
          <w:szCs w:val="24"/>
        </w:rPr>
        <w:t>-</w:t>
      </w:r>
      <w:r w:rsidR="005F40AF">
        <w:rPr>
          <w:sz w:val="24"/>
          <w:szCs w:val="24"/>
        </w:rPr>
        <w:t xml:space="preserve"> sekretarz, </w:t>
      </w:r>
      <w:r w:rsidR="009E112B">
        <w:rPr>
          <w:sz w:val="24"/>
          <w:szCs w:val="24"/>
        </w:rPr>
        <w:t>Główny Specjalista</w:t>
      </w:r>
      <w:r w:rsidR="005F40AF">
        <w:rPr>
          <w:sz w:val="24"/>
          <w:szCs w:val="24"/>
        </w:rPr>
        <w:t xml:space="preserve"> Wydziału Inwestycji Miejskich,</w:t>
      </w:r>
    </w:p>
    <w:p w:rsidR="009E112B" w:rsidRDefault="00CC6A27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Łukasz Banak</w:t>
      </w:r>
      <w:r>
        <w:rPr>
          <w:sz w:val="24"/>
          <w:szCs w:val="24"/>
        </w:rPr>
        <w:tab/>
      </w:r>
      <w:r w:rsidR="00AE198E">
        <w:rPr>
          <w:sz w:val="24"/>
          <w:szCs w:val="24"/>
        </w:rPr>
        <w:t>- członek</w:t>
      </w:r>
      <w:r w:rsidR="00B83410">
        <w:rPr>
          <w:sz w:val="24"/>
          <w:szCs w:val="24"/>
        </w:rPr>
        <w:t>,</w:t>
      </w:r>
      <w:r w:rsidR="00AE198E">
        <w:rPr>
          <w:sz w:val="24"/>
          <w:szCs w:val="24"/>
        </w:rPr>
        <w:t xml:space="preserve"> </w:t>
      </w:r>
      <w:r w:rsidR="00B83410">
        <w:rPr>
          <w:sz w:val="24"/>
          <w:szCs w:val="24"/>
        </w:rPr>
        <w:t xml:space="preserve">Główny Specjalista Wydziału Inwestycji </w:t>
      </w:r>
      <w:r w:rsidR="00E431E8">
        <w:rPr>
          <w:sz w:val="24"/>
          <w:szCs w:val="24"/>
        </w:rPr>
        <w:t>Miejskich,</w:t>
      </w:r>
    </w:p>
    <w:p w:rsidR="00E431E8" w:rsidRDefault="00CC6A27" w:rsidP="009E112B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2"/>
        </w:rPr>
        <w:t>Mirosław Jędrak</w:t>
      </w:r>
      <w:r w:rsidR="00E431E8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członek, </w:t>
      </w:r>
      <w:r w:rsidRPr="00CC6A27">
        <w:rPr>
          <w:sz w:val="24"/>
          <w:szCs w:val="24"/>
        </w:rPr>
        <w:t>Główny Specjalista ds. technicznych OSIR</w:t>
      </w:r>
      <w:r>
        <w:rPr>
          <w:sz w:val="24"/>
          <w:szCs w:val="24"/>
        </w:rPr>
        <w:t>,</w:t>
      </w:r>
    </w:p>
    <w:p w:rsidR="00E431E8" w:rsidRPr="00CC6A27" w:rsidRDefault="00CC6A27" w:rsidP="00E431E8">
      <w:pPr>
        <w:pStyle w:val="Tekstpodstawowy"/>
        <w:numPr>
          <w:ilvl w:val="0"/>
          <w:numId w:val="2"/>
        </w:numPr>
        <w:tabs>
          <w:tab w:val="left" w:pos="284"/>
          <w:tab w:val="left" w:pos="2835"/>
        </w:tabs>
        <w:ind w:left="2977" w:hanging="2977"/>
        <w:jc w:val="both"/>
        <w:rPr>
          <w:sz w:val="24"/>
          <w:szCs w:val="24"/>
        </w:rPr>
      </w:pPr>
      <w:r>
        <w:rPr>
          <w:sz w:val="24"/>
          <w:szCs w:val="24"/>
        </w:rPr>
        <w:t>Karolina Kasperska</w:t>
      </w:r>
      <w:r w:rsidR="00E431E8" w:rsidRPr="00CC6A27">
        <w:rPr>
          <w:sz w:val="24"/>
          <w:szCs w:val="24"/>
        </w:rPr>
        <w:tab/>
        <w:t>- członek, Główny</w:t>
      </w:r>
      <w:r w:rsidR="00CE7CFE" w:rsidRPr="00CC6A27">
        <w:rPr>
          <w:sz w:val="24"/>
          <w:szCs w:val="24"/>
        </w:rPr>
        <w:t xml:space="preserve"> </w:t>
      </w:r>
      <w:r w:rsidR="00E431E8" w:rsidRPr="00CC6A27">
        <w:rPr>
          <w:sz w:val="24"/>
          <w:szCs w:val="24"/>
        </w:rPr>
        <w:t>Specjalista Wydziału Pozyskiwania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E431E8" w:rsidRPr="00CC6A27">
        <w:rPr>
          <w:sz w:val="24"/>
          <w:szCs w:val="24"/>
        </w:rPr>
        <w:t xml:space="preserve"> Funduszy</w:t>
      </w:r>
      <w:r w:rsidR="00CE7CFE" w:rsidRPr="00CC6A27">
        <w:rPr>
          <w:sz w:val="24"/>
          <w:szCs w:val="24"/>
        </w:rPr>
        <w:t xml:space="preserve"> </w:t>
      </w:r>
      <w:r w:rsidR="00E431E8" w:rsidRPr="00CC6A27">
        <w:rPr>
          <w:sz w:val="24"/>
          <w:szCs w:val="24"/>
        </w:rPr>
        <w:t xml:space="preserve">Zewnętrznych </w:t>
      </w:r>
    </w:p>
    <w:p w:rsidR="008613ED" w:rsidRPr="00195093" w:rsidRDefault="008613ED" w:rsidP="009E112B">
      <w:pPr>
        <w:pStyle w:val="Tekstpodstawowy"/>
        <w:tabs>
          <w:tab w:val="left" w:pos="540"/>
          <w:tab w:val="left" w:pos="2700"/>
        </w:tabs>
        <w:ind w:left="720"/>
        <w:jc w:val="both"/>
        <w:rPr>
          <w:sz w:val="24"/>
          <w:szCs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>
        <w:rPr>
          <w:sz w:val="24"/>
        </w:rPr>
        <w:t xml:space="preserve"> 2016</w:t>
      </w:r>
      <w:r w:rsidR="0078770D">
        <w:rPr>
          <w:sz w:val="24"/>
        </w:rPr>
        <w:t xml:space="preserve"> </w:t>
      </w:r>
      <w:r>
        <w:rPr>
          <w:sz w:val="24"/>
        </w:rPr>
        <w:t>r.</w:t>
      </w:r>
      <w:r w:rsidR="00CE7CFE">
        <w:rPr>
          <w:sz w:val="24"/>
        </w:rPr>
        <w:t>, zmienionym zarządzeniem nr 520/2017 Prezydenta Miasta Świno</w:t>
      </w:r>
      <w:r w:rsidR="0078770D">
        <w:rPr>
          <w:sz w:val="24"/>
        </w:rPr>
        <w:t>ujście z dnia 29 sierpnia 2017</w:t>
      </w:r>
      <w:r w:rsidR="00CE7CFE">
        <w:rPr>
          <w:sz w:val="24"/>
        </w:rPr>
        <w:t xml:space="preserve">r. </w:t>
      </w:r>
    </w:p>
    <w:p w:rsidR="0078770D" w:rsidRDefault="0078770D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B503DE" w:rsidRDefault="00B503DE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>odpowiedzialności za naruszenie dyscypliny fi</w:t>
      </w:r>
      <w:r w:rsidR="00646BE4">
        <w:rPr>
          <w:sz w:val="24"/>
        </w:rPr>
        <w:t>nansów publicznych (Dz. U. z 201</w:t>
      </w:r>
      <w:r w:rsidR="00A87C71">
        <w:rPr>
          <w:sz w:val="24"/>
        </w:rPr>
        <w:t>8</w:t>
      </w:r>
      <w:r>
        <w:rPr>
          <w:sz w:val="24"/>
        </w:rPr>
        <w:t xml:space="preserve"> r. poz. </w:t>
      </w:r>
      <w:r w:rsidR="00646BE4">
        <w:rPr>
          <w:sz w:val="24"/>
        </w:rPr>
        <w:t>1</w:t>
      </w:r>
      <w:r w:rsidR="00A87C71">
        <w:rPr>
          <w:sz w:val="24"/>
        </w:rPr>
        <w:t>458</w:t>
      </w:r>
      <w:r w:rsidR="00CE7CFE">
        <w:rPr>
          <w:sz w:val="24"/>
        </w:rPr>
        <w:t xml:space="preserve"> ze zm.</w:t>
      </w:r>
      <w:r>
        <w:rPr>
          <w:sz w:val="24"/>
        </w:rPr>
        <w:t>).</w:t>
      </w:r>
    </w:p>
    <w:p w:rsidR="005179EB" w:rsidRDefault="005179EB" w:rsidP="009E112B">
      <w:pPr>
        <w:pStyle w:val="Tekstpodstawowy"/>
        <w:tabs>
          <w:tab w:val="left" w:pos="851"/>
        </w:tabs>
        <w:jc w:val="both"/>
        <w:rPr>
          <w:b/>
          <w:sz w:val="24"/>
        </w:rPr>
      </w:pPr>
    </w:p>
    <w:p w:rsidR="00B503DE" w:rsidRPr="005179EB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§ 4</w:t>
      </w:r>
      <w:r w:rsidR="005179EB" w:rsidRPr="00D76279">
        <w:rPr>
          <w:b/>
          <w:sz w:val="24"/>
        </w:rPr>
        <w:t>.</w:t>
      </w:r>
      <w:r w:rsidR="005179EB">
        <w:rPr>
          <w:b/>
          <w:sz w:val="24"/>
        </w:rPr>
        <w:tab/>
      </w:r>
      <w:r w:rsidR="00B503DE"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9E112B">
      <w:pPr>
        <w:pStyle w:val="Tekstpodstawowy"/>
        <w:jc w:val="both"/>
        <w:rPr>
          <w:sz w:val="24"/>
        </w:rPr>
      </w:pPr>
    </w:p>
    <w:p w:rsidR="00D838E0" w:rsidRDefault="005F40AF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§ 5</w:t>
      </w:r>
      <w:r w:rsidR="00B503DE" w:rsidRPr="00D76279">
        <w:rPr>
          <w:b/>
          <w:sz w:val="24"/>
        </w:rPr>
        <w:t>.</w:t>
      </w:r>
      <w:r w:rsidR="00B503DE">
        <w:rPr>
          <w:b/>
          <w:sz w:val="24"/>
        </w:rPr>
        <w:tab/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EA57A5" w:rsidRDefault="00EA57A5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</w:rPr>
      </w:pPr>
    </w:p>
    <w:p w:rsidR="00EA57A5" w:rsidRDefault="00EA57A5" w:rsidP="00EA57A5">
      <w:pPr>
        <w:pStyle w:val="Tekstpodstawowywcity"/>
        <w:ind w:left="5103"/>
        <w:jc w:val="center"/>
      </w:pPr>
      <w:r>
        <w:t>PREDYDENT MIASTA</w:t>
      </w:r>
    </w:p>
    <w:p w:rsidR="00EA57A5" w:rsidRDefault="00EA57A5" w:rsidP="00EA57A5">
      <w:pPr>
        <w:pStyle w:val="Tekstpodstawowywcity"/>
        <w:ind w:left="5103"/>
        <w:jc w:val="center"/>
      </w:pPr>
      <w:r>
        <w:t>mgr inż. Janusz Żmurkiewicz</w:t>
      </w:r>
    </w:p>
    <w:p w:rsidR="00EA57A5" w:rsidRPr="001F3416" w:rsidRDefault="00EA57A5" w:rsidP="00FC21B7">
      <w:pPr>
        <w:pStyle w:val="Tekstpodstawowy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sectPr w:rsidR="00EA57A5" w:rsidRPr="001F341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E8" w:rsidRDefault="00E431E8" w:rsidP="00AE198E">
      <w:r>
        <w:separator/>
      </w:r>
    </w:p>
  </w:endnote>
  <w:endnote w:type="continuationSeparator" w:id="0">
    <w:p w:rsidR="00E431E8" w:rsidRDefault="00E431E8" w:rsidP="00A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E8" w:rsidRDefault="00E431E8" w:rsidP="00AE198E">
      <w:r>
        <w:separator/>
      </w:r>
    </w:p>
  </w:footnote>
  <w:footnote w:type="continuationSeparator" w:id="0">
    <w:p w:rsidR="00E431E8" w:rsidRDefault="00E431E8" w:rsidP="00AE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3547280"/>
    <w:multiLevelType w:val="hybridMultilevel"/>
    <w:tmpl w:val="CDACE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830A4"/>
    <w:rsid w:val="000837D1"/>
    <w:rsid w:val="000969E5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0D9F"/>
    <w:rsid w:val="00137DCE"/>
    <w:rsid w:val="001557F7"/>
    <w:rsid w:val="001A28E0"/>
    <w:rsid w:val="001C2E45"/>
    <w:rsid w:val="001F3416"/>
    <w:rsid w:val="001F6FB8"/>
    <w:rsid w:val="0021560D"/>
    <w:rsid w:val="00225899"/>
    <w:rsid w:val="00227DD3"/>
    <w:rsid w:val="00273E9F"/>
    <w:rsid w:val="00287F65"/>
    <w:rsid w:val="002B3C2A"/>
    <w:rsid w:val="002C4193"/>
    <w:rsid w:val="002D6070"/>
    <w:rsid w:val="002D6B3A"/>
    <w:rsid w:val="002E43AB"/>
    <w:rsid w:val="002F3DDF"/>
    <w:rsid w:val="003479AF"/>
    <w:rsid w:val="00355C05"/>
    <w:rsid w:val="00361AF3"/>
    <w:rsid w:val="003717B4"/>
    <w:rsid w:val="00384BD5"/>
    <w:rsid w:val="003875F4"/>
    <w:rsid w:val="003912AC"/>
    <w:rsid w:val="003A3F7E"/>
    <w:rsid w:val="003B3A47"/>
    <w:rsid w:val="003C268B"/>
    <w:rsid w:val="003C3771"/>
    <w:rsid w:val="003E428B"/>
    <w:rsid w:val="003E5114"/>
    <w:rsid w:val="00475BA8"/>
    <w:rsid w:val="00477ABB"/>
    <w:rsid w:val="0048696F"/>
    <w:rsid w:val="00491D77"/>
    <w:rsid w:val="004E56FC"/>
    <w:rsid w:val="004F0879"/>
    <w:rsid w:val="004F47CB"/>
    <w:rsid w:val="00501A0C"/>
    <w:rsid w:val="005179EB"/>
    <w:rsid w:val="005361E0"/>
    <w:rsid w:val="005376FB"/>
    <w:rsid w:val="00564AF3"/>
    <w:rsid w:val="005707E8"/>
    <w:rsid w:val="005B4D3F"/>
    <w:rsid w:val="005B52C4"/>
    <w:rsid w:val="005C05D3"/>
    <w:rsid w:val="005C14B8"/>
    <w:rsid w:val="005C49F8"/>
    <w:rsid w:val="005D603F"/>
    <w:rsid w:val="005F3D31"/>
    <w:rsid w:val="005F40AF"/>
    <w:rsid w:val="00606302"/>
    <w:rsid w:val="00606681"/>
    <w:rsid w:val="00620B45"/>
    <w:rsid w:val="00645D20"/>
    <w:rsid w:val="00646BE4"/>
    <w:rsid w:val="00647FB4"/>
    <w:rsid w:val="006511E9"/>
    <w:rsid w:val="006527F3"/>
    <w:rsid w:val="00692D13"/>
    <w:rsid w:val="006C0DAD"/>
    <w:rsid w:val="006D06FF"/>
    <w:rsid w:val="006E23D0"/>
    <w:rsid w:val="007049CC"/>
    <w:rsid w:val="0074670E"/>
    <w:rsid w:val="00763159"/>
    <w:rsid w:val="00771A4C"/>
    <w:rsid w:val="00775387"/>
    <w:rsid w:val="007753CD"/>
    <w:rsid w:val="00776A6D"/>
    <w:rsid w:val="00784744"/>
    <w:rsid w:val="0078770D"/>
    <w:rsid w:val="007A5068"/>
    <w:rsid w:val="007C0BCA"/>
    <w:rsid w:val="007C5439"/>
    <w:rsid w:val="007E6678"/>
    <w:rsid w:val="007E7A3B"/>
    <w:rsid w:val="007F21B9"/>
    <w:rsid w:val="008112C5"/>
    <w:rsid w:val="00814865"/>
    <w:rsid w:val="00816DFA"/>
    <w:rsid w:val="00817012"/>
    <w:rsid w:val="00821C85"/>
    <w:rsid w:val="008613ED"/>
    <w:rsid w:val="00861447"/>
    <w:rsid w:val="008800DC"/>
    <w:rsid w:val="00881755"/>
    <w:rsid w:val="0088203C"/>
    <w:rsid w:val="008978AC"/>
    <w:rsid w:val="008D1F9A"/>
    <w:rsid w:val="008D4011"/>
    <w:rsid w:val="009726C8"/>
    <w:rsid w:val="00974FF7"/>
    <w:rsid w:val="00977BCB"/>
    <w:rsid w:val="009C3DC9"/>
    <w:rsid w:val="009D4156"/>
    <w:rsid w:val="009E112B"/>
    <w:rsid w:val="009E54D1"/>
    <w:rsid w:val="00A15182"/>
    <w:rsid w:val="00A515DC"/>
    <w:rsid w:val="00A6566F"/>
    <w:rsid w:val="00A721D1"/>
    <w:rsid w:val="00A74E7F"/>
    <w:rsid w:val="00A75269"/>
    <w:rsid w:val="00A775B8"/>
    <w:rsid w:val="00A87C71"/>
    <w:rsid w:val="00AC4AEE"/>
    <w:rsid w:val="00AD607B"/>
    <w:rsid w:val="00AE198E"/>
    <w:rsid w:val="00AF3195"/>
    <w:rsid w:val="00B05012"/>
    <w:rsid w:val="00B16E83"/>
    <w:rsid w:val="00B411F1"/>
    <w:rsid w:val="00B43604"/>
    <w:rsid w:val="00B503DE"/>
    <w:rsid w:val="00B636AD"/>
    <w:rsid w:val="00B64986"/>
    <w:rsid w:val="00B70B6F"/>
    <w:rsid w:val="00B83410"/>
    <w:rsid w:val="00B85064"/>
    <w:rsid w:val="00BB2A10"/>
    <w:rsid w:val="00BB3DA6"/>
    <w:rsid w:val="00BC3D4A"/>
    <w:rsid w:val="00BD49AA"/>
    <w:rsid w:val="00BE76B1"/>
    <w:rsid w:val="00C13C2A"/>
    <w:rsid w:val="00C13F76"/>
    <w:rsid w:val="00C17941"/>
    <w:rsid w:val="00C32B0B"/>
    <w:rsid w:val="00C32B5B"/>
    <w:rsid w:val="00C372AF"/>
    <w:rsid w:val="00C40F0A"/>
    <w:rsid w:val="00C45589"/>
    <w:rsid w:val="00C60BFF"/>
    <w:rsid w:val="00C721C7"/>
    <w:rsid w:val="00C76D7D"/>
    <w:rsid w:val="00C80840"/>
    <w:rsid w:val="00C82CD5"/>
    <w:rsid w:val="00CA7229"/>
    <w:rsid w:val="00CB18BE"/>
    <w:rsid w:val="00CB6276"/>
    <w:rsid w:val="00CC2E34"/>
    <w:rsid w:val="00CC489A"/>
    <w:rsid w:val="00CC6A27"/>
    <w:rsid w:val="00CD3CBB"/>
    <w:rsid w:val="00CD40E6"/>
    <w:rsid w:val="00CE7CFE"/>
    <w:rsid w:val="00CE7D4A"/>
    <w:rsid w:val="00D07D0D"/>
    <w:rsid w:val="00D14980"/>
    <w:rsid w:val="00D2033C"/>
    <w:rsid w:val="00D30BE3"/>
    <w:rsid w:val="00D63306"/>
    <w:rsid w:val="00D66B36"/>
    <w:rsid w:val="00D778AC"/>
    <w:rsid w:val="00D838E0"/>
    <w:rsid w:val="00D931DF"/>
    <w:rsid w:val="00DA01E3"/>
    <w:rsid w:val="00DA3476"/>
    <w:rsid w:val="00DA519B"/>
    <w:rsid w:val="00DB0639"/>
    <w:rsid w:val="00DE5341"/>
    <w:rsid w:val="00E2273A"/>
    <w:rsid w:val="00E25AD4"/>
    <w:rsid w:val="00E431E8"/>
    <w:rsid w:val="00E5435D"/>
    <w:rsid w:val="00E56E20"/>
    <w:rsid w:val="00E907F9"/>
    <w:rsid w:val="00E93B70"/>
    <w:rsid w:val="00EA57A5"/>
    <w:rsid w:val="00EE1C3F"/>
    <w:rsid w:val="00EE288D"/>
    <w:rsid w:val="00F020F9"/>
    <w:rsid w:val="00F246F3"/>
    <w:rsid w:val="00F76FB5"/>
    <w:rsid w:val="00FC21B7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B26"/>
  <w15:docId w15:val="{F5C1697F-7882-48A6-95FD-5986059F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B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98E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B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10</cp:revision>
  <cp:lastPrinted>2020-01-02T07:55:00Z</cp:lastPrinted>
  <dcterms:created xsi:type="dcterms:W3CDTF">2019-12-09T13:49:00Z</dcterms:created>
  <dcterms:modified xsi:type="dcterms:W3CDTF">2020-01-10T13:05:00Z</dcterms:modified>
</cp:coreProperties>
</file>