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76088" w14:textId="694A5596" w:rsidR="00F63B86" w:rsidRDefault="00F63B86" w:rsidP="00554AD0">
      <w:pPr>
        <w:tabs>
          <w:tab w:val="left" w:pos="1606"/>
        </w:tabs>
        <w:jc w:val="both"/>
        <w:rPr>
          <w:rFonts w:ascii="Tahoma" w:hAnsi="Tahoma" w:cs="Tahoma"/>
          <w:b/>
        </w:rPr>
      </w:pPr>
      <w:bookmarkStart w:id="0" w:name="_GoBack"/>
      <w:bookmarkEnd w:id="0"/>
    </w:p>
    <w:p w14:paraId="0EEF2FA1" w14:textId="77777777" w:rsidR="00F63B86" w:rsidRPr="00F63B86" w:rsidRDefault="00F63B86" w:rsidP="00F63B86">
      <w:pPr>
        <w:pStyle w:val="Nagwek3"/>
        <w:pBdr>
          <w:top w:val="single" w:sz="4" w:space="1" w:color="auto"/>
          <w:left w:val="single" w:sz="4" w:space="20" w:color="auto"/>
          <w:bottom w:val="single" w:sz="4" w:space="1" w:color="auto"/>
          <w:right w:val="single" w:sz="4" w:space="4" w:color="auto"/>
        </w:pBdr>
        <w:shd w:val="clear" w:color="auto" w:fill="FFFF00"/>
        <w:ind w:left="0"/>
        <w:jc w:val="center"/>
        <w:rPr>
          <w:color w:val="FFFFFF"/>
          <w:sz w:val="22"/>
          <w:szCs w:val="22"/>
        </w:rPr>
      </w:pPr>
      <w:r w:rsidRPr="00DA35C8">
        <w:rPr>
          <w:sz w:val="22"/>
          <w:szCs w:val="22"/>
        </w:rPr>
        <w:t>Specyfikacja Istotnych Warunków Zamówienia</w:t>
      </w:r>
    </w:p>
    <w:p w14:paraId="0902EE76" w14:textId="77777777" w:rsidR="00F63B86" w:rsidRPr="000B6148" w:rsidRDefault="00F63B86" w:rsidP="00F63B86">
      <w:pPr>
        <w:spacing w:before="120"/>
        <w:jc w:val="center"/>
        <w:rPr>
          <w:b/>
          <w:sz w:val="22"/>
          <w:szCs w:val="22"/>
        </w:rPr>
      </w:pPr>
      <w:r w:rsidRPr="000B6148">
        <w:rPr>
          <w:b/>
          <w:sz w:val="22"/>
          <w:szCs w:val="22"/>
        </w:rPr>
        <w:t>ZAMAWIAJĄCY:</w:t>
      </w:r>
    </w:p>
    <w:p w14:paraId="5082D678" w14:textId="77777777" w:rsidR="00F63B86" w:rsidRPr="000B6148" w:rsidRDefault="00F63B86" w:rsidP="00F63B86">
      <w:pPr>
        <w:pStyle w:val="Nagwek2"/>
        <w:jc w:val="center"/>
        <w:rPr>
          <w:rFonts w:ascii="Times New Roman" w:hAnsi="Times New Roman"/>
          <w:sz w:val="22"/>
          <w:szCs w:val="22"/>
        </w:rPr>
      </w:pPr>
      <w:r w:rsidRPr="000B6148">
        <w:rPr>
          <w:rFonts w:ascii="Times New Roman" w:hAnsi="Times New Roman"/>
          <w:sz w:val="22"/>
          <w:szCs w:val="22"/>
        </w:rPr>
        <w:t>Gmina Miasto Świnoujście</w:t>
      </w:r>
    </w:p>
    <w:p w14:paraId="466A9CE0" w14:textId="77777777" w:rsidR="00F63B86" w:rsidRPr="000B6148" w:rsidRDefault="00F63B86" w:rsidP="00F63B86">
      <w:pPr>
        <w:pStyle w:val="Nagwek2"/>
        <w:spacing w:before="0"/>
        <w:jc w:val="center"/>
        <w:rPr>
          <w:rFonts w:ascii="Times New Roman" w:hAnsi="Times New Roman"/>
          <w:b w:val="0"/>
          <w:sz w:val="22"/>
          <w:szCs w:val="22"/>
        </w:rPr>
      </w:pPr>
      <w:r w:rsidRPr="000B6148">
        <w:rPr>
          <w:rFonts w:ascii="Times New Roman" w:hAnsi="Times New Roman"/>
          <w:b w:val="0"/>
          <w:sz w:val="22"/>
          <w:szCs w:val="22"/>
        </w:rPr>
        <w:t>ul. Wojska Polskiego 1/5,72- 600 Świnoujście</w:t>
      </w:r>
    </w:p>
    <w:p w14:paraId="03110AB4" w14:textId="77777777" w:rsidR="00F63B86" w:rsidRPr="000B6148" w:rsidRDefault="00F63B86" w:rsidP="00F63B86">
      <w:pPr>
        <w:jc w:val="center"/>
        <w:rPr>
          <w:sz w:val="22"/>
          <w:szCs w:val="22"/>
          <w:lang w:val="en-US"/>
        </w:rPr>
      </w:pPr>
      <w:r w:rsidRPr="000B6148">
        <w:rPr>
          <w:sz w:val="22"/>
          <w:szCs w:val="22"/>
          <w:lang w:val="en-US"/>
        </w:rPr>
        <w:t>tel. (91) 321 27 80, fax (91) 321 59 95</w:t>
      </w:r>
    </w:p>
    <w:p w14:paraId="3FD46040" w14:textId="77777777" w:rsidR="00F63B86" w:rsidRPr="000B6148" w:rsidRDefault="00F63B86" w:rsidP="00F63B86">
      <w:pPr>
        <w:jc w:val="center"/>
        <w:rPr>
          <w:sz w:val="22"/>
          <w:szCs w:val="22"/>
          <w:lang w:val="en-US"/>
        </w:rPr>
      </w:pPr>
      <w:proofErr w:type="gramStart"/>
      <w:r w:rsidRPr="000B6148">
        <w:rPr>
          <w:sz w:val="22"/>
          <w:szCs w:val="22"/>
          <w:lang w:val="en-US"/>
        </w:rPr>
        <w:t>e-mail</w:t>
      </w:r>
      <w:proofErr w:type="gramEnd"/>
      <w:r w:rsidRPr="000B6148">
        <w:rPr>
          <w:sz w:val="22"/>
          <w:szCs w:val="22"/>
          <w:lang w:val="en-US"/>
        </w:rPr>
        <w:t xml:space="preserve">: </w:t>
      </w:r>
      <w:hyperlink r:id="rId9" w:history="1">
        <w:r w:rsidRPr="000B6148">
          <w:rPr>
            <w:rStyle w:val="Hipercze"/>
            <w:sz w:val="22"/>
            <w:szCs w:val="22"/>
            <w:lang w:val="en-US"/>
          </w:rPr>
          <w:t>sekretariat@um.swinoujscie.pl</w:t>
        </w:r>
      </w:hyperlink>
      <w:r w:rsidRPr="000B6148">
        <w:rPr>
          <w:sz w:val="22"/>
          <w:szCs w:val="22"/>
          <w:lang w:val="en-US"/>
        </w:rPr>
        <w:t>, internet: bip.um.swinoujscie.pl</w:t>
      </w:r>
    </w:p>
    <w:p w14:paraId="517D4E51" w14:textId="77777777" w:rsidR="00F63B86" w:rsidRPr="000B6148" w:rsidRDefault="00F63B86" w:rsidP="00F63B86">
      <w:pPr>
        <w:pStyle w:val="Tekstpodstawowy3"/>
        <w:spacing w:before="120"/>
        <w:jc w:val="center"/>
        <w:rPr>
          <w:sz w:val="22"/>
          <w:szCs w:val="22"/>
        </w:rPr>
      </w:pPr>
      <w:r w:rsidRPr="000B6148">
        <w:rPr>
          <w:sz w:val="22"/>
          <w:szCs w:val="22"/>
        </w:rPr>
        <w:t>ZAPRASZA DO ZŁOŻENIA OFERTY W POSTĘPOWANIU PROWADZONYM W TRYBIE PRZETARGU NIEOGRANICZONEGO</w:t>
      </w:r>
      <w:r>
        <w:rPr>
          <w:sz w:val="22"/>
          <w:szCs w:val="22"/>
        </w:rPr>
        <w:t xml:space="preserve"> </w:t>
      </w:r>
      <w:r w:rsidRPr="000B6148">
        <w:rPr>
          <w:sz w:val="22"/>
          <w:szCs w:val="22"/>
        </w:rPr>
        <w:t>NA USŁUGI</w:t>
      </w:r>
    </w:p>
    <w:p w14:paraId="05E64811" w14:textId="5C855D46" w:rsidR="00F63B86" w:rsidRPr="00F63B86" w:rsidRDefault="00F63B86" w:rsidP="00F63B86">
      <w:pPr>
        <w:pStyle w:val="Tekstpodstawowy3"/>
        <w:spacing w:before="120"/>
        <w:jc w:val="center"/>
        <w:rPr>
          <w:sz w:val="22"/>
          <w:szCs w:val="22"/>
        </w:rPr>
      </w:pPr>
      <w:r w:rsidRPr="000B6148">
        <w:rPr>
          <w:sz w:val="22"/>
          <w:szCs w:val="22"/>
        </w:rPr>
        <w:t>O WARTOŚCI ZAMÓWIENIA PONIŻEJ KWOT OKREŚLONYCH</w:t>
      </w:r>
      <w:r>
        <w:rPr>
          <w:sz w:val="22"/>
          <w:szCs w:val="22"/>
        </w:rPr>
        <w:t> </w:t>
      </w:r>
      <w:r w:rsidRPr="000B6148">
        <w:rPr>
          <w:sz w:val="22"/>
          <w:szCs w:val="22"/>
        </w:rPr>
        <w:t>W PRZEPISACH WYDANYCH</w:t>
      </w:r>
      <w:r>
        <w:rPr>
          <w:sz w:val="22"/>
          <w:szCs w:val="22"/>
        </w:rPr>
        <w:t> </w:t>
      </w:r>
      <w:r w:rsidRPr="000B6148">
        <w:rPr>
          <w:sz w:val="22"/>
          <w:szCs w:val="22"/>
        </w:rPr>
        <w:t>NA PODSTAWIE ART. 11 UST. 8 NA:</w:t>
      </w:r>
    </w:p>
    <w:p w14:paraId="160B3857" w14:textId="77777777" w:rsidR="006F373F" w:rsidRPr="00F576F1" w:rsidRDefault="006F373F" w:rsidP="006F373F">
      <w:pPr>
        <w:pStyle w:val="Tytu"/>
        <w:rPr>
          <w:rFonts w:ascii="Tahoma" w:hAnsi="Tahoma" w:cs="Tahoma"/>
          <w:sz w:val="20"/>
        </w:rPr>
      </w:pPr>
      <w:r w:rsidRPr="00F576F1">
        <w:rPr>
          <w:rFonts w:ascii="Tahoma" w:hAnsi="Tahoma" w:cs="Tahoma"/>
          <w:sz w:val="20"/>
        </w:rPr>
        <w:t>ZAMÓWIENIE OBEJMUJE:</w:t>
      </w:r>
    </w:p>
    <w:p w14:paraId="477D0FC3" w14:textId="4E2E1378" w:rsidR="006F373F" w:rsidRPr="00F576F1" w:rsidRDefault="006F373F" w:rsidP="006F373F">
      <w:pPr>
        <w:pStyle w:val="Podtytu"/>
        <w:rPr>
          <w:rFonts w:ascii="Tahoma" w:hAnsi="Tahoma" w:cs="Tahoma"/>
          <w:sz w:val="20"/>
          <w:szCs w:val="20"/>
        </w:rPr>
      </w:pPr>
      <w:r w:rsidRPr="00802621">
        <w:rPr>
          <w:rFonts w:ascii="Tahoma" w:hAnsi="Tahoma" w:cs="Tahoma"/>
          <w:sz w:val="20"/>
          <w:szCs w:val="20"/>
        </w:rPr>
        <w:t xml:space="preserve">Ubezpieczenie mienia i odpowiedzialności </w:t>
      </w:r>
      <w:r w:rsidR="005E5CB9">
        <w:rPr>
          <w:rFonts w:ascii="Tahoma" w:hAnsi="Tahoma" w:cs="Tahoma"/>
          <w:sz w:val="20"/>
          <w:szCs w:val="20"/>
        </w:rPr>
        <w:t xml:space="preserve">Gminy Miasto Świnoujście </w:t>
      </w:r>
      <w:r w:rsidRPr="00F576F1">
        <w:rPr>
          <w:rFonts w:ascii="Tahoma" w:hAnsi="Tahoma" w:cs="Tahoma"/>
          <w:sz w:val="20"/>
          <w:szCs w:val="20"/>
        </w:rPr>
        <w:t>w zakresie</w:t>
      </w:r>
      <w:r w:rsidR="005E5CB9">
        <w:rPr>
          <w:rFonts w:ascii="Tahoma" w:hAnsi="Tahoma" w:cs="Tahoma"/>
          <w:sz w:val="20"/>
          <w:szCs w:val="20"/>
        </w:rPr>
        <w:t xml:space="preserve"> ubezpieczeń komunikacyjnych</w:t>
      </w:r>
      <w:r>
        <w:rPr>
          <w:rFonts w:ascii="Tahoma" w:hAnsi="Tahoma" w:cs="Tahoma"/>
          <w:sz w:val="20"/>
          <w:szCs w:val="20"/>
        </w:rPr>
        <w:t>:</w:t>
      </w:r>
    </w:p>
    <w:p w14:paraId="27C97BE8" w14:textId="77777777" w:rsidR="006F373F" w:rsidRDefault="006F373F" w:rsidP="006F373F">
      <w:pPr>
        <w:tabs>
          <w:tab w:val="left" w:pos="5245"/>
        </w:tabs>
        <w:ind w:left="900"/>
        <w:rPr>
          <w:rFonts w:ascii="Tahoma" w:hAnsi="Tahoma" w:cs="Tahoma"/>
          <w:b/>
        </w:rPr>
      </w:pPr>
    </w:p>
    <w:p w14:paraId="4C824A93" w14:textId="77777777" w:rsidR="006F373F" w:rsidRPr="00F63B86" w:rsidRDefault="006F373F" w:rsidP="00F63B86">
      <w:pPr>
        <w:tabs>
          <w:tab w:val="left" w:pos="5245"/>
        </w:tabs>
        <w:rPr>
          <w:rFonts w:ascii="Tahoma" w:hAnsi="Tahoma" w:cs="Tahoma"/>
          <w:b/>
        </w:rPr>
      </w:pPr>
      <w:r w:rsidRPr="00F63B86">
        <w:rPr>
          <w:rFonts w:ascii="Tahoma" w:hAnsi="Tahoma" w:cs="Tahoma"/>
          <w:b/>
        </w:rPr>
        <w:t>Ubezpieczenie pojazdów Zamawiającego w zakresie:</w:t>
      </w:r>
    </w:p>
    <w:p w14:paraId="3D73C7BD" w14:textId="77777777" w:rsidR="006F373F" w:rsidRPr="00F63B86" w:rsidRDefault="006F373F" w:rsidP="00F63B86">
      <w:pPr>
        <w:autoSpaceDE w:val="0"/>
        <w:ind w:left="993"/>
        <w:jc w:val="both"/>
        <w:rPr>
          <w:rFonts w:ascii="Tahoma" w:hAnsi="Tahoma" w:cs="Tahoma"/>
          <w:b/>
        </w:rPr>
      </w:pPr>
      <w:r w:rsidRPr="00F63B86">
        <w:rPr>
          <w:rFonts w:ascii="Tahoma" w:hAnsi="Tahoma" w:cs="Tahoma"/>
          <w:b/>
        </w:rPr>
        <w:t>Ubezpieczenie odpowiedzialności cywilnej posiadaczy pojazdów mechanicznych,</w:t>
      </w:r>
    </w:p>
    <w:p w14:paraId="1DC26B70" w14:textId="77777777" w:rsidR="006F373F" w:rsidRPr="00F63B86" w:rsidRDefault="006F373F" w:rsidP="00F63B86">
      <w:pPr>
        <w:autoSpaceDE w:val="0"/>
        <w:ind w:left="993"/>
        <w:jc w:val="both"/>
        <w:rPr>
          <w:rFonts w:ascii="Tahoma" w:hAnsi="Tahoma" w:cs="Tahoma"/>
          <w:b/>
        </w:rPr>
      </w:pPr>
      <w:r w:rsidRPr="00F63B86">
        <w:rPr>
          <w:rFonts w:ascii="Tahoma" w:hAnsi="Tahoma" w:cs="Tahoma"/>
          <w:b/>
        </w:rPr>
        <w:t>Ubezpieczenie autocasco,</w:t>
      </w:r>
    </w:p>
    <w:p w14:paraId="46A06FFE" w14:textId="77777777" w:rsidR="006F373F" w:rsidRPr="00F63B86" w:rsidRDefault="006F373F" w:rsidP="00F63B86">
      <w:pPr>
        <w:autoSpaceDE w:val="0"/>
        <w:ind w:left="993"/>
        <w:jc w:val="both"/>
        <w:rPr>
          <w:rFonts w:ascii="Tahoma" w:hAnsi="Tahoma" w:cs="Tahoma"/>
          <w:b/>
        </w:rPr>
      </w:pPr>
      <w:r w:rsidRPr="00F63B86">
        <w:rPr>
          <w:rFonts w:ascii="Tahoma" w:hAnsi="Tahoma" w:cs="Tahoma"/>
          <w:b/>
        </w:rPr>
        <w:t>Ubezpieczenie następstw nieszczęśliwych wypadków kierowcy i pasażerów,</w:t>
      </w:r>
    </w:p>
    <w:p w14:paraId="62A454E9" w14:textId="16C5E820" w:rsidR="00F63B86" w:rsidRPr="00F63B86" w:rsidRDefault="00F63B86" w:rsidP="00F63B86">
      <w:pPr>
        <w:tabs>
          <w:tab w:val="left" w:pos="5245"/>
        </w:tabs>
        <w:ind w:left="993"/>
        <w:jc w:val="both"/>
        <w:rPr>
          <w:rFonts w:ascii="Tahoma" w:hAnsi="Tahoma" w:cs="Tahoma"/>
          <w:b/>
        </w:rPr>
      </w:pPr>
      <w:r>
        <w:rPr>
          <w:rFonts w:ascii="Tahoma" w:hAnsi="Tahoma" w:cs="Tahoma"/>
          <w:b/>
        </w:rPr>
        <w:t xml:space="preserve">Ubezpieczenie </w:t>
      </w:r>
      <w:proofErr w:type="spellStart"/>
      <w:r>
        <w:rPr>
          <w:rFonts w:ascii="Tahoma" w:hAnsi="Tahoma" w:cs="Tahoma"/>
          <w:b/>
        </w:rPr>
        <w:t>assistance</w:t>
      </w:r>
      <w:proofErr w:type="spellEnd"/>
      <w:r w:rsidR="00734D2B">
        <w:rPr>
          <w:rFonts w:ascii="Tahoma" w:hAnsi="Tahoma" w:cs="Tahoma"/>
          <w:b/>
        </w:rPr>
        <w:t>.</w:t>
      </w:r>
    </w:p>
    <w:p w14:paraId="06618EC7" w14:textId="77777777" w:rsidR="00F63B86" w:rsidRDefault="00F63B86" w:rsidP="006F373F">
      <w:pPr>
        <w:tabs>
          <w:tab w:val="left" w:pos="5245"/>
        </w:tabs>
        <w:rPr>
          <w:rFonts w:ascii="Tahoma" w:hAnsi="Tahoma" w:cs="Tahoma"/>
          <w:u w:val="single"/>
        </w:rPr>
      </w:pPr>
    </w:p>
    <w:p w14:paraId="2F04EBCA" w14:textId="77777777" w:rsidR="006F373F" w:rsidRPr="00F63B86" w:rsidRDefault="006F373F" w:rsidP="006F373F">
      <w:pPr>
        <w:tabs>
          <w:tab w:val="left" w:pos="5245"/>
        </w:tabs>
        <w:rPr>
          <w:rFonts w:ascii="Tahoma" w:hAnsi="Tahoma" w:cs="Tahoma"/>
          <w:u w:val="single"/>
        </w:rPr>
      </w:pPr>
      <w:r w:rsidRPr="00F63B86">
        <w:rPr>
          <w:rFonts w:ascii="Tahoma" w:hAnsi="Tahoma" w:cs="Tahoma"/>
          <w:u w:val="single"/>
        </w:rPr>
        <w:t>Przedmiot główny:</w:t>
      </w:r>
    </w:p>
    <w:p w14:paraId="6AD68291" w14:textId="77777777" w:rsidR="006F373F" w:rsidRPr="00F63B86" w:rsidRDefault="006F373F" w:rsidP="006F373F">
      <w:pPr>
        <w:tabs>
          <w:tab w:val="left" w:pos="5245"/>
        </w:tabs>
        <w:rPr>
          <w:rFonts w:ascii="Tahoma" w:hAnsi="Tahoma" w:cs="Tahoma"/>
        </w:rPr>
      </w:pPr>
      <w:r w:rsidRPr="00F63B86">
        <w:rPr>
          <w:rFonts w:ascii="Tahoma" w:hAnsi="Tahoma" w:cs="Tahoma"/>
        </w:rPr>
        <w:t>CPV: 66.51.00.00-8</w:t>
      </w:r>
    </w:p>
    <w:p w14:paraId="425BDAE1" w14:textId="77777777" w:rsidR="006F373F" w:rsidRPr="00F63B86" w:rsidRDefault="006F373F" w:rsidP="006F373F">
      <w:pPr>
        <w:tabs>
          <w:tab w:val="left" w:pos="5245"/>
        </w:tabs>
        <w:rPr>
          <w:rFonts w:ascii="Tahoma" w:hAnsi="Tahoma" w:cs="Tahoma"/>
        </w:rPr>
      </w:pPr>
      <w:r w:rsidRPr="00F63B86">
        <w:rPr>
          <w:rFonts w:ascii="Tahoma" w:hAnsi="Tahoma" w:cs="Tahoma"/>
        </w:rPr>
        <w:t>Nazewnictwo wg CPV: usługi ubezpieczeniowe</w:t>
      </w:r>
    </w:p>
    <w:p w14:paraId="58E8BA49" w14:textId="77777777" w:rsidR="006F373F" w:rsidRPr="00F63B86" w:rsidRDefault="006F373F" w:rsidP="006F373F">
      <w:pPr>
        <w:tabs>
          <w:tab w:val="left" w:pos="5245"/>
        </w:tabs>
        <w:rPr>
          <w:rFonts w:ascii="Tahoma" w:hAnsi="Tahoma" w:cs="Tahoma"/>
        </w:rPr>
      </w:pPr>
    </w:p>
    <w:p w14:paraId="733F6679" w14:textId="77777777" w:rsidR="006F373F" w:rsidRPr="00F63B86" w:rsidRDefault="006F373F" w:rsidP="006F373F">
      <w:pPr>
        <w:tabs>
          <w:tab w:val="left" w:pos="5245"/>
        </w:tabs>
        <w:rPr>
          <w:rFonts w:ascii="Tahoma" w:hAnsi="Tahoma" w:cs="Tahoma"/>
          <w:u w:val="single"/>
        </w:rPr>
      </w:pPr>
      <w:r w:rsidRPr="00F63B86">
        <w:rPr>
          <w:rFonts w:ascii="Tahoma" w:hAnsi="Tahoma" w:cs="Tahoma"/>
          <w:u w:val="single"/>
        </w:rPr>
        <w:t>Przedmioty dodatkowe:</w:t>
      </w:r>
    </w:p>
    <w:p w14:paraId="624B15A2" w14:textId="77777777" w:rsidR="006F373F" w:rsidRPr="00F63B86" w:rsidRDefault="006F373F" w:rsidP="006F373F">
      <w:pPr>
        <w:tabs>
          <w:tab w:val="left" w:pos="5245"/>
        </w:tabs>
        <w:rPr>
          <w:rFonts w:ascii="Tahoma" w:hAnsi="Tahoma" w:cs="Tahoma"/>
        </w:rPr>
      </w:pPr>
      <w:r w:rsidRPr="00F63B86">
        <w:rPr>
          <w:rFonts w:ascii="Tahoma" w:hAnsi="Tahoma" w:cs="Tahoma"/>
        </w:rPr>
        <w:t>CPV: 66.51.21.00-3</w:t>
      </w:r>
    </w:p>
    <w:p w14:paraId="7589D46B" w14:textId="77777777" w:rsidR="006F373F" w:rsidRPr="00F63B86" w:rsidRDefault="006F373F" w:rsidP="006F373F">
      <w:pPr>
        <w:tabs>
          <w:tab w:val="left" w:pos="5245"/>
        </w:tabs>
        <w:rPr>
          <w:rFonts w:ascii="Tahoma" w:hAnsi="Tahoma" w:cs="Tahoma"/>
        </w:rPr>
      </w:pPr>
      <w:r w:rsidRPr="00F63B86">
        <w:rPr>
          <w:rFonts w:ascii="Tahoma" w:hAnsi="Tahoma" w:cs="Tahoma"/>
        </w:rPr>
        <w:t>Nazewnictwo wg CPV: usługi ubezpieczenia od następstw nieszczęśliwych wypadków</w:t>
      </w:r>
    </w:p>
    <w:p w14:paraId="43A714A4" w14:textId="77777777" w:rsidR="006F373F" w:rsidRPr="00F63B86" w:rsidRDefault="006F373F" w:rsidP="006F373F">
      <w:pPr>
        <w:tabs>
          <w:tab w:val="left" w:pos="5245"/>
        </w:tabs>
        <w:rPr>
          <w:rFonts w:ascii="Tahoma" w:hAnsi="Tahoma" w:cs="Tahoma"/>
        </w:rPr>
      </w:pPr>
      <w:r w:rsidRPr="00F63B86">
        <w:rPr>
          <w:rFonts w:ascii="Tahoma" w:hAnsi="Tahoma" w:cs="Tahoma"/>
        </w:rPr>
        <w:t>CPV: 66.51.41.10-0</w:t>
      </w:r>
    </w:p>
    <w:p w14:paraId="7BCFB682" w14:textId="77777777" w:rsidR="006F373F" w:rsidRPr="00F63B86" w:rsidRDefault="006F373F" w:rsidP="006F373F">
      <w:pPr>
        <w:tabs>
          <w:tab w:val="left" w:pos="5245"/>
        </w:tabs>
        <w:rPr>
          <w:rFonts w:ascii="Tahoma" w:hAnsi="Tahoma" w:cs="Tahoma"/>
        </w:rPr>
      </w:pPr>
      <w:r w:rsidRPr="00F63B86">
        <w:rPr>
          <w:rFonts w:ascii="Tahoma" w:hAnsi="Tahoma" w:cs="Tahoma"/>
        </w:rPr>
        <w:t>Nazewnictwo wg CPV: usługi ubezpieczeń pojazdów mechanicznych</w:t>
      </w:r>
    </w:p>
    <w:p w14:paraId="6A999EBF" w14:textId="77777777" w:rsidR="006F373F" w:rsidRPr="00F63B86" w:rsidRDefault="006F373F" w:rsidP="006F373F">
      <w:pPr>
        <w:tabs>
          <w:tab w:val="left" w:pos="3150"/>
        </w:tabs>
        <w:rPr>
          <w:rFonts w:ascii="Tahoma" w:hAnsi="Tahoma" w:cs="Tahoma"/>
        </w:rPr>
      </w:pPr>
      <w:r w:rsidRPr="00F63B86">
        <w:rPr>
          <w:rFonts w:ascii="Tahoma" w:hAnsi="Tahoma" w:cs="Tahoma"/>
        </w:rPr>
        <w:t>CPV: 66.51.61.00-1</w:t>
      </w:r>
      <w:r w:rsidRPr="00F63B86">
        <w:rPr>
          <w:rFonts w:ascii="Tahoma" w:hAnsi="Tahoma" w:cs="Tahoma"/>
        </w:rPr>
        <w:tab/>
      </w:r>
    </w:p>
    <w:p w14:paraId="226BF99A" w14:textId="77777777" w:rsidR="006F373F" w:rsidRPr="00F63B86" w:rsidRDefault="006F373F" w:rsidP="006F373F">
      <w:pPr>
        <w:tabs>
          <w:tab w:val="left" w:pos="5245"/>
        </w:tabs>
        <w:rPr>
          <w:rFonts w:ascii="Tahoma" w:hAnsi="Tahoma" w:cs="Tahoma"/>
        </w:rPr>
      </w:pPr>
      <w:r w:rsidRPr="00F63B86">
        <w:rPr>
          <w:rFonts w:ascii="Tahoma" w:hAnsi="Tahoma" w:cs="Tahoma"/>
        </w:rPr>
        <w:t>Nazewnictwo wg CPV: usługi ubezpieczenia pojazdów mechanicznych od odpowiedzialności cywilnej</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F63B86" w:rsidRPr="00B03232" w14:paraId="0075E766" w14:textId="77777777" w:rsidTr="00CD4463">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0CFE6" w14:textId="77777777" w:rsidR="00F63B86" w:rsidRPr="00B03232" w:rsidRDefault="00F63B86" w:rsidP="00CD4463">
            <w:pPr>
              <w:jc w:val="center"/>
              <w:rPr>
                <w:b/>
                <w:i/>
                <w:sz w:val="22"/>
                <w:szCs w:val="22"/>
              </w:rPr>
            </w:pPr>
            <w:r w:rsidRPr="00B03232">
              <w:rPr>
                <w:b/>
                <w:i/>
                <w:sz w:val="22"/>
                <w:szCs w:val="22"/>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490AE" w14:textId="77777777" w:rsidR="00F63B86" w:rsidRPr="00B03232" w:rsidRDefault="00F63B86" w:rsidP="00CD4463">
            <w:pPr>
              <w:jc w:val="center"/>
              <w:rPr>
                <w:b/>
                <w:i/>
                <w:sz w:val="22"/>
                <w:szCs w:val="22"/>
              </w:rPr>
            </w:pPr>
            <w:r w:rsidRPr="00B03232">
              <w:rPr>
                <w:b/>
                <w:i/>
                <w:sz w:val="22"/>
                <w:szCs w:val="22"/>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F5327" w14:textId="77777777" w:rsidR="00F63B86" w:rsidRPr="00B03232" w:rsidRDefault="00F63B86" w:rsidP="00CD4463">
            <w:pPr>
              <w:jc w:val="center"/>
              <w:rPr>
                <w:b/>
                <w:i/>
                <w:sz w:val="22"/>
                <w:szCs w:val="22"/>
              </w:rPr>
            </w:pPr>
            <w:r w:rsidRPr="00B03232">
              <w:rPr>
                <w:b/>
                <w:i/>
                <w:sz w:val="22"/>
                <w:szCs w:val="22"/>
              </w:rPr>
              <w:t>Wyszczególnienie</w:t>
            </w:r>
          </w:p>
        </w:tc>
      </w:tr>
      <w:tr w:rsidR="00F63B86" w:rsidRPr="00B03232" w14:paraId="56750143" w14:textId="77777777" w:rsidTr="00CD4463">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ADA91" w14:textId="77777777" w:rsidR="00F63B86" w:rsidRPr="00B03232" w:rsidRDefault="00F63B86" w:rsidP="00CD4463">
            <w:pPr>
              <w:jc w:val="center"/>
              <w:rPr>
                <w:b/>
                <w:i/>
                <w:sz w:val="22"/>
                <w:szCs w:val="22"/>
              </w:rPr>
            </w:pPr>
            <w:r w:rsidRPr="00B03232">
              <w:rPr>
                <w:b/>
                <w:i/>
                <w:sz w:val="22"/>
                <w:szCs w:val="22"/>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FD474" w14:textId="5F911C3C" w:rsidR="00F63B86" w:rsidRPr="00B03232" w:rsidRDefault="001C05D8" w:rsidP="00AB744A">
            <w:pPr>
              <w:jc w:val="center"/>
              <w:rPr>
                <w:sz w:val="22"/>
                <w:szCs w:val="22"/>
              </w:rPr>
            </w:pPr>
            <w:proofErr w:type="gramStart"/>
            <w:r>
              <w:rPr>
                <w:sz w:val="22"/>
                <w:szCs w:val="22"/>
              </w:rPr>
              <w:t>g</w:t>
            </w:r>
            <w:r w:rsidR="00AB744A">
              <w:rPr>
                <w:sz w:val="22"/>
                <w:szCs w:val="22"/>
              </w:rPr>
              <w:t>rudzień</w:t>
            </w:r>
            <w:proofErr w:type="gramEnd"/>
            <w:r w:rsidR="00AB744A">
              <w:rPr>
                <w:sz w:val="22"/>
                <w:szCs w:val="22"/>
              </w:rPr>
              <w:t xml:space="preserve"> 2019 r.</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38748" w14:textId="77777777" w:rsidR="00AB744A" w:rsidRDefault="00AB744A" w:rsidP="00AB744A">
            <w:pPr>
              <w:jc w:val="center"/>
              <w:rPr>
                <w:sz w:val="22"/>
                <w:szCs w:val="22"/>
              </w:rPr>
            </w:pPr>
            <w:r>
              <w:rPr>
                <w:sz w:val="22"/>
                <w:szCs w:val="22"/>
              </w:rPr>
              <w:t>Komisja przetargowa</w:t>
            </w:r>
          </w:p>
          <w:p w14:paraId="13798749" w14:textId="1452ED55" w:rsidR="00AB744A" w:rsidRDefault="00AB744A" w:rsidP="00AB744A">
            <w:pPr>
              <w:jc w:val="center"/>
              <w:rPr>
                <w:sz w:val="22"/>
                <w:szCs w:val="22"/>
              </w:rPr>
            </w:pPr>
            <w:proofErr w:type="gramStart"/>
            <w:r>
              <w:rPr>
                <w:sz w:val="22"/>
                <w:szCs w:val="22"/>
              </w:rPr>
              <w:t>powołana</w:t>
            </w:r>
            <w:proofErr w:type="gramEnd"/>
            <w:r>
              <w:rPr>
                <w:sz w:val="22"/>
                <w:szCs w:val="22"/>
              </w:rPr>
              <w:t xml:space="preserve"> Zarządzeniem Nr 800/2019</w:t>
            </w:r>
          </w:p>
          <w:p w14:paraId="3847C2DA" w14:textId="77777777" w:rsidR="00AB744A" w:rsidRDefault="00AB744A" w:rsidP="00AB744A">
            <w:pPr>
              <w:jc w:val="center"/>
              <w:rPr>
                <w:sz w:val="22"/>
                <w:szCs w:val="22"/>
              </w:rPr>
            </w:pPr>
            <w:r>
              <w:rPr>
                <w:sz w:val="22"/>
                <w:szCs w:val="22"/>
              </w:rPr>
              <w:t>Prezydenta Miasta Świnoujście</w:t>
            </w:r>
          </w:p>
          <w:p w14:paraId="15DCE61F" w14:textId="62D07CC1" w:rsidR="00F63B86" w:rsidRPr="00B03232" w:rsidRDefault="00AB744A" w:rsidP="00AB744A">
            <w:pPr>
              <w:jc w:val="center"/>
              <w:rPr>
                <w:sz w:val="22"/>
                <w:szCs w:val="22"/>
              </w:rPr>
            </w:pPr>
            <w:proofErr w:type="gramStart"/>
            <w:r>
              <w:rPr>
                <w:sz w:val="22"/>
                <w:szCs w:val="22"/>
              </w:rPr>
              <w:t>z</w:t>
            </w:r>
            <w:proofErr w:type="gramEnd"/>
            <w:r>
              <w:rPr>
                <w:sz w:val="22"/>
                <w:szCs w:val="22"/>
              </w:rPr>
              <w:t xml:space="preserve"> dnia 23 grudnia 2019 r.</w:t>
            </w:r>
          </w:p>
        </w:tc>
      </w:tr>
      <w:tr w:rsidR="00F63B86" w:rsidRPr="00B03232" w14:paraId="479CB740" w14:textId="77777777" w:rsidTr="00CD4463">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E448D" w14:textId="77777777" w:rsidR="00F63B86" w:rsidRPr="00B03232" w:rsidRDefault="00F63B86" w:rsidP="00CD4463">
            <w:pPr>
              <w:jc w:val="center"/>
              <w:rPr>
                <w:b/>
                <w:i/>
                <w:sz w:val="22"/>
                <w:szCs w:val="22"/>
              </w:rPr>
            </w:pPr>
            <w:r w:rsidRPr="00B03232">
              <w:rPr>
                <w:b/>
                <w:i/>
                <w:sz w:val="22"/>
                <w:szCs w:val="22"/>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8AD90" w14:textId="77777777" w:rsidR="00F63B86" w:rsidRPr="00B03232" w:rsidRDefault="00F63B86" w:rsidP="00CD4463">
            <w:pPr>
              <w:jc w:val="center"/>
              <w:rPr>
                <w:sz w:val="22"/>
                <w:szCs w:val="22"/>
              </w:rPr>
            </w:pP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7DE9B" w14:textId="017BBC97" w:rsidR="00C11A20" w:rsidRDefault="00C11A20" w:rsidP="00C11A20">
            <w:pPr>
              <w:jc w:val="center"/>
              <w:rPr>
                <w:sz w:val="22"/>
                <w:szCs w:val="22"/>
              </w:rPr>
            </w:pPr>
            <w:r>
              <w:rPr>
                <w:sz w:val="22"/>
                <w:szCs w:val="22"/>
              </w:rPr>
              <w:t xml:space="preserve">Prezydent Miasta Świnoujście </w:t>
            </w:r>
          </w:p>
          <w:p w14:paraId="65B3B87F" w14:textId="0C9C974D" w:rsidR="00C11A20" w:rsidRDefault="00C11A20" w:rsidP="00C11A20">
            <w:pPr>
              <w:jc w:val="center"/>
              <w:rPr>
                <w:sz w:val="22"/>
                <w:szCs w:val="22"/>
              </w:rPr>
            </w:pPr>
            <w:r>
              <w:rPr>
                <w:sz w:val="22"/>
                <w:szCs w:val="22"/>
              </w:rPr>
              <w:t xml:space="preserve">Zarządzeniem Nr </w:t>
            </w:r>
            <w:r w:rsidR="0009241C">
              <w:rPr>
                <w:sz w:val="22"/>
                <w:szCs w:val="22"/>
              </w:rPr>
              <w:t>815</w:t>
            </w:r>
            <w:r>
              <w:rPr>
                <w:sz w:val="22"/>
                <w:szCs w:val="22"/>
              </w:rPr>
              <w:t>/2019</w:t>
            </w:r>
          </w:p>
          <w:p w14:paraId="2FE6E2EF" w14:textId="481A5033" w:rsidR="00F63B86" w:rsidRPr="00B03232" w:rsidRDefault="00C11A20" w:rsidP="00C11A20">
            <w:pPr>
              <w:jc w:val="center"/>
              <w:rPr>
                <w:sz w:val="22"/>
                <w:szCs w:val="22"/>
              </w:rPr>
            </w:pPr>
            <w:proofErr w:type="gramStart"/>
            <w:r>
              <w:rPr>
                <w:sz w:val="22"/>
                <w:szCs w:val="22"/>
              </w:rPr>
              <w:t>z</w:t>
            </w:r>
            <w:proofErr w:type="gramEnd"/>
            <w:r>
              <w:rPr>
                <w:sz w:val="22"/>
                <w:szCs w:val="22"/>
              </w:rPr>
              <w:t xml:space="preserve"> dnia 30 grudnia 2019 r.</w:t>
            </w:r>
          </w:p>
        </w:tc>
      </w:tr>
    </w:tbl>
    <w:p w14:paraId="622EF694" w14:textId="77777777" w:rsidR="00F63B86" w:rsidRPr="00B03232" w:rsidRDefault="00F63B86" w:rsidP="00F63B86">
      <w:pPr>
        <w:rPr>
          <w:b/>
          <w:sz w:val="22"/>
          <w:szCs w:val="22"/>
        </w:rPr>
      </w:pPr>
    </w:p>
    <w:tbl>
      <w:tblPr>
        <w:tblW w:w="5000" w:type="pct"/>
        <w:tblCellMar>
          <w:left w:w="0" w:type="dxa"/>
          <w:right w:w="0" w:type="dxa"/>
        </w:tblCellMar>
        <w:tblLook w:val="04A0" w:firstRow="1" w:lastRow="0" w:firstColumn="1" w:lastColumn="0" w:noHBand="0" w:noVBand="1"/>
      </w:tblPr>
      <w:tblGrid>
        <w:gridCol w:w="4579"/>
        <w:gridCol w:w="5524"/>
      </w:tblGrid>
      <w:tr w:rsidR="00F63B86" w:rsidRPr="00B03232" w14:paraId="623AAC6F" w14:textId="77777777" w:rsidTr="00CD4463">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3EB66DEC" w14:textId="77777777" w:rsidR="00F63B86" w:rsidRPr="00B03232" w:rsidRDefault="00F63B86" w:rsidP="00CD4463">
            <w:pPr>
              <w:jc w:val="center"/>
              <w:rPr>
                <w:b/>
                <w:sz w:val="22"/>
                <w:szCs w:val="22"/>
              </w:rPr>
            </w:pPr>
            <w:proofErr w:type="gramStart"/>
            <w:r w:rsidRPr="00B03232">
              <w:rPr>
                <w:b/>
                <w:i/>
                <w:iCs/>
                <w:sz w:val="22"/>
                <w:szCs w:val="22"/>
              </w:rPr>
              <w:t>numer</w:t>
            </w:r>
            <w:proofErr w:type="gramEnd"/>
            <w:r w:rsidRPr="00B03232">
              <w:rPr>
                <w:b/>
                <w:i/>
                <w:iCs/>
                <w:sz w:val="22"/>
                <w:szCs w:val="22"/>
              </w:rPr>
              <w:t xml:space="preserve">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77A3CE9F" w14:textId="7BAB5291" w:rsidR="00F63B86" w:rsidRPr="00B03232" w:rsidRDefault="00812980" w:rsidP="00812980">
            <w:pPr>
              <w:jc w:val="center"/>
              <w:rPr>
                <w:b/>
                <w:sz w:val="22"/>
                <w:szCs w:val="22"/>
              </w:rPr>
            </w:pPr>
            <w:r>
              <w:rPr>
                <w:b/>
                <w:sz w:val="22"/>
                <w:szCs w:val="22"/>
              </w:rPr>
              <w:t>WO-KP.271.1.2019</w:t>
            </w:r>
          </w:p>
        </w:tc>
      </w:tr>
      <w:tr w:rsidR="00F63B86" w:rsidRPr="00B03232" w14:paraId="2D86DC44" w14:textId="77777777" w:rsidTr="00CD4463">
        <w:trPr>
          <w:trHeight w:hRule="exact" w:val="446"/>
        </w:trPr>
        <w:tc>
          <w:tcPr>
            <w:tcW w:w="2266" w:type="pct"/>
            <w:tcBorders>
              <w:top w:val="single" w:sz="4" w:space="0" w:color="BFBFBF"/>
              <w:left w:val="single" w:sz="4" w:space="0" w:color="BFBFBF"/>
              <w:bottom w:val="single" w:sz="4" w:space="0" w:color="BFBFBF"/>
              <w:right w:val="single" w:sz="4" w:space="0" w:color="BFBFBF"/>
            </w:tcBorders>
            <w:vAlign w:val="center"/>
          </w:tcPr>
          <w:p w14:paraId="7FF61622" w14:textId="77777777" w:rsidR="00F63B86" w:rsidRPr="00B03232" w:rsidRDefault="00F63B86" w:rsidP="00CD4463">
            <w:pPr>
              <w:jc w:val="center"/>
              <w:rPr>
                <w:b/>
                <w:sz w:val="22"/>
                <w:szCs w:val="22"/>
              </w:rPr>
            </w:pP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1EBC0134" w14:textId="6AEDD70A" w:rsidR="00F63B86" w:rsidRPr="00B03232" w:rsidRDefault="008A255D" w:rsidP="008A255D">
            <w:pPr>
              <w:jc w:val="center"/>
              <w:rPr>
                <w:b/>
                <w:sz w:val="22"/>
                <w:szCs w:val="22"/>
              </w:rPr>
            </w:pPr>
            <w:r>
              <w:rPr>
                <w:b/>
                <w:sz w:val="22"/>
                <w:szCs w:val="22"/>
              </w:rPr>
              <w:t>Świnoujście, dnia 30 grudnia 2019 r.</w:t>
            </w:r>
          </w:p>
        </w:tc>
      </w:tr>
    </w:tbl>
    <w:p w14:paraId="46690BDA" w14:textId="66713AFB" w:rsidR="006F373F" w:rsidRDefault="006D7DC1" w:rsidP="006D7DC1">
      <w:pPr>
        <w:tabs>
          <w:tab w:val="left" w:pos="4493"/>
        </w:tabs>
        <w:jc w:val="both"/>
        <w:rPr>
          <w:rFonts w:ascii="Tahoma" w:hAnsi="Tahoma" w:cs="Tahoma"/>
        </w:rPr>
      </w:pPr>
      <w:r>
        <w:rPr>
          <w:rFonts w:ascii="Tahoma" w:hAnsi="Tahoma" w:cs="Tahoma"/>
        </w:rPr>
        <w:tab/>
      </w:r>
    </w:p>
    <w:p w14:paraId="46F88AED" w14:textId="79355148" w:rsidR="006F373F" w:rsidRPr="006D7DC1" w:rsidRDefault="006F373F" w:rsidP="000C49BA">
      <w:pPr>
        <w:jc w:val="both"/>
        <w:rPr>
          <w:rFonts w:ascii="Tahoma" w:hAnsi="Tahoma" w:cs="Tahoma"/>
          <w:color w:val="000000"/>
        </w:rPr>
      </w:pPr>
      <w:r w:rsidRPr="006D7DC1">
        <w:rPr>
          <w:rFonts w:ascii="Tahoma" w:hAnsi="Tahoma" w:cs="Tahoma"/>
        </w:rPr>
        <w:t xml:space="preserve">Postępowanie o udzielenie zamówienia publicznego prowadzone w oparciu o przepisy </w:t>
      </w:r>
      <w:r w:rsidR="00495B85">
        <w:rPr>
          <w:rFonts w:ascii="Tahoma" w:hAnsi="Tahoma" w:cs="Tahoma"/>
        </w:rPr>
        <w:t>ustawy</w:t>
      </w:r>
      <w:r w:rsidRPr="006D7DC1">
        <w:rPr>
          <w:rFonts w:ascii="Tahoma" w:hAnsi="Tahoma" w:cs="Tahoma"/>
        </w:rPr>
        <w:t xml:space="preserve"> z dnia 29</w:t>
      </w:r>
      <w:r w:rsidR="00A03514">
        <w:rPr>
          <w:rFonts w:ascii="Tahoma" w:hAnsi="Tahoma" w:cs="Tahoma"/>
        </w:rPr>
        <w:t xml:space="preserve"> stycznia </w:t>
      </w:r>
      <w:r w:rsidRPr="006D7DC1">
        <w:rPr>
          <w:rFonts w:ascii="Tahoma" w:hAnsi="Tahoma" w:cs="Tahoma"/>
        </w:rPr>
        <w:t xml:space="preserve">2004 r. </w:t>
      </w:r>
      <w:r w:rsidR="00734D2B">
        <w:rPr>
          <w:rFonts w:ascii="Tahoma" w:hAnsi="Tahoma" w:cs="Tahoma"/>
        </w:rPr>
        <w:t>P</w:t>
      </w:r>
      <w:r w:rsidRPr="006D7DC1">
        <w:rPr>
          <w:rFonts w:ascii="Tahoma" w:hAnsi="Tahoma" w:cs="Tahoma"/>
        </w:rPr>
        <w:t xml:space="preserve">rawo zamówień publicznych </w:t>
      </w:r>
      <w:r w:rsidR="000246C7" w:rsidRPr="000C49BA">
        <w:rPr>
          <w:rFonts w:ascii="Tahoma" w:hAnsi="Tahoma" w:cs="Tahoma"/>
        </w:rPr>
        <w:t>(</w:t>
      </w:r>
      <w:r w:rsidR="000C49BA" w:rsidRPr="000C49BA">
        <w:rPr>
          <w:rFonts w:ascii="Tahoma" w:hAnsi="Tahoma" w:cs="Tahoma"/>
        </w:rPr>
        <w:t>Dz. U. 2019</w:t>
      </w:r>
      <w:r w:rsidR="00734D2B">
        <w:rPr>
          <w:rFonts w:ascii="Tahoma" w:hAnsi="Tahoma" w:cs="Tahoma"/>
        </w:rPr>
        <w:t xml:space="preserve"> </w:t>
      </w:r>
      <w:proofErr w:type="gramStart"/>
      <w:r w:rsidR="00734D2B">
        <w:rPr>
          <w:rFonts w:ascii="Tahoma" w:hAnsi="Tahoma" w:cs="Tahoma"/>
        </w:rPr>
        <w:t>r</w:t>
      </w:r>
      <w:proofErr w:type="gramEnd"/>
      <w:r w:rsidR="00734D2B">
        <w:rPr>
          <w:rFonts w:ascii="Tahoma" w:hAnsi="Tahoma" w:cs="Tahoma"/>
        </w:rPr>
        <w:t>.</w:t>
      </w:r>
      <w:r w:rsidR="000C49BA" w:rsidRPr="000C49BA">
        <w:rPr>
          <w:rFonts w:ascii="Tahoma" w:hAnsi="Tahoma" w:cs="Tahoma"/>
        </w:rPr>
        <w:t xml:space="preserve"> poz. 1843</w:t>
      </w:r>
      <w:r w:rsidR="000246C7" w:rsidRPr="000C49BA">
        <w:rPr>
          <w:rFonts w:ascii="Tahoma" w:hAnsi="Tahoma" w:cs="Tahoma"/>
        </w:rPr>
        <w:t>),</w:t>
      </w:r>
      <w:r w:rsidR="000246C7" w:rsidRPr="006D7DC1">
        <w:rPr>
          <w:rFonts w:ascii="Tahoma" w:hAnsi="Tahoma" w:cs="Tahoma"/>
          <w:color w:val="000000"/>
        </w:rPr>
        <w:t xml:space="preserve"> </w:t>
      </w:r>
      <w:r w:rsidRPr="006D7DC1">
        <w:rPr>
          <w:rFonts w:ascii="Tahoma" w:hAnsi="Tahoma" w:cs="Tahoma"/>
        </w:rPr>
        <w:t xml:space="preserve">zwanej dalej </w:t>
      </w:r>
      <w:r w:rsidR="00197A6D">
        <w:rPr>
          <w:rFonts w:ascii="Tahoma" w:hAnsi="Tahoma" w:cs="Tahoma"/>
        </w:rPr>
        <w:t>u</w:t>
      </w:r>
      <w:r w:rsidR="003473E2">
        <w:rPr>
          <w:rFonts w:ascii="Tahoma" w:hAnsi="Tahoma" w:cs="Tahoma"/>
        </w:rPr>
        <w:t>stawą</w:t>
      </w:r>
      <w:r w:rsidRPr="006D7DC1">
        <w:rPr>
          <w:rFonts w:ascii="Tahoma" w:hAnsi="Tahoma" w:cs="Tahoma"/>
        </w:rPr>
        <w:t>.</w:t>
      </w:r>
    </w:p>
    <w:p w14:paraId="47F6930B" w14:textId="77777777" w:rsidR="006F373F" w:rsidRPr="00F576F1" w:rsidRDefault="006F373F" w:rsidP="006F373F">
      <w:pPr>
        <w:jc w:val="both"/>
        <w:rPr>
          <w:rFonts w:ascii="Tahoma" w:hAnsi="Tahoma" w:cs="Tahoma"/>
        </w:rPr>
      </w:pPr>
      <w:r w:rsidRPr="006D7DC1">
        <w:rPr>
          <w:rFonts w:ascii="Tahoma" w:hAnsi="Tahoma" w:cs="Tahoma"/>
        </w:rPr>
        <w:t>Koszty związane z przygotowaniem i złożeniem oferty ponosi Wykonawca.</w:t>
      </w:r>
    </w:p>
    <w:p w14:paraId="5973EAE1" w14:textId="77777777" w:rsidR="006F373F" w:rsidRPr="00F576F1" w:rsidRDefault="006F373F" w:rsidP="006F373F">
      <w:pPr>
        <w:jc w:val="both"/>
        <w:rPr>
          <w:rFonts w:ascii="Tahoma" w:hAnsi="Tahoma" w:cs="Tahoma"/>
        </w:rPr>
      </w:pPr>
    </w:p>
    <w:p w14:paraId="4F06AA6E" w14:textId="77777777" w:rsidR="006F373F" w:rsidRDefault="006F373F" w:rsidP="006F373F">
      <w:pPr>
        <w:jc w:val="both"/>
        <w:rPr>
          <w:rFonts w:ascii="Tahoma" w:hAnsi="Tahoma" w:cs="Tahoma"/>
        </w:rPr>
      </w:pPr>
      <w:r w:rsidRPr="00F576F1">
        <w:rPr>
          <w:rFonts w:ascii="Tahoma" w:hAnsi="Tahoma" w:cs="Tahoma"/>
        </w:rPr>
        <w:t>Zatwierdził:</w:t>
      </w:r>
    </w:p>
    <w:p w14:paraId="4DC51EFE" w14:textId="77777777" w:rsidR="006F373F" w:rsidRPr="00F576F1" w:rsidRDefault="006F373F" w:rsidP="006F373F">
      <w:pPr>
        <w:jc w:val="both"/>
        <w:rPr>
          <w:rFonts w:ascii="Tahoma" w:hAnsi="Tahoma" w:cs="Tahoma"/>
        </w:rPr>
      </w:pPr>
    </w:p>
    <w:p w14:paraId="05814B57" w14:textId="7077EC99" w:rsidR="006F373F" w:rsidRDefault="0012046C" w:rsidP="0012046C">
      <w:pPr>
        <w:jc w:val="center"/>
        <w:rPr>
          <w:rFonts w:ascii="Tahoma" w:hAnsi="Tahoma" w:cs="Tahoma"/>
        </w:rPr>
      </w:pPr>
      <w:r>
        <w:t>Świnoujście, grudzień 2019</w:t>
      </w:r>
      <w:r w:rsidRPr="00B03232">
        <w:t xml:space="preserve"> r.</w:t>
      </w:r>
    </w:p>
    <w:p w14:paraId="4C33EE12" w14:textId="77777777" w:rsidR="006F373F" w:rsidRPr="00D90C07" w:rsidRDefault="006F373F" w:rsidP="006F373F">
      <w:pPr>
        <w:rPr>
          <w:rFonts w:ascii="Tahoma" w:hAnsi="Tahoma" w:cs="Tahoma"/>
        </w:rPr>
      </w:pPr>
    </w:p>
    <w:p w14:paraId="7F40FB7B" w14:textId="77777777" w:rsidR="006F373F" w:rsidRPr="00D90C07" w:rsidRDefault="006F373F" w:rsidP="006F373F">
      <w:pPr>
        <w:rPr>
          <w:rFonts w:ascii="Tahoma" w:hAnsi="Tahoma" w:cs="Tahoma"/>
        </w:rPr>
      </w:pPr>
    </w:p>
    <w:p w14:paraId="3C48D0A1" w14:textId="7BA705C5" w:rsidR="006F373F" w:rsidRPr="0012046C" w:rsidRDefault="006F373F" w:rsidP="0012046C">
      <w:pPr>
        <w:tabs>
          <w:tab w:val="left" w:pos="1080"/>
        </w:tabs>
        <w:rPr>
          <w:rFonts w:ascii="Tahoma" w:hAnsi="Tahoma" w:cs="Tahoma"/>
        </w:rPr>
      </w:pPr>
      <w:r w:rsidRPr="00D80516">
        <w:rPr>
          <w:rFonts w:ascii="Tahoma" w:hAnsi="Tahoma" w:cs="Tahoma"/>
          <w:b/>
          <w:u w:val="single"/>
        </w:rPr>
        <w:lastRenderedPageBreak/>
        <w:t>Zawartość SIWZ:</w:t>
      </w:r>
    </w:p>
    <w:p w14:paraId="50789438"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Nazwa i adres Zamawiającego.</w:t>
      </w:r>
    </w:p>
    <w:p w14:paraId="3CDAF91E"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Tryb udzielania zamówienia.</w:t>
      </w:r>
    </w:p>
    <w:p w14:paraId="3793C665"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Opis przedmiotu zamówienia.</w:t>
      </w:r>
    </w:p>
    <w:p w14:paraId="3B2EEA02" w14:textId="3638BE23" w:rsidR="006F373F" w:rsidRPr="00771B9A" w:rsidRDefault="006F373F" w:rsidP="006F373F">
      <w:pPr>
        <w:numPr>
          <w:ilvl w:val="0"/>
          <w:numId w:val="1"/>
        </w:numPr>
        <w:jc w:val="both"/>
        <w:rPr>
          <w:rFonts w:ascii="Tahoma" w:hAnsi="Tahoma" w:cs="Tahoma"/>
        </w:rPr>
      </w:pPr>
      <w:r w:rsidRPr="00252FC7">
        <w:rPr>
          <w:rFonts w:ascii="Tahoma" w:hAnsi="Tahoma" w:cs="Tahoma"/>
        </w:rPr>
        <w:t xml:space="preserve">Opis </w:t>
      </w:r>
      <w:r w:rsidRPr="00771B9A">
        <w:rPr>
          <w:rFonts w:ascii="Tahoma" w:hAnsi="Tahoma" w:cs="Tahoma"/>
        </w:rPr>
        <w:t>części zamówienia, jeżeli Za</w:t>
      </w:r>
      <w:r w:rsidR="00495B85">
        <w:rPr>
          <w:rFonts w:ascii="Tahoma" w:hAnsi="Tahoma" w:cs="Tahoma"/>
        </w:rPr>
        <w:t xml:space="preserve">mawiający </w:t>
      </w:r>
      <w:r w:rsidRPr="00771B9A">
        <w:rPr>
          <w:rFonts w:ascii="Tahoma" w:hAnsi="Tahoma" w:cs="Tahoma"/>
        </w:rPr>
        <w:t>dopuszcza składanie ofert częściowych.</w:t>
      </w:r>
    </w:p>
    <w:p w14:paraId="11D415FD"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dotycząca udziału podwykonawców w przedmiocie zamówienia.</w:t>
      </w:r>
    </w:p>
    <w:p w14:paraId="105C346C" w14:textId="39E325E6" w:rsidR="006F373F" w:rsidRPr="00771B9A" w:rsidRDefault="006F373F" w:rsidP="006F373F">
      <w:pPr>
        <w:numPr>
          <w:ilvl w:val="0"/>
          <w:numId w:val="1"/>
        </w:numPr>
        <w:jc w:val="both"/>
        <w:rPr>
          <w:rFonts w:ascii="Tahoma" w:hAnsi="Tahoma" w:cs="Tahoma"/>
        </w:rPr>
      </w:pPr>
      <w:r w:rsidRPr="00771B9A">
        <w:rPr>
          <w:rFonts w:ascii="Tahoma" w:hAnsi="Tahoma" w:cs="Tahoma"/>
        </w:rPr>
        <w:t>Informacja o przewidywanych zamówieniach</w:t>
      </w:r>
      <w:r w:rsidR="00495B85">
        <w:rPr>
          <w:rFonts w:ascii="Tahoma" w:hAnsi="Tahoma" w:cs="Tahoma"/>
        </w:rPr>
        <w:t>,</w:t>
      </w:r>
      <w:r w:rsidRPr="00771B9A">
        <w:rPr>
          <w:rFonts w:ascii="Tahoma" w:hAnsi="Tahoma" w:cs="Tahoma"/>
        </w:rPr>
        <w:t xml:space="preserve"> o których mowa w art. 67 ust. 1 pkt 6.</w:t>
      </w:r>
    </w:p>
    <w:p w14:paraId="3C53DED6"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Termin wykonania zamówienia.</w:t>
      </w:r>
    </w:p>
    <w:p w14:paraId="78989C25"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Warunki udziału w postępowaniu oraz podstawy wykluczenia z postępowania.</w:t>
      </w:r>
    </w:p>
    <w:p w14:paraId="11AB2092" w14:textId="1DBA9016" w:rsidR="006F373F" w:rsidRPr="00771B9A" w:rsidRDefault="006F373F" w:rsidP="006F373F">
      <w:pPr>
        <w:numPr>
          <w:ilvl w:val="0"/>
          <w:numId w:val="1"/>
        </w:numPr>
        <w:jc w:val="both"/>
        <w:rPr>
          <w:rFonts w:ascii="Tahoma" w:hAnsi="Tahoma" w:cs="Tahoma"/>
        </w:rPr>
      </w:pPr>
      <w:r w:rsidRPr="00771B9A">
        <w:rPr>
          <w:rFonts w:ascii="Tahoma" w:hAnsi="Tahoma" w:cs="Tahoma"/>
        </w:rPr>
        <w:t>Wykaz oświadczeń lub dokumentów, potwierdzających spełnianie warunków udziału w postępowaniu oraz</w:t>
      </w:r>
      <w:r w:rsidR="00734D2B">
        <w:rPr>
          <w:rFonts w:ascii="Tahoma" w:hAnsi="Tahoma" w:cs="Tahoma"/>
        </w:rPr>
        <w:t> </w:t>
      </w:r>
      <w:r w:rsidRPr="00771B9A">
        <w:rPr>
          <w:rFonts w:ascii="Tahoma" w:hAnsi="Tahoma" w:cs="Tahoma"/>
        </w:rPr>
        <w:t>brak podstaw wykluczenia.</w:t>
      </w:r>
    </w:p>
    <w:p w14:paraId="396F11B3"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o sposobie porozumiewania się Zamawiającego z Wykonawcami oraz przekazywania oświadczeń lub dokumentów.</w:t>
      </w:r>
    </w:p>
    <w:p w14:paraId="7506D0B9"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Opis sposobu udzielania wyjaśnień dotyczących SIWZ oraz oświadczenie, czy zamierza się zwołać zebranie Wykonawców.</w:t>
      </w:r>
    </w:p>
    <w:p w14:paraId="21824690" w14:textId="040105A5" w:rsidR="006F373F" w:rsidRPr="00771B9A" w:rsidRDefault="006F373F" w:rsidP="006F373F">
      <w:pPr>
        <w:numPr>
          <w:ilvl w:val="0"/>
          <w:numId w:val="1"/>
        </w:numPr>
        <w:jc w:val="both"/>
        <w:rPr>
          <w:rFonts w:ascii="Tahoma" w:hAnsi="Tahoma" w:cs="Tahoma"/>
        </w:rPr>
      </w:pPr>
      <w:r w:rsidRPr="00771B9A">
        <w:rPr>
          <w:rFonts w:ascii="Tahoma" w:hAnsi="Tahoma" w:cs="Tahoma"/>
        </w:rPr>
        <w:t>Wskazanie osób uprawnionych do porozumiewania się z Wykonawcami.</w:t>
      </w:r>
    </w:p>
    <w:p w14:paraId="1DD9D7CF" w14:textId="65DFB4E6" w:rsidR="006F373F" w:rsidRPr="00771B9A" w:rsidRDefault="006F373F" w:rsidP="006F373F">
      <w:pPr>
        <w:numPr>
          <w:ilvl w:val="0"/>
          <w:numId w:val="1"/>
        </w:numPr>
        <w:jc w:val="both"/>
        <w:rPr>
          <w:rFonts w:ascii="Tahoma" w:hAnsi="Tahoma" w:cs="Tahoma"/>
        </w:rPr>
      </w:pPr>
      <w:r w:rsidRPr="00771B9A">
        <w:rPr>
          <w:rFonts w:ascii="Tahoma" w:hAnsi="Tahoma" w:cs="Tahoma"/>
        </w:rPr>
        <w:t>Wymagania dotyczące wadium.</w:t>
      </w:r>
    </w:p>
    <w:p w14:paraId="4938DD57" w14:textId="522BB757" w:rsidR="006F373F" w:rsidRPr="00771B9A" w:rsidRDefault="006F373F" w:rsidP="006F373F">
      <w:pPr>
        <w:numPr>
          <w:ilvl w:val="0"/>
          <w:numId w:val="1"/>
        </w:numPr>
        <w:jc w:val="both"/>
        <w:rPr>
          <w:rFonts w:ascii="Tahoma" w:hAnsi="Tahoma" w:cs="Tahoma"/>
        </w:rPr>
      </w:pPr>
      <w:r w:rsidRPr="00771B9A">
        <w:rPr>
          <w:rFonts w:ascii="Tahoma" w:hAnsi="Tahoma" w:cs="Tahoma"/>
        </w:rPr>
        <w:t>Termin związania ofertą.</w:t>
      </w:r>
    </w:p>
    <w:p w14:paraId="259034D7" w14:textId="722571FF" w:rsidR="006F373F" w:rsidRPr="00771B9A" w:rsidRDefault="006F373F" w:rsidP="006F373F">
      <w:pPr>
        <w:numPr>
          <w:ilvl w:val="0"/>
          <w:numId w:val="1"/>
        </w:numPr>
        <w:jc w:val="both"/>
        <w:rPr>
          <w:rFonts w:ascii="Tahoma" w:hAnsi="Tahoma" w:cs="Tahoma"/>
        </w:rPr>
      </w:pPr>
      <w:r w:rsidRPr="00771B9A">
        <w:rPr>
          <w:rFonts w:ascii="Tahoma" w:hAnsi="Tahoma" w:cs="Tahoma"/>
        </w:rPr>
        <w:t>Opis sposobu przygotowania ofert.</w:t>
      </w:r>
    </w:p>
    <w:p w14:paraId="2847D49A" w14:textId="21934B56" w:rsidR="006F373F" w:rsidRPr="00771B9A" w:rsidRDefault="006F373F" w:rsidP="006F373F">
      <w:pPr>
        <w:numPr>
          <w:ilvl w:val="0"/>
          <w:numId w:val="1"/>
        </w:numPr>
        <w:jc w:val="both"/>
        <w:rPr>
          <w:rFonts w:ascii="Tahoma" w:hAnsi="Tahoma" w:cs="Tahoma"/>
        </w:rPr>
      </w:pPr>
      <w:r w:rsidRPr="00771B9A">
        <w:rPr>
          <w:rFonts w:ascii="Tahoma" w:hAnsi="Tahoma" w:cs="Tahoma"/>
        </w:rPr>
        <w:t>Miejsce oraz termin składania i otwarcia ofert.</w:t>
      </w:r>
    </w:p>
    <w:p w14:paraId="66B3F022" w14:textId="2ABDD3EC" w:rsidR="006F373F" w:rsidRPr="00771B9A" w:rsidRDefault="006F373F" w:rsidP="006F373F">
      <w:pPr>
        <w:numPr>
          <w:ilvl w:val="0"/>
          <w:numId w:val="1"/>
        </w:numPr>
        <w:jc w:val="both"/>
        <w:rPr>
          <w:rFonts w:ascii="Tahoma" w:hAnsi="Tahoma" w:cs="Tahoma"/>
        </w:rPr>
      </w:pPr>
      <w:r w:rsidRPr="00771B9A">
        <w:rPr>
          <w:rFonts w:ascii="Tahoma" w:hAnsi="Tahoma" w:cs="Tahoma"/>
        </w:rPr>
        <w:t>Opis sposobu obliczenia ceny.</w:t>
      </w:r>
    </w:p>
    <w:p w14:paraId="2010408A" w14:textId="1A38A110" w:rsidR="006F373F" w:rsidRPr="00771B9A" w:rsidRDefault="006F373F" w:rsidP="006F373F">
      <w:pPr>
        <w:numPr>
          <w:ilvl w:val="0"/>
          <w:numId w:val="1"/>
        </w:numPr>
        <w:jc w:val="both"/>
        <w:rPr>
          <w:rFonts w:ascii="Tahoma" w:hAnsi="Tahoma" w:cs="Tahoma"/>
        </w:rPr>
      </w:pPr>
      <w:r w:rsidRPr="00771B9A">
        <w:rPr>
          <w:rFonts w:ascii="Tahoma" w:hAnsi="Tahoma" w:cs="Tahoma"/>
        </w:rPr>
        <w:t>Informacje dotyczące walut obcych, w jakich mogą być prowadzone rozliczenia między Zamawiającym a</w:t>
      </w:r>
      <w:r w:rsidR="00734D2B">
        <w:rPr>
          <w:rFonts w:ascii="Tahoma" w:hAnsi="Tahoma" w:cs="Tahoma"/>
        </w:rPr>
        <w:t> </w:t>
      </w:r>
      <w:r w:rsidRPr="00771B9A">
        <w:rPr>
          <w:rFonts w:ascii="Tahoma" w:hAnsi="Tahoma" w:cs="Tahoma"/>
        </w:rPr>
        <w:t>Wykonawcą.</w:t>
      </w:r>
    </w:p>
    <w:p w14:paraId="2A88AF19" w14:textId="6B8CE1F8" w:rsidR="006F373F" w:rsidRPr="00771B9A" w:rsidRDefault="006F373F" w:rsidP="006F373F">
      <w:pPr>
        <w:numPr>
          <w:ilvl w:val="0"/>
          <w:numId w:val="1"/>
        </w:numPr>
        <w:jc w:val="both"/>
        <w:rPr>
          <w:rFonts w:ascii="Tahoma" w:hAnsi="Tahoma" w:cs="Tahoma"/>
        </w:rPr>
      </w:pPr>
      <w:r w:rsidRPr="00771B9A">
        <w:rPr>
          <w:rFonts w:ascii="Tahoma" w:hAnsi="Tahoma" w:cs="Tahoma"/>
        </w:rPr>
        <w:t>Opis kryteriów, którymi zamawiający będzie się kierował przy wyborze oferty, wraz z podaniem wag tych kryteriów i sposobu oceny ofert.</w:t>
      </w:r>
    </w:p>
    <w:p w14:paraId="58B21810"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Czynności wykonywane przy otwarciu i ocenie ofert.</w:t>
      </w:r>
    </w:p>
    <w:p w14:paraId="435210AD" w14:textId="56F79935" w:rsidR="006F373F" w:rsidRPr="006D7DC1" w:rsidRDefault="006F373F" w:rsidP="006F373F">
      <w:pPr>
        <w:numPr>
          <w:ilvl w:val="0"/>
          <w:numId w:val="1"/>
        </w:numPr>
        <w:jc w:val="both"/>
        <w:rPr>
          <w:rFonts w:ascii="Tahoma" w:hAnsi="Tahoma" w:cs="Tahoma"/>
        </w:rPr>
      </w:pPr>
      <w:r w:rsidRPr="00252FC7">
        <w:rPr>
          <w:rFonts w:ascii="Tahoma" w:hAnsi="Tahoma" w:cs="Tahoma"/>
        </w:rPr>
        <w:t>Informacja o formalnościach, jakie powinny zostać dopełnione po wyborze oferty w celu zawarcia umowy w</w:t>
      </w:r>
      <w:r w:rsidR="00734D2B">
        <w:rPr>
          <w:rFonts w:ascii="Tahoma" w:hAnsi="Tahoma" w:cs="Tahoma"/>
        </w:rPr>
        <w:t> </w:t>
      </w:r>
      <w:r w:rsidRPr="00252FC7">
        <w:rPr>
          <w:rFonts w:ascii="Tahoma" w:hAnsi="Tahoma" w:cs="Tahoma"/>
        </w:rPr>
        <w:t xml:space="preserve">sprawie </w:t>
      </w:r>
      <w:r w:rsidRPr="006D7DC1">
        <w:rPr>
          <w:rFonts w:ascii="Tahoma" w:hAnsi="Tahoma" w:cs="Tahoma"/>
        </w:rPr>
        <w:t>zamówienia publicznego.</w:t>
      </w:r>
    </w:p>
    <w:p w14:paraId="3E56A825" w14:textId="77777777" w:rsidR="006F373F" w:rsidRPr="006D7DC1" w:rsidRDefault="006F373F" w:rsidP="006F373F">
      <w:pPr>
        <w:numPr>
          <w:ilvl w:val="0"/>
          <w:numId w:val="1"/>
        </w:numPr>
        <w:jc w:val="both"/>
        <w:rPr>
          <w:rFonts w:ascii="Tahoma" w:hAnsi="Tahoma" w:cs="Tahoma"/>
        </w:rPr>
      </w:pPr>
      <w:r w:rsidRPr="006D7DC1">
        <w:rPr>
          <w:rFonts w:ascii="Tahoma" w:hAnsi="Tahoma" w:cs="Tahoma"/>
        </w:rPr>
        <w:t>Wymagania dotyczące zabezpieczenia należytego wykonania umowy.</w:t>
      </w:r>
    </w:p>
    <w:p w14:paraId="1D7D717B" w14:textId="77777777" w:rsidR="006F373F" w:rsidRPr="006D7DC1" w:rsidRDefault="006F373F" w:rsidP="006F373F">
      <w:pPr>
        <w:numPr>
          <w:ilvl w:val="0"/>
          <w:numId w:val="1"/>
        </w:numPr>
        <w:jc w:val="both"/>
        <w:rPr>
          <w:rFonts w:ascii="Tahoma" w:hAnsi="Tahoma" w:cs="Tahoma"/>
        </w:rPr>
      </w:pPr>
      <w:r w:rsidRPr="006D7DC1">
        <w:rPr>
          <w:rFonts w:ascii="Tahoma" w:hAnsi="Tahoma" w:cs="Tahoma"/>
        </w:rPr>
        <w:t>Istotne dla stron postanowienia, które zostaną wprowadzone do treści zawieranej umowy, w sprawie zamówienia publicznego.</w:t>
      </w:r>
    </w:p>
    <w:p w14:paraId="70772D95" w14:textId="77777777" w:rsidR="006F373F" w:rsidRPr="006D7DC1" w:rsidRDefault="006F373F" w:rsidP="006F373F">
      <w:pPr>
        <w:numPr>
          <w:ilvl w:val="0"/>
          <w:numId w:val="1"/>
        </w:numPr>
        <w:jc w:val="both"/>
        <w:rPr>
          <w:rFonts w:ascii="Tahoma" w:hAnsi="Tahoma" w:cs="Tahoma"/>
        </w:rPr>
      </w:pPr>
      <w:r w:rsidRPr="006D7DC1">
        <w:rPr>
          <w:rFonts w:ascii="Tahoma" w:hAnsi="Tahoma" w:cs="Tahoma"/>
          <w:kern w:val="26"/>
        </w:rPr>
        <w:t>Pouczenie o środkach ochrony prawnej przysługujących Wykonawcy w toku postępowania o udzielenie zamówienia.</w:t>
      </w:r>
    </w:p>
    <w:p w14:paraId="271CAC49" w14:textId="0369C574" w:rsidR="00547FC3" w:rsidRPr="006D7DC1" w:rsidRDefault="00547FC3" w:rsidP="006F373F">
      <w:pPr>
        <w:numPr>
          <w:ilvl w:val="0"/>
          <w:numId w:val="1"/>
        </w:numPr>
        <w:jc w:val="both"/>
        <w:rPr>
          <w:rFonts w:ascii="Tahoma" w:hAnsi="Tahoma" w:cs="Tahoma"/>
        </w:rPr>
      </w:pPr>
      <w:r w:rsidRPr="006D7DC1">
        <w:rPr>
          <w:rFonts w:ascii="Tahoma" w:hAnsi="Tahoma" w:cs="Tahoma"/>
          <w:kern w:val="26"/>
        </w:rPr>
        <w:t>Informacja o przetwarzaniu danych osobowych przez Zamawiającego</w:t>
      </w:r>
      <w:r w:rsidR="006D7DC1">
        <w:rPr>
          <w:rFonts w:ascii="Tahoma" w:hAnsi="Tahoma" w:cs="Tahoma"/>
          <w:kern w:val="26"/>
        </w:rPr>
        <w:t>.</w:t>
      </w:r>
    </w:p>
    <w:p w14:paraId="120A2970" w14:textId="77777777" w:rsidR="006F373F" w:rsidRPr="0072786C" w:rsidRDefault="006F373F" w:rsidP="006F373F">
      <w:pPr>
        <w:numPr>
          <w:ilvl w:val="0"/>
          <w:numId w:val="1"/>
        </w:numPr>
        <w:jc w:val="both"/>
        <w:rPr>
          <w:rFonts w:ascii="Tahoma" w:hAnsi="Tahoma" w:cs="Tahoma"/>
        </w:rPr>
      </w:pPr>
      <w:r w:rsidRPr="00252FC7">
        <w:rPr>
          <w:rFonts w:ascii="Tahoma" w:hAnsi="Tahoma" w:cs="Tahoma"/>
          <w:kern w:val="26"/>
        </w:rPr>
        <w:t>Wykaz załączników.</w:t>
      </w:r>
    </w:p>
    <w:p w14:paraId="2AE47B04" w14:textId="290F3AB9" w:rsidR="006F373F" w:rsidRPr="00AF41DE" w:rsidRDefault="00734D2B" w:rsidP="00734D2B">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Pr>
          <w:rFonts w:ascii="Tahoma" w:hAnsi="Tahoma" w:cs="Tahoma"/>
          <w:bCs/>
          <w:sz w:val="20"/>
          <w:u w:val="none"/>
        </w:rPr>
        <w:t>1. </w:t>
      </w:r>
      <w:r w:rsidR="006F373F" w:rsidRPr="00AF41DE">
        <w:rPr>
          <w:rFonts w:ascii="Tahoma" w:hAnsi="Tahoma" w:cs="Tahoma"/>
          <w:bCs/>
          <w:sz w:val="20"/>
          <w:u w:val="none"/>
        </w:rPr>
        <w:t>NAZWA ORAZ ADRES ZAMAWIAJĄCEGO</w:t>
      </w:r>
      <w:r w:rsidR="00A03514">
        <w:rPr>
          <w:rFonts w:ascii="Tahoma" w:hAnsi="Tahoma" w:cs="Tahoma"/>
          <w:bCs/>
          <w:sz w:val="20"/>
          <w:u w:val="none"/>
        </w:rPr>
        <w:t>.</w:t>
      </w:r>
    </w:p>
    <w:p w14:paraId="1A500D51" w14:textId="77777777" w:rsidR="006F373F" w:rsidRPr="00F576F1" w:rsidRDefault="006F373F" w:rsidP="00197A6D">
      <w:pPr>
        <w:pStyle w:val="Tekstpodstawowywcity3"/>
        <w:spacing w:line="240" w:lineRule="auto"/>
        <w:ind w:left="0"/>
        <w:rPr>
          <w:rFonts w:ascii="Tahoma" w:hAnsi="Tahoma" w:cs="Tahoma"/>
          <w:sz w:val="20"/>
        </w:rPr>
      </w:pPr>
    </w:p>
    <w:p w14:paraId="185156B5" w14:textId="77777777" w:rsidR="0012046C" w:rsidRPr="00B03232" w:rsidRDefault="0012046C" w:rsidP="00197A6D">
      <w:pPr>
        <w:jc w:val="both"/>
        <w:rPr>
          <w:sz w:val="22"/>
          <w:szCs w:val="22"/>
        </w:rPr>
      </w:pPr>
      <w:r w:rsidRPr="00B03232">
        <w:rPr>
          <w:sz w:val="22"/>
          <w:szCs w:val="22"/>
        </w:rPr>
        <w:t>Gmina Miasto Świnoujście</w:t>
      </w:r>
    </w:p>
    <w:p w14:paraId="03780D6A" w14:textId="77777777" w:rsidR="0012046C" w:rsidRPr="00B03232" w:rsidRDefault="0012046C" w:rsidP="00197A6D">
      <w:pPr>
        <w:jc w:val="both"/>
        <w:rPr>
          <w:sz w:val="22"/>
          <w:szCs w:val="22"/>
        </w:rPr>
      </w:pPr>
      <w:proofErr w:type="gramStart"/>
      <w:r w:rsidRPr="00B03232">
        <w:rPr>
          <w:sz w:val="22"/>
          <w:szCs w:val="22"/>
        </w:rPr>
        <w:t>reprezentowana</w:t>
      </w:r>
      <w:proofErr w:type="gramEnd"/>
      <w:r w:rsidRPr="00B03232">
        <w:rPr>
          <w:sz w:val="22"/>
          <w:szCs w:val="22"/>
        </w:rPr>
        <w:t xml:space="preserve"> przez Prezydenta Miasta,</w:t>
      </w:r>
    </w:p>
    <w:p w14:paraId="2FA73CB4" w14:textId="77777777" w:rsidR="0012046C" w:rsidRPr="00B03232" w:rsidRDefault="0012046C" w:rsidP="00197A6D">
      <w:pPr>
        <w:jc w:val="both"/>
        <w:rPr>
          <w:sz w:val="22"/>
          <w:szCs w:val="22"/>
        </w:rPr>
      </w:pPr>
      <w:proofErr w:type="gramStart"/>
      <w:r w:rsidRPr="00B03232">
        <w:rPr>
          <w:sz w:val="22"/>
          <w:szCs w:val="22"/>
        </w:rPr>
        <w:t>ul</w:t>
      </w:r>
      <w:proofErr w:type="gramEnd"/>
      <w:r w:rsidRPr="00B03232">
        <w:rPr>
          <w:sz w:val="22"/>
          <w:szCs w:val="22"/>
        </w:rPr>
        <w:t>. Wojska Polskiego 1/5, 72-600 Świnoujście</w:t>
      </w:r>
    </w:p>
    <w:p w14:paraId="3DD08AC6" w14:textId="77777777" w:rsidR="0012046C" w:rsidRPr="00B03232" w:rsidRDefault="0012046C" w:rsidP="00197A6D">
      <w:pPr>
        <w:jc w:val="both"/>
        <w:rPr>
          <w:sz w:val="22"/>
          <w:szCs w:val="22"/>
        </w:rPr>
      </w:pPr>
      <w:r w:rsidRPr="00B03232">
        <w:rPr>
          <w:sz w:val="22"/>
          <w:szCs w:val="22"/>
        </w:rPr>
        <w:t>NIP: 8551571375, Regon: 811684290</w:t>
      </w:r>
    </w:p>
    <w:p w14:paraId="0468AF6A" w14:textId="77777777" w:rsidR="0012046C" w:rsidRPr="00B03232" w:rsidRDefault="0012046C" w:rsidP="00197A6D">
      <w:pPr>
        <w:jc w:val="both"/>
        <w:rPr>
          <w:sz w:val="22"/>
          <w:szCs w:val="22"/>
        </w:rPr>
      </w:pPr>
      <w:proofErr w:type="gramStart"/>
      <w:r w:rsidRPr="00B03232">
        <w:rPr>
          <w:sz w:val="22"/>
          <w:szCs w:val="22"/>
        </w:rPr>
        <w:t>tel</w:t>
      </w:r>
      <w:proofErr w:type="gramEnd"/>
      <w:r w:rsidRPr="00B03232">
        <w:rPr>
          <w:sz w:val="22"/>
          <w:szCs w:val="22"/>
        </w:rPr>
        <w:t>. (91) 321-27-80, fax (91) 321-59-95</w:t>
      </w:r>
    </w:p>
    <w:p w14:paraId="3F1E350C" w14:textId="3C5C5C09" w:rsidR="0012046C" w:rsidRPr="00B03232" w:rsidRDefault="0012046C" w:rsidP="00197A6D">
      <w:pPr>
        <w:tabs>
          <w:tab w:val="left" w:pos="3090"/>
        </w:tabs>
        <w:jc w:val="both"/>
        <w:rPr>
          <w:sz w:val="22"/>
          <w:szCs w:val="22"/>
        </w:rPr>
      </w:pPr>
      <w:proofErr w:type="gramStart"/>
      <w:r w:rsidRPr="00B03232">
        <w:rPr>
          <w:sz w:val="22"/>
          <w:szCs w:val="22"/>
        </w:rPr>
        <w:t>www</w:t>
      </w:r>
      <w:proofErr w:type="gramEnd"/>
      <w:r w:rsidRPr="00B03232">
        <w:rPr>
          <w:sz w:val="22"/>
          <w:szCs w:val="22"/>
        </w:rPr>
        <w:t>.</w:t>
      </w:r>
      <w:proofErr w:type="gramStart"/>
      <w:r w:rsidRPr="00B03232">
        <w:rPr>
          <w:sz w:val="22"/>
          <w:szCs w:val="22"/>
        </w:rPr>
        <w:t>bip</w:t>
      </w:r>
      <w:proofErr w:type="gramEnd"/>
      <w:r w:rsidRPr="00B03232">
        <w:rPr>
          <w:sz w:val="22"/>
          <w:szCs w:val="22"/>
        </w:rPr>
        <w:t>.</w:t>
      </w:r>
      <w:proofErr w:type="gramStart"/>
      <w:r w:rsidRPr="00B03232">
        <w:rPr>
          <w:sz w:val="22"/>
          <w:szCs w:val="22"/>
        </w:rPr>
        <w:t>um</w:t>
      </w:r>
      <w:proofErr w:type="gramEnd"/>
      <w:r w:rsidRPr="00B03232">
        <w:rPr>
          <w:sz w:val="22"/>
          <w:szCs w:val="22"/>
        </w:rPr>
        <w:t>.swinoujscie.</w:t>
      </w:r>
      <w:proofErr w:type="gramStart"/>
      <w:r w:rsidRPr="00B03232">
        <w:rPr>
          <w:sz w:val="22"/>
          <w:szCs w:val="22"/>
        </w:rPr>
        <w:t>pl</w:t>
      </w:r>
      <w:proofErr w:type="gramEnd"/>
      <w:r w:rsidR="00197A6D">
        <w:rPr>
          <w:sz w:val="22"/>
          <w:szCs w:val="22"/>
        </w:rPr>
        <w:tab/>
      </w:r>
    </w:p>
    <w:p w14:paraId="04E5E867" w14:textId="77777777" w:rsidR="0012046C" w:rsidRPr="00B03232" w:rsidRDefault="0012046C" w:rsidP="00197A6D">
      <w:pPr>
        <w:jc w:val="both"/>
        <w:rPr>
          <w:sz w:val="22"/>
          <w:szCs w:val="22"/>
        </w:rPr>
      </w:pPr>
      <w:proofErr w:type="gramStart"/>
      <w:r w:rsidRPr="00B03232">
        <w:rPr>
          <w:sz w:val="22"/>
          <w:szCs w:val="22"/>
        </w:rPr>
        <w:t>e-mail</w:t>
      </w:r>
      <w:proofErr w:type="gramEnd"/>
      <w:r w:rsidRPr="00B03232">
        <w:rPr>
          <w:sz w:val="22"/>
          <w:szCs w:val="22"/>
        </w:rPr>
        <w:t>: sekretariat@um.swinoujscie.</w:t>
      </w:r>
      <w:proofErr w:type="gramStart"/>
      <w:r w:rsidRPr="00B03232">
        <w:rPr>
          <w:sz w:val="22"/>
          <w:szCs w:val="22"/>
        </w:rPr>
        <w:t>pl</w:t>
      </w:r>
      <w:proofErr w:type="gramEnd"/>
    </w:p>
    <w:p w14:paraId="20E1C64B" w14:textId="77777777" w:rsidR="006F373F" w:rsidRDefault="006F373F" w:rsidP="00197A6D">
      <w:pPr>
        <w:jc w:val="both"/>
        <w:rPr>
          <w:rFonts w:ascii="Tahoma" w:hAnsi="Tahoma" w:cs="Tahoma"/>
        </w:rPr>
      </w:pPr>
    </w:p>
    <w:p w14:paraId="1080EB9D" w14:textId="484CA01A" w:rsidR="006F373F" w:rsidRPr="00F576F1" w:rsidRDefault="00734D2B" w:rsidP="00734D2B">
      <w:pPr>
        <w:pStyle w:val="Nagwek1"/>
        <w:pBdr>
          <w:top w:val="single" w:sz="4" w:space="1" w:color="auto"/>
          <w:bottom w:val="single" w:sz="4" w:space="1" w:color="auto"/>
        </w:pBdr>
        <w:shd w:val="clear" w:color="auto" w:fill="F3F3F3"/>
        <w:tabs>
          <w:tab w:val="num" w:pos="567"/>
        </w:tabs>
        <w:ind w:left="567" w:hanging="567"/>
        <w:jc w:val="both"/>
        <w:rPr>
          <w:rFonts w:ascii="Tahoma" w:hAnsi="Tahoma" w:cs="Tahoma"/>
          <w:sz w:val="20"/>
          <w:u w:val="none"/>
        </w:rPr>
      </w:pPr>
      <w:r>
        <w:rPr>
          <w:rFonts w:ascii="Tahoma" w:hAnsi="Tahoma" w:cs="Tahoma"/>
          <w:sz w:val="20"/>
          <w:u w:val="none"/>
        </w:rPr>
        <w:t>2. </w:t>
      </w:r>
      <w:r w:rsidR="006F373F">
        <w:rPr>
          <w:rFonts w:ascii="Tahoma" w:hAnsi="Tahoma" w:cs="Tahoma"/>
          <w:sz w:val="20"/>
          <w:u w:val="none"/>
        </w:rPr>
        <w:t>TRYB UDZIELENIA ZAMÓWIENIA</w:t>
      </w:r>
      <w:r w:rsidR="00A03514">
        <w:rPr>
          <w:rFonts w:ascii="Tahoma" w:hAnsi="Tahoma" w:cs="Tahoma"/>
          <w:sz w:val="20"/>
          <w:u w:val="none"/>
        </w:rPr>
        <w:t>.</w:t>
      </w:r>
    </w:p>
    <w:p w14:paraId="3CDB9AA3" w14:textId="77777777" w:rsidR="006F373F" w:rsidRPr="006F373F" w:rsidRDefault="006F373F" w:rsidP="006F373F">
      <w:pPr>
        <w:ind w:left="284" w:hanging="284"/>
        <w:jc w:val="both"/>
        <w:outlineLvl w:val="0"/>
        <w:rPr>
          <w:rFonts w:ascii="Tahoma" w:hAnsi="Tahoma" w:cs="Tahoma"/>
          <w:u w:val="single"/>
        </w:rPr>
      </w:pPr>
    </w:p>
    <w:p w14:paraId="4FC82652" w14:textId="3B11CD64" w:rsidR="006F373F" w:rsidRDefault="006F373F" w:rsidP="006F373F">
      <w:pPr>
        <w:pStyle w:val="tekst"/>
        <w:jc w:val="both"/>
        <w:rPr>
          <w:rFonts w:ascii="Tahoma" w:hAnsi="Tahoma" w:cs="Tahoma"/>
          <w:color w:val="000000"/>
          <w:sz w:val="20"/>
          <w:szCs w:val="20"/>
        </w:rPr>
      </w:pPr>
      <w:r w:rsidRPr="00530FA8">
        <w:rPr>
          <w:rFonts w:ascii="Tahoma" w:hAnsi="Tahoma" w:cs="Tahoma"/>
          <w:sz w:val="20"/>
          <w:szCs w:val="20"/>
        </w:rPr>
        <w:t>Postępowanie o udzielenie zamówienia publicznego prowadzone jest w trybie przetargu nieograniczonego</w:t>
      </w:r>
      <w:r w:rsidR="00734D2B">
        <w:rPr>
          <w:rFonts w:ascii="Tahoma" w:hAnsi="Tahoma" w:cs="Tahoma"/>
          <w:sz w:val="20"/>
          <w:szCs w:val="20"/>
        </w:rPr>
        <w:t>.</w:t>
      </w:r>
    </w:p>
    <w:p w14:paraId="4C730017" w14:textId="77777777" w:rsidR="006F373F" w:rsidRDefault="006F373F" w:rsidP="006F373F"/>
    <w:p w14:paraId="1B4B27C8" w14:textId="3EA6D791" w:rsidR="006F373F" w:rsidRPr="00F576F1" w:rsidRDefault="00734D2B" w:rsidP="00734D2B">
      <w:pPr>
        <w:pStyle w:val="Nagwek1"/>
        <w:pBdr>
          <w:top w:val="single" w:sz="4" w:space="1" w:color="auto"/>
          <w:bottom w:val="single" w:sz="4" w:space="1" w:color="auto"/>
        </w:pBdr>
        <w:shd w:val="clear" w:color="auto" w:fill="F3F3F3"/>
        <w:tabs>
          <w:tab w:val="num" w:pos="567"/>
        </w:tabs>
        <w:ind w:left="567" w:hanging="567"/>
        <w:jc w:val="both"/>
        <w:rPr>
          <w:rFonts w:ascii="Tahoma" w:hAnsi="Tahoma" w:cs="Tahoma"/>
          <w:sz w:val="20"/>
          <w:u w:val="none"/>
        </w:rPr>
      </w:pPr>
      <w:r>
        <w:rPr>
          <w:rFonts w:ascii="Tahoma" w:hAnsi="Tahoma" w:cs="Tahoma"/>
          <w:sz w:val="20"/>
          <w:u w:val="none"/>
        </w:rPr>
        <w:t>3. </w:t>
      </w:r>
      <w:r w:rsidR="006F373F" w:rsidRPr="00F576F1">
        <w:rPr>
          <w:rFonts w:ascii="Tahoma" w:hAnsi="Tahoma" w:cs="Tahoma"/>
          <w:sz w:val="20"/>
          <w:u w:val="none"/>
        </w:rPr>
        <w:t>OPIS PRZEDMIOTU ZAMÓWIENIA</w:t>
      </w:r>
      <w:r w:rsidR="00A03514">
        <w:rPr>
          <w:rFonts w:ascii="Tahoma" w:hAnsi="Tahoma" w:cs="Tahoma"/>
          <w:sz w:val="20"/>
          <w:u w:val="none"/>
        </w:rPr>
        <w:t>.</w:t>
      </w:r>
    </w:p>
    <w:p w14:paraId="2D41EF2F" w14:textId="77777777" w:rsidR="006F373F" w:rsidRPr="00734D2B" w:rsidRDefault="006F373F" w:rsidP="00734D2B">
      <w:pPr>
        <w:pStyle w:val="Tekstpodstawowywcity2"/>
        <w:tabs>
          <w:tab w:val="left" w:pos="1134"/>
        </w:tabs>
        <w:spacing w:line="240" w:lineRule="auto"/>
        <w:rPr>
          <w:rFonts w:ascii="Tahoma" w:hAnsi="Tahoma" w:cs="Tahoma"/>
          <w:sz w:val="20"/>
          <w:lang w:val="pl-PL"/>
        </w:rPr>
      </w:pPr>
    </w:p>
    <w:p w14:paraId="5581BB82" w14:textId="77777777" w:rsidR="006F373F" w:rsidRPr="00252FC7" w:rsidRDefault="006F373F" w:rsidP="006F373F">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Pr>
          <w:rFonts w:ascii="Tahoma" w:hAnsi="Tahoma" w:cs="Tahoma"/>
          <w:b/>
        </w:rPr>
        <w:t>5</w:t>
      </w:r>
      <w:r w:rsidRPr="00252FC7">
        <w:rPr>
          <w:rFonts w:ascii="Tahoma" w:hAnsi="Tahoma" w:cs="Tahoma"/>
          <w:b/>
        </w:rPr>
        <w:t xml:space="preserve"> – Program Ubezpieczenia</w:t>
      </w:r>
    </w:p>
    <w:p w14:paraId="6D035778" w14:textId="4641262E" w:rsidR="006F373F" w:rsidRPr="00252FC7" w:rsidRDefault="006F373F" w:rsidP="00734D2B">
      <w:pPr>
        <w:tabs>
          <w:tab w:val="left" w:pos="284"/>
        </w:tabs>
        <w:ind w:left="284" w:hanging="284"/>
        <w:jc w:val="both"/>
        <w:rPr>
          <w:rFonts w:ascii="Tahoma" w:hAnsi="Tahoma" w:cs="Tahoma"/>
        </w:rPr>
      </w:pPr>
    </w:p>
    <w:p w14:paraId="343F905A" w14:textId="77777777" w:rsidR="006F373F" w:rsidRPr="00F313A5" w:rsidRDefault="006F373F" w:rsidP="006F373F">
      <w:pPr>
        <w:tabs>
          <w:tab w:val="left" w:pos="0"/>
        </w:tabs>
        <w:jc w:val="both"/>
        <w:rPr>
          <w:rFonts w:ascii="Tahoma" w:hAnsi="Tahoma" w:cs="Tahoma"/>
        </w:rPr>
      </w:pPr>
      <w:r w:rsidRPr="00F313A5">
        <w:rPr>
          <w:rFonts w:ascii="Tahoma" w:hAnsi="Tahoma" w:cs="Tahoma"/>
        </w:rPr>
        <w:t>Zamawiający nie dopuszcza składania ofert wariantowych.</w:t>
      </w:r>
    </w:p>
    <w:p w14:paraId="0591ACFB" w14:textId="77777777" w:rsidR="006F373F" w:rsidRPr="00252FC7" w:rsidRDefault="006F373F" w:rsidP="006F373F">
      <w:pPr>
        <w:tabs>
          <w:tab w:val="left" w:pos="0"/>
        </w:tabs>
        <w:jc w:val="both"/>
        <w:rPr>
          <w:rFonts w:ascii="Tahoma" w:hAnsi="Tahoma" w:cs="Tahoma"/>
          <w:b/>
          <w:highlight w:val="yellow"/>
        </w:rPr>
      </w:pPr>
    </w:p>
    <w:p w14:paraId="3602060A" w14:textId="77777777" w:rsidR="006F373F" w:rsidRPr="00252FC7" w:rsidRDefault="006F373F" w:rsidP="006F373F">
      <w:pPr>
        <w:tabs>
          <w:tab w:val="left" w:pos="0"/>
        </w:tabs>
        <w:jc w:val="both"/>
        <w:rPr>
          <w:rFonts w:ascii="Tahoma" w:hAnsi="Tahoma" w:cs="Tahoma"/>
          <w:b/>
        </w:rPr>
      </w:pPr>
      <w:r w:rsidRPr="00252FC7">
        <w:rPr>
          <w:rFonts w:ascii="Tahoma" w:hAnsi="Tahoma" w:cs="Tahoma"/>
          <w:b/>
        </w:rPr>
        <w:lastRenderedPageBreak/>
        <w:t>Wymagania określone przez Zamawiającego dotyczące przedmiotu zamówienia:</w:t>
      </w:r>
    </w:p>
    <w:p w14:paraId="06AE75B8" w14:textId="50B2C1E4" w:rsidR="00085584" w:rsidRPr="0012046C" w:rsidRDefault="006F373F" w:rsidP="00B4695B">
      <w:pPr>
        <w:pStyle w:val="Akapitzlist"/>
        <w:numPr>
          <w:ilvl w:val="0"/>
          <w:numId w:val="19"/>
        </w:numPr>
        <w:tabs>
          <w:tab w:val="left" w:pos="0"/>
        </w:tabs>
        <w:ind w:left="567" w:hanging="567"/>
        <w:jc w:val="both"/>
        <w:rPr>
          <w:rFonts w:ascii="Tahoma" w:hAnsi="Tahoma" w:cs="Tahoma"/>
          <w:sz w:val="20"/>
          <w:szCs w:val="20"/>
        </w:rPr>
      </w:pPr>
      <w:r w:rsidRPr="0012046C">
        <w:rPr>
          <w:rFonts w:ascii="Tahoma" w:hAnsi="Tahoma" w:cs="Tahoma"/>
          <w:sz w:val="20"/>
          <w:szCs w:val="20"/>
        </w:rPr>
        <w:t>Zamawiający wymaga, aby Zamawiający (</w:t>
      </w:r>
      <w:r w:rsidR="00CF583C" w:rsidRPr="0012046C">
        <w:rPr>
          <w:rFonts w:ascii="Tahoma" w:hAnsi="Tahoma" w:cs="Tahoma"/>
          <w:sz w:val="20"/>
          <w:szCs w:val="20"/>
        </w:rPr>
        <w:t>Ubezpieczający/</w:t>
      </w:r>
      <w:r w:rsidR="00596CDE" w:rsidRPr="0012046C">
        <w:rPr>
          <w:rFonts w:ascii="Tahoma" w:hAnsi="Tahoma" w:cs="Tahoma"/>
          <w:sz w:val="20"/>
          <w:szCs w:val="20"/>
        </w:rPr>
        <w:t>Ubezpieczony</w:t>
      </w:r>
      <w:r w:rsidRPr="0012046C">
        <w:rPr>
          <w:rFonts w:ascii="Tahoma" w:hAnsi="Tahoma" w:cs="Tahoma"/>
          <w:sz w:val="20"/>
          <w:szCs w:val="20"/>
        </w:rPr>
        <w:t>) nie by</w:t>
      </w:r>
      <w:r w:rsidR="00596CDE" w:rsidRPr="0012046C">
        <w:rPr>
          <w:rFonts w:ascii="Tahoma" w:hAnsi="Tahoma" w:cs="Tahoma"/>
          <w:sz w:val="20"/>
          <w:szCs w:val="20"/>
        </w:rPr>
        <w:t>ł</w:t>
      </w:r>
      <w:r w:rsidRPr="0012046C">
        <w:rPr>
          <w:rFonts w:ascii="Tahoma" w:hAnsi="Tahoma" w:cs="Tahoma"/>
          <w:sz w:val="20"/>
          <w:szCs w:val="20"/>
        </w:rPr>
        <w:t xml:space="preserve"> zobowiąza</w:t>
      </w:r>
      <w:r w:rsidR="00596CDE" w:rsidRPr="0012046C">
        <w:rPr>
          <w:rFonts w:ascii="Tahoma" w:hAnsi="Tahoma" w:cs="Tahoma"/>
          <w:sz w:val="20"/>
          <w:szCs w:val="20"/>
        </w:rPr>
        <w:t>ny</w:t>
      </w:r>
      <w:r w:rsidRPr="0012046C">
        <w:rPr>
          <w:rFonts w:ascii="Tahoma" w:hAnsi="Tahoma" w:cs="Tahoma"/>
          <w:sz w:val="20"/>
          <w:szCs w:val="20"/>
        </w:rPr>
        <w:t xml:space="preserve"> do</w:t>
      </w:r>
      <w:r w:rsidR="00734D2B">
        <w:rPr>
          <w:rFonts w:ascii="Tahoma" w:hAnsi="Tahoma" w:cs="Tahoma"/>
          <w:sz w:val="20"/>
          <w:szCs w:val="20"/>
        </w:rPr>
        <w:t> </w:t>
      </w:r>
      <w:r w:rsidRPr="0012046C">
        <w:rPr>
          <w:rFonts w:ascii="Tahoma" w:hAnsi="Tahoma" w:cs="Tahoma"/>
          <w:sz w:val="20"/>
          <w:szCs w:val="20"/>
        </w:rPr>
        <w:t>pokrywania strat Wykonawcy działającego w formie towarzystwa ubezpieczeń wzajemnych przez</w:t>
      </w:r>
      <w:r w:rsidR="00734D2B">
        <w:rPr>
          <w:rFonts w:ascii="Tahoma" w:hAnsi="Tahoma" w:cs="Tahoma"/>
          <w:sz w:val="20"/>
          <w:szCs w:val="20"/>
        </w:rPr>
        <w:t> </w:t>
      </w:r>
      <w:r w:rsidRPr="0012046C">
        <w:rPr>
          <w:rFonts w:ascii="Tahoma" w:hAnsi="Tahoma" w:cs="Tahoma"/>
          <w:sz w:val="20"/>
          <w:szCs w:val="20"/>
        </w:rPr>
        <w:t xml:space="preserve">wnoszenie dodatkowej składki, zgodnie z art. 111 ust. </w:t>
      </w:r>
      <w:r w:rsidR="00734D2B">
        <w:rPr>
          <w:rFonts w:ascii="Tahoma" w:hAnsi="Tahoma" w:cs="Tahoma"/>
          <w:sz w:val="20"/>
          <w:szCs w:val="20"/>
        </w:rPr>
        <w:t xml:space="preserve">2 </w:t>
      </w:r>
      <w:r w:rsidR="00495B85">
        <w:rPr>
          <w:rFonts w:ascii="Tahoma" w:hAnsi="Tahoma" w:cs="Tahoma"/>
          <w:sz w:val="20"/>
          <w:szCs w:val="20"/>
        </w:rPr>
        <w:t>ustawy</w:t>
      </w:r>
      <w:r w:rsidRPr="0012046C">
        <w:rPr>
          <w:rFonts w:ascii="Tahoma" w:hAnsi="Tahoma" w:cs="Tahoma"/>
          <w:sz w:val="20"/>
          <w:szCs w:val="20"/>
        </w:rPr>
        <w:t xml:space="preserve"> z dnia 11 września 2015 r. o</w:t>
      </w:r>
      <w:r w:rsidR="00734D2B">
        <w:rPr>
          <w:rFonts w:ascii="Tahoma" w:hAnsi="Tahoma" w:cs="Tahoma"/>
          <w:sz w:val="20"/>
          <w:szCs w:val="20"/>
        </w:rPr>
        <w:t> </w:t>
      </w:r>
      <w:r w:rsidRPr="0012046C">
        <w:rPr>
          <w:rFonts w:ascii="Tahoma" w:hAnsi="Tahoma" w:cs="Tahoma"/>
          <w:sz w:val="20"/>
          <w:szCs w:val="20"/>
        </w:rPr>
        <w:t xml:space="preserve">działalności ubezpieczeniowej i reasekuracyjnej </w:t>
      </w:r>
      <w:r w:rsidR="009A47B8" w:rsidRPr="0012046C">
        <w:rPr>
          <w:rFonts w:ascii="Tahoma" w:hAnsi="Tahoma" w:cs="Tahoma"/>
          <w:sz w:val="20"/>
          <w:szCs w:val="20"/>
        </w:rPr>
        <w:t xml:space="preserve">(Dz. U. </w:t>
      </w:r>
      <w:proofErr w:type="gramStart"/>
      <w:r w:rsidR="009A47B8" w:rsidRPr="0012046C">
        <w:rPr>
          <w:rFonts w:ascii="Tahoma" w:hAnsi="Tahoma" w:cs="Tahoma"/>
          <w:sz w:val="20"/>
          <w:szCs w:val="20"/>
        </w:rPr>
        <w:t>z</w:t>
      </w:r>
      <w:proofErr w:type="gramEnd"/>
      <w:r w:rsidR="009A47B8" w:rsidRPr="0012046C">
        <w:rPr>
          <w:rFonts w:ascii="Tahoma" w:hAnsi="Tahoma" w:cs="Tahoma"/>
          <w:sz w:val="20"/>
          <w:szCs w:val="20"/>
        </w:rPr>
        <w:t xml:space="preserve"> 2019 r. poz. 381</w:t>
      </w:r>
      <w:r w:rsidR="00734D2B">
        <w:rPr>
          <w:rFonts w:ascii="Tahoma" w:hAnsi="Tahoma" w:cs="Tahoma"/>
          <w:sz w:val="20"/>
          <w:szCs w:val="20"/>
        </w:rPr>
        <w:t>,</w:t>
      </w:r>
      <w:r w:rsidR="009A47B8" w:rsidRPr="0012046C">
        <w:rPr>
          <w:rFonts w:ascii="Tahoma" w:hAnsi="Tahoma" w:cs="Tahoma"/>
          <w:sz w:val="20"/>
          <w:szCs w:val="20"/>
        </w:rPr>
        <w:t xml:space="preserve"> z </w:t>
      </w:r>
      <w:proofErr w:type="spellStart"/>
      <w:r w:rsidR="009A47B8" w:rsidRPr="0012046C">
        <w:rPr>
          <w:rFonts w:ascii="Tahoma" w:hAnsi="Tahoma" w:cs="Tahoma"/>
          <w:sz w:val="20"/>
          <w:szCs w:val="20"/>
        </w:rPr>
        <w:t>późn</w:t>
      </w:r>
      <w:proofErr w:type="spellEnd"/>
      <w:r w:rsidR="009A47B8" w:rsidRPr="0012046C">
        <w:rPr>
          <w:rFonts w:ascii="Tahoma" w:hAnsi="Tahoma" w:cs="Tahoma"/>
          <w:sz w:val="20"/>
          <w:szCs w:val="20"/>
        </w:rPr>
        <w:t xml:space="preserve">. </w:t>
      </w:r>
      <w:proofErr w:type="gramStart"/>
      <w:r w:rsidR="009A47B8" w:rsidRPr="0012046C">
        <w:rPr>
          <w:rFonts w:ascii="Tahoma" w:hAnsi="Tahoma" w:cs="Tahoma"/>
          <w:sz w:val="20"/>
          <w:szCs w:val="20"/>
        </w:rPr>
        <w:t>zm</w:t>
      </w:r>
      <w:proofErr w:type="gramEnd"/>
      <w:r w:rsidR="00734D2B">
        <w:rPr>
          <w:rFonts w:ascii="Tahoma" w:hAnsi="Tahoma" w:cs="Tahoma"/>
          <w:sz w:val="20"/>
          <w:szCs w:val="20"/>
        </w:rPr>
        <w:t>.</w:t>
      </w:r>
      <w:r w:rsidR="009A47B8" w:rsidRPr="0012046C">
        <w:rPr>
          <w:rFonts w:ascii="Tahoma" w:hAnsi="Tahoma" w:cs="Tahoma"/>
          <w:sz w:val="20"/>
          <w:szCs w:val="20"/>
        </w:rPr>
        <w:t>).</w:t>
      </w:r>
    </w:p>
    <w:p w14:paraId="6DE6BD47" w14:textId="77777777" w:rsidR="006F373F" w:rsidRPr="0012046C" w:rsidRDefault="006F373F" w:rsidP="00B4695B">
      <w:pPr>
        <w:pStyle w:val="Akapitzlist"/>
        <w:numPr>
          <w:ilvl w:val="0"/>
          <w:numId w:val="19"/>
        </w:numPr>
        <w:tabs>
          <w:tab w:val="left" w:pos="0"/>
        </w:tabs>
        <w:ind w:left="567" w:hanging="567"/>
        <w:jc w:val="both"/>
        <w:rPr>
          <w:rFonts w:ascii="Tahoma" w:hAnsi="Tahoma" w:cs="Tahoma"/>
          <w:sz w:val="20"/>
          <w:szCs w:val="20"/>
        </w:rPr>
      </w:pPr>
      <w:r w:rsidRPr="0012046C">
        <w:rPr>
          <w:rFonts w:ascii="Tahoma" w:hAnsi="Tahoma" w:cs="Tahoma"/>
          <w:sz w:val="20"/>
          <w:szCs w:val="20"/>
        </w:rPr>
        <w:t>Wykonawca musi posiadać ogólne (szczególne) warunki ubezpieczenia, zwane dalej OWU, wszystkich ubezpieczeń określonych w przedmiocie zamówienia.</w:t>
      </w:r>
    </w:p>
    <w:p w14:paraId="2E0B3508" w14:textId="77777777" w:rsidR="006F373F" w:rsidRPr="0012046C" w:rsidRDefault="006F373F" w:rsidP="00B4695B">
      <w:pPr>
        <w:pStyle w:val="Akapitzlist"/>
        <w:numPr>
          <w:ilvl w:val="0"/>
          <w:numId w:val="19"/>
        </w:numPr>
        <w:tabs>
          <w:tab w:val="left" w:pos="0"/>
        </w:tabs>
        <w:ind w:left="567" w:hanging="567"/>
        <w:jc w:val="both"/>
        <w:rPr>
          <w:rFonts w:ascii="Tahoma" w:hAnsi="Tahoma" w:cs="Tahoma"/>
          <w:sz w:val="20"/>
          <w:szCs w:val="20"/>
        </w:rPr>
      </w:pPr>
      <w:r w:rsidRPr="0012046C">
        <w:rPr>
          <w:rFonts w:ascii="Tahoma" w:hAnsi="Tahoma" w:cs="Tahoma"/>
          <w:sz w:val="20"/>
          <w:szCs w:val="20"/>
        </w:rPr>
        <w:t xml:space="preserve">Zamawiający wymaga wskazania przez Wykonawcę, którego oferta zostanie </w:t>
      </w:r>
      <w:proofErr w:type="gramStart"/>
      <w:r w:rsidRPr="0012046C">
        <w:rPr>
          <w:rFonts w:ascii="Tahoma" w:hAnsi="Tahoma" w:cs="Tahoma"/>
          <w:sz w:val="20"/>
          <w:szCs w:val="20"/>
        </w:rPr>
        <w:t>wybrana jako</w:t>
      </w:r>
      <w:proofErr w:type="gramEnd"/>
      <w:r w:rsidRPr="0012046C">
        <w:rPr>
          <w:rFonts w:ascii="Tahoma" w:hAnsi="Tahoma" w:cs="Tahoma"/>
          <w:sz w:val="20"/>
          <w:szCs w:val="20"/>
        </w:rPr>
        <w:t xml:space="preserve"> najwyżej oceniona, imienia i nazwiska wraz z danymi kontaktowymi:</w:t>
      </w:r>
    </w:p>
    <w:p w14:paraId="7EFE4B32" w14:textId="6F9328AF" w:rsidR="006F373F" w:rsidRPr="006D7DC1" w:rsidRDefault="006F373F" w:rsidP="00B4695B">
      <w:pPr>
        <w:pStyle w:val="Akapitzlist"/>
        <w:numPr>
          <w:ilvl w:val="0"/>
          <w:numId w:val="37"/>
        </w:numPr>
        <w:tabs>
          <w:tab w:val="left" w:pos="0"/>
        </w:tabs>
        <w:jc w:val="both"/>
        <w:rPr>
          <w:rFonts w:ascii="Tahoma" w:hAnsi="Tahoma" w:cs="Tahoma"/>
          <w:sz w:val="20"/>
          <w:szCs w:val="20"/>
        </w:rPr>
      </w:pPr>
      <w:proofErr w:type="gramStart"/>
      <w:r w:rsidRPr="0012046C">
        <w:rPr>
          <w:rFonts w:ascii="Tahoma" w:hAnsi="Tahoma" w:cs="Tahoma"/>
          <w:sz w:val="20"/>
          <w:szCs w:val="20"/>
        </w:rPr>
        <w:t>osoby</w:t>
      </w:r>
      <w:proofErr w:type="gramEnd"/>
      <w:r w:rsidRPr="0012046C">
        <w:rPr>
          <w:rFonts w:ascii="Tahoma" w:hAnsi="Tahoma" w:cs="Tahoma"/>
          <w:sz w:val="20"/>
          <w:szCs w:val="20"/>
        </w:rPr>
        <w:t>/osób wyznaczonej/</w:t>
      </w:r>
      <w:proofErr w:type="spellStart"/>
      <w:r w:rsidRPr="0012046C">
        <w:rPr>
          <w:rFonts w:ascii="Tahoma" w:hAnsi="Tahoma" w:cs="Tahoma"/>
          <w:sz w:val="20"/>
          <w:szCs w:val="20"/>
        </w:rPr>
        <w:t>ych</w:t>
      </w:r>
      <w:proofErr w:type="spellEnd"/>
      <w:r w:rsidRPr="0012046C">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w:t>
      </w:r>
      <w:r w:rsidRPr="006D7DC1">
        <w:rPr>
          <w:rFonts w:ascii="Tahoma" w:hAnsi="Tahoma" w:cs="Tahoma"/>
          <w:sz w:val="20"/>
          <w:szCs w:val="20"/>
        </w:rPr>
        <w:t>, przygotowywanie zaświadczeń),</w:t>
      </w:r>
    </w:p>
    <w:p w14:paraId="7C97AE74" w14:textId="5E3E2BB7" w:rsidR="006F373F" w:rsidRPr="006D7DC1" w:rsidRDefault="006F373F" w:rsidP="00B4695B">
      <w:pPr>
        <w:pStyle w:val="Akapitzlist"/>
        <w:numPr>
          <w:ilvl w:val="0"/>
          <w:numId w:val="37"/>
        </w:numPr>
        <w:tabs>
          <w:tab w:val="left" w:pos="0"/>
        </w:tabs>
        <w:jc w:val="both"/>
        <w:rPr>
          <w:rFonts w:ascii="Tahoma" w:hAnsi="Tahoma" w:cs="Tahoma"/>
          <w:sz w:val="20"/>
          <w:szCs w:val="20"/>
        </w:rPr>
      </w:pPr>
      <w:proofErr w:type="gramStart"/>
      <w:r w:rsidRPr="006D7DC1">
        <w:rPr>
          <w:rFonts w:ascii="Tahoma" w:hAnsi="Tahoma" w:cs="Tahoma"/>
          <w:sz w:val="20"/>
          <w:szCs w:val="20"/>
        </w:rPr>
        <w:t>osoby</w:t>
      </w:r>
      <w:proofErr w:type="gramEnd"/>
      <w:r w:rsidRPr="006D7DC1">
        <w:rPr>
          <w:rFonts w:ascii="Tahoma" w:hAnsi="Tahoma" w:cs="Tahoma"/>
          <w:sz w:val="20"/>
          <w:szCs w:val="20"/>
        </w:rPr>
        <w:t>/osób wyznaczonej/</w:t>
      </w:r>
      <w:proofErr w:type="spellStart"/>
      <w:r w:rsidRPr="006D7DC1">
        <w:rPr>
          <w:rFonts w:ascii="Tahoma" w:hAnsi="Tahoma" w:cs="Tahoma"/>
          <w:sz w:val="20"/>
          <w:szCs w:val="20"/>
        </w:rPr>
        <w:t>ych</w:t>
      </w:r>
      <w:proofErr w:type="spellEnd"/>
      <w:r w:rsidRPr="006D7DC1">
        <w:rPr>
          <w:rFonts w:ascii="Tahoma" w:hAnsi="Tahoma" w:cs="Tahoma"/>
          <w:sz w:val="20"/>
          <w:szCs w:val="20"/>
        </w:rPr>
        <w:t xml:space="preserve"> przez Wykonawcę do współpracy z Zamawiającym w </w:t>
      </w:r>
      <w:r w:rsidR="00085584" w:rsidRPr="006D7DC1">
        <w:rPr>
          <w:rFonts w:ascii="Tahoma" w:hAnsi="Tahoma" w:cs="Tahoma"/>
          <w:sz w:val="20"/>
          <w:szCs w:val="20"/>
        </w:rPr>
        <w:t>okresie realizacji Zamówienia w zakresie nadzoru procesu obsługi i likwidacji szkód</w:t>
      </w:r>
      <w:r w:rsidRPr="006D7DC1">
        <w:rPr>
          <w:rFonts w:ascii="Tahoma" w:hAnsi="Tahoma" w:cs="Tahoma"/>
          <w:sz w:val="20"/>
          <w:szCs w:val="20"/>
        </w:rPr>
        <w:t>,</w:t>
      </w:r>
    </w:p>
    <w:p w14:paraId="620C8A8E" w14:textId="77777777" w:rsidR="006F373F" w:rsidRDefault="006F373F" w:rsidP="006F373F">
      <w:pPr>
        <w:pStyle w:val="Akapitzlist"/>
        <w:tabs>
          <w:tab w:val="left" w:pos="0"/>
        </w:tabs>
        <w:ind w:left="567"/>
        <w:jc w:val="both"/>
        <w:rPr>
          <w:rFonts w:ascii="Tahoma" w:hAnsi="Tahoma" w:cs="Tahoma"/>
          <w:sz w:val="20"/>
          <w:szCs w:val="20"/>
        </w:rPr>
      </w:pPr>
      <w:proofErr w:type="gramStart"/>
      <w:r w:rsidRPr="006D7DC1">
        <w:rPr>
          <w:rFonts w:ascii="Tahoma" w:hAnsi="Tahoma" w:cs="Tahoma"/>
          <w:sz w:val="20"/>
          <w:szCs w:val="20"/>
        </w:rPr>
        <w:t>przy</w:t>
      </w:r>
      <w:proofErr w:type="gramEnd"/>
      <w:r w:rsidRPr="006D7DC1">
        <w:rPr>
          <w:rFonts w:ascii="Tahoma" w:hAnsi="Tahoma" w:cs="Tahoma"/>
          <w:sz w:val="20"/>
          <w:szCs w:val="20"/>
        </w:rPr>
        <w:t xml:space="preserve"> czym osoby te należy wskazać w umowie o udzielenie zamówienia public</w:t>
      </w:r>
      <w:r w:rsidRPr="00FD24EC">
        <w:rPr>
          <w:rFonts w:ascii="Tahoma" w:hAnsi="Tahoma" w:cs="Tahoma"/>
          <w:sz w:val="20"/>
          <w:szCs w:val="20"/>
        </w:rPr>
        <w:t>znego.</w:t>
      </w:r>
    </w:p>
    <w:p w14:paraId="162C5184" w14:textId="77777777" w:rsidR="006F373F" w:rsidRDefault="006F373F" w:rsidP="006F373F">
      <w:pPr>
        <w:pStyle w:val="WW-Tekstpodstawowy3"/>
        <w:rPr>
          <w:rFonts w:ascii="Tahoma" w:hAnsi="Tahoma" w:cs="Tahoma"/>
          <w:sz w:val="20"/>
          <w:u w:val="none"/>
        </w:rPr>
      </w:pPr>
    </w:p>
    <w:p w14:paraId="3D3FE5F5" w14:textId="21A8B284" w:rsidR="006F373F" w:rsidRPr="00F576F1" w:rsidRDefault="006F373F" w:rsidP="00734D2B">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Pr>
          <w:rFonts w:ascii="Tahoma" w:hAnsi="Tahoma" w:cs="Tahoma"/>
          <w:sz w:val="20"/>
          <w:u w:val="none"/>
        </w:rPr>
        <w:t>4</w:t>
      </w:r>
      <w:r w:rsidR="00734D2B">
        <w:rPr>
          <w:rFonts w:ascii="Tahoma" w:hAnsi="Tahoma" w:cs="Tahoma"/>
          <w:sz w:val="20"/>
          <w:u w:val="none"/>
        </w:rPr>
        <w:t>. </w:t>
      </w:r>
      <w:r w:rsidRPr="00F576F1">
        <w:rPr>
          <w:rFonts w:ascii="Tahoma" w:hAnsi="Tahoma" w:cs="Tahoma"/>
          <w:sz w:val="20"/>
          <w:u w:val="none"/>
        </w:rPr>
        <w:t>OPIS CZĘŚCI ZAMÓWIENIA, JEŻELI ZAMAWIAJĄCY DOPUSZCZA SKŁADANIE OFERT CZĘŚCIOWYCH</w:t>
      </w:r>
      <w:r w:rsidR="00A03514">
        <w:rPr>
          <w:rFonts w:ascii="Tahoma" w:hAnsi="Tahoma" w:cs="Tahoma"/>
          <w:sz w:val="20"/>
          <w:u w:val="none"/>
        </w:rPr>
        <w:t>.</w:t>
      </w:r>
    </w:p>
    <w:p w14:paraId="5765B9E6" w14:textId="77777777" w:rsidR="006F373F" w:rsidRPr="00F576F1" w:rsidRDefault="006F373F" w:rsidP="00734D2B">
      <w:pPr>
        <w:tabs>
          <w:tab w:val="left" w:pos="284"/>
        </w:tabs>
        <w:ind w:left="284" w:hanging="284"/>
        <w:jc w:val="both"/>
        <w:rPr>
          <w:rFonts w:ascii="Tahoma" w:hAnsi="Tahoma" w:cs="Tahoma"/>
        </w:rPr>
      </w:pPr>
    </w:p>
    <w:p w14:paraId="7E9F099A" w14:textId="4C7B592B" w:rsidR="006F373F" w:rsidRPr="0012046C" w:rsidRDefault="006F373F" w:rsidP="007A263F">
      <w:pPr>
        <w:jc w:val="both"/>
        <w:rPr>
          <w:rFonts w:ascii="Tahoma" w:hAnsi="Tahoma" w:cs="Tahoma"/>
        </w:rPr>
      </w:pPr>
      <w:r w:rsidRPr="00252FC7">
        <w:rPr>
          <w:rFonts w:ascii="Tahoma" w:hAnsi="Tahoma" w:cs="Tahoma"/>
        </w:rPr>
        <w:t>Nie dopuszcza s</w:t>
      </w:r>
      <w:r w:rsidR="0012046C">
        <w:rPr>
          <w:rFonts w:ascii="Tahoma" w:hAnsi="Tahoma" w:cs="Tahoma"/>
        </w:rPr>
        <w:t>ię składania ofert częściowych.</w:t>
      </w:r>
    </w:p>
    <w:p w14:paraId="364050E8" w14:textId="5FD52773" w:rsidR="006F373F" w:rsidRPr="00F576F1" w:rsidRDefault="006F373F" w:rsidP="00734D2B">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Pr>
          <w:rFonts w:ascii="Tahoma" w:hAnsi="Tahoma" w:cs="Tahoma"/>
          <w:sz w:val="20"/>
          <w:u w:val="none"/>
        </w:rPr>
        <w:t>5</w:t>
      </w:r>
      <w:r w:rsidRPr="00F576F1">
        <w:rPr>
          <w:rFonts w:ascii="Tahoma" w:hAnsi="Tahoma" w:cs="Tahoma"/>
          <w:sz w:val="20"/>
          <w:u w:val="none"/>
        </w:rPr>
        <w:t>.</w:t>
      </w:r>
      <w:r w:rsidR="00734D2B">
        <w:rPr>
          <w:rFonts w:ascii="Tahoma" w:hAnsi="Tahoma" w:cs="Tahoma"/>
          <w:sz w:val="20"/>
          <w:u w:val="none"/>
        </w:rPr>
        <w:t> </w:t>
      </w:r>
      <w:r w:rsidRPr="00F576F1">
        <w:rPr>
          <w:rFonts w:ascii="Tahoma" w:hAnsi="Tahoma" w:cs="Tahoma"/>
          <w:sz w:val="20"/>
          <w:u w:val="none"/>
        </w:rPr>
        <w:t>INFORMACJA DOTYCZĄCA UDZIAŁU PODWYKONAWCÓW W PRZEDMIOCIE ZAMÓWIENIA</w:t>
      </w:r>
      <w:r w:rsidR="00A03514">
        <w:rPr>
          <w:rFonts w:ascii="Tahoma" w:hAnsi="Tahoma" w:cs="Tahoma"/>
          <w:sz w:val="20"/>
          <w:u w:val="none"/>
        </w:rPr>
        <w:t>.</w:t>
      </w:r>
    </w:p>
    <w:p w14:paraId="5C6CA6C7" w14:textId="77777777" w:rsidR="006F373F" w:rsidRPr="00D93E4F" w:rsidRDefault="006F373F" w:rsidP="00734D2B">
      <w:pPr>
        <w:tabs>
          <w:tab w:val="left" w:pos="567"/>
        </w:tabs>
        <w:suppressAutoHyphens/>
        <w:jc w:val="both"/>
        <w:rPr>
          <w:rFonts w:ascii="Tahoma" w:hAnsi="Tahoma"/>
        </w:rPr>
      </w:pPr>
    </w:p>
    <w:p w14:paraId="4F46F99B" w14:textId="121FFD26" w:rsidR="006F373F" w:rsidRPr="0072786C" w:rsidRDefault="006F373F" w:rsidP="00B4695B">
      <w:pPr>
        <w:numPr>
          <w:ilvl w:val="0"/>
          <w:numId w:val="20"/>
        </w:numPr>
        <w:tabs>
          <w:tab w:val="left" w:pos="567"/>
        </w:tabs>
        <w:suppressAutoHyphens/>
        <w:ind w:left="567" w:hanging="567"/>
        <w:jc w:val="both"/>
        <w:rPr>
          <w:rFonts w:ascii="Tahoma" w:hAnsi="Tahoma" w:cs="Tahoma"/>
        </w:rPr>
      </w:pPr>
      <w:r w:rsidRPr="00B7179E">
        <w:rPr>
          <w:rFonts w:ascii="Tahoma" w:hAnsi="Tahoma" w:cs="Tahoma"/>
        </w:rPr>
        <w:t xml:space="preserve">Zamawiający żąda wskazania przez Wykonawcę w ofercie części zamówienia, </w:t>
      </w:r>
      <w:r w:rsidRPr="008A72E0">
        <w:rPr>
          <w:rFonts w:ascii="Tahoma" w:hAnsi="Tahoma" w:cs="Tahoma"/>
        </w:rPr>
        <w:t>których wykonanie z</w:t>
      </w:r>
      <w:r>
        <w:rPr>
          <w:rFonts w:ascii="Tahoma" w:hAnsi="Tahoma" w:cs="Tahoma"/>
        </w:rPr>
        <w:t xml:space="preserve">amierza powierzyć </w:t>
      </w:r>
      <w:r w:rsidRPr="00771B9A">
        <w:rPr>
          <w:rFonts w:ascii="Tahoma" w:hAnsi="Tahoma" w:cs="Tahoma"/>
        </w:rPr>
        <w:t>podwykonawcom</w:t>
      </w:r>
      <w:r w:rsidRPr="00771B9A">
        <w:rPr>
          <w:rFonts w:ascii="Tahoma" w:hAnsi="Tahoma" w:cs="Tahoma"/>
          <w:b/>
          <w:i/>
        </w:rPr>
        <w:t xml:space="preserve"> </w:t>
      </w:r>
      <w:r w:rsidRPr="00771B9A">
        <w:rPr>
          <w:rFonts w:ascii="Tahoma" w:hAnsi="Tahoma" w:cs="Tahoma"/>
        </w:rPr>
        <w:t>i podania przez wykonawcę firm podwykonawców.</w:t>
      </w:r>
    </w:p>
    <w:p w14:paraId="70E29CED" w14:textId="77777777" w:rsidR="006F373F" w:rsidRPr="008A72E0" w:rsidRDefault="006F373F" w:rsidP="006F373F">
      <w:pPr>
        <w:tabs>
          <w:tab w:val="left" w:pos="567"/>
        </w:tabs>
        <w:suppressAutoHyphens/>
        <w:jc w:val="both"/>
        <w:rPr>
          <w:rFonts w:ascii="Tahoma" w:hAnsi="Tahoma" w:cs="Tahoma"/>
        </w:rPr>
      </w:pPr>
    </w:p>
    <w:p w14:paraId="49AE805B" w14:textId="7BD37C38" w:rsidR="006F373F" w:rsidRDefault="006F373F" w:rsidP="00A03514">
      <w:pPr>
        <w:pStyle w:val="Nagwek1"/>
        <w:pBdr>
          <w:top w:val="single" w:sz="4" w:space="1" w:color="auto"/>
          <w:bottom w:val="single" w:sz="4" w:space="1" w:color="auto"/>
        </w:pBdr>
        <w:shd w:val="clear" w:color="auto" w:fill="F3F3F3"/>
        <w:ind w:left="284" w:hanging="284"/>
        <w:rPr>
          <w:rFonts w:ascii="Tahoma" w:hAnsi="Tahoma" w:cs="Tahoma"/>
          <w:sz w:val="20"/>
          <w:u w:val="none"/>
        </w:rPr>
      </w:pPr>
      <w:r w:rsidRPr="00A1436B">
        <w:rPr>
          <w:rFonts w:ascii="Tahoma" w:hAnsi="Tahoma" w:cs="Tahoma"/>
          <w:sz w:val="20"/>
          <w:u w:val="none"/>
        </w:rPr>
        <w:t>6.</w:t>
      </w:r>
      <w:r w:rsidR="00734D2B">
        <w:rPr>
          <w:rFonts w:ascii="Tahoma" w:hAnsi="Tahoma" w:cs="Tahoma"/>
          <w:sz w:val="20"/>
          <w:u w:val="none"/>
        </w:rPr>
        <w:t> </w:t>
      </w:r>
      <w:r w:rsidRPr="00A1436B">
        <w:rPr>
          <w:rFonts w:ascii="Tahoma" w:hAnsi="Tahoma" w:cs="Tahoma"/>
          <w:sz w:val="20"/>
          <w:u w:val="none"/>
        </w:rPr>
        <w:t xml:space="preserve">INFORMACJA O PRZEWIDYWANYCH ZAMÓWIENIACH, </w:t>
      </w:r>
      <w:r w:rsidRPr="009B6790">
        <w:rPr>
          <w:rFonts w:ascii="Tahoma" w:hAnsi="Tahoma" w:cs="Tahoma"/>
          <w:sz w:val="20"/>
          <w:u w:val="none"/>
        </w:rPr>
        <w:t>O KT</w:t>
      </w:r>
      <w:r>
        <w:rPr>
          <w:rFonts w:ascii="Tahoma" w:hAnsi="Tahoma" w:cs="Tahoma"/>
          <w:sz w:val="20"/>
          <w:u w:val="none"/>
        </w:rPr>
        <w:t>ÓRYCH MOWA W ART. 67 UST. 1 PKT</w:t>
      </w:r>
      <w:r w:rsidR="00A03514">
        <w:rPr>
          <w:rFonts w:ascii="Tahoma" w:hAnsi="Tahoma" w:cs="Tahoma"/>
          <w:sz w:val="20"/>
          <w:u w:val="none"/>
        </w:rPr>
        <w:t> 6.</w:t>
      </w:r>
    </w:p>
    <w:p w14:paraId="51F9213E" w14:textId="77777777" w:rsidR="0012046C" w:rsidRPr="0012046C" w:rsidRDefault="0012046C" w:rsidP="0012046C"/>
    <w:p w14:paraId="467EF0AF" w14:textId="6F138649" w:rsidR="006F373F" w:rsidRPr="001113D6" w:rsidRDefault="006F373F" w:rsidP="006F373F">
      <w:pPr>
        <w:pStyle w:val="Tekstpodstawowywcity2"/>
        <w:spacing w:line="240" w:lineRule="auto"/>
        <w:ind w:left="0" w:firstLine="0"/>
        <w:outlineLvl w:val="0"/>
        <w:rPr>
          <w:rFonts w:ascii="Tahoma" w:hAnsi="Tahoma" w:cs="Tahoma"/>
          <w:sz w:val="20"/>
        </w:rPr>
      </w:pPr>
      <w:r w:rsidRPr="001113D6">
        <w:rPr>
          <w:rFonts w:ascii="Tahoma" w:hAnsi="Tahoma" w:cs="Tahoma"/>
          <w:sz w:val="20"/>
        </w:rPr>
        <w:t xml:space="preserve">Zamawiający nie przewiduje </w:t>
      </w:r>
      <w:r w:rsidRPr="00771B9A">
        <w:rPr>
          <w:rFonts w:ascii="Tahoma" w:hAnsi="Tahoma" w:cs="Tahoma"/>
          <w:sz w:val="20"/>
        </w:rPr>
        <w:t>udzielania zamówienia polegającego na powtórzeniu podobnych usług na zasadach</w:t>
      </w:r>
      <w:r w:rsidRPr="001113D6">
        <w:rPr>
          <w:rFonts w:ascii="Tahoma" w:hAnsi="Tahoma" w:cs="Tahoma"/>
          <w:sz w:val="20"/>
        </w:rPr>
        <w:t xml:space="preserve"> określonych w art. 67 ust. 1 pkt 6 </w:t>
      </w:r>
      <w:r w:rsidR="001404D9">
        <w:rPr>
          <w:rFonts w:ascii="Tahoma" w:hAnsi="Tahoma" w:cs="Tahoma"/>
          <w:sz w:val="20"/>
          <w:lang w:val="pl-PL"/>
        </w:rPr>
        <w:t>u</w:t>
      </w:r>
      <w:r w:rsidR="00495B85">
        <w:rPr>
          <w:rFonts w:ascii="Tahoma" w:hAnsi="Tahoma" w:cs="Tahoma"/>
          <w:sz w:val="20"/>
        </w:rPr>
        <w:t>stawy</w:t>
      </w:r>
      <w:r w:rsidRPr="001113D6">
        <w:rPr>
          <w:rFonts w:ascii="Tahoma" w:hAnsi="Tahoma" w:cs="Tahoma"/>
          <w:sz w:val="20"/>
        </w:rPr>
        <w:t>.</w:t>
      </w:r>
    </w:p>
    <w:p w14:paraId="0EE44A4F" w14:textId="3CA06E5B"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Pr>
          <w:rFonts w:ascii="Tahoma" w:hAnsi="Tahoma" w:cs="Tahoma"/>
          <w:sz w:val="20"/>
          <w:u w:val="none"/>
        </w:rPr>
        <w:t>7</w:t>
      </w:r>
      <w:r w:rsidR="00A03514">
        <w:rPr>
          <w:rFonts w:ascii="Tahoma" w:hAnsi="Tahoma" w:cs="Tahoma"/>
          <w:sz w:val="20"/>
          <w:u w:val="none"/>
        </w:rPr>
        <w:t>. </w:t>
      </w:r>
      <w:r w:rsidRPr="00F576F1">
        <w:rPr>
          <w:rFonts w:ascii="Tahoma" w:hAnsi="Tahoma" w:cs="Tahoma"/>
          <w:sz w:val="20"/>
          <w:u w:val="none"/>
        </w:rPr>
        <w:t>TERMIN WYKONANIA ZAMÓWIENIA</w:t>
      </w:r>
      <w:r w:rsidR="00A03514">
        <w:rPr>
          <w:rFonts w:ascii="Tahoma" w:hAnsi="Tahoma" w:cs="Tahoma"/>
          <w:sz w:val="20"/>
          <w:u w:val="none"/>
        </w:rPr>
        <w:t>.</w:t>
      </w:r>
    </w:p>
    <w:p w14:paraId="2D182F54" w14:textId="77777777" w:rsidR="006F373F" w:rsidRPr="00A1436B" w:rsidRDefault="006F373F" w:rsidP="00734D2B">
      <w:pPr>
        <w:jc w:val="both"/>
        <w:outlineLvl w:val="0"/>
        <w:rPr>
          <w:rFonts w:ascii="Tahoma" w:hAnsi="Tahoma" w:cs="Tahoma"/>
        </w:rPr>
      </w:pPr>
    </w:p>
    <w:p w14:paraId="13DC6430" w14:textId="441A2980" w:rsidR="006F373F" w:rsidRPr="0068508E" w:rsidRDefault="006F373F" w:rsidP="00B4695B">
      <w:pPr>
        <w:pStyle w:val="Akapitzlist"/>
        <w:numPr>
          <w:ilvl w:val="0"/>
          <w:numId w:val="21"/>
        </w:numPr>
        <w:ind w:left="426" w:hanging="426"/>
        <w:jc w:val="both"/>
        <w:outlineLvl w:val="0"/>
        <w:rPr>
          <w:rFonts w:ascii="Tahoma" w:hAnsi="Tahoma" w:cs="Tahoma"/>
          <w:sz w:val="20"/>
          <w:szCs w:val="20"/>
        </w:rPr>
      </w:pPr>
      <w:r w:rsidRPr="0068508E">
        <w:rPr>
          <w:rFonts w:ascii="Tahoma" w:hAnsi="Tahoma" w:cs="Tahoma"/>
          <w:sz w:val="20"/>
          <w:szCs w:val="20"/>
        </w:rPr>
        <w:t xml:space="preserve">Termin realizacji zamówienia: </w:t>
      </w:r>
      <w:r w:rsidR="00A744E5">
        <w:rPr>
          <w:rFonts w:ascii="Tahoma" w:hAnsi="Tahoma" w:cs="Tahoma"/>
          <w:sz w:val="20"/>
          <w:szCs w:val="20"/>
        </w:rPr>
        <w:t xml:space="preserve">24 </w:t>
      </w:r>
      <w:r w:rsidR="00102424">
        <w:rPr>
          <w:rFonts w:ascii="Tahoma" w:hAnsi="Tahoma" w:cs="Tahoma"/>
          <w:sz w:val="20"/>
          <w:szCs w:val="20"/>
        </w:rPr>
        <w:t>miesiące</w:t>
      </w:r>
      <w:r w:rsidRPr="0068508E">
        <w:rPr>
          <w:rFonts w:ascii="Tahoma" w:hAnsi="Tahoma" w:cs="Tahoma"/>
          <w:sz w:val="20"/>
          <w:szCs w:val="20"/>
        </w:rPr>
        <w:t>, przewidywany okres ubezpieczenia:</w:t>
      </w:r>
    </w:p>
    <w:p w14:paraId="08FC4189" w14:textId="65B5223D" w:rsidR="006F373F" w:rsidRPr="00A1436B" w:rsidRDefault="006F373F" w:rsidP="00E67B5F">
      <w:pPr>
        <w:ind w:left="284" w:firstLine="142"/>
        <w:jc w:val="both"/>
        <w:outlineLvl w:val="0"/>
        <w:rPr>
          <w:rFonts w:ascii="Tahoma" w:hAnsi="Tahoma" w:cs="Tahoma"/>
          <w:b/>
        </w:rPr>
      </w:pPr>
      <w:proofErr w:type="gramStart"/>
      <w:r w:rsidRPr="00A1436B">
        <w:rPr>
          <w:rFonts w:ascii="Tahoma" w:hAnsi="Tahoma" w:cs="Tahoma"/>
          <w:b/>
        </w:rPr>
        <w:t>od</w:t>
      </w:r>
      <w:proofErr w:type="gramEnd"/>
      <w:r w:rsidRPr="00A1436B">
        <w:rPr>
          <w:rFonts w:ascii="Tahoma" w:hAnsi="Tahoma" w:cs="Tahoma"/>
          <w:b/>
        </w:rPr>
        <w:t xml:space="preserve"> d</w:t>
      </w:r>
      <w:r w:rsidR="00102424">
        <w:rPr>
          <w:rFonts w:ascii="Tahoma" w:hAnsi="Tahoma" w:cs="Tahoma"/>
          <w:b/>
        </w:rPr>
        <w:t xml:space="preserve">nia 01.03.2020 </w:t>
      </w:r>
      <w:proofErr w:type="gramStart"/>
      <w:r w:rsidR="00102424">
        <w:rPr>
          <w:rFonts w:ascii="Tahoma" w:hAnsi="Tahoma" w:cs="Tahoma"/>
          <w:b/>
        </w:rPr>
        <w:t>r</w:t>
      </w:r>
      <w:proofErr w:type="gramEnd"/>
      <w:r w:rsidR="00102424">
        <w:rPr>
          <w:rFonts w:ascii="Tahoma" w:hAnsi="Tahoma" w:cs="Tahoma"/>
          <w:b/>
        </w:rPr>
        <w:t xml:space="preserve">. do dnia 28.02.2022 </w:t>
      </w:r>
      <w:proofErr w:type="gramStart"/>
      <w:r w:rsidRPr="00A1436B">
        <w:rPr>
          <w:rFonts w:ascii="Tahoma" w:hAnsi="Tahoma" w:cs="Tahoma"/>
          <w:b/>
        </w:rPr>
        <w:t>r</w:t>
      </w:r>
      <w:proofErr w:type="gramEnd"/>
      <w:r w:rsidRPr="00A1436B">
        <w:rPr>
          <w:rFonts w:ascii="Tahoma" w:hAnsi="Tahoma" w:cs="Tahoma"/>
          <w:b/>
        </w:rPr>
        <w:t xml:space="preserve">. </w:t>
      </w:r>
    </w:p>
    <w:p w14:paraId="506ACBCE" w14:textId="77777777" w:rsidR="006F373F" w:rsidRPr="00A1436B" w:rsidRDefault="006F373F" w:rsidP="006F373F">
      <w:pPr>
        <w:ind w:left="360"/>
        <w:jc w:val="both"/>
        <w:rPr>
          <w:rFonts w:ascii="Tahoma" w:hAnsi="Tahoma" w:cs="Tahoma"/>
        </w:rPr>
      </w:pPr>
    </w:p>
    <w:p w14:paraId="2C199007" w14:textId="3AB6E0C0" w:rsidR="006F373F" w:rsidRPr="00A1436B" w:rsidRDefault="006F373F" w:rsidP="00E67B5F">
      <w:pPr>
        <w:ind w:left="360"/>
        <w:jc w:val="both"/>
        <w:rPr>
          <w:rFonts w:ascii="Tahoma" w:hAnsi="Tahoma" w:cs="Tahoma"/>
          <w:b/>
        </w:rPr>
      </w:pPr>
      <w:r w:rsidRPr="00A1436B">
        <w:rPr>
          <w:rFonts w:ascii="Tahoma" w:hAnsi="Tahoma" w:cs="Tahoma"/>
          <w:b/>
        </w:rPr>
        <w:t>UWAGA: w przypadku umów wieloletnich polisy wystawiane są na okresy roczne dla wszystkich rodzajów ubezpieczeń.</w:t>
      </w:r>
    </w:p>
    <w:p w14:paraId="5B9D1DB9" w14:textId="77777777" w:rsidR="006F373F" w:rsidRPr="00A1436B" w:rsidRDefault="006F373F" w:rsidP="008D4E16">
      <w:pPr>
        <w:jc w:val="both"/>
        <w:outlineLvl w:val="0"/>
        <w:rPr>
          <w:rFonts w:ascii="Tahoma" w:hAnsi="Tahoma" w:cs="Tahoma"/>
          <w:b/>
        </w:rPr>
      </w:pPr>
    </w:p>
    <w:p w14:paraId="358A1A66" w14:textId="651EABA9" w:rsidR="006F373F" w:rsidRPr="0068508E" w:rsidRDefault="006F373F" w:rsidP="00B4695B">
      <w:pPr>
        <w:pStyle w:val="Akapitzlist"/>
        <w:numPr>
          <w:ilvl w:val="0"/>
          <w:numId w:val="21"/>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w:t>
      </w:r>
      <w:r w:rsidRPr="00A744E5">
        <w:rPr>
          <w:rFonts w:ascii="Tahoma" w:hAnsi="Tahoma" w:cs="Tahoma"/>
          <w:sz w:val="20"/>
          <w:szCs w:val="20"/>
        </w:rPr>
        <w:t xml:space="preserve">będą wystawione na </w:t>
      </w:r>
      <w:r w:rsidR="00A744E5" w:rsidRPr="00A744E5">
        <w:rPr>
          <w:rFonts w:ascii="Tahoma" w:hAnsi="Tahoma" w:cs="Tahoma"/>
          <w:b/>
          <w:sz w:val="20"/>
          <w:szCs w:val="20"/>
        </w:rPr>
        <w:t>dwa</w:t>
      </w:r>
      <w:r w:rsidR="00A744E5">
        <w:rPr>
          <w:rFonts w:ascii="Tahoma" w:hAnsi="Tahoma" w:cs="Tahoma"/>
          <w:b/>
          <w:color w:val="5B9BD5"/>
          <w:sz w:val="20"/>
          <w:szCs w:val="20"/>
        </w:rPr>
        <w:t xml:space="preserve"> </w:t>
      </w:r>
      <w:r w:rsidRPr="0068508E">
        <w:rPr>
          <w:rFonts w:ascii="Tahoma" w:hAnsi="Tahoma" w:cs="Tahoma"/>
          <w:sz w:val="20"/>
          <w:szCs w:val="20"/>
        </w:rPr>
        <w:t>okresy roczne określone indywidualnie dla</w:t>
      </w:r>
      <w:r w:rsidR="00E67B5F">
        <w:rPr>
          <w:rFonts w:ascii="Tahoma" w:hAnsi="Tahoma" w:cs="Tahoma"/>
          <w:sz w:val="20"/>
          <w:szCs w:val="20"/>
        </w:rPr>
        <w:t> </w:t>
      </w:r>
      <w:r w:rsidRPr="0068508E">
        <w:rPr>
          <w:rFonts w:ascii="Tahoma" w:hAnsi="Tahoma" w:cs="Tahoma"/>
          <w:sz w:val="20"/>
          <w:szCs w:val="20"/>
        </w:rPr>
        <w:t>każdego pojazdu i wskazane w załącznikach zawierających wykazy pojazdów. Ubezpieczenia pojazdów nabywanych w trakcie trwania umowy o udzielenie zamówienia będą zawierane na okresy roczne zgodnie z</w:t>
      </w:r>
      <w:r w:rsidR="00E67B5F">
        <w:rPr>
          <w:rFonts w:ascii="Tahoma" w:hAnsi="Tahoma" w:cs="Tahoma"/>
          <w:sz w:val="20"/>
          <w:szCs w:val="20"/>
        </w:rPr>
        <w:t> </w:t>
      </w:r>
      <w:r w:rsidRPr="0068508E">
        <w:rPr>
          <w:rFonts w:ascii="Tahoma" w:hAnsi="Tahoma" w:cs="Tahoma"/>
          <w:sz w:val="20"/>
          <w:szCs w:val="20"/>
        </w:rPr>
        <w:t>wnioskiem Zamawiającego.</w:t>
      </w:r>
    </w:p>
    <w:p w14:paraId="0E238CE1" w14:textId="64AC6D80" w:rsidR="006F373F" w:rsidRPr="00A1436B" w:rsidRDefault="006F373F" w:rsidP="006F373F">
      <w:pPr>
        <w:ind w:left="426"/>
        <w:jc w:val="both"/>
        <w:outlineLvl w:val="0"/>
        <w:rPr>
          <w:rFonts w:ascii="Tahoma" w:hAnsi="Tahoma" w:cs="Tahoma"/>
          <w:b/>
        </w:rPr>
      </w:pPr>
      <w:r w:rsidRPr="00A1436B">
        <w:rPr>
          <w:rFonts w:ascii="Tahoma" w:hAnsi="Tahoma" w:cs="Tahoma"/>
        </w:rPr>
        <w:t>Ostatnim dniem umożliwiającym ubezpieczenie pojazdu na warunkach umowy o udzielenie zamówienia publicznego jest ostatni dzień</w:t>
      </w:r>
      <w:r w:rsidR="00A744E5">
        <w:rPr>
          <w:rFonts w:ascii="Tahoma" w:hAnsi="Tahoma" w:cs="Tahoma"/>
        </w:rPr>
        <w:t xml:space="preserve"> obowiązywania umowy, to jest 28.02.2022 </w:t>
      </w:r>
      <w:proofErr w:type="gramStart"/>
      <w:r w:rsidR="00A744E5">
        <w:rPr>
          <w:rFonts w:ascii="Tahoma" w:hAnsi="Tahoma" w:cs="Tahoma"/>
        </w:rPr>
        <w:t>r</w:t>
      </w:r>
      <w:proofErr w:type="gramEnd"/>
      <w:r w:rsidR="00E67B5F">
        <w:rPr>
          <w:rFonts w:ascii="Tahoma" w:hAnsi="Tahoma" w:cs="Tahoma"/>
        </w:rPr>
        <w:t>.</w:t>
      </w:r>
    </w:p>
    <w:p w14:paraId="36CE95BF" w14:textId="56282950" w:rsidR="00A744E5" w:rsidRDefault="006F373F" w:rsidP="00102424">
      <w:pPr>
        <w:ind w:left="426"/>
        <w:jc w:val="both"/>
        <w:rPr>
          <w:rFonts w:ascii="Tahoma" w:hAnsi="Tahoma" w:cs="Tahoma"/>
          <w:b/>
        </w:rPr>
      </w:pPr>
      <w:r w:rsidRPr="00A1436B">
        <w:rPr>
          <w:rFonts w:ascii="Tahoma" w:hAnsi="Tahoma" w:cs="Tahoma"/>
        </w:rPr>
        <w:t xml:space="preserve">Maksymalnie okres ubezpieczenia pojazdów zakończy się </w:t>
      </w:r>
      <w:r w:rsidR="00A744E5">
        <w:rPr>
          <w:rFonts w:ascii="Tahoma" w:hAnsi="Tahoma" w:cs="Tahoma"/>
          <w:b/>
        </w:rPr>
        <w:t xml:space="preserve">dnia 27.02.2023 </w:t>
      </w:r>
      <w:proofErr w:type="gramStart"/>
      <w:r w:rsidR="00102424">
        <w:rPr>
          <w:rFonts w:ascii="Tahoma" w:hAnsi="Tahoma" w:cs="Tahoma"/>
          <w:b/>
        </w:rPr>
        <w:t>r</w:t>
      </w:r>
      <w:proofErr w:type="gramEnd"/>
      <w:r w:rsidR="00E67B5F">
        <w:rPr>
          <w:rFonts w:ascii="Tahoma" w:hAnsi="Tahoma" w:cs="Tahoma"/>
          <w:b/>
        </w:rPr>
        <w:t>.</w:t>
      </w:r>
    </w:p>
    <w:p w14:paraId="522146E3" w14:textId="77777777" w:rsidR="00102424" w:rsidRPr="00495B85" w:rsidRDefault="00102424" w:rsidP="00495B85">
      <w:pPr>
        <w:jc w:val="both"/>
        <w:rPr>
          <w:rFonts w:ascii="Tahoma" w:hAnsi="Tahoma" w:cs="Tahoma"/>
        </w:rPr>
      </w:pPr>
    </w:p>
    <w:p w14:paraId="3906254F" w14:textId="77777777" w:rsidR="00102424" w:rsidRPr="00495B85" w:rsidRDefault="00102424" w:rsidP="00495B85">
      <w:pPr>
        <w:jc w:val="both"/>
        <w:rPr>
          <w:rFonts w:ascii="Tahoma" w:hAnsi="Tahoma" w:cs="Tahoma"/>
        </w:rPr>
      </w:pPr>
    </w:p>
    <w:p w14:paraId="3BD20D3C" w14:textId="77777777" w:rsidR="00102424" w:rsidRPr="00495B85" w:rsidRDefault="00102424" w:rsidP="00495B85">
      <w:pPr>
        <w:jc w:val="both"/>
        <w:rPr>
          <w:rFonts w:ascii="Tahoma" w:hAnsi="Tahoma" w:cs="Tahoma"/>
        </w:rPr>
      </w:pPr>
    </w:p>
    <w:p w14:paraId="04527FDB" w14:textId="77777777" w:rsidR="00102424" w:rsidRPr="00495B85" w:rsidRDefault="00102424" w:rsidP="00495B85">
      <w:pPr>
        <w:jc w:val="both"/>
        <w:rPr>
          <w:rFonts w:ascii="Tahoma" w:hAnsi="Tahoma" w:cs="Tahoma"/>
        </w:rPr>
      </w:pPr>
    </w:p>
    <w:p w14:paraId="7119FB05" w14:textId="77777777" w:rsidR="00FE61BF" w:rsidRDefault="00FE61BF" w:rsidP="00495B85">
      <w:pPr>
        <w:jc w:val="both"/>
        <w:rPr>
          <w:rFonts w:ascii="Tahoma" w:hAnsi="Tahoma" w:cs="Tahoma"/>
        </w:rPr>
      </w:pPr>
    </w:p>
    <w:p w14:paraId="365DD4CA" w14:textId="77777777" w:rsidR="00495B85" w:rsidRDefault="00495B85" w:rsidP="00495B85">
      <w:pPr>
        <w:jc w:val="both"/>
        <w:rPr>
          <w:rFonts w:ascii="Tahoma" w:hAnsi="Tahoma" w:cs="Tahoma"/>
        </w:rPr>
      </w:pPr>
    </w:p>
    <w:p w14:paraId="48B9234D" w14:textId="77777777" w:rsidR="00495B85" w:rsidRDefault="00495B85" w:rsidP="00495B85">
      <w:pPr>
        <w:jc w:val="both"/>
        <w:rPr>
          <w:rFonts w:ascii="Tahoma" w:hAnsi="Tahoma" w:cs="Tahoma"/>
        </w:rPr>
      </w:pPr>
    </w:p>
    <w:p w14:paraId="018C0A42" w14:textId="77777777" w:rsidR="00495B85" w:rsidRPr="00495B85" w:rsidRDefault="00495B85" w:rsidP="00495B85">
      <w:pPr>
        <w:jc w:val="both"/>
        <w:rPr>
          <w:rFonts w:ascii="Tahoma" w:hAnsi="Tahoma" w:cs="Tahoma"/>
        </w:rPr>
      </w:pPr>
    </w:p>
    <w:p w14:paraId="2B8D0205" w14:textId="7B517231" w:rsidR="006F373F" w:rsidRPr="00F576F1" w:rsidRDefault="006F373F" w:rsidP="00FE61BF">
      <w:pPr>
        <w:pStyle w:val="Nagwek1"/>
        <w:pBdr>
          <w:top w:val="single" w:sz="4" w:space="1" w:color="auto"/>
          <w:bottom w:val="single" w:sz="4" w:space="6" w:color="auto"/>
        </w:pBdr>
        <w:shd w:val="clear" w:color="auto" w:fill="F3F3F3"/>
        <w:tabs>
          <w:tab w:val="num" w:pos="284"/>
        </w:tabs>
        <w:ind w:left="284" w:hanging="284"/>
        <w:jc w:val="both"/>
        <w:rPr>
          <w:rFonts w:ascii="Tahoma" w:hAnsi="Tahoma" w:cs="Tahoma"/>
        </w:rPr>
      </w:pPr>
      <w:r>
        <w:rPr>
          <w:rFonts w:ascii="Tahoma" w:hAnsi="Tahoma" w:cs="Tahoma"/>
          <w:sz w:val="20"/>
          <w:u w:val="none"/>
        </w:rPr>
        <w:t>8</w:t>
      </w:r>
      <w:r w:rsidR="00FE61BF">
        <w:rPr>
          <w:rFonts w:ascii="Tahoma" w:hAnsi="Tahoma" w:cs="Tahoma"/>
          <w:sz w:val="20"/>
          <w:u w:val="none"/>
        </w:rPr>
        <w:t>. </w:t>
      </w:r>
      <w:r w:rsidRPr="00A1436B">
        <w:rPr>
          <w:rFonts w:ascii="Tahoma" w:hAnsi="Tahoma" w:cs="Tahoma"/>
          <w:sz w:val="20"/>
          <w:u w:val="none"/>
        </w:rPr>
        <w:t>WARUNKI UDZIAŁU W POSTEPOWANIU</w:t>
      </w:r>
      <w:r>
        <w:rPr>
          <w:rFonts w:ascii="Tahoma" w:hAnsi="Tahoma" w:cs="Tahoma"/>
          <w:sz w:val="20"/>
          <w:u w:val="none"/>
        </w:rPr>
        <w:t xml:space="preserve"> ORAZ PODSTAWY WYKLUCZENIA Z POSTĘPOWANIA</w:t>
      </w:r>
      <w:r w:rsidR="00A03514">
        <w:rPr>
          <w:rFonts w:ascii="Tahoma" w:hAnsi="Tahoma" w:cs="Tahoma"/>
          <w:sz w:val="20"/>
          <w:u w:val="none"/>
        </w:rPr>
        <w:t>.</w:t>
      </w:r>
    </w:p>
    <w:p w14:paraId="27D59414" w14:textId="77777777" w:rsidR="006F373F" w:rsidRDefault="006F373F" w:rsidP="006F373F">
      <w:pPr>
        <w:tabs>
          <w:tab w:val="left" w:pos="540"/>
        </w:tabs>
        <w:jc w:val="both"/>
        <w:rPr>
          <w:rFonts w:ascii="Tahoma" w:hAnsi="Tahoma" w:cs="Tahoma"/>
          <w:highlight w:val="red"/>
        </w:rPr>
      </w:pPr>
    </w:p>
    <w:p w14:paraId="479E89A0" w14:textId="1661A323" w:rsidR="006F373F" w:rsidRPr="00771B9A" w:rsidRDefault="006F373F" w:rsidP="00B4695B">
      <w:pPr>
        <w:pStyle w:val="Akapitzlist"/>
        <w:numPr>
          <w:ilvl w:val="0"/>
          <w:numId w:val="23"/>
        </w:numPr>
        <w:tabs>
          <w:tab w:val="left" w:pos="426"/>
        </w:tabs>
        <w:ind w:left="426" w:hanging="426"/>
        <w:jc w:val="both"/>
        <w:rPr>
          <w:rFonts w:ascii="Tahoma" w:hAnsi="Tahoma" w:cs="Tahoma"/>
          <w:sz w:val="20"/>
          <w:szCs w:val="20"/>
        </w:rPr>
      </w:pPr>
      <w:r w:rsidRPr="00771B9A">
        <w:rPr>
          <w:rFonts w:ascii="Tahoma" w:hAnsi="Tahoma" w:cs="Tahoma"/>
          <w:sz w:val="20"/>
          <w:szCs w:val="20"/>
        </w:rPr>
        <w:t>O udzielenie zamówienia mogą ubiegać się wykonawcy, którzy nie podlegają wykluczeniu na podstawie art.</w:t>
      </w:r>
      <w:r w:rsidR="00FE61BF">
        <w:rPr>
          <w:rFonts w:ascii="Tahoma" w:hAnsi="Tahoma" w:cs="Tahoma"/>
          <w:sz w:val="20"/>
          <w:szCs w:val="20"/>
        </w:rPr>
        <w:t> </w:t>
      </w:r>
      <w:r w:rsidRPr="00771B9A">
        <w:rPr>
          <w:rFonts w:ascii="Tahoma" w:hAnsi="Tahoma" w:cs="Tahoma"/>
          <w:sz w:val="20"/>
          <w:szCs w:val="20"/>
        </w:rPr>
        <w:t>24. ust. 1 pkt 12-23 i ust. 5 pkt 1 oraz spełniają określone przez Zamawiającego, zgodnie z art. 22 ust.</w:t>
      </w:r>
      <w:r w:rsidR="00FE61BF">
        <w:rPr>
          <w:rFonts w:ascii="Tahoma" w:hAnsi="Tahoma" w:cs="Tahoma"/>
          <w:sz w:val="20"/>
          <w:szCs w:val="20"/>
        </w:rPr>
        <w:t> </w:t>
      </w:r>
      <w:r w:rsidRPr="00771B9A">
        <w:rPr>
          <w:rFonts w:ascii="Tahoma" w:hAnsi="Tahoma" w:cs="Tahoma"/>
          <w:sz w:val="20"/>
          <w:szCs w:val="20"/>
        </w:rPr>
        <w:t xml:space="preserve">1b </w:t>
      </w:r>
      <w:r w:rsidR="001404D9">
        <w:rPr>
          <w:rFonts w:ascii="Tahoma" w:hAnsi="Tahoma" w:cs="Tahoma"/>
          <w:sz w:val="20"/>
          <w:szCs w:val="20"/>
        </w:rPr>
        <w:t>u</w:t>
      </w:r>
      <w:r w:rsidR="00495B85">
        <w:rPr>
          <w:rFonts w:ascii="Tahoma" w:hAnsi="Tahoma" w:cs="Tahoma"/>
          <w:sz w:val="20"/>
          <w:szCs w:val="20"/>
        </w:rPr>
        <w:t>stawy</w:t>
      </w:r>
      <w:r w:rsidRPr="00771B9A">
        <w:rPr>
          <w:rFonts w:ascii="Tahoma" w:hAnsi="Tahoma" w:cs="Tahoma"/>
          <w:sz w:val="20"/>
          <w:szCs w:val="20"/>
        </w:rPr>
        <w:t>, warunki udziału w postępowaniu dotyczące:</w:t>
      </w:r>
    </w:p>
    <w:p w14:paraId="2812881B" w14:textId="77777777" w:rsidR="006F373F" w:rsidRPr="00771B9A" w:rsidRDefault="006F373F" w:rsidP="00B4695B">
      <w:pPr>
        <w:pStyle w:val="Akapitzlist"/>
        <w:numPr>
          <w:ilvl w:val="0"/>
          <w:numId w:val="22"/>
        </w:numPr>
        <w:tabs>
          <w:tab w:val="left" w:pos="540"/>
        </w:tabs>
        <w:ind w:left="993" w:hanging="284"/>
        <w:jc w:val="both"/>
        <w:rPr>
          <w:rFonts w:ascii="Tahoma" w:hAnsi="Tahoma" w:cs="Tahoma"/>
          <w:sz w:val="20"/>
          <w:szCs w:val="20"/>
        </w:rPr>
      </w:pPr>
      <w:proofErr w:type="gramStart"/>
      <w:r w:rsidRPr="00771B9A">
        <w:rPr>
          <w:rFonts w:ascii="Tahoma" w:hAnsi="Tahoma" w:cs="Tahoma"/>
          <w:sz w:val="20"/>
          <w:szCs w:val="20"/>
        </w:rPr>
        <w:t>posiadania</w:t>
      </w:r>
      <w:proofErr w:type="gramEnd"/>
      <w:r w:rsidRPr="00771B9A">
        <w:rPr>
          <w:rFonts w:ascii="Tahoma" w:hAnsi="Tahoma" w:cs="Tahoma"/>
          <w:sz w:val="20"/>
          <w:szCs w:val="20"/>
        </w:rPr>
        <w:t xml:space="preserve"> uprawnień do prowadzenia określonej działalności zawodowej, o ile wynika to z odrębnych przepisów, tj. posiadają zezwolenie na wykonywanie działalności ubezpieczeniowej.</w:t>
      </w:r>
    </w:p>
    <w:p w14:paraId="69FC4A80" w14:textId="77777777" w:rsidR="006F373F" w:rsidRPr="00FE61BF" w:rsidRDefault="006F373F" w:rsidP="00FE61BF">
      <w:pPr>
        <w:tabs>
          <w:tab w:val="left" w:pos="540"/>
        </w:tabs>
        <w:jc w:val="both"/>
        <w:rPr>
          <w:rFonts w:ascii="Tahoma" w:hAnsi="Tahoma" w:cs="Tahoma"/>
          <w:strike/>
        </w:rPr>
      </w:pPr>
    </w:p>
    <w:p w14:paraId="0EC2F069" w14:textId="2193CE00" w:rsidR="006F373F" w:rsidRPr="00A744E5" w:rsidRDefault="006F373F" w:rsidP="006F373F">
      <w:pPr>
        <w:tabs>
          <w:tab w:val="left" w:pos="540"/>
        </w:tabs>
        <w:jc w:val="both"/>
        <w:rPr>
          <w:rFonts w:ascii="Tahoma" w:hAnsi="Tahoma" w:cs="Tahoma"/>
          <w:b/>
        </w:rPr>
      </w:pPr>
      <w:r w:rsidRPr="00A744E5">
        <w:rPr>
          <w:rFonts w:ascii="Tahoma" w:hAnsi="Tahoma" w:cs="Tahoma"/>
        </w:rPr>
        <w:t>8.2.</w:t>
      </w:r>
      <w:r w:rsidR="00FE61BF">
        <w:rPr>
          <w:rFonts w:ascii="Tahoma" w:hAnsi="Tahoma" w:cs="Tahoma"/>
        </w:rPr>
        <w:t> </w:t>
      </w:r>
      <w:r w:rsidRPr="00A744E5">
        <w:rPr>
          <w:rFonts w:ascii="Tahoma" w:hAnsi="Tahoma" w:cs="Tahoma"/>
          <w:b/>
        </w:rPr>
        <w:t>Podstawy wykluczenia, o których mowa w art. 24 ust. 5 pkt 1</w:t>
      </w:r>
    </w:p>
    <w:p w14:paraId="678DB2CD" w14:textId="0010851A" w:rsidR="006F373F" w:rsidRPr="00A744E5" w:rsidRDefault="006F373F" w:rsidP="006F373F">
      <w:pPr>
        <w:autoSpaceDE w:val="0"/>
        <w:autoSpaceDN w:val="0"/>
        <w:adjustRightInd w:val="0"/>
        <w:ind w:left="357"/>
        <w:jc w:val="both"/>
        <w:rPr>
          <w:rFonts w:ascii="Tahoma" w:eastAsia="TimesNewRoman" w:hAnsi="Tahoma" w:cs="Tahoma"/>
        </w:rPr>
      </w:pPr>
      <w:r w:rsidRPr="00A744E5">
        <w:rPr>
          <w:rFonts w:ascii="Tahoma" w:eastAsia="TimesNewRoman" w:hAnsi="Tahoma" w:cs="Tahoma"/>
        </w:rPr>
        <w:t xml:space="preserve">Zamawiający wyklucza z postępowania o udzielenie zamówienia wykonawcę w </w:t>
      </w:r>
      <w:proofErr w:type="gramStart"/>
      <w:r w:rsidRPr="00A744E5">
        <w:rPr>
          <w:rFonts w:ascii="Tahoma" w:eastAsia="TimesNewRoman" w:hAnsi="Tahoma" w:cs="Tahoma"/>
        </w:rPr>
        <w:t>stosunku do którego</w:t>
      </w:r>
      <w:proofErr w:type="gramEnd"/>
      <w:r w:rsidRPr="00A744E5">
        <w:rPr>
          <w:rFonts w:ascii="Tahoma" w:eastAsia="TimesNewRoman" w:hAnsi="Tahoma" w:cs="Tahoma"/>
        </w:rPr>
        <w:t xml:space="preserve"> otwarto likwidację, w zatwierdzonym przez sąd układzie w postępowaniu restrukturyzacyjnym jest przewidziane zaspokojenie wierzycieli przez likwidację jego majątku lub sąd zarządził likwidację jego majątku w trybie art.</w:t>
      </w:r>
      <w:r w:rsidR="00FE61BF">
        <w:rPr>
          <w:rFonts w:ascii="Tahoma" w:eastAsia="TimesNewRoman" w:hAnsi="Tahoma" w:cs="Tahoma"/>
        </w:rPr>
        <w:t> </w:t>
      </w:r>
      <w:r w:rsidRPr="00A744E5">
        <w:rPr>
          <w:rFonts w:ascii="Tahoma" w:eastAsia="TimesNewRoman" w:hAnsi="Tahoma" w:cs="Tahoma"/>
        </w:rPr>
        <w:t xml:space="preserve">332 ust. 1 </w:t>
      </w:r>
      <w:r w:rsidR="00495B85">
        <w:rPr>
          <w:rFonts w:ascii="Tahoma" w:eastAsia="TimesNewRoman" w:hAnsi="Tahoma" w:cs="Tahoma"/>
        </w:rPr>
        <w:t>ustawy</w:t>
      </w:r>
      <w:r w:rsidRPr="00A744E5">
        <w:rPr>
          <w:rFonts w:ascii="Tahoma" w:eastAsia="TimesNewRoman" w:hAnsi="Tahoma" w:cs="Tahoma"/>
        </w:rPr>
        <w:t xml:space="preserve"> z dnia 15 maja 2015 r. – Prawo restrukturyzacyjne </w:t>
      </w:r>
      <w:r w:rsidR="00085584" w:rsidRPr="00A744E5">
        <w:rPr>
          <w:rFonts w:ascii="Tahoma" w:eastAsia="TimesNewRoman" w:hAnsi="Tahoma" w:cs="Tahoma"/>
        </w:rPr>
        <w:t xml:space="preserve">(Dz.U. </w:t>
      </w:r>
      <w:proofErr w:type="gramStart"/>
      <w:r w:rsidR="00085584" w:rsidRPr="00A744E5">
        <w:rPr>
          <w:rFonts w:ascii="Tahoma" w:eastAsia="TimesNewRoman" w:hAnsi="Tahoma" w:cs="Tahoma"/>
        </w:rPr>
        <w:t>z</w:t>
      </w:r>
      <w:proofErr w:type="gramEnd"/>
      <w:r w:rsidR="00085584" w:rsidRPr="00A744E5">
        <w:rPr>
          <w:rFonts w:ascii="Tahoma" w:eastAsia="TimesNewRoman" w:hAnsi="Tahoma" w:cs="Tahoma"/>
        </w:rPr>
        <w:t xml:space="preserve"> 201</w:t>
      </w:r>
      <w:r w:rsidR="00A45E24" w:rsidRPr="00A744E5">
        <w:rPr>
          <w:rFonts w:ascii="Tahoma" w:eastAsia="TimesNewRoman" w:hAnsi="Tahoma" w:cs="Tahoma"/>
        </w:rPr>
        <w:t xml:space="preserve">9 </w:t>
      </w:r>
      <w:r w:rsidR="00085584" w:rsidRPr="00A744E5">
        <w:rPr>
          <w:rFonts w:ascii="Tahoma" w:eastAsia="TimesNewRoman" w:hAnsi="Tahoma" w:cs="Tahoma"/>
        </w:rPr>
        <w:t xml:space="preserve">r. poz. </w:t>
      </w:r>
      <w:r w:rsidR="00A45E24" w:rsidRPr="00A744E5">
        <w:rPr>
          <w:rFonts w:ascii="Tahoma" w:eastAsia="TimesNewRoman" w:hAnsi="Tahoma" w:cs="Tahoma"/>
        </w:rPr>
        <w:t>243</w:t>
      </w:r>
      <w:r w:rsidR="00FE61BF">
        <w:rPr>
          <w:rFonts w:ascii="Tahoma" w:eastAsia="TimesNewRoman" w:hAnsi="Tahoma" w:cs="Tahoma"/>
        </w:rPr>
        <w:t>,</w:t>
      </w:r>
      <w:r w:rsidR="00A45E24" w:rsidRPr="00A744E5">
        <w:rPr>
          <w:rFonts w:ascii="Tahoma" w:eastAsia="TimesNewRoman" w:hAnsi="Tahoma" w:cs="Tahoma"/>
        </w:rPr>
        <w:t xml:space="preserve"> z </w:t>
      </w:r>
      <w:proofErr w:type="spellStart"/>
      <w:r w:rsidR="00A45E24" w:rsidRPr="00A744E5">
        <w:rPr>
          <w:rFonts w:ascii="Tahoma" w:eastAsia="TimesNewRoman" w:hAnsi="Tahoma" w:cs="Tahoma"/>
        </w:rPr>
        <w:t>późn</w:t>
      </w:r>
      <w:proofErr w:type="spellEnd"/>
      <w:r w:rsidR="00A45E24" w:rsidRPr="00A744E5">
        <w:rPr>
          <w:rFonts w:ascii="Tahoma" w:eastAsia="TimesNewRoman" w:hAnsi="Tahoma" w:cs="Tahoma"/>
        </w:rPr>
        <w:t xml:space="preserve">. </w:t>
      </w:r>
      <w:proofErr w:type="gramStart"/>
      <w:r w:rsidR="00A45E24" w:rsidRPr="00A744E5">
        <w:rPr>
          <w:rFonts w:ascii="Tahoma" w:eastAsia="TimesNewRoman" w:hAnsi="Tahoma" w:cs="Tahoma"/>
        </w:rPr>
        <w:t>zm</w:t>
      </w:r>
      <w:proofErr w:type="gramEnd"/>
      <w:r w:rsidR="00A45E24" w:rsidRPr="00A744E5">
        <w:rPr>
          <w:rFonts w:ascii="Tahoma" w:eastAsia="TimesNewRoman" w:hAnsi="Tahoma" w:cs="Tahoma"/>
        </w:rPr>
        <w:t>.</w:t>
      </w:r>
      <w:r w:rsidR="00085584" w:rsidRPr="00A744E5">
        <w:rPr>
          <w:rFonts w:ascii="Tahoma" w:eastAsia="TimesNewRoman" w:hAnsi="Tahoma" w:cs="Tahoma"/>
        </w:rPr>
        <w:t xml:space="preserve">) </w:t>
      </w:r>
      <w:r w:rsidRPr="00A744E5">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w:t>
      </w:r>
      <w:r w:rsidR="00FE61BF">
        <w:rPr>
          <w:rFonts w:ascii="Tahoma" w:eastAsia="TimesNewRoman" w:hAnsi="Tahoma" w:cs="Tahoma"/>
        </w:rPr>
        <w:t> likwidację majątku upadłego</w:t>
      </w:r>
      <w:r w:rsidRPr="00A744E5">
        <w:rPr>
          <w:rFonts w:ascii="Tahoma" w:eastAsia="TimesNewRoman" w:hAnsi="Tahoma" w:cs="Tahoma"/>
        </w:rPr>
        <w:t xml:space="preserve"> chyba</w:t>
      </w:r>
      <w:r w:rsidR="00FE61BF">
        <w:rPr>
          <w:rFonts w:ascii="Tahoma" w:eastAsia="TimesNewRoman" w:hAnsi="Tahoma" w:cs="Tahoma"/>
        </w:rPr>
        <w:t>,</w:t>
      </w:r>
      <w:r w:rsidRPr="00A744E5">
        <w:rPr>
          <w:rFonts w:ascii="Tahoma" w:eastAsia="TimesNewRoman" w:hAnsi="Tahoma" w:cs="Tahoma"/>
        </w:rPr>
        <w:t xml:space="preserve"> że sąd zarządził likwidację jego majątku w trybie art. 366 ust. 1 </w:t>
      </w:r>
      <w:r w:rsidR="00495B85">
        <w:rPr>
          <w:rFonts w:ascii="Tahoma" w:eastAsia="TimesNewRoman" w:hAnsi="Tahoma" w:cs="Tahoma"/>
        </w:rPr>
        <w:t>ustawy</w:t>
      </w:r>
      <w:r w:rsidRPr="00A744E5">
        <w:rPr>
          <w:rFonts w:ascii="Tahoma" w:eastAsia="TimesNewRoman" w:hAnsi="Tahoma" w:cs="Tahoma"/>
        </w:rPr>
        <w:t xml:space="preserve"> z dnia 28 lutego 2003 r. – Prawo upadłościowe (</w:t>
      </w:r>
      <w:r w:rsidR="00085584" w:rsidRPr="00A744E5">
        <w:rPr>
          <w:rFonts w:ascii="Tahoma" w:eastAsia="TimesNewRoman" w:hAnsi="Tahoma" w:cs="Tahoma"/>
        </w:rPr>
        <w:t xml:space="preserve">Dz.U. </w:t>
      </w:r>
      <w:proofErr w:type="gramStart"/>
      <w:r w:rsidR="00085584" w:rsidRPr="00A744E5">
        <w:rPr>
          <w:rFonts w:ascii="Tahoma" w:eastAsia="TimesNewRoman" w:hAnsi="Tahoma" w:cs="Tahoma"/>
        </w:rPr>
        <w:t>z</w:t>
      </w:r>
      <w:proofErr w:type="gramEnd"/>
      <w:r w:rsidR="00085584" w:rsidRPr="00A744E5">
        <w:rPr>
          <w:rFonts w:ascii="Tahoma" w:eastAsia="TimesNewRoman" w:hAnsi="Tahoma" w:cs="Tahoma"/>
        </w:rPr>
        <w:t xml:space="preserve"> </w:t>
      </w:r>
      <w:r w:rsidR="004342AC" w:rsidRPr="00A744E5">
        <w:rPr>
          <w:rFonts w:ascii="Tahoma" w:eastAsia="TimesNewRoman" w:hAnsi="Tahoma" w:cs="Tahoma"/>
        </w:rPr>
        <w:t>2019 r. poz. 498</w:t>
      </w:r>
      <w:r w:rsidR="00FE61BF">
        <w:rPr>
          <w:rFonts w:ascii="Tahoma" w:eastAsia="TimesNewRoman" w:hAnsi="Tahoma" w:cs="Tahoma"/>
        </w:rPr>
        <w:t>,</w:t>
      </w:r>
      <w:r w:rsidR="004342AC" w:rsidRPr="00A744E5">
        <w:rPr>
          <w:rFonts w:ascii="Tahoma" w:eastAsia="TimesNewRoman" w:hAnsi="Tahoma" w:cs="Tahoma"/>
        </w:rPr>
        <w:t xml:space="preserve"> </w:t>
      </w:r>
      <w:r w:rsidR="00085584" w:rsidRPr="00A744E5">
        <w:rPr>
          <w:rFonts w:ascii="Tahoma" w:eastAsia="TimesNewRoman" w:hAnsi="Tahoma" w:cs="Tahoma"/>
        </w:rPr>
        <w:t xml:space="preserve">z </w:t>
      </w:r>
      <w:proofErr w:type="spellStart"/>
      <w:r w:rsidR="00085584" w:rsidRPr="00A744E5">
        <w:rPr>
          <w:rFonts w:ascii="Tahoma" w:eastAsia="TimesNewRoman" w:hAnsi="Tahoma" w:cs="Tahoma"/>
        </w:rPr>
        <w:t>późn</w:t>
      </w:r>
      <w:proofErr w:type="spellEnd"/>
      <w:r w:rsidR="00085584" w:rsidRPr="00A744E5">
        <w:rPr>
          <w:rFonts w:ascii="Tahoma" w:eastAsia="TimesNewRoman" w:hAnsi="Tahoma" w:cs="Tahoma"/>
        </w:rPr>
        <w:t xml:space="preserve">. </w:t>
      </w:r>
      <w:proofErr w:type="gramStart"/>
      <w:r w:rsidR="00085584" w:rsidRPr="00A744E5">
        <w:rPr>
          <w:rFonts w:ascii="Tahoma" w:eastAsia="TimesNewRoman" w:hAnsi="Tahoma" w:cs="Tahoma"/>
        </w:rPr>
        <w:t>zm</w:t>
      </w:r>
      <w:proofErr w:type="gramEnd"/>
      <w:r w:rsidR="00085584" w:rsidRPr="00A744E5">
        <w:rPr>
          <w:rFonts w:ascii="Tahoma" w:eastAsia="TimesNewRoman" w:hAnsi="Tahoma" w:cs="Tahoma"/>
        </w:rPr>
        <w:t>.).</w:t>
      </w:r>
    </w:p>
    <w:p w14:paraId="2BEA27BA" w14:textId="77777777" w:rsidR="006F373F" w:rsidRPr="00A744E5" w:rsidRDefault="006F373F" w:rsidP="006F373F">
      <w:pPr>
        <w:pStyle w:val="Tekstpodstawowywcity2"/>
        <w:spacing w:line="240" w:lineRule="auto"/>
        <w:ind w:left="0" w:firstLine="0"/>
        <w:rPr>
          <w:rFonts w:ascii="Tahoma" w:hAnsi="Tahoma" w:cs="Tahoma"/>
          <w:strike/>
          <w:sz w:val="20"/>
        </w:rPr>
      </w:pPr>
    </w:p>
    <w:p w14:paraId="5102C59D" w14:textId="77777777" w:rsidR="006F373F" w:rsidRDefault="006F373F" w:rsidP="00B4695B">
      <w:pPr>
        <w:pStyle w:val="Tekstpodstawowywcity2"/>
        <w:numPr>
          <w:ilvl w:val="0"/>
          <w:numId w:val="24"/>
        </w:numPr>
        <w:spacing w:line="240" w:lineRule="auto"/>
        <w:ind w:left="426" w:hanging="426"/>
        <w:rPr>
          <w:rFonts w:ascii="Tahoma" w:hAnsi="Tahoma" w:cs="Tahoma"/>
          <w:b/>
          <w:sz w:val="20"/>
        </w:rPr>
      </w:pPr>
      <w:r w:rsidRPr="00A744E5">
        <w:rPr>
          <w:rFonts w:ascii="Tahoma" w:hAnsi="Tahoma" w:cs="Tahoma"/>
          <w:b/>
          <w:sz w:val="20"/>
        </w:rPr>
        <w:t>Podmioty wspólnie składające ofertę</w:t>
      </w:r>
      <w:r>
        <w:rPr>
          <w:rFonts w:ascii="Tahoma" w:hAnsi="Tahoma" w:cs="Tahoma"/>
          <w:b/>
          <w:sz w:val="20"/>
        </w:rPr>
        <w:t xml:space="preserve"> (konsorcjum, koasekuracja)</w:t>
      </w:r>
    </w:p>
    <w:p w14:paraId="7263F6F7" w14:textId="3D7731F2" w:rsidR="006F373F" w:rsidRPr="00FE61BF" w:rsidRDefault="006F373F" w:rsidP="006F373F">
      <w:pPr>
        <w:pStyle w:val="Tekstpodstawowywcity2"/>
        <w:spacing w:line="240" w:lineRule="auto"/>
        <w:ind w:left="284" w:firstLine="0"/>
        <w:rPr>
          <w:rFonts w:ascii="Tahoma" w:hAnsi="Tahoma" w:cs="Tahoma"/>
          <w:strike/>
          <w:sz w:val="20"/>
        </w:rPr>
      </w:pPr>
      <w:r w:rsidRPr="00A549FD">
        <w:rPr>
          <w:rFonts w:ascii="Tahoma" w:hAnsi="Tahoma" w:cs="Tahoma"/>
          <w:sz w:val="20"/>
        </w:rPr>
        <w:t xml:space="preserve">W przypadku wnoszenia oferty wspólnej przez dwóch lub więcej Wykonawców każdy z nich musi spełniać warunki udziału w postępowaniu, o których mowa w art. 22 ust. 1b pkt 1 </w:t>
      </w:r>
      <w:r w:rsidR="001404D9">
        <w:rPr>
          <w:rFonts w:ascii="Tahoma" w:hAnsi="Tahoma" w:cs="Tahoma"/>
          <w:sz w:val="20"/>
          <w:lang w:val="pl-PL"/>
        </w:rPr>
        <w:t>u</w:t>
      </w:r>
      <w:r w:rsidR="00495B85">
        <w:rPr>
          <w:rFonts w:ascii="Tahoma" w:hAnsi="Tahoma" w:cs="Tahoma"/>
          <w:sz w:val="20"/>
        </w:rPr>
        <w:t>stawy</w:t>
      </w:r>
      <w:r w:rsidRPr="00A549FD">
        <w:rPr>
          <w:rFonts w:ascii="Tahoma" w:hAnsi="Tahoma" w:cs="Tahoma"/>
          <w:sz w:val="20"/>
        </w:rPr>
        <w:t xml:space="preserve">, oraz nie może podlegać wykluczeniu z postępowania na podstawie art. 24 ust 1 pkt 12-23 i ust. 5 pkt. 1 </w:t>
      </w:r>
      <w:r w:rsidR="001404D9">
        <w:rPr>
          <w:rFonts w:ascii="Tahoma" w:hAnsi="Tahoma" w:cs="Tahoma"/>
          <w:sz w:val="20"/>
          <w:lang w:val="pl-PL"/>
        </w:rPr>
        <w:t>u</w:t>
      </w:r>
      <w:r w:rsidR="00495B85">
        <w:rPr>
          <w:rFonts w:ascii="Tahoma" w:hAnsi="Tahoma" w:cs="Tahoma"/>
          <w:sz w:val="20"/>
        </w:rPr>
        <w:t>stawy</w:t>
      </w:r>
      <w:r w:rsidRPr="00A549FD">
        <w:rPr>
          <w:rFonts w:ascii="Tahoma" w:hAnsi="Tahoma" w:cs="Tahoma"/>
          <w:sz w:val="20"/>
        </w:rPr>
        <w:t>.</w:t>
      </w:r>
      <w:r w:rsidRPr="00FE61BF">
        <w:rPr>
          <w:rFonts w:ascii="Tahoma" w:hAnsi="Tahoma" w:cs="Tahoma"/>
          <w:sz w:val="20"/>
        </w:rPr>
        <w:t xml:space="preserve"> </w:t>
      </w:r>
    </w:p>
    <w:p w14:paraId="10B3F678" w14:textId="77777777" w:rsidR="006F373F" w:rsidRPr="00A1436B" w:rsidRDefault="006F373F" w:rsidP="006F373F">
      <w:pPr>
        <w:jc w:val="both"/>
        <w:rPr>
          <w:rFonts w:ascii="Tahoma" w:hAnsi="Tahoma" w:cs="Tahoma"/>
          <w:i/>
        </w:rPr>
      </w:pPr>
    </w:p>
    <w:p w14:paraId="63030281" w14:textId="7E96B9C2" w:rsidR="006F373F" w:rsidRPr="00A1436B" w:rsidRDefault="006F373F" w:rsidP="00FE61BF">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Pr>
          <w:rFonts w:ascii="Tahoma" w:hAnsi="Tahoma" w:cs="Tahoma"/>
          <w:sz w:val="20"/>
          <w:u w:val="none"/>
        </w:rPr>
        <w:t>9</w:t>
      </w:r>
      <w:r w:rsidR="00FE61BF">
        <w:rPr>
          <w:rFonts w:ascii="Tahoma" w:hAnsi="Tahoma" w:cs="Tahoma"/>
          <w:sz w:val="20"/>
          <w:u w:val="none"/>
        </w:rPr>
        <w:t>. </w:t>
      </w:r>
      <w:r w:rsidRPr="00A1436B">
        <w:rPr>
          <w:rFonts w:ascii="Tahoma" w:hAnsi="Tahoma" w:cs="Tahoma"/>
          <w:sz w:val="20"/>
          <w:u w:val="none"/>
        </w:rPr>
        <w:t>WYKAZ OŚWIADCZEŃ LUB DOKUMENTÓW, POTWIERDZAJĄCYCH SPEŁNIANIE WARUNKÓW UDZIAŁU W POSTĘPOWANIU ORAZ BRAK PODSTAW WYKLUCZENIA</w:t>
      </w:r>
      <w:r w:rsidR="00A03514">
        <w:rPr>
          <w:rFonts w:ascii="Tahoma" w:hAnsi="Tahoma" w:cs="Tahoma"/>
          <w:sz w:val="20"/>
          <w:u w:val="none"/>
        </w:rPr>
        <w:t>.</w:t>
      </w:r>
    </w:p>
    <w:p w14:paraId="78ECFDB9" w14:textId="77777777" w:rsidR="00A744E5" w:rsidRDefault="00A744E5" w:rsidP="006F373F">
      <w:pPr>
        <w:pStyle w:val="Tekstpodstawowywcity2"/>
        <w:spacing w:line="240" w:lineRule="auto"/>
        <w:rPr>
          <w:rFonts w:ascii="Tahoma" w:hAnsi="Tahoma" w:cs="Tahoma"/>
          <w:sz w:val="20"/>
        </w:rPr>
      </w:pPr>
    </w:p>
    <w:p w14:paraId="75E08AF7" w14:textId="4BC735A8" w:rsidR="006F373F" w:rsidRPr="006D7DC1" w:rsidRDefault="006F373F" w:rsidP="006F373F">
      <w:pPr>
        <w:pStyle w:val="Tekstpodstawowywcity2"/>
        <w:spacing w:line="240" w:lineRule="auto"/>
        <w:rPr>
          <w:rFonts w:ascii="Tahoma" w:hAnsi="Tahoma" w:cs="Tahoma"/>
          <w:sz w:val="20"/>
          <w:lang w:val="pl-PL"/>
        </w:rPr>
      </w:pPr>
      <w:r>
        <w:rPr>
          <w:rFonts w:ascii="Tahoma" w:hAnsi="Tahoma" w:cs="Tahoma"/>
          <w:sz w:val="20"/>
        </w:rPr>
        <w:t>9</w:t>
      </w:r>
      <w:r w:rsidRPr="00771B9A">
        <w:rPr>
          <w:rFonts w:ascii="Tahoma" w:hAnsi="Tahoma" w:cs="Tahoma"/>
          <w:sz w:val="20"/>
        </w:rPr>
        <w:t>.1.</w:t>
      </w:r>
      <w:r w:rsidR="00FE61BF">
        <w:rPr>
          <w:rFonts w:ascii="Tahoma" w:hAnsi="Tahoma" w:cs="Tahoma"/>
          <w:sz w:val="20"/>
          <w:lang w:val="pl-PL"/>
        </w:rPr>
        <w:t> </w:t>
      </w:r>
      <w:r w:rsidRPr="00771B9A">
        <w:rPr>
          <w:rFonts w:ascii="Tahoma" w:hAnsi="Tahoma" w:cs="Tahoma"/>
          <w:sz w:val="20"/>
        </w:rPr>
        <w:t>Zasady składania oświadczeń lub dokumentów potwierdzających spełnianie warunków udziału w</w:t>
      </w:r>
      <w:r w:rsidR="00FE61BF">
        <w:rPr>
          <w:rFonts w:ascii="Tahoma" w:hAnsi="Tahoma" w:cs="Tahoma"/>
          <w:sz w:val="20"/>
          <w:lang w:val="pl-PL"/>
        </w:rPr>
        <w:t> </w:t>
      </w:r>
      <w:r w:rsidRPr="00771B9A">
        <w:rPr>
          <w:rFonts w:ascii="Tahoma" w:hAnsi="Tahoma" w:cs="Tahoma"/>
          <w:sz w:val="20"/>
        </w:rPr>
        <w:t>postępowaniu oraz brak podstaw wykluczenia określa R</w:t>
      </w:r>
      <w:r w:rsidR="00FE61BF" w:rsidRPr="00771B9A">
        <w:rPr>
          <w:rFonts w:ascii="Tahoma" w:hAnsi="Tahoma" w:cs="Tahoma"/>
          <w:sz w:val="20"/>
        </w:rPr>
        <w:t>ozporządzenie</w:t>
      </w:r>
      <w:r w:rsidRPr="00771B9A">
        <w:rPr>
          <w:rFonts w:ascii="Tahoma" w:hAnsi="Tahoma" w:cs="Tahoma"/>
          <w:sz w:val="20"/>
        </w:rPr>
        <w:t xml:space="preserve"> M</w:t>
      </w:r>
      <w:r w:rsidR="00FE61BF" w:rsidRPr="00771B9A">
        <w:rPr>
          <w:rFonts w:ascii="Tahoma" w:hAnsi="Tahoma" w:cs="Tahoma"/>
          <w:sz w:val="20"/>
        </w:rPr>
        <w:t>inistra</w:t>
      </w:r>
      <w:r w:rsidRPr="00771B9A">
        <w:rPr>
          <w:rFonts w:ascii="Tahoma" w:hAnsi="Tahoma" w:cs="Tahoma"/>
          <w:sz w:val="20"/>
        </w:rPr>
        <w:t xml:space="preserve"> R</w:t>
      </w:r>
      <w:r w:rsidR="00FE61BF" w:rsidRPr="00771B9A">
        <w:rPr>
          <w:rFonts w:ascii="Tahoma" w:hAnsi="Tahoma" w:cs="Tahoma"/>
          <w:sz w:val="20"/>
        </w:rPr>
        <w:t>ozwoju</w:t>
      </w:r>
      <w:r w:rsidRPr="00771B9A">
        <w:rPr>
          <w:rFonts w:ascii="Tahoma" w:hAnsi="Tahoma" w:cs="Tahoma"/>
          <w:sz w:val="20"/>
        </w:rPr>
        <w:t xml:space="preserve"> z dnia 26 lipca 2016 r. w sprawie rodzajów dokumentów, jakich może żądać zamawiający od wykonawcy w postępowaniu o</w:t>
      </w:r>
      <w:r w:rsidR="00FE61BF">
        <w:rPr>
          <w:rFonts w:ascii="Tahoma" w:hAnsi="Tahoma" w:cs="Tahoma"/>
          <w:sz w:val="20"/>
          <w:lang w:val="pl-PL"/>
        </w:rPr>
        <w:t> </w:t>
      </w:r>
      <w:r w:rsidRPr="00771B9A">
        <w:rPr>
          <w:rFonts w:ascii="Tahoma" w:hAnsi="Tahoma" w:cs="Tahoma"/>
          <w:sz w:val="20"/>
        </w:rPr>
        <w:t xml:space="preserve">udzielenie zamówienia (Dz.U. z 2016 r. </w:t>
      </w:r>
      <w:r w:rsidRPr="006D7DC1">
        <w:rPr>
          <w:rFonts w:ascii="Tahoma" w:hAnsi="Tahoma" w:cs="Tahoma"/>
          <w:sz w:val="20"/>
        </w:rPr>
        <w:t>poz. 1126</w:t>
      </w:r>
      <w:r w:rsidR="00FE61BF">
        <w:rPr>
          <w:rFonts w:ascii="Tahoma" w:hAnsi="Tahoma" w:cs="Tahoma"/>
          <w:sz w:val="20"/>
          <w:lang w:val="pl-PL"/>
        </w:rPr>
        <w:t>,</w:t>
      </w:r>
      <w:r w:rsidR="00880FB9" w:rsidRPr="006D7DC1">
        <w:rPr>
          <w:rFonts w:ascii="Tahoma" w:hAnsi="Tahoma" w:cs="Tahoma"/>
          <w:sz w:val="20"/>
          <w:lang w:val="pl-PL"/>
        </w:rPr>
        <w:t xml:space="preserve"> z </w:t>
      </w:r>
      <w:proofErr w:type="spellStart"/>
      <w:r w:rsidR="00880FB9" w:rsidRPr="006D7DC1">
        <w:rPr>
          <w:rFonts w:ascii="Tahoma" w:hAnsi="Tahoma" w:cs="Tahoma"/>
          <w:sz w:val="20"/>
          <w:lang w:val="pl-PL"/>
        </w:rPr>
        <w:t>późn</w:t>
      </w:r>
      <w:proofErr w:type="spellEnd"/>
      <w:r w:rsidR="00880FB9" w:rsidRPr="006D7DC1">
        <w:rPr>
          <w:rFonts w:ascii="Tahoma" w:hAnsi="Tahoma" w:cs="Tahoma"/>
          <w:sz w:val="20"/>
          <w:lang w:val="pl-PL"/>
        </w:rPr>
        <w:t xml:space="preserve">. </w:t>
      </w:r>
      <w:proofErr w:type="gramStart"/>
      <w:r w:rsidR="00880FB9" w:rsidRPr="006D7DC1">
        <w:rPr>
          <w:rFonts w:ascii="Tahoma" w:hAnsi="Tahoma" w:cs="Tahoma"/>
          <w:sz w:val="20"/>
          <w:lang w:val="pl-PL"/>
        </w:rPr>
        <w:t>zm</w:t>
      </w:r>
      <w:proofErr w:type="gramEnd"/>
      <w:r w:rsidR="00880FB9" w:rsidRPr="006D7DC1">
        <w:rPr>
          <w:rFonts w:ascii="Tahoma" w:hAnsi="Tahoma" w:cs="Tahoma"/>
          <w:sz w:val="20"/>
          <w:lang w:val="pl-PL"/>
        </w:rPr>
        <w:t>.</w:t>
      </w:r>
      <w:r w:rsidRPr="006D7DC1">
        <w:rPr>
          <w:rFonts w:ascii="Tahoma" w:hAnsi="Tahoma" w:cs="Tahoma"/>
          <w:sz w:val="20"/>
        </w:rPr>
        <w:t>)</w:t>
      </w:r>
      <w:r w:rsidR="00880FB9" w:rsidRPr="006D7DC1">
        <w:rPr>
          <w:rFonts w:ascii="Tahoma" w:hAnsi="Tahoma" w:cs="Tahoma"/>
          <w:sz w:val="20"/>
          <w:lang w:val="pl-PL"/>
        </w:rPr>
        <w:t>.</w:t>
      </w:r>
    </w:p>
    <w:p w14:paraId="424017D9" w14:textId="34624CF7" w:rsidR="006F373F" w:rsidRPr="00771B9A" w:rsidRDefault="006F373F" w:rsidP="006F373F">
      <w:pPr>
        <w:pStyle w:val="Tekstpodstawowywcity2"/>
        <w:spacing w:line="240" w:lineRule="auto"/>
        <w:ind w:firstLine="0"/>
        <w:rPr>
          <w:rFonts w:ascii="Tahoma" w:hAnsi="Tahoma" w:cs="Tahoma"/>
          <w:sz w:val="20"/>
        </w:rPr>
      </w:pPr>
      <w:r w:rsidRPr="006D7DC1">
        <w:rPr>
          <w:rFonts w:ascii="Tahoma" w:hAnsi="Tahoma" w:cs="Tahoma"/>
          <w:sz w:val="20"/>
        </w:rPr>
        <w:t>Oświadczenia, o których mowa w Rozporządzeniu Ministra</w:t>
      </w:r>
      <w:r w:rsidRPr="00771B9A">
        <w:rPr>
          <w:rFonts w:ascii="Tahoma" w:hAnsi="Tahoma" w:cs="Tahoma"/>
          <w:sz w:val="20"/>
        </w:rPr>
        <w:t xml:space="preserve"> Rozwoju z dnia 26 lipca 2016 r. dotyczące Wykonawcy oraz podwykonawców składane są w oryginale.</w:t>
      </w:r>
    </w:p>
    <w:p w14:paraId="2FDFABE3" w14:textId="4B23BE87" w:rsidR="006F373F" w:rsidRPr="00771B9A" w:rsidRDefault="006F373F" w:rsidP="006F373F">
      <w:pPr>
        <w:pStyle w:val="Tekstpodstawowywcity2"/>
        <w:spacing w:line="240" w:lineRule="auto"/>
        <w:ind w:firstLine="0"/>
        <w:rPr>
          <w:rFonts w:ascii="Tahoma" w:hAnsi="Tahoma" w:cs="Tahoma"/>
          <w:sz w:val="20"/>
        </w:rPr>
      </w:pPr>
      <w:r w:rsidRPr="00771B9A">
        <w:rPr>
          <w:rFonts w:ascii="Tahoma" w:hAnsi="Tahoma" w:cs="Tahoma"/>
          <w:sz w:val="20"/>
        </w:rPr>
        <w:t>Dokumenty, o których mowa w ww. Rozporządzeniu składane są w oryginale lub kopii poświadczonej za</w:t>
      </w:r>
      <w:r w:rsidR="00FE61BF">
        <w:rPr>
          <w:rFonts w:ascii="Tahoma" w:hAnsi="Tahoma" w:cs="Tahoma"/>
          <w:sz w:val="20"/>
          <w:lang w:val="pl-PL"/>
        </w:rPr>
        <w:t> </w:t>
      </w:r>
      <w:r w:rsidRPr="00771B9A">
        <w:rPr>
          <w:rFonts w:ascii="Tahoma" w:hAnsi="Tahoma" w:cs="Tahoma"/>
          <w:sz w:val="20"/>
        </w:rPr>
        <w:t>zgodność w oryginałem.</w:t>
      </w:r>
    </w:p>
    <w:p w14:paraId="32D1E4F4" w14:textId="77777777" w:rsidR="006F373F" w:rsidRPr="00771B9A" w:rsidRDefault="006F373F" w:rsidP="006F373F">
      <w:pPr>
        <w:pStyle w:val="Tekstpodstawowywcity2"/>
        <w:spacing w:line="240" w:lineRule="auto"/>
        <w:ind w:firstLine="0"/>
        <w:rPr>
          <w:rFonts w:ascii="Tahoma" w:hAnsi="Tahoma" w:cs="Tahoma"/>
          <w:sz w:val="20"/>
        </w:rPr>
      </w:pPr>
    </w:p>
    <w:p w14:paraId="3949350A" w14:textId="10D7D279" w:rsidR="006F373F" w:rsidRPr="00771B9A" w:rsidRDefault="006F373F" w:rsidP="006F373F">
      <w:pPr>
        <w:pStyle w:val="Tekstpodstawowywcity22"/>
        <w:tabs>
          <w:tab w:val="left" w:pos="8730"/>
        </w:tabs>
        <w:spacing w:line="240" w:lineRule="auto"/>
        <w:rPr>
          <w:rFonts w:ascii="Tahoma" w:eastAsia="Garamond" w:hAnsi="Tahoma" w:cs="Garamond"/>
          <w:iCs/>
          <w:sz w:val="20"/>
        </w:rPr>
      </w:pPr>
      <w:r w:rsidRPr="00771B9A">
        <w:rPr>
          <w:rFonts w:ascii="Tahoma" w:eastAsia="Garamond" w:hAnsi="Tahoma" w:cs="Garamond"/>
          <w:iCs/>
          <w:sz w:val="20"/>
        </w:rPr>
        <w:t>9.2.</w:t>
      </w:r>
      <w:r w:rsidR="00FE61BF">
        <w:rPr>
          <w:rFonts w:ascii="Tahoma" w:eastAsia="Garamond" w:hAnsi="Tahoma" w:cs="Garamond"/>
          <w:iCs/>
          <w:sz w:val="20"/>
        </w:rPr>
        <w:t> </w:t>
      </w:r>
      <w:r w:rsidRPr="00771B9A">
        <w:rPr>
          <w:rFonts w:ascii="Tahoma" w:eastAsia="Garamond" w:hAnsi="Tahoma" w:cs="Garamond"/>
          <w:iCs/>
          <w:sz w:val="20"/>
        </w:rPr>
        <w:t xml:space="preserve">Zamawiający może żądać przedstawienia oryginału lub notarialnie poświadczonej kopii dokumentów wyłącznie wtedy, gdy złożona kopia dokumentu jest nieczytelna lub budzi </w:t>
      </w:r>
      <w:proofErr w:type="gramStart"/>
      <w:r w:rsidRPr="00771B9A">
        <w:rPr>
          <w:rFonts w:ascii="Tahoma" w:eastAsia="Garamond" w:hAnsi="Tahoma" w:cs="Garamond"/>
          <w:iCs/>
          <w:sz w:val="20"/>
        </w:rPr>
        <w:t>wątpliwości co</w:t>
      </w:r>
      <w:proofErr w:type="gramEnd"/>
      <w:r w:rsidRPr="00771B9A">
        <w:rPr>
          <w:rFonts w:ascii="Tahoma" w:eastAsia="Garamond" w:hAnsi="Tahoma" w:cs="Garamond"/>
          <w:iCs/>
          <w:sz w:val="20"/>
        </w:rPr>
        <w:t xml:space="preserve"> do jej prawdziwości. Dokumenty</w:t>
      </w:r>
      <w:r w:rsidR="00FE61BF">
        <w:rPr>
          <w:rFonts w:ascii="Tahoma" w:eastAsia="Garamond" w:hAnsi="Tahoma" w:cs="Garamond"/>
          <w:iCs/>
          <w:sz w:val="20"/>
        </w:rPr>
        <w:t xml:space="preserve"> </w:t>
      </w:r>
      <w:r w:rsidRPr="00771B9A">
        <w:rPr>
          <w:rFonts w:ascii="Tahoma" w:eastAsia="Garamond" w:hAnsi="Tahoma" w:cs="Garamond"/>
          <w:iCs/>
          <w:sz w:val="20"/>
        </w:rPr>
        <w:t>sporządzone w języku obcym są składane wraz z tłumaczeniem na język polski.</w:t>
      </w:r>
    </w:p>
    <w:p w14:paraId="488496A6" w14:textId="77777777" w:rsidR="006F373F" w:rsidRPr="00771B9A" w:rsidRDefault="006F373F" w:rsidP="006F373F">
      <w:pPr>
        <w:pStyle w:val="Tekstpodstawowywcity22"/>
        <w:tabs>
          <w:tab w:val="left" w:pos="8730"/>
        </w:tabs>
        <w:spacing w:line="240" w:lineRule="auto"/>
        <w:rPr>
          <w:rFonts w:ascii="Tahoma" w:eastAsia="Garamond" w:hAnsi="Tahoma" w:cs="Garamond"/>
          <w:b/>
          <w:iCs/>
          <w:strike/>
          <w:sz w:val="20"/>
        </w:rPr>
      </w:pPr>
    </w:p>
    <w:p w14:paraId="21944C3A" w14:textId="47FF24E4" w:rsidR="006F373F" w:rsidRPr="00771B9A" w:rsidRDefault="006F373F" w:rsidP="00FE61BF">
      <w:pPr>
        <w:pStyle w:val="Tekstpodstawowywcity2"/>
        <w:spacing w:line="240" w:lineRule="auto"/>
        <w:rPr>
          <w:rFonts w:ascii="Tahoma" w:hAnsi="Tahoma" w:cs="Tahoma"/>
          <w:sz w:val="20"/>
        </w:rPr>
      </w:pPr>
      <w:r w:rsidRPr="00771B9A">
        <w:rPr>
          <w:rFonts w:ascii="Tahoma" w:hAnsi="Tahoma" w:cs="Tahoma"/>
          <w:sz w:val="20"/>
        </w:rPr>
        <w:t>9.3.</w:t>
      </w:r>
      <w:r w:rsidR="00FE61BF">
        <w:rPr>
          <w:rFonts w:ascii="Tahoma" w:hAnsi="Tahoma" w:cs="Tahoma"/>
          <w:sz w:val="20"/>
          <w:lang w:val="pl-PL"/>
        </w:rPr>
        <w:t> </w:t>
      </w:r>
      <w:r w:rsidRPr="00771B9A">
        <w:rPr>
          <w:rFonts w:ascii="Tahoma" w:hAnsi="Tahoma" w:cs="Tahoma"/>
          <w:sz w:val="20"/>
        </w:rPr>
        <w:t>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ten będzie stanowić załącznik do oferty, wg załączonego wzoru (oświadczenie nr 1).</w:t>
      </w:r>
    </w:p>
    <w:p w14:paraId="223716B9" w14:textId="77777777" w:rsidR="00FE61BF" w:rsidRDefault="00FE61BF" w:rsidP="006F373F">
      <w:pPr>
        <w:pStyle w:val="Tekstpodstawowywcity2"/>
        <w:spacing w:line="240" w:lineRule="auto"/>
        <w:ind w:left="0" w:firstLine="0"/>
        <w:rPr>
          <w:rFonts w:ascii="Tahoma" w:hAnsi="Tahoma" w:cs="Tahoma"/>
          <w:sz w:val="20"/>
          <w:lang w:val="pl-PL"/>
        </w:rPr>
      </w:pPr>
    </w:p>
    <w:p w14:paraId="2EF9CDA0" w14:textId="3887B0B6" w:rsidR="006F373F" w:rsidRPr="00771B9A" w:rsidRDefault="00FE61BF" w:rsidP="00FE61BF">
      <w:pPr>
        <w:pStyle w:val="Tekstpodstawowywcity2"/>
        <w:spacing w:line="240" w:lineRule="auto"/>
        <w:rPr>
          <w:rFonts w:ascii="Tahoma" w:hAnsi="Tahoma" w:cs="Tahoma"/>
          <w:sz w:val="20"/>
        </w:rPr>
      </w:pPr>
      <w:r>
        <w:rPr>
          <w:rFonts w:ascii="Tahoma" w:hAnsi="Tahoma" w:cs="Tahoma"/>
          <w:sz w:val="20"/>
        </w:rPr>
        <w:t>9.4.</w:t>
      </w:r>
      <w:r>
        <w:rPr>
          <w:rFonts w:ascii="Tahoma" w:hAnsi="Tahoma" w:cs="Tahoma"/>
          <w:sz w:val="20"/>
          <w:lang w:val="pl-PL"/>
        </w:rPr>
        <w:t> </w:t>
      </w:r>
      <w:r w:rsidR="006F373F" w:rsidRPr="00771B9A">
        <w:rPr>
          <w:rFonts w:ascii="Tahoma" w:hAnsi="Tahoma" w:cs="Tahoma"/>
          <w:sz w:val="20"/>
        </w:rPr>
        <w:t>Wykonawca, który zamierza powierzyć wykonanie części zamówienia podwykonawcom, w celu wykazania braku istnienia wobec nich podstaw wykluczenia z udziału w postępowaniu zamieszcza informacje o</w:t>
      </w:r>
      <w:r>
        <w:rPr>
          <w:rFonts w:ascii="Tahoma" w:hAnsi="Tahoma" w:cs="Tahoma"/>
          <w:sz w:val="20"/>
          <w:lang w:val="pl-PL"/>
        </w:rPr>
        <w:t> </w:t>
      </w:r>
      <w:r w:rsidR="006F373F" w:rsidRPr="00771B9A">
        <w:rPr>
          <w:rFonts w:ascii="Tahoma" w:hAnsi="Tahoma" w:cs="Tahoma"/>
          <w:sz w:val="20"/>
        </w:rPr>
        <w:t>podwykonawcach w oświadczeniu nr 1.</w:t>
      </w:r>
    </w:p>
    <w:p w14:paraId="405232AA" w14:textId="77777777" w:rsidR="006F373F" w:rsidRPr="00771B9A" w:rsidRDefault="006F373F" w:rsidP="006F373F">
      <w:pPr>
        <w:pStyle w:val="Tekstpodstawowywcity2"/>
        <w:spacing w:line="240" w:lineRule="auto"/>
        <w:ind w:left="0" w:firstLine="0"/>
        <w:rPr>
          <w:rFonts w:ascii="Tahoma" w:hAnsi="Tahoma" w:cs="Tahoma"/>
          <w:sz w:val="20"/>
        </w:rPr>
      </w:pPr>
    </w:p>
    <w:p w14:paraId="2C6E7ECC" w14:textId="4D7EB42D"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9.5.</w:t>
      </w:r>
      <w:r w:rsidR="00FE61BF">
        <w:rPr>
          <w:rFonts w:ascii="Tahoma" w:hAnsi="Tahoma" w:cs="Tahoma"/>
          <w:sz w:val="20"/>
          <w:lang w:val="pl-PL"/>
        </w:rPr>
        <w:t> </w:t>
      </w:r>
      <w:r w:rsidRPr="00771B9A">
        <w:rPr>
          <w:rFonts w:ascii="Tahoma" w:hAnsi="Tahoma" w:cs="Tahoma"/>
          <w:b/>
          <w:sz w:val="20"/>
        </w:rPr>
        <w:t>Podmioty wspólnie składające ofertę (konsorcjum, koasekuracja)</w:t>
      </w:r>
    </w:p>
    <w:p w14:paraId="26032630" w14:textId="07BD1F26" w:rsidR="006F373F" w:rsidRPr="00A549FD" w:rsidRDefault="006F373F" w:rsidP="00FE61BF">
      <w:pPr>
        <w:pStyle w:val="Tekstpodstawowywcity2"/>
        <w:spacing w:line="240" w:lineRule="auto"/>
        <w:ind w:left="567" w:hanging="567"/>
        <w:rPr>
          <w:rFonts w:ascii="Tahoma" w:hAnsi="Tahoma" w:cs="Tahoma"/>
          <w:sz w:val="20"/>
        </w:rPr>
      </w:pPr>
      <w:r w:rsidRPr="00771B9A">
        <w:rPr>
          <w:rFonts w:ascii="Tahoma" w:hAnsi="Tahoma" w:cs="Tahoma"/>
          <w:sz w:val="20"/>
        </w:rPr>
        <w:t>9.5.1.</w:t>
      </w:r>
      <w:r w:rsidR="00FE61BF">
        <w:rPr>
          <w:rFonts w:ascii="Tahoma" w:hAnsi="Tahoma" w:cs="Tahoma"/>
          <w:sz w:val="20"/>
          <w:lang w:val="pl-PL"/>
        </w:rPr>
        <w:t> </w:t>
      </w:r>
      <w:r w:rsidRPr="00771B9A">
        <w:rPr>
          <w:rFonts w:ascii="Tahoma" w:hAnsi="Tahoma" w:cs="Tahoma"/>
          <w:sz w:val="20"/>
        </w:rPr>
        <w:t>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6C553AD5" w14:textId="1559F393" w:rsidR="006F373F" w:rsidRPr="00537D37" w:rsidRDefault="006F373F" w:rsidP="00FE61BF">
      <w:pPr>
        <w:pStyle w:val="Tekstpodstawowywcity2"/>
        <w:tabs>
          <w:tab w:val="left" w:pos="709"/>
        </w:tabs>
        <w:spacing w:line="240" w:lineRule="auto"/>
        <w:ind w:left="709" w:hanging="709"/>
        <w:rPr>
          <w:rFonts w:ascii="Tahoma" w:hAnsi="Tahoma" w:cs="Tahoma"/>
          <w:sz w:val="20"/>
          <w:u w:val="single"/>
        </w:rPr>
      </w:pPr>
      <w:r>
        <w:rPr>
          <w:rFonts w:ascii="Tahoma" w:hAnsi="Tahoma" w:cs="Tahoma"/>
          <w:sz w:val="20"/>
        </w:rPr>
        <w:t>9.5.</w:t>
      </w:r>
      <w:r w:rsidRPr="00537D37">
        <w:rPr>
          <w:rFonts w:ascii="Tahoma" w:hAnsi="Tahoma" w:cs="Tahoma"/>
          <w:sz w:val="20"/>
        </w:rPr>
        <w:t>2.</w:t>
      </w:r>
      <w:r w:rsidRPr="00537D37">
        <w:rPr>
          <w:rFonts w:ascii="Tahoma" w:hAnsi="Tahoma" w:cs="Tahoma"/>
          <w:sz w:val="20"/>
        </w:rPr>
        <w:tab/>
        <w:t xml:space="preserve">Wykonawcy występujący wspólnie w postępowaniu o udzielenie zamówienia publicznego zobowiązani są stosownie do treści art. 23 ust. 2 </w:t>
      </w:r>
      <w:r w:rsidR="001404D9">
        <w:rPr>
          <w:rFonts w:ascii="Tahoma" w:hAnsi="Tahoma" w:cs="Tahoma"/>
          <w:sz w:val="20"/>
          <w:lang w:val="pl-PL"/>
        </w:rPr>
        <w:t>u</w:t>
      </w:r>
      <w:r w:rsidR="00495B85">
        <w:rPr>
          <w:rFonts w:ascii="Tahoma" w:hAnsi="Tahoma" w:cs="Tahoma"/>
          <w:sz w:val="20"/>
        </w:rPr>
        <w:t>stawy</w:t>
      </w:r>
      <w:r w:rsidRPr="00537D37">
        <w:rPr>
          <w:rFonts w:ascii="Tahoma" w:hAnsi="Tahoma" w:cs="Tahoma"/>
          <w:sz w:val="20"/>
        </w:rPr>
        <w:t xml:space="preserve">, ustanowić pełnomocnika </w:t>
      </w:r>
      <w:r w:rsidRPr="00537D37">
        <w:rPr>
          <w:rFonts w:ascii="Tahoma" w:hAnsi="Tahoma" w:cs="Tahoma"/>
          <w:sz w:val="20"/>
          <w:u w:val="single"/>
        </w:rPr>
        <w:t>do reprezentowania ich w</w:t>
      </w:r>
      <w:r w:rsidR="00FE61BF">
        <w:rPr>
          <w:rFonts w:ascii="Tahoma" w:hAnsi="Tahoma" w:cs="Tahoma"/>
          <w:sz w:val="20"/>
          <w:u w:val="single"/>
          <w:lang w:val="pl-PL"/>
        </w:rPr>
        <w:t> </w:t>
      </w:r>
      <w:r w:rsidRPr="00537D37">
        <w:rPr>
          <w:rFonts w:ascii="Tahoma" w:hAnsi="Tahoma" w:cs="Tahoma"/>
          <w:sz w:val="20"/>
          <w:u w:val="single"/>
        </w:rPr>
        <w:t>postępowaniu o udzielenie zamówienia publicznego lub do reprezentowania w postępowaniu i zawarcia umowy.</w:t>
      </w:r>
    </w:p>
    <w:p w14:paraId="1CBEDD84" w14:textId="77777777" w:rsidR="006F373F" w:rsidRPr="00537D37" w:rsidRDefault="006F373F" w:rsidP="00FE61BF">
      <w:pPr>
        <w:pStyle w:val="Styl1"/>
        <w:widowControl/>
        <w:spacing w:before="0"/>
        <w:ind w:left="709" w:hanging="709"/>
        <w:rPr>
          <w:rFonts w:ascii="Tahoma" w:hAnsi="Tahoma" w:cs="Tahoma"/>
          <w:sz w:val="20"/>
          <w:u w:val="single"/>
        </w:rPr>
      </w:pPr>
      <w:r>
        <w:rPr>
          <w:rFonts w:ascii="Tahoma" w:hAnsi="Tahoma" w:cs="Tahoma"/>
          <w:sz w:val="20"/>
        </w:rPr>
        <w:t>9.5.</w:t>
      </w:r>
      <w:r w:rsidRPr="00537D37">
        <w:rPr>
          <w:rFonts w:ascii="Tahoma" w:hAnsi="Tahoma" w:cs="Tahoma"/>
          <w:sz w:val="20"/>
        </w:rPr>
        <w:t>3.</w:t>
      </w:r>
      <w:r w:rsidRPr="00537D37">
        <w:rPr>
          <w:rFonts w:ascii="Tahoma" w:hAnsi="Tahoma" w:cs="Tahoma"/>
          <w:sz w:val="20"/>
        </w:rPr>
        <w:tab/>
        <w:t xml:space="preserve">Pełnomocnictwo winno być podpisane przez uprawnionych przedstawicieli każdego z partnerów. </w:t>
      </w:r>
      <w:r w:rsidRPr="00537D37">
        <w:rPr>
          <w:rFonts w:ascii="Tahoma" w:hAnsi="Tahoma" w:cs="Tahoma"/>
          <w:sz w:val="20"/>
          <w:u w:val="single"/>
        </w:rPr>
        <w:t>Pełnomocnictwo powinno być złożone w oryginale lub kopii potwierdzonej za zgodność z oryginałem przez notariusza.</w:t>
      </w:r>
    </w:p>
    <w:p w14:paraId="6144C63A" w14:textId="77777777" w:rsidR="006F373F" w:rsidRPr="00537D37" w:rsidRDefault="006F373F" w:rsidP="00FE61BF">
      <w:pPr>
        <w:pStyle w:val="Styl1"/>
        <w:widowControl/>
        <w:spacing w:before="0"/>
        <w:ind w:left="709" w:hanging="709"/>
        <w:rPr>
          <w:rFonts w:ascii="Tahoma" w:hAnsi="Tahoma" w:cs="Tahoma"/>
          <w:sz w:val="20"/>
          <w:u w:val="single"/>
        </w:rPr>
      </w:pPr>
      <w:r>
        <w:rPr>
          <w:rFonts w:ascii="Tahoma" w:hAnsi="Tahoma" w:cs="Tahoma"/>
          <w:sz w:val="20"/>
        </w:rPr>
        <w:t>9.5.</w:t>
      </w:r>
      <w:r w:rsidRPr="00537D37">
        <w:rPr>
          <w:rFonts w:ascii="Tahoma" w:hAnsi="Tahoma" w:cs="Tahoma"/>
          <w:sz w:val="20"/>
        </w:rPr>
        <w:t>4.</w:t>
      </w:r>
      <w:r w:rsidRPr="00537D37">
        <w:rPr>
          <w:rFonts w:ascii="Tahoma" w:hAnsi="Tahoma" w:cs="Tahoma"/>
          <w:sz w:val="20"/>
        </w:rPr>
        <w:tab/>
      </w:r>
      <w:r w:rsidRPr="00537D37">
        <w:rPr>
          <w:rFonts w:ascii="Tahoma" w:hAnsi="Tahoma" w:cs="Tahoma"/>
          <w:bCs/>
          <w:sz w:val="20"/>
        </w:rPr>
        <w:t xml:space="preserve">Wykonawcy składający ofertę wspólną ponoszą solidarną odpowiedzialność za prawidłową realizację zamówienia. </w:t>
      </w:r>
    </w:p>
    <w:p w14:paraId="26757E88" w14:textId="77777777" w:rsidR="006F373F" w:rsidRPr="002268F9" w:rsidRDefault="006F373F" w:rsidP="006F373F">
      <w:pPr>
        <w:pStyle w:val="Tekstpodstawowywcity22"/>
        <w:tabs>
          <w:tab w:val="left" w:pos="8730"/>
        </w:tabs>
        <w:spacing w:line="240" w:lineRule="auto"/>
        <w:ind w:left="0" w:firstLine="0"/>
        <w:rPr>
          <w:rFonts w:ascii="Tahoma" w:eastAsia="Garamond" w:hAnsi="Tahoma" w:cs="Garamond"/>
          <w:iCs/>
          <w:sz w:val="16"/>
          <w:szCs w:val="16"/>
        </w:rPr>
      </w:pPr>
    </w:p>
    <w:p w14:paraId="0483EA9F" w14:textId="46EC632D" w:rsidR="006F373F" w:rsidRPr="00E536F4" w:rsidRDefault="006F373F" w:rsidP="006F373F">
      <w:pPr>
        <w:ind w:left="426" w:hanging="426"/>
        <w:jc w:val="both"/>
        <w:rPr>
          <w:rFonts w:ascii="Tahoma" w:hAnsi="Tahoma" w:cs="Tahoma"/>
          <w:b/>
        </w:rPr>
      </w:pPr>
      <w:r w:rsidRPr="00A549FD">
        <w:rPr>
          <w:rFonts w:ascii="Tahoma" w:hAnsi="Tahoma" w:cs="Tahoma"/>
        </w:rPr>
        <w:t>9.</w:t>
      </w:r>
      <w:r>
        <w:rPr>
          <w:rFonts w:ascii="Tahoma" w:hAnsi="Tahoma" w:cs="Tahoma"/>
        </w:rPr>
        <w:t>6</w:t>
      </w:r>
      <w:r w:rsidRPr="00A549FD">
        <w:rPr>
          <w:rFonts w:ascii="Tahoma" w:hAnsi="Tahoma" w:cs="Tahoma"/>
        </w:rPr>
        <w:t>.</w:t>
      </w:r>
      <w:r w:rsidR="002268F9">
        <w:rPr>
          <w:rFonts w:ascii="Tahoma" w:hAnsi="Tahoma" w:cs="Tahoma"/>
        </w:rPr>
        <w:t> </w:t>
      </w:r>
      <w:r w:rsidRPr="00E536F4">
        <w:rPr>
          <w:rFonts w:ascii="Tahoma" w:hAnsi="Tahoma" w:cs="Tahoma"/>
          <w:b/>
        </w:rPr>
        <w:t>Pozostałe dokumenty i oświadczenia, jakie zobowiązani są złożyć Wykonawcy:</w:t>
      </w:r>
    </w:p>
    <w:p w14:paraId="53CC869D" w14:textId="77777777" w:rsidR="006F373F" w:rsidRPr="00E536F4" w:rsidRDefault="006F373F" w:rsidP="00B4695B">
      <w:pPr>
        <w:pStyle w:val="Tekstpodstawowywcity2"/>
        <w:numPr>
          <w:ilvl w:val="0"/>
          <w:numId w:val="8"/>
        </w:numPr>
        <w:spacing w:line="240" w:lineRule="auto"/>
        <w:rPr>
          <w:rFonts w:ascii="Tahoma" w:hAnsi="Tahoma" w:cs="Tahoma"/>
          <w:sz w:val="20"/>
        </w:rPr>
      </w:pPr>
      <w:r w:rsidRPr="00E536F4">
        <w:rPr>
          <w:rFonts w:ascii="Tahoma" w:hAnsi="Tahoma" w:cs="Tahoma"/>
          <w:sz w:val="20"/>
        </w:rPr>
        <w:t xml:space="preserve">Wypełniony i podpisany Formularz Oferty. </w:t>
      </w:r>
    </w:p>
    <w:p w14:paraId="24A0DC99" w14:textId="77777777" w:rsidR="006F373F" w:rsidRPr="002268F9" w:rsidRDefault="006F373F" w:rsidP="006F373F">
      <w:pPr>
        <w:pStyle w:val="Tekstpodstawowywcity22"/>
        <w:tabs>
          <w:tab w:val="left" w:pos="8730"/>
        </w:tabs>
        <w:spacing w:line="240" w:lineRule="auto"/>
        <w:ind w:left="0" w:firstLine="0"/>
        <w:rPr>
          <w:rFonts w:ascii="Tahoma" w:eastAsia="Garamond" w:hAnsi="Tahoma" w:cs="Garamond"/>
          <w:iCs/>
          <w:sz w:val="16"/>
          <w:szCs w:val="16"/>
        </w:rPr>
      </w:pPr>
    </w:p>
    <w:p w14:paraId="4A3B9AB2" w14:textId="6AFD1B69" w:rsidR="006F373F" w:rsidRPr="00FE61BF" w:rsidRDefault="006F373F" w:rsidP="006F373F">
      <w:pPr>
        <w:pStyle w:val="Tekstpodstawowywcity2"/>
        <w:spacing w:line="240" w:lineRule="auto"/>
        <w:rPr>
          <w:rFonts w:ascii="Tahoma" w:hAnsi="Tahoma" w:cs="Tahoma"/>
          <w:sz w:val="20"/>
        </w:rPr>
      </w:pPr>
      <w:r w:rsidRPr="00FE61BF">
        <w:rPr>
          <w:rFonts w:ascii="Tahoma" w:hAnsi="Tahoma" w:cs="Tahoma"/>
          <w:sz w:val="20"/>
        </w:rPr>
        <w:t>9.7.</w:t>
      </w:r>
      <w:r w:rsidR="002268F9">
        <w:rPr>
          <w:rFonts w:ascii="Tahoma" w:hAnsi="Tahoma" w:cs="Tahoma"/>
          <w:sz w:val="20"/>
          <w:lang w:val="pl-PL"/>
        </w:rPr>
        <w:t> </w:t>
      </w:r>
      <w:r w:rsidRPr="00FE61BF">
        <w:rPr>
          <w:rFonts w:ascii="Tahoma" w:hAnsi="Tahoma" w:cs="Tahoma"/>
          <w:b/>
          <w:sz w:val="20"/>
        </w:rPr>
        <w:t>Grupa kapitałowa</w:t>
      </w:r>
    </w:p>
    <w:p w14:paraId="6BAA7295" w14:textId="5E3208FE" w:rsidR="006F373F" w:rsidRPr="002268F9" w:rsidRDefault="006F373F" w:rsidP="006F373F">
      <w:pPr>
        <w:pStyle w:val="Tekstpodstawowywcity2"/>
        <w:spacing w:line="240" w:lineRule="auto"/>
        <w:ind w:left="0" w:firstLine="0"/>
        <w:rPr>
          <w:rFonts w:ascii="Tahoma" w:hAnsi="Tahoma" w:cs="Tahoma"/>
          <w:b/>
          <w:sz w:val="20"/>
        </w:rPr>
      </w:pPr>
      <w:r w:rsidRPr="00FE61BF">
        <w:rPr>
          <w:rFonts w:ascii="Tahoma" w:hAnsi="Tahoma" w:cs="Tahoma"/>
          <w:sz w:val="20"/>
        </w:rPr>
        <w:t xml:space="preserve">Wykonawca, w terminie 3 dni od zamieszczenia na stronie internetowej informacji, o której mowa w art. 86 ust. 5 </w:t>
      </w:r>
      <w:r w:rsidR="001404D9">
        <w:rPr>
          <w:rFonts w:ascii="Tahoma" w:hAnsi="Tahoma" w:cs="Tahoma"/>
          <w:sz w:val="20"/>
          <w:lang w:val="pl-PL"/>
        </w:rPr>
        <w:t>u</w:t>
      </w:r>
      <w:r w:rsidR="00495B85">
        <w:rPr>
          <w:rFonts w:ascii="Tahoma" w:hAnsi="Tahoma" w:cs="Tahoma"/>
          <w:sz w:val="20"/>
        </w:rPr>
        <w:t>stawy</w:t>
      </w:r>
      <w:r w:rsidRPr="00FE61BF">
        <w:rPr>
          <w:rFonts w:ascii="Tahoma" w:hAnsi="Tahoma" w:cs="Tahoma"/>
          <w:sz w:val="20"/>
        </w:rPr>
        <w:t xml:space="preserve">, przekazuje zamawiającemu oświadczenie o przynależności lub braku przynależności do tej samej grupy kapitałowej, o której mowa w art. 24 ust. 1 pkt 23 </w:t>
      </w:r>
      <w:r w:rsidR="001404D9">
        <w:rPr>
          <w:rFonts w:ascii="Tahoma" w:hAnsi="Tahoma" w:cs="Tahoma"/>
          <w:sz w:val="20"/>
          <w:lang w:val="pl-PL"/>
        </w:rPr>
        <w:t>u</w:t>
      </w:r>
      <w:r w:rsidR="00495B85">
        <w:rPr>
          <w:rFonts w:ascii="Tahoma" w:hAnsi="Tahoma" w:cs="Tahoma"/>
          <w:sz w:val="20"/>
        </w:rPr>
        <w:t>stawy</w:t>
      </w:r>
      <w:r w:rsidRPr="00FE61BF">
        <w:rPr>
          <w:rFonts w:ascii="Tahoma" w:hAnsi="Tahoma" w:cs="Tahoma"/>
          <w:sz w:val="20"/>
        </w:rPr>
        <w:t xml:space="preserve"> – wg załączonego wzoru (oświadczenie nr 2). Wraz</w:t>
      </w:r>
      <w:r w:rsidR="002268F9">
        <w:rPr>
          <w:rFonts w:ascii="Tahoma" w:hAnsi="Tahoma" w:cs="Tahoma"/>
          <w:sz w:val="20"/>
          <w:lang w:val="pl-PL"/>
        </w:rPr>
        <w:t> </w:t>
      </w:r>
      <w:r w:rsidRPr="00FE61BF">
        <w:rPr>
          <w:rFonts w:ascii="Tahoma" w:hAnsi="Tahoma" w:cs="Tahoma"/>
          <w:sz w:val="20"/>
        </w:rPr>
        <w:t>ze</w:t>
      </w:r>
      <w:r w:rsidR="002268F9">
        <w:rPr>
          <w:rFonts w:ascii="Tahoma" w:hAnsi="Tahoma" w:cs="Tahoma"/>
          <w:sz w:val="20"/>
          <w:lang w:val="pl-PL"/>
        </w:rPr>
        <w:t> </w:t>
      </w:r>
      <w:r w:rsidRPr="00FE61BF">
        <w:rPr>
          <w:rFonts w:ascii="Tahoma" w:hAnsi="Tahoma" w:cs="Tahoma"/>
          <w:sz w:val="20"/>
        </w:rPr>
        <w:t>złożeniem oświadczenia, wykonawca może przedstawić dowody, że powiązania z innym wykonawcą nie</w:t>
      </w:r>
      <w:r w:rsidR="002268F9">
        <w:rPr>
          <w:rFonts w:ascii="Tahoma" w:hAnsi="Tahoma" w:cs="Tahoma"/>
          <w:sz w:val="20"/>
          <w:lang w:val="pl-PL"/>
        </w:rPr>
        <w:t> </w:t>
      </w:r>
      <w:r w:rsidRPr="00FE61BF">
        <w:rPr>
          <w:rFonts w:ascii="Tahoma" w:hAnsi="Tahoma" w:cs="Tahoma"/>
          <w:sz w:val="20"/>
        </w:rPr>
        <w:t>prowadzą do zakłócenia konkurencji w postępowaniu o udzielenie zamówienia.</w:t>
      </w:r>
    </w:p>
    <w:p w14:paraId="04FAA8C1" w14:textId="77777777" w:rsidR="006F373F" w:rsidRPr="002268F9" w:rsidRDefault="006F373F" w:rsidP="006F373F">
      <w:pPr>
        <w:pStyle w:val="Tekstpodstawowywcity2"/>
        <w:spacing w:line="240" w:lineRule="auto"/>
        <w:rPr>
          <w:rFonts w:ascii="Tahoma" w:hAnsi="Tahoma" w:cs="Tahoma"/>
          <w:sz w:val="20"/>
        </w:rPr>
      </w:pPr>
    </w:p>
    <w:p w14:paraId="1F28B9E0" w14:textId="57280304"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9.8.</w:t>
      </w:r>
      <w:r w:rsidR="002268F9">
        <w:rPr>
          <w:rFonts w:ascii="Tahoma" w:hAnsi="Tahoma" w:cs="Tahoma"/>
          <w:sz w:val="20"/>
          <w:lang w:val="pl-PL"/>
        </w:rPr>
        <w:t> </w:t>
      </w:r>
      <w:r w:rsidRPr="00771B9A">
        <w:rPr>
          <w:rFonts w:ascii="Tahoma" w:hAnsi="Tahoma" w:cs="Tahoma"/>
          <w:b/>
          <w:sz w:val="20"/>
        </w:rPr>
        <w:t>Wezwanie Wykonawcy do złożenia dokumentów potwierdzających brak podstaw do</w:t>
      </w:r>
      <w:r w:rsidR="002268F9">
        <w:rPr>
          <w:rFonts w:ascii="Tahoma" w:hAnsi="Tahoma" w:cs="Tahoma"/>
          <w:b/>
          <w:sz w:val="20"/>
          <w:lang w:val="pl-PL"/>
        </w:rPr>
        <w:t> </w:t>
      </w:r>
      <w:r w:rsidRPr="00771B9A">
        <w:rPr>
          <w:rFonts w:ascii="Tahoma" w:hAnsi="Tahoma" w:cs="Tahoma"/>
          <w:b/>
          <w:sz w:val="20"/>
        </w:rPr>
        <w:t>wykluczenia oraz spełnienie warunków udziału w postępowaniu</w:t>
      </w:r>
    </w:p>
    <w:p w14:paraId="786F7DF8" w14:textId="77777777" w:rsidR="006F373F" w:rsidRDefault="006F373F" w:rsidP="006F373F">
      <w:pPr>
        <w:jc w:val="both"/>
        <w:rPr>
          <w:rFonts w:ascii="Tahoma" w:hAnsi="Tahoma" w:cs="Tahoma"/>
        </w:rPr>
      </w:pPr>
      <w:r w:rsidRPr="00771B9A">
        <w:rPr>
          <w:rFonts w:ascii="Tahoma" w:hAnsi="Tahoma" w:cs="Tahoma"/>
        </w:rPr>
        <w:t>Zamawiający wzywa Wykonawcę, którego oferta została najwyżej oceniona, do złożenia w wyznaczonym, nie krótszym niż 5 dni, terminie aktualnych na dzień złożenia dokumentów potwierdzających:</w:t>
      </w:r>
    </w:p>
    <w:p w14:paraId="68408AC1" w14:textId="77777777" w:rsidR="006F373F" w:rsidRPr="001D6CAC" w:rsidRDefault="006F373F" w:rsidP="006F373F">
      <w:pPr>
        <w:jc w:val="both"/>
        <w:rPr>
          <w:rFonts w:ascii="Tahoma" w:hAnsi="Tahoma" w:cs="Tahoma"/>
        </w:rPr>
      </w:pPr>
    </w:p>
    <w:p w14:paraId="0F17EB1A" w14:textId="3CE8E4D5" w:rsidR="006F373F" w:rsidRPr="00771B9A" w:rsidRDefault="006F373F" w:rsidP="006F373F">
      <w:pPr>
        <w:jc w:val="both"/>
        <w:rPr>
          <w:rFonts w:ascii="Tahoma" w:hAnsi="Tahoma" w:cs="Tahoma"/>
          <w:i/>
        </w:rPr>
      </w:pPr>
      <w:r w:rsidRPr="00A744E5">
        <w:rPr>
          <w:rFonts w:ascii="Tahoma" w:hAnsi="Tahoma" w:cs="Tahoma"/>
        </w:rPr>
        <w:t>9.8.1.</w:t>
      </w:r>
      <w:r w:rsidR="002268F9">
        <w:rPr>
          <w:rFonts w:ascii="Tahoma" w:hAnsi="Tahoma" w:cs="Tahoma"/>
          <w:b/>
        </w:rPr>
        <w:t> </w:t>
      </w:r>
      <w:r w:rsidRPr="00A744E5">
        <w:rPr>
          <w:rFonts w:ascii="Tahoma" w:hAnsi="Tahoma" w:cs="Tahoma"/>
          <w:b/>
        </w:rPr>
        <w:t>W zakresie warunku posiadania uprawnień do prowadzenia określonej działalności zawodowej, o ile wynika to z odrębnych przepisów</w:t>
      </w:r>
      <w:r w:rsidRPr="00A744E5">
        <w:rPr>
          <w:rFonts w:ascii="Tahoma" w:hAnsi="Tahoma" w:cs="Tahoma"/>
        </w:rPr>
        <w:t xml:space="preserve">: </w:t>
      </w:r>
      <w:r w:rsidRPr="00A744E5">
        <w:rPr>
          <w:rFonts w:ascii="Tahoma" w:hAnsi="Tahoma" w:cs="Tahoma"/>
          <w:i/>
        </w:rPr>
        <w:t xml:space="preserve">zezwolenie organu nadzoru na wykonywanie działalności ubezpieczeniowej, o którym mowa w art. art. 7 ust. 1 </w:t>
      </w:r>
      <w:r w:rsidR="00495B85">
        <w:rPr>
          <w:rFonts w:ascii="Tahoma" w:hAnsi="Tahoma" w:cs="Tahoma"/>
          <w:i/>
        </w:rPr>
        <w:t>ustawy</w:t>
      </w:r>
      <w:r w:rsidRPr="00A744E5">
        <w:rPr>
          <w:rFonts w:ascii="Tahoma" w:hAnsi="Tahoma" w:cs="Tahoma"/>
          <w:i/>
        </w:rPr>
        <w:t xml:space="preserve"> z dnia 11 września 2015 r. o</w:t>
      </w:r>
      <w:r w:rsidR="002268F9">
        <w:rPr>
          <w:rFonts w:ascii="Tahoma" w:hAnsi="Tahoma" w:cs="Tahoma"/>
          <w:i/>
        </w:rPr>
        <w:t> </w:t>
      </w:r>
      <w:r w:rsidRPr="00A744E5">
        <w:rPr>
          <w:rFonts w:ascii="Tahoma" w:hAnsi="Tahoma" w:cs="Tahoma"/>
          <w:i/>
        </w:rPr>
        <w:t xml:space="preserve">działalności ubezpieczeniowej i reasekuracyjnej </w:t>
      </w:r>
      <w:r w:rsidR="009A47B8" w:rsidRPr="00A744E5">
        <w:rPr>
          <w:rFonts w:ascii="Tahoma" w:hAnsi="Tahoma" w:cs="Tahoma"/>
          <w:i/>
        </w:rPr>
        <w:t xml:space="preserve">(Dz. U. </w:t>
      </w:r>
      <w:proofErr w:type="gramStart"/>
      <w:r w:rsidR="009A47B8" w:rsidRPr="00A744E5">
        <w:rPr>
          <w:rFonts w:ascii="Tahoma" w:hAnsi="Tahoma" w:cs="Tahoma"/>
          <w:i/>
        </w:rPr>
        <w:t>z</w:t>
      </w:r>
      <w:proofErr w:type="gramEnd"/>
      <w:r w:rsidR="009A47B8" w:rsidRPr="00A744E5">
        <w:rPr>
          <w:rFonts w:ascii="Tahoma" w:hAnsi="Tahoma" w:cs="Tahoma"/>
          <w:i/>
        </w:rPr>
        <w:t xml:space="preserve"> 2019 r. poz. 381</w:t>
      </w:r>
      <w:r w:rsidR="002268F9">
        <w:rPr>
          <w:rFonts w:ascii="Tahoma" w:hAnsi="Tahoma" w:cs="Tahoma"/>
          <w:i/>
        </w:rPr>
        <w:t>,</w:t>
      </w:r>
      <w:r w:rsidR="009A47B8" w:rsidRPr="00A744E5">
        <w:rPr>
          <w:rFonts w:ascii="Tahoma" w:hAnsi="Tahoma" w:cs="Tahoma"/>
          <w:i/>
        </w:rPr>
        <w:t xml:space="preserve"> z </w:t>
      </w:r>
      <w:proofErr w:type="spellStart"/>
      <w:r w:rsidR="009A47B8" w:rsidRPr="00A744E5">
        <w:rPr>
          <w:rFonts w:ascii="Tahoma" w:hAnsi="Tahoma" w:cs="Tahoma"/>
          <w:i/>
        </w:rPr>
        <w:t>późn</w:t>
      </w:r>
      <w:proofErr w:type="spellEnd"/>
      <w:r w:rsidR="009A47B8" w:rsidRPr="00A744E5">
        <w:rPr>
          <w:rFonts w:ascii="Tahoma" w:hAnsi="Tahoma" w:cs="Tahoma"/>
          <w:i/>
        </w:rPr>
        <w:t xml:space="preserve">. </w:t>
      </w:r>
      <w:proofErr w:type="spellStart"/>
      <w:r w:rsidR="009A47B8" w:rsidRPr="00A744E5">
        <w:rPr>
          <w:rFonts w:ascii="Tahoma" w:hAnsi="Tahoma" w:cs="Tahoma"/>
          <w:i/>
        </w:rPr>
        <w:t>zm</w:t>
      </w:r>
      <w:proofErr w:type="spellEnd"/>
      <w:r w:rsidR="009A47B8" w:rsidRPr="00A744E5">
        <w:rPr>
          <w:rFonts w:ascii="Tahoma" w:hAnsi="Tahoma" w:cs="Tahoma"/>
          <w:i/>
        </w:rPr>
        <w:t xml:space="preserve">), </w:t>
      </w:r>
      <w:r w:rsidRPr="00A744E5">
        <w:rPr>
          <w:rFonts w:ascii="Tahoma" w:hAnsi="Tahoma" w:cs="Tahoma"/>
          <w:i/>
        </w:rPr>
        <w:t xml:space="preserve">tzn. kopia zezwolenia Komisji Nadzoru Finansowego, bądź Ministra </w:t>
      </w:r>
      <w:proofErr w:type="gramStart"/>
      <w:r w:rsidRPr="00A744E5">
        <w:rPr>
          <w:rFonts w:ascii="Tahoma" w:hAnsi="Tahoma" w:cs="Tahoma"/>
          <w:i/>
        </w:rPr>
        <w:t>Finansów (jeżeli</w:t>
      </w:r>
      <w:proofErr w:type="gramEnd"/>
      <w:r w:rsidRPr="00A744E5">
        <w:rPr>
          <w:rFonts w:ascii="Tahoma" w:hAnsi="Tahoma" w:cs="Tahoma"/>
          <w:i/>
        </w:rPr>
        <w:t xml:space="preserve"> uzyskali zezwolenie przed 1 stycznia 2004</w:t>
      </w:r>
      <w:r w:rsidR="002268F9">
        <w:rPr>
          <w:rFonts w:ascii="Tahoma" w:hAnsi="Tahoma" w:cs="Tahoma"/>
          <w:i/>
        </w:rPr>
        <w:t xml:space="preserve"> r.</w:t>
      </w:r>
      <w:r w:rsidRPr="00A744E5">
        <w:rPr>
          <w:rFonts w:ascii="Tahoma" w:hAnsi="Tahoma" w:cs="Tahoma"/>
          <w:i/>
        </w:rPr>
        <w:t>) na</w:t>
      </w:r>
      <w:r w:rsidR="002268F9">
        <w:rPr>
          <w:rFonts w:ascii="Tahoma" w:hAnsi="Tahoma" w:cs="Tahoma"/>
          <w:i/>
        </w:rPr>
        <w:t> </w:t>
      </w:r>
      <w:r w:rsidRPr="00A744E5">
        <w:rPr>
          <w:rFonts w:ascii="Tahoma" w:hAnsi="Tahoma" w:cs="Tahoma"/>
          <w:i/>
        </w:rPr>
        <w:t xml:space="preserve">prowadzenie działalności ubezpieczeniowej, lub potwierdzenie Komisji Nadzoru Finansowego o posiadaniu uprawnień do prowadzenia działalności ubezpieczeniowej (jeżeli </w:t>
      </w:r>
      <w:r w:rsidR="002268F9">
        <w:rPr>
          <w:rFonts w:ascii="Tahoma" w:hAnsi="Tahoma" w:cs="Tahoma"/>
          <w:i/>
        </w:rPr>
        <w:t xml:space="preserve">rozpoczęli działalność przed 28 sierpnia </w:t>
      </w:r>
      <w:r w:rsidRPr="00A744E5">
        <w:rPr>
          <w:rFonts w:ascii="Tahoma" w:hAnsi="Tahoma" w:cs="Tahoma"/>
          <w:i/>
        </w:rPr>
        <w:t>1990</w:t>
      </w:r>
      <w:r w:rsidR="002268F9">
        <w:rPr>
          <w:rFonts w:ascii="Tahoma" w:hAnsi="Tahoma" w:cs="Tahoma"/>
          <w:i/>
        </w:rPr>
        <w:t xml:space="preserve"> </w:t>
      </w:r>
      <w:r w:rsidRPr="00A744E5">
        <w:rPr>
          <w:rFonts w:ascii="Tahoma" w:hAnsi="Tahoma" w:cs="Tahoma"/>
          <w:i/>
        </w:rPr>
        <w:t>r.), lub</w:t>
      </w:r>
      <w:r w:rsidR="002268F9">
        <w:rPr>
          <w:rFonts w:ascii="Tahoma" w:hAnsi="Tahoma" w:cs="Tahoma"/>
          <w:i/>
        </w:rPr>
        <w:t> </w:t>
      </w:r>
      <w:r w:rsidRPr="00A744E5">
        <w:rPr>
          <w:rFonts w:ascii="Tahoma" w:hAnsi="Tahoma" w:cs="Tahoma"/>
          <w:i/>
        </w:rPr>
        <w:t>inny dokument jak zezwolenie właściwego organu na wykonywanie działalności ubezpieczeniowej w państwie członkowskim Unii Europejskiej, w którym ten zakład ma siedzibę, potwierdzający posiadanie uprawnień do</w:t>
      </w:r>
      <w:r w:rsidR="002268F9">
        <w:rPr>
          <w:rFonts w:ascii="Tahoma" w:hAnsi="Tahoma" w:cs="Tahoma"/>
          <w:i/>
        </w:rPr>
        <w:t> </w:t>
      </w:r>
      <w:r w:rsidRPr="00A744E5">
        <w:rPr>
          <w:rFonts w:ascii="Tahoma" w:hAnsi="Tahoma" w:cs="Tahoma"/>
          <w:i/>
        </w:rPr>
        <w:t>prowadzenia działalności ubezpieczeniowej</w:t>
      </w:r>
      <w:r w:rsidRPr="00771B9A">
        <w:rPr>
          <w:rFonts w:ascii="Tahoma" w:hAnsi="Tahoma" w:cs="Tahoma"/>
          <w:i/>
        </w:rPr>
        <w:t xml:space="preserve"> w zakresie wszystkich grup </w:t>
      </w:r>
      <w:proofErr w:type="spellStart"/>
      <w:r w:rsidRPr="00771B9A">
        <w:rPr>
          <w:rFonts w:ascii="Tahoma" w:hAnsi="Tahoma" w:cs="Tahoma"/>
          <w:i/>
        </w:rPr>
        <w:t>ryzyk</w:t>
      </w:r>
      <w:proofErr w:type="spellEnd"/>
      <w:r w:rsidRPr="00771B9A">
        <w:rPr>
          <w:rFonts w:ascii="Tahoma" w:hAnsi="Tahoma" w:cs="Tahoma"/>
          <w:i/>
        </w:rPr>
        <w:t xml:space="preserve"> objętych przedmiotem zamówienia.</w:t>
      </w:r>
    </w:p>
    <w:p w14:paraId="23A307E2" w14:textId="77777777" w:rsidR="006F373F" w:rsidRPr="002268F9" w:rsidRDefault="006F373F" w:rsidP="006F373F">
      <w:pPr>
        <w:jc w:val="both"/>
        <w:rPr>
          <w:rFonts w:ascii="Tahoma" w:hAnsi="Tahoma" w:cs="Tahoma"/>
          <w:i/>
          <w:sz w:val="16"/>
          <w:szCs w:val="16"/>
        </w:rPr>
      </w:pPr>
    </w:p>
    <w:p w14:paraId="40722EDC" w14:textId="3B6BE9A7" w:rsidR="006F373F" w:rsidRPr="00771B9A" w:rsidRDefault="006F373F" w:rsidP="006F373F">
      <w:pPr>
        <w:jc w:val="both"/>
        <w:rPr>
          <w:rFonts w:ascii="Tahoma" w:hAnsi="Tahoma" w:cs="Tahoma"/>
        </w:rPr>
      </w:pPr>
      <w:r w:rsidRPr="00771B9A">
        <w:rPr>
          <w:rFonts w:ascii="Tahoma" w:hAnsi="Tahoma" w:cs="Tahoma"/>
        </w:rPr>
        <w:t>9.8.2.</w:t>
      </w:r>
      <w:r w:rsidR="002268F9">
        <w:rPr>
          <w:rFonts w:ascii="Tahoma" w:hAnsi="Tahoma" w:cs="Tahoma"/>
          <w:b/>
          <w:i/>
        </w:rPr>
        <w:t> </w:t>
      </w:r>
      <w:r w:rsidRPr="00771B9A">
        <w:rPr>
          <w:rFonts w:ascii="Tahoma" w:hAnsi="Tahoma" w:cs="Tahoma"/>
          <w:b/>
        </w:rPr>
        <w:t>W celu potwierdzenia, że Wykonawca nie podlega wykluczeniu w okolicznościach, o których mowa w art. 24 ust. 5 pkt 1:</w:t>
      </w:r>
      <w:r w:rsidRPr="00771B9A">
        <w:rPr>
          <w:rFonts w:ascii="Tahoma" w:hAnsi="Tahoma" w:cs="Tahoma"/>
        </w:rPr>
        <w:t xml:space="preserve"> </w:t>
      </w:r>
      <w:r w:rsidRPr="00771B9A">
        <w:rPr>
          <w:rFonts w:ascii="Tahoma" w:hAnsi="Tahoma" w:cs="Tahoma"/>
          <w:i/>
        </w:rPr>
        <w:t>odpis z właściwego rejestru lub z centralnej ewidencji i informacji o działalności gospodarczej, jeżeli odrębne przepisy wymagają wpisu do rejestru lub ewidencji.</w:t>
      </w:r>
      <w:r w:rsidRPr="00771B9A">
        <w:rPr>
          <w:rFonts w:ascii="Tahoma" w:hAnsi="Tahoma" w:cs="Tahoma"/>
        </w:rPr>
        <w:t xml:space="preserve"> </w:t>
      </w:r>
    </w:p>
    <w:p w14:paraId="777C8BE1" w14:textId="77777777" w:rsidR="006F373F" w:rsidRPr="002268F9" w:rsidRDefault="006F373F" w:rsidP="006F373F">
      <w:pPr>
        <w:jc w:val="both"/>
        <w:rPr>
          <w:rFonts w:ascii="Tahoma" w:hAnsi="Tahoma" w:cs="Tahoma"/>
          <w:sz w:val="16"/>
          <w:szCs w:val="16"/>
        </w:rPr>
      </w:pPr>
    </w:p>
    <w:p w14:paraId="000F2E67" w14:textId="3EDC352D"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9.9.</w:t>
      </w:r>
      <w:r w:rsidR="002268F9">
        <w:rPr>
          <w:rFonts w:ascii="Tahoma" w:hAnsi="Tahoma" w:cs="Tahoma"/>
          <w:sz w:val="20"/>
          <w:lang w:val="pl-PL"/>
        </w:rPr>
        <w:t> </w:t>
      </w:r>
      <w:r w:rsidRPr="00771B9A">
        <w:rPr>
          <w:rFonts w:ascii="Tahoma" w:hAnsi="Tahoma" w:cs="Tahoma"/>
          <w:b/>
          <w:sz w:val="20"/>
        </w:rPr>
        <w:t>Podmioty wspólnie składające ofertę (konsorcjum, koasekuracja)</w:t>
      </w:r>
    </w:p>
    <w:p w14:paraId="6173DC0A" w14:textId="77777777" w:rsidR="006F373F" w:rsidRPr="00771B9A" w:rsidRDefault="006F373F" w:rsidP="006F373F">
      <w:pPr>
        <w:pStyle w:val="Tekstpodstawowywcity2"/>
        <w:spacing w:line="240" w:lineRule="auto"/>
        <w:ind w:left="0" w:firstLine="0"/>
        <w:rPr>
          <w:rFonts w:ascii="Tahoma" w:hAnsi="Tahoma" w:cs="Tahoma"/>
          <w:sz w:val="20"/>
        </w:rPr>
      </w:pPr>
      <w:r w:rsidRPr="00771B9A">
        <w:rPr>
          <w:rFonts w:ascii="Tahoma" w:hAnsi="Tahoma" w:cs="Tahoma"/>
          <w:sz w:val="20"/>
        </w:rPr>
        <w:t>Każdy z Wykonawców występujących wspólnie na wezwanie Zamawiającego musi złożyć odrębnie dokumenty określone w pkt 9.8.1. oraz pkt 9.8.2.</w:t>
      </w:r>
    </w:p>
    <w:p w14:paraId="34CD556F" w14:textId="77777777" w:rsidR="006F373F" w:rsidRPr="002268F9" w:rsidRDefault="006F373F" w:rsidP="002268F9">
      <w:pPr>
        <w:jc w:val="both"/>
        <w:rPr>
          <w:rFonts w:ascii="Tahoma" w:hAnsi="Tahoma" w:cs="Tahoma"/>
          <w:sz w:val="16"/>
          <w:szCs w:val="16"/>
        </w:rPr>
      </w:pPr>
    </w:p>
    <w:p w14:paraId="445356B8" w14:textId="7FC02D68" w:rsidR="006F373F" w:rsidRPr="00771B9A" w:rsidRDefault="002268F9" w:rsidP="006F373F">
      <w:pPr>
        <w:pStyle w:val="Tekstpodstawowywcity2"/>
        <w:tabs>
          <w:tab w:val="left" w:pos="8730"/>
        </w:tabs>
        <w:spacing w:line="240" w:lineRule="auto"/>
        <w:ind w:left="0" w:firstLine="0"/>
        <w:rPr>
          <w:rFonts w:ascii="Tahoma" w:hAnsi="Tahoma" w:cs="Tahoma"/>
          <w:b/>
          <w:sz w:val="20"/>
        </w:rPr>
      </w:pPr>
      <w:r>
        <w:rPr>
          <w:rFonts w:ascii="Tahoma" w:hAnsi="Tahoma" w:cs="Tahoma"/>
          <w:b/>
          <w:sz w:val="20"/>
        </w:rPr>
        <w:t>9.10.</w:t>
      </w:r>
      <w:r>
        <w:rPr>
          <w:rFonts w:ascii="Tahoma" w:hAnsi="Tahoma" w:cs="Tahoma"/>
          <w:b/>
          <w:sz w:val="20"/>
          <w:lang w:val="pl-PL"/>
        </w:rPr>
        <w:t> </w:t>
      </w:r>
      <w:r w:rsidR="006F373F" w:rsidRPr="00771B9A">
        <w:rPr>
          <w:rFonts w:ascii="Tahoma" w:hAnsi="Tahoma" w:cs="Tahoma"/>
          <w:b/>
          <w:sz w:val="20"/>
        </w:rPr>
        <w:t>Wykonawcy zagraniczni</w:t>
      </w:r>
    </w:p>
    <w:p w14:paraId="4C32B10D" w14:textId="21530F41" w:rsidR="006F373F" w:rsidRPr="00771B9A" w:rsidRDefault="006F373F" w:rsidP="006F373F">
      <w:pPr>
        <w:pStyle w:val="Tekstpodstawowywcity2"/>
        <w:tabs>
          <w:tab w:val="left" w:pos="426"/>
          <w:tab w:val="left" w:pos="851"/>
        </w:tabs>
        <w:spacing w:line="240" w:lineRule="auto"/>
        <w:ind w:left="0" w:firstLine="0"/>
        <w:rPr>
          <w:rFonts w:ascii="Tahoma" w:hAnsi="Tahoma" w:cs="Tahoma"/>
          <w:sz w:val="20"/>
        </w:rPr>
      </w:pPr>
      <w:r w:rsidRPr="00771B9A">
        <w:rPr>
          <w:rFonts w:ascii="Tahoma" w:hAnsi="Tahoma" w:cs="Tahoma"/>
          <w:sz w:val="20"/>
        </w:rPr>
        <w:t>Jeżeli Wykonawca ma siedzibę lub miejsce zamieszkania poza terytorium Rzeczypospolitej Polskiej, składa na</w:t>
      </w:r>
      <w:r w:rsidR="002268F9">
        <w:rPr>
          <w:rFonts w:ascii="Tahoma" w:hAnsi="Tahoma" w:cs="Tahoma"/>
          <w:sz w:val="20"/>
          <w:lang w:val="pl-PL"/>
        </w:rPr>
        <w:t> </w:t>
      </w:r>
      <w:r w:rsidRPr="00771B9A">
        <w:rPr>
          <w:rFonts w:ascii="Tahoma" w:hAnsi="Tahoma" w:cs="Tahoma"/>
          <w:sz w:val="20"/>
        </w:rPr>
        <w:t>żądanie Zamawiającego zamiast dokumentu, o którym mowa w pkt 9.</w:t>
      </w:r>
      <w:r w:rsidRPr="00771B9A">
        <w:rPr>
          <w:rFonts w:ascii="Tahoma" w:hAnsi="Tahoma" w:cs="Tahoma"/>
          <w:sz w:val="20"/>
          <w:lang w:val="pl-PL"/>
        </w:rPr>
        <w:t>8</w:t>
      </w:r>
      <w:r w:rsidRPr="00771B9A">
        <w:rPr>
          <w:rFonts w:ascii="Tahoma" w:hAnsi="Tahoma" w:cs="Tahoma"/>
          <w:sz w:val="20"/>
        </w:rPr>
        <w:t>.2. dokument wystawiony w kraju, w</w:t>
      </w:r>
      <w:r w:rsidR="002268F9">
        <w:rPr>
          <w:rFonts w:ascii="Tahoma" w:hAnsi="Tahoma" w:cs="Tahoma"/>
          <w:sz w:val="20"/>
          <w:lang w:val="pl-PL"/>
        </w:rPr>
        <w:t> </w:t>
      </w:r>
      <w:r w:rsidRPr="00771B9A">
        <w:rPr>
          <w:rFonts w:ascii="Tahoma" w:hAnsi="Tahoma" w:cs="Tahoma"/>
          <w:sz w:val="20"/>
        </w:rPr>
        <w:t>którym ma siedzibę lub miejsce zamieszkania, potwierdzający, że</w:t>
      </w:r>
      <w:r w:rsidRPr="00771B9A">
        <w:rPr>
          <w:rFonts w:ascii="Tahoma" w:hAnsi="Tahoma"/>
          <w:color w:val="0070C0"/>
          <w:sz w:val="20"/>
        </w:rPr>
        <w:t xml:space="preserve"> </w:t>
      </w:r>
      <w:r w:rsidRPr="00771B9A">
        <w:rPr>
          <w:rFonts w:ascii="Tahoma" w:hAnsi="Tahoma"/>
          <w:sz w:val="20"/>
        </w:rPr>
        <w:t xml:space="preserve">nie otwarto jego likwidacji ani nie ogłoszono upadłości - </w:t>
      </w:r>
      <w:r w:rsidRPr="00771B9A">
        <w:rPr>
          <w:rFonts w:ascii="Tahoma" w:hAnsi="Tahoma"/>
          <w:bCs/>
          <w:sz w:val="20"/>
        </w:rPr>
        <w:t xml:space="preserve">wystawiony nie wcześniej niż 6 miesięcy </w:t>
      </w:r>
      <w:r w:rsidRPr="00771B9A">
        <w:rPr>
          <w:rFonts w:ascii="Tahoma" w:hAnsi="Tahoma"/>
          <w:sz w:val="20"/>
        </w:rPr>
        <w:t xml:space="preserve">przed  </w:t>
      </w:r>
      <w:r w:rsidRPr="00771B9A">
        <w:rPr>
          <w:rFonts w:ascii="Tahoma" w:hAnsi="Tahoma" w:cs="Tahoma"/>
          <w:sz w:val="20"/>
        </w:rPr>
        <w:t>upływem terminu składania ofert.</w:t>
      </w:r>
    </w:p>
    <w:p w14:paraId="4FBF2241" w14:textId="2E6B1A7E" w:rsidR="006F373F" w:rsidRPr="00771B9A"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w:t>
      </w:r>
      <w:r w:rsidR="002268F9">
        <w:rPr>
          <w:rFonts w:ascii="Tahoma" w:hAnsi="Tahoma" w:cs="Tahoma"/>
          <w:sz w:val="20"/>
        </w:rPr>
        <w:t> </w:t>
      </w:r>
      <w:r w:rsidRPr="00771B9A">
        <w:rPr>
          <w:rFonts w:ascii="Tahoma" w:hAnsi="Tahoma" w:cs="Tahoma"/>
          <w:sz w:val="20"/>
        </w:rPr>
        <w:t xml:space="preserve">względu na siedzibę lub miejsce zamieszkania wykonawcy lub miejsce zamieszkania tej osoby. </w:t>
      </w:r>
    </w:p>
    <w:p w14:paraId="7291EBFB" w14:textId="30526CE7" w:rsidR="006F373F" w:rsidRPr="00771B9A"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 xml:space="preserve">W przypadku </w:t>
      </w:r>
      <w:proofErr w:type="gramStart"/>
      <w:r w:rsidRPr="00771B9A">
        <w:rPr>
          <w:rFonts w:ascii="Tahoma" w:hAnsi="Tahoma" w:cs="Tahoma"/>
          <w:sz w:val="20"/>
        </w:rPr>
        <w:t>wątpliwości co</w:t>
      </w:r>
      <w:proofErr w:type="gramEnd"/>
      <w:r w:rsidRPr="00771B9A">
        <w:rPr>
          <w:rFonts w:ascii="Tahoma" w:hAnsi="Tahoma" w:cs="Tahoma"/>
          <w:sz w:val="20"/>
        </w:rPr>
        <w:t xml:space="preserve"> do treści dokumentu złożonego przez Wykonawcę, Zamawiający może zwrócić się do</w:t>
      </w:r>
      <w:r w:rsidR="002268F9">
        <w:rPr>
          <w:rFonts w:ascii="Tahoma" w:hAnsi="Tahoma" w:cs="Tahoma"/>
          <w:sz w:val="20"/>
        </w:rPr>
        <w:t> </w:t>
      </w:r>
      <w:r w:rsidRPr="00771B9A">
        <w:rPr>
          <w:rFonts w:ascii="Tahoma" w:hAnsi="Tahoma" w:cs="Tahoma"/>
          <w:sz w:val="20"/>
        </w:rPr>
        <w:t>właściwych organów odpowiednio kraju, w którym wykonawca ma siedzibę lub miejsce zamieszkania lub</w:t>
      </w:r>
      <w:r w:rsidR="002268F9">
        <w:rPr>
          <w:rFonts w:ascii="Tahoma" w:hAnsi="Tahoma" w:cs="Tahoma"/>
          <w:sz w:val="20"/>
        </w:rPr>
        <w:t> </w:t>
      </w:r>
      <w:r w:rsidRPr="00771B9A">
        <w:rPr>
          <w:rFonts w:ascii="Tahoma" w:hAnsi="Tahoma" w:cs="Tahoma"/>
          <w:sz w:val="20"/>
        </w:rPr>
        <w:t>miejsce zamieszkania ma osoba, której dokument dotyczy, o udzielenie niezbędnych informacji dotyczących tego dokumentu.</w:t>
      </w:r>
    </w:p>
    <w:p w14:paraId="6316EA40" w14:textId="6C95A500" w:rsidR="006F373F" w:rsidRPr="00A549FD"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 xml:space="preserve">Zgodnie z art. 22b ust. 2 </w:t>
      </w:r>
      <w:r w:rsidR="001404D9">
        <w:rPr>
          <w:rFonts w:ascii="Tahoma" w:hAnsi="Tahoma" w:cs="Tahoma"/>
          <w:sz w:val="20"/>
        </w:rPr>
        <w:t>u</w:t>
      </w:r>
      <w:r w:rsidR="00495B85">
        <w:rPr>
          <w:rFonts w:ascii="Tahoma" w:hAnsi="Tahoma" w:cs="Tahoma"/>
          <w:sz w:val="20"/>
        </w:rPr>
        <w:t>stawy</w:t>
      </w:r>
      <w:r w:rsidRPr="00771B9A">
        <w:rPr>
          <w:rFonts w:ascii="Tahoma" w:hAnsi="Tahoma" w:cs="Tahoma"/>
          <w:sz w:val="20"/>
        </w:rPr>
        <w:t xml:space="preserve"> Wykonawca mający siedzibę lub miejsce zamieszkania poza terytorium Rzeczpospolitej Polskiej na wezwanie Zamawiającego musi udowodnić, że posiada on uprawnienia do</w:t>
      </w:r>
      <w:r w:rsidR="002268F9">
        <w:rPr>
          <w:rFonts w:ascii="Tahoma" w:hAnsi="Tahoma" w:cs="Tahoma"/>
          <w:sz w:val="20"/>
        </w:rPr>
        <w:t> </w:t>
      </w:r>
      <w:r w:rsidRPr="00771B9A">
        <w:rPr>
          <w:rFonts w:ascii="Tahoma" w:hAnsi="Tahoma" w:cs="Tahoma"/>
          <w:sz w:val="20"/>
        </w:rPr>
        <w:t>prowadzenia działalności ubezpieczeniowej w swoim kraju pochodzenia.</w:t>
      </w:r>
    </w:p>
    <w:p w14:paraId="01259303" w14:textId="77777777" w:rsidR="006F373F" w:rsidRDefault="006F373F" w:rsidP="002268F9">
      <w:pPr>
        <w:jc w:val="both"/>
        <w:rPr>
          <w:rFonts w:ascii="Tahoma" w:hAnsi="Tahoma" w:cs="Tahoma"/>
        </w:rPr>
      </w:pPr>
    </w:p>
    <w:p w14:paraId="34891A5B" w14:textId="1060CC5A" w:rsidR="006F373F" w:rsidRPr="00A744E5" w:rsidRDefault="006F373F" w:rsidP="003473E2">
      <w:pPr>
        <w:ind w:left="567" w:hanging="567"/>
        <w:jc w:val="both"/>
        <w:rPr>
          <w:rFonts w:ascii="Tahoma" w:hAnsi="Tahoma" w:cs="Tahoma"/>
        </w:rPr>
      </w:pPr>
      <w:r w:rsidRPr="00771B9A">
        <w:rPr>
          <w:rFonts w:ascii="Tahoma" w:hAnsi="Tahoma" w:cs="Tahoma"/>
        </w:rPr>
        <w:t>9.11.</w:t>
      </w:r>
      <w:r w:rsidR="002268F9">
        <w:rPr>
          <w:rFonts w:ascii="Tahoma" w:hAnsi="Tahoma" w:cs="Tahoma"/>
        </w:rPr>
        <w:t> </w:t>
      </w:r>
      <w:r w:rsidRPr="00771B9A">
        <w:rPr>
          <w:rFonts w:ascii="Tahoma" w:hAnsi="Tahoma" w:cs="Tahoma"/>
        </w:rPr>
        <w:t>Wykonawca nie jest obowiązany do złożenia w/w dokumentów, jeżeli zamawiający posiada dokumenty dotyczące tego Wykonawcy lub może je uzyskać za pomocą bezpłatnych i ogólnodostępnych baz danych, w</w:t>
      </w:r>
      <w:r w:rsidR="002268F9">
        <w:rPr>
          <w:rFonts w:ascii="Tahoma" w:hAnsi="Tahoma" w:cs="Tahoma"/>
        </w:rPr>
        <w:t> </w:t>
      </w:r>
      <w:r w:rsidRPr="00771B9A">
        <w:rPr>
          <w:rFonts w:ascii="Tahoma" w:hAnsi="Tahoma" w:cs="Tahoma"/>
        </w:rPr>
        <w:t xml:space="preserve">szczególności rejestrów </w:t>
      </w:r>
      <w:r w:rsidRPr="00FD24EC">
        <w:rPr>
          <w:rFonts w:ascii="Tahoma" w:hAnsi="Tahoma" w:cs="Tahoma"/>
        </w:rPr>
        <w:t xml:space="preserve">publicznych w </w:t>
      </w:r>
      <w:r w:rsidRPr="00C05CC9">
        <w:rPr>
          <w:rFonts w:ascii="Tahoma" w:hAnsi="Tahoma" w:cs="Tahoma"/>
        </w:rPr>
        <w:t xml:space="preserve">rozumieniu </w:t>
      </w:r>
      <w:r w:rsidR="00495B85">
        <w:rPr>
          <w:rFonts w:ascii="Tahoma" w:hAnsi="Tahoma" w:cs="Tahoma"/>
        </w:rPr>
        <w:t>ustawy</w:t>
      </w:r>
      <w:r w:rsidRPr="00C05CC9">
        <w:rPr>
          <w:rFonts w:ascii="Tahoma" w:hAnsi="Tahoma" w:cs="Tahoma"/>
        </w:rPr>
        <w:t xml:space="preserve"> z dnia 17 lutego 2005 r. o informatyzacji działalności podmiotów </w:t>
      </w:r>
      <w:r w:rsidRPr="00A744E5">
        <w:rPr>
          <w:rFonts w:ascii="Tahoma" w:hAnsi="Tahoma" w:cs="Tahoma"/>
        </w:rPr>
        <w:t xml:space="preserve">realizujących zadania publiczne </w:t>
      </w:r>
      <w:r w:rsidR="00FE6BA8" w:rsidRPr="00A744E5">
        <w:rPr>
          <w:rFonts w:ascii="Tahoma" w:hAnsi="Tahoma" w:cs="Tahoma"/>
        </w:rPr>
        <w:t xml:space="preserve">(Dz. U. </w:t>
      </w:r>
      <w:proofErr w:type="gramStart"/>
      <w:r w:rsidR="00FE6BA8" w:rsidRPr="00A744E5">
        <w:rPr>
          <w:rFonts w:ascii="Tahoma" w:hAnsi="Tahoma" w:cs="Tahoma"/>
        </w:rPr>
        <w:t>z</w:t>
      </w:r>
      <w:proofErr w:type="gramEnd"/>
      <w:r w:rsidR="00FE6BA8" w:rsidRPr="00A744E5">
        <w:rPr>
          <w:rFonts w:ascii="Tahoma" w:hAnsi="Tahoma" w:cs="Tahoma"/>
        </w:rPr>
        <w:t xml:space="preserve"> 2019</w:t>
      </w:r>
      <w:r w:rsidR="002268F9">
        <w:rPr>
          <w:rFonts w:ascii="Tahoma" w:hAnsi="Tahoma" w:cs="Tahoma"/>
        </w:rPr>
        <w:t xml:space="preserve"> r. </w:t>
      </w:r>
      <w:r w:rsidR="00FE6BA8" w:rsidRPr="00A744E5">
        <w:rPr>
          <w:rFonts w:ascii="Tahoma" w:hAnsi="Tahoma" w:cs="Tahoma"/>
        </w:rPr>
        <w:t>poz. 700</w:t>
      </w:r>
      <w:r w:rsidR="002268F9">
        <w:rPr>
          <w:rFonts w:ascii="Tahoma" w:hAnsi="Tahoma" w:cs="Tahoma"/>
        </w:rPr>
        <w:t>,</w:t>
      </w:r>
      <w:r w:rsidR="00FE6BA8" w:rsidRPr="00A744E5">
        <w:rPr>
          <w:rFonts w:ascii="Tahoma" w:hAnsi="Tahoma" w:cs="Tahoma"/>
        </w:rPr>
        <w:t xml:space="preserve"> z </w:t>
      </w:r>
      <w:proofErr w:type="spellStart"/>
      <w:r w:rsidR="00FE6BA8" w:rsidRPr="00A744E5">
        <w:rPr>
          <w:rFonts w:ascii="Tahoma" w:hAnsi="Tahoma" w:cs="Tahoma"/>
        </w:rPr>
        <w:t>późn</w:t>
      </w:r>
      <w:proofErr w:type="spellEnd"/>
      <w:r w:rsidR="00FE6BA8" w:rsidRPr="00A744E5">
        <w:rPr>
          <w:rFonts w:ascii="Tahoma" w:hAnsi="Tahoma" w:cs="Tahoma"/>
        </w:rPr>
        <w:t xml:space="preserve">. </w:t>
      </w:r>
      <w:proofErr w:type="gramStart"/>
      <w:r w:rsidR="00FE6BA8" w:rsidRPr="00A744E5">
        <w:rPr>
          <w:rFonts w:ascii="Tahoma" w:hAnsi="Tahoma" w:cs="Tahoma"/>
        </w:rPr>
        <w:t>zm</w:t>
      </w:r>
      <w:proofErr w:type="gramEnd"/>
      <w:r w:rsidR="00FE6BA8" w:rsidRPr="00A744E5">
        <w:rPr>
          <w:rFonts w:ascii="Tahoma" w:hAnsi="Tahoma" w:cs="Tahoma"/>
        </w:rPr>
        <w:t>.).</w:t>
      </w:r>
    </w:p>
    <w:p w14:paraId="0AC4F4EF" w14:textId="63461959" w:rsidR="006F373F" w:rsidRPr="00A744E5" w:rsidRDefault="006F373F" w:rsidP="003473E2">
      <w:pPr>
        <w:ind w:left="567"/>
        <w:jc w:val="both"/>
        <w:rPr>
          <w:rFonts w:ascii="Tahoma" w:hAnsi="Tahoma" w:cs="Tahoma"/>
        </w:rPr>
      </w:pPr>
      <w:r w:rsidRPr="00A744E5">
        <w:rPr>
          <w:rFonts w:ascii="Tahoma" w:hAnsi="Tahoma" w:cs="Tahoma"/>
        </w:rPr>
        <w:t>W przypadku wskazania przez wykonawc</w:t>
      </w:r>
      <w:r w:rsidRPr="00A744E5">
        <w:rPr>
          <w:rFonts w:ascii="Tahoma" w:hAnsi="Tahoma" w:cs="Tahoma" w:hint="eastAsia"/>
        </w:rPr>
        <w:t>ę</w:t>
      </w:r>
      <w:r w:rsidRPr="00A744E5">
        <w:rPr>
          <w:rFonts w:ascii="Tahoma" w:hAnsi="Tahoma" w:cs="Tahoma"/>
        </w:rPr>
        <w:t xml:space="preserve"> dost</w:t>
      </w:r>
      <w:r w:rsidRPr="00A744E5">
        <w:rPr>
          <w:rFonts w:ascii="Tahoma" w:hAnsi="Tahoma" w:cs="Tahoma" w:hint="eastAsia"/>
        </w:rPr>
        <w:t>ę</w:t>
      </w:r>
      <w:r w:rsidRPr="00A744E5">
        <w:rPr>
          <w:rFonts w:ascii="Tahoma" w:hAnsi="Tahoma" w:cs="Tahoma"/>
        </w:rPr>
        <w:t>pno</w:t>
      </w:r>
      <w:r w:rsidRPr="00A744E5">
        <w:rPr>
          <w:rFonts w:ascii="Tahoma" w:hAnsi="Tahoma" w:cs="Tahoma" w:hint="eastAsia"/>
        </w:rPr>
        <w:t>ś</w:t>
      </w:r>
      <w:r w:rsidRPr="00A744E5">
        <w:rPr>
          <w:rFonts w:ascii="Tahoma" w:hAnsi="Tahoma" w:cs="Tahoma"/>
        </w:rPr>
        <w:t>ci o</w:t>
      </w:r>
      <w:r w:rsidRPr="00A744E5">
        <w:rPr>
          <w:rFonts w:ascii="Tahoma" w:hAnsi="Tahoma" w:cs="Tahoma" w:hint="eastAsia"/>
        </w:rPr>
        <w:t>ś</w:t>
      </w:r>
      <w:r w:rsidRPr="00A744E5">
        <w:rPr>
          <w:rFonts w:ascii="Tahoma" w:hAnsi="Tahoma" w:cs="Tahoma"/>
        </w:rPr>
        <w:t>wiadcze</w:t>
      </w:r>
      <w:r w:rsidRPr="00A744E5">
        <w:rPr>
          <w:rFonts w:ascii="Tahoma" w:hAnsi="Tahoma" w:cs="Tahoma" w:hint="eastAsia"/>
        </w:rPr>
        <w:t>ń</w:t>
      </w:r>
      <w:r w:rsidRPr="00A744E5">
        <w:rPr>
          <w:rFonts w:ascii="Tahoma" w:hAnsi="Tahoma" w:cs="Tahoma"/>
        </w:rPr>
        <w:t xml:space="preserve"> lub dokumentów, o których mowa w</w:t>
      </w:r>
      <w:r w:rsidR="003473E2">
        <w:rPr>
          <w:rFonts w:ascii="Tahoma" w:hAnsi="Tahoma" w:cs="Tahoma"/>
        </w:rPr>
        <w:t> </w:t>
      </w:r>
      <w:r w:rsidRPr="00A744E5">
        <w:rPr>
          <w:rFonts w:ascii="Tahoma" w:hAnsi="Tahoma" w:cs="Tahoma"/>
        </w:rPr>
        <w:t>pkt</w:t>
      </w:r>
      <w:r w:rsidR="003473E2">
        <w:rPr>
          <w:rFonts w:ascii="Tahoma" w:hAnsi="Tahoma" w:cs="Tahoma"/>
        </w:rPr>
        <w:t> </w:t>
      </w:r>
      <w:r w:rsidRPr="00A744E5">
        <w:rPr>
          <w:rFonts w:ascii="Tahoma" w:hAnsi="Tahoma" w:cs="Tahoma"/>
        </w:rPr>
        <w:t>9 SIWZ, w formie elektronicznej pod okre</w:t>
      </w:r>
      <w:r w:rsidRPr="00A744E5">
        <w:rPr>
          <w:rFonts w:ascii="Tahoma" w:hAnsi="Tahoma" w:cs="Tahoma" w:hint="eastAsia"/>
        </w:rPr>
        <w:t>ś</w:t>
      </w:r>
      <w:r w:rsidRPr="00A744E5">
        <w:rPr>
          <w:rFonts w:ascii="Tahoma" w:hAnsi="Tahoma" w:cs="Tahoma"/>
        </w:rPr>
        <w:t>lonymi adresami internetowymi ogólnodost</w:t>
      </w:r>
      <w:r w:rsidRPr="00A744E5">
        <w:rPr>
          <w:rFonts w:ascii="Tahoma" w:hAnsi="Tahoma" w:cs="Tahoma" w:hint="eastAsia"/>
        </w:rPr>
        <w:t>ę</w:t>
      </w:r>
      <w:r w:rsidRPr="00A744E5">
        <w:rPr>
          <w:rFonts w:ascii="Tahoma" w:hAnsi="Tahoma" w:cs="Tahoma"/>
        </w:rPr>
        <w:t>pnych i</w:t>
      </w:r>
      <w:r w:rsidR="003473E2">
        <w:rPr>
          <w:rFonts w:ascii="Tahoma" w:hAnsi="Tahoma" w:cs="Tahoma"/>
        </w:rPr>
        <w:t> </w:t>
      </w:r>
      <w:r w:rsidRPr="00A744E5">
        <w:rPr>
          <w:rFonts w:ascii="Tahoma" w:hAnsi="Tahoma" w:cs="Tahoma"/>
        </w:rPr>
        <w:t>bezp</w:t>
      </w:r>
      <w:r w:rsidRPr="00A744E5">
        <w:rPr>
          <w:rFonts w:ascii="Tahoma" w:hAnsi="Tahoma" w:cs="Tahoma" w:hint="eastAsia"/>
        </w:rPr>
        <w:t>ł</w:t>
      </w:r>
      <w:r w:rsidRPr="00A744E5">
        <w:rPr>
          <w:rFonts w:ascii="Tahoma" w:hAnsi="Tahoma" w:cs="Tahoma"/>
        </w:rPr>
        <w:t>atnych baz danych, zamawiaj</w:t>
      </w:r>
      <w:r w:rsidRPr="00A744E5">
        <w:rPr>
          <w:rFonts w:ascii="Tahoma" w:hAnsi="Tahoma" w:cs="Tahoma" w:hint="eastAsia"/>
        </w:rPr>
        <w:t>ą</w:t>
      </w:r>
      <w:r w:rsidRPr="00A744E5">
        <w:rPr>
          <w:rFonts w:ascii="Tahoma" w:hAnsi="Tahoma" w:cs="Tahoma"/>
        </w:rPr>
        <w:t>cy pobiera samodzielnie z tych baz danych wskazane przez wykonawc</w:t>
      </w:r>
      <w:r w:rsidRPr="00A744E5">
        <w:rPr>
          <w:rFonts w:ascii="Tahoma" w:hAnsi="Tahoma" w:cs="Tahoma" w:hint="eastAsia"/>
        </w:rPr>
        <w:t>ę</w:t>
      </w:r>
      <w:r w:rsidRPr="00A744E5">
        <w:rPr>
          <w:rFonts w:ascii="Tahoma" w:hAnsi="Tahoma" w:cs="Tahoma"/>
        </w:rPr>
        <w:t xml:space="preserve"> o</w:t>
      </w:r>
      <w:r w:rsidRPr="00A744E5">
        <w:rPr>
          <w:rFonts w:ascii="Tahoma" w:hAnsi="Tahoma" w:cs="Tahoma" w:hint="eastAsia"/>
        </w:rPr>
        <w:t>ś</w:t>
      </w:r>
      <w:r w:rsidRPr="00A744E5">
        <w:rPr>
          <w:rFonts w:ascii="Tahoma" w:hAnsi="Tahoma" w:cs="Tahoma"/>
        </w:rPr>
        <w:t>wiadczenia lub</w:t>
      </w:r>
      <w:r w:rsidR="002268F9">
        <w:rPr>
          <w:rFonts w:ascii="Tahoma" w:hAnsi="Tahoma" w:cs="Tahoma"/>
        </w:rPr>
        <w:t> </w:t>
      </w:r>
      <w:r w:rsidRPr="00A744E5">
        <w:rPr>
          <w:rFonts w:ascii="Tahoma" w:hAnsi="Tahoma" w:cs="Tahoma"/>
        </w:rPr>
        <w:t>dokumenty.</w:t>
      </w:r>
    </w:p>
    <w:p w14:paraId="40F524D1" w14:textId="32D85854" w:rsidR="006F373F" w:rsidRPr="00771B9A" w:rsidRDefault="006F373F" w:rsidP="003473E2">
      <w:pPr>
        <w:ind w:left="567"/>
        <w:jc w:val="both"/>
        <w:rPr>
          <w:rFonts w:ascii="Tahoma" w:hAnsi="Tahoma" w:cs="Tahoma"/>
        </w:rPr>
      </w:pPr>
      <w:r w:rsidRPr="00A744E5">
        <w:rPr>
          <w:rFonts w:ascii="Tahoma" w:hAnsi="Tahoma" w:cs="Tahoma"/>
        </w:rPr>
        <w:t>W przypadku wskazania przez wykonawc</w:t>
      </w:r>
      <w:r w:rsidRPr="00A744E5">
        <w:rPr>
          <w:rFonts w:ascii="Tahoma" w:hAnsi="Tahoma" w:cs="Tahoma" w:hint="eastAsia"/>
        </w:rPr>
        <w:t>ę</w:t>
      </w:r>
      <w:r w:rsidRPr="00A744E5">
        <w:rPr>
          <w:rFonts w:ascii="Tahoma" w:hAnsi="Tahoma" w:cs="Tahoma"/>
        </w:rPr>
        <w:t xml:space="preserve"> o</w:t>
      </w:r>
      <w:r w:rsidRPr="00A744E5">
        <w:rPr>
          <w:rFonts w:ascii="Tahoma" w:hAnsi="Tahoma" w:cs="Tahoma" w:hint="eastAsia"/>
        </w:rPr>
        <w:t>ś</w:t>
      </w:r>
      <w:r w:rsidRPr="00A744E5">
        <w:rPr>
          <w:rFonts w:ascii="Tahoma" w:hAnsi="Tahoma" w:cs="Tahoma"/>
        </w:rPr>
        <w:t>wiadcze</w:t>
      </w:r>
      <w:r w:rsidRPr="00A744E5">
        <w:rPr>
          <w:rFonts w:ascii="Tahoma" w:hAnsi="Tahoma" w:cs="Tahoma" w:hint="eastAsia"/>
        </w:rPr>
        <w:t>ń</w:t>
      </w:r>
      <w:r w:rsidRPr="00A744E5">
        <w:rPr>
          <w:rFonts w:ascii="Tahoma" w:hAnsi="Tahoma" w:cs="Tahoma"/>
        </w:rPr>
        <w:t xml:space="preserve"> lub dokumentów, o których mowa w pkt. 9 SIWZ, które</w:t>
      </w:r>
      <w:r w:rsidR="002268F9">
        <w:rPr>
          <w:rFonts w:ascii="Tahoma" w:hAnsi="Tahoma" w:cs="Tahoma"/>
        </w:rPr>
        <w:t> </w:t>
      </w:r>
      <w:r w:rsidRPr="00A744E5">
        <w:rPr>
          <w:rFonts w:ascii="Tahoma" w:hAnsi="Tahoma" w:cs="Tahoma"/>
        </w:rPr>
        <w:t>znajduj</w:t>
      </w:r>
      <w:r w:rsidRPr="00A744E5">
        <w:rPr>
          <w:rFonts w:ascii="Tahoma" w:hAnsi="Tahoma" w:cs="Tahoma" w:hint="eastAsia"/>
        </w:rPr>
        <w:t>ą</w:t>
      </w:r>
      <w:r w:rsidRPr="00A744E5">
        <w:rPr>
          <w:rFonts w:ascii="Tahoma" w:hAnsi="Tahoma" w:cs="Tahoma"/>
        </w:rPr>
        <w:t xml:space="preserve"> si</w:t>
      </w:r>
      <w:r w:rsidRPr="00A744E5">
        <w:rPr>
          <w:rFonts w:ascii="Tahoma" w:hAnsi="Tahoma" w:cs="Tahoma" w:hint="eastAsia"/>
        </w:rPr>
        <w:t>ę</w:t>
      </w:r>
      <w:r w:rsidRPr="00A744E5">
        <w:rPr>
          <w:rFonts w:ascii="Tahoma" w:hAnsi="Tahoma" w:cs="Tahoma"/>
        </w:rPr>
        <w:t xml:space="preserve"> w posiadaniu zamawiaj</w:t>
      </w:r>
      <w:r w:rsidRPr="00A744E5">
        <w:rPr>
          <w:rFonts w:ascii="Tahoma" w:hAnsi="Tahoma" w:cs="Tahoma" w:hint="eastAsia"/>
        </w:rPr>
        <w:t>ą</w:t>
      </w:r>
      <w:r w:rsidRPr="00A744E5">
        <w:rPr>
          <w:rFonts w:ascii="Tahoma" w:hAnsi="Tahoma" w:cs="Tahoma"/>
        </w:rPr>
        <w:t>cego, w szczególno</w:t>
      </w:r>
      <w:r w:rsidRPr="00A744E5">
        <w:rPr>
          <w:rFonts w:ascii="Tahoma" w:hAnsi="Tahoma" w:cs="Tahoma" w:hint="eastAsia"/>
        </w:rPr>
        <w:t>ś</w:t>
      </w:r>
      <w:r w:rsidRPr="00A744E5">
        <w:rPr>
          <w:rFonts w:ascii="Tahoma" w:hAnsi="Tahoma" w:cs="Tahoma"/>
        </w:rPr>
        <w:t>ci o</w:t>
      </w:r>
      <w:r w:rsidRPr="00A744E5">
        <w:rPr>
          <w:rFonts w:ascii="Tahoma" w:hAnsi="Tahoma" w:cs="Tahoma" w:hint="eastAsia"/>
        </w:rPr>
        <w:t>ś</w:t>
      </w:r>
      <w:r w:rsidRPr="00A744E5">
        <w:rPr>
          <w:rFonts w:ascii="Tahoma" w:hAnsi="Tahoma" w:cs="Tahoma"/>
        </w:rPr>
        <w:t>wiadcze</w:t>
      </w:r>
      <w:r w:rsidRPr="00A744E5">
        <w:rPr>
          <w:rFonts w:ascii="Tahoma" w:hAnsi="Tahoma" w:cs="Tahoma" w:hint="eastAsia"/>
        </w:rPr>
        <w:t>ń</w:t>
      </w:r>
      <w:r w:rsidRPr="00A744E5">
        <w:rPr>
          <w:rFonts w:ascii="Tahoma" w:hAnsi="Tahoma" w:cs="Tahoma"/>
        </w:rPr>
        <w:t xml:space="preserve"> lub dokumentów przechowywanych przez zamawiaj</w:t>
      </w:r>
      <w:r w:rsidRPr="00A744E5">
        <w:rPr>
          <w:rFonts w:ascii="Tahoma" w:hAnsi="Tahoma" w:cs="Tahoma" w:hint="eastAsia"/>
        </w:rPr>
        <w:t>ą</w:t>
      </w:r>
      <w:r w:rsidRPr="00A744E5">
        <w:rPr>
          <w:rFonts w:ascii="Tahoma" w:hAnsi="Tahoma" w:cs="Tahoma"/>
        </w:rPr>
        <w:t xml:space="preserve">cego zgodnie z art. 97 ust. 1 </w:t>
      </w:r>
      <w:r w:rsidR="001404D9">
        <w:rPr>
          <w:rFonts w:ascii="Tahoma" w:hAnsi="Tahoma" w:cs="Tahoma"/>
        </w:rPr>
        <w:t>u</w:t>
      </w:r>
      <w:r w:rsidR="00495B85">
        <w:rPr>
          <w:rFonts w:ascii="Tahoma" w:hAnsi="Tahoma" w:cs="Tahoma"/>
        </w:rPr>
        <w:t>stawy</w:t>
      </w:r>
      <w:r w:rsidRPr="00A744E5">
        <w:rPr>
          <w:rFonts w:ascii="Tahoma" w:hAnsi="Tahoma" w:cs="Tahoma"/>
        </w:rPr>
        <w:t>, zamawiaj</w:t>
      </w:r>
      <w:r w:rsidRPr="00A744E5">
        <w:rPr>
          <w:rFonts w:ascii="Tahoma" w:hAnsi="Tahoma" w:cs="Tahoma" w:hint="eastAsia"/>
        </w:rPr>
        <w:t>ą</w:t>
      </w:r>
      <w:r w:rsidRPr="00A744E5">
        <w:rPr>
          <w:rFonts w:ascii="Tahoma" w:hAnsi="Tahoma" w:cs="Tahoma"/>
        </w:rPr>
        <w:t>cy</w:t>
      </w:r>
      <w:r w:rsidRPr="00771B9A">
        <w:rPr>
          <w:rFonts w:ascii="Tahoma" w:hAnsi="Tahoma" w:cs="Tahoma"/>
        </w:rPr>
        <w:t xml:space="preserve"> w celu potwierdzenia okoliczno</w:t>
      </w:r>
      <w:r w:rsidRPr="00771B9A">
        <w:rPr>
          <w:rFonts w:ascii="Tahoma" w:hAnsi="Tahoma" w:cs="Tahoma" w:hint="eastAsia"/>
        </w:rPr>
        <w:t>ś</w:t>
      </w:r>
      <w:r w:rsidRPr="00771B9A">
        <w:rPr>
          <w:rFonts w:ascii="Tahoma" w:hAnsi="Tahoma" w:cs="Tahoma"/>
        </w:rPr>
        <w:t xml:space="preserve">ci, o których mowa w art. 25 ust. 1 pkt 1 i 3 </w:t>
      </w:r>
      <w:r w:rsidR="00495B85">
        <w:rPr>
          <w:rFonts w:ascii="Tahoma" w:hAnsi="Tahoma" w:cs="Tahoma"/>
        </w:rPr>
        <w:t>ustawy</w:t>
      </w:r>
      <w:r w:rsidRPr="00771B9A">
        <w:rPr>
          <w:rFonts w:ascii="Tahoma" w:hAnsi="Tahoma" w:cs="Tahoma"/>
        </w:rPr>
        <w:t>, korzysta z posiadanych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w:t>
      </w:r>
      <w:r w:rsidR="003473E2">
        <w:rPr>
          <w:rFonts w:ascii="Tahoma" w:hAnsi="Tahoma" w:cs="Tahoma"/>
        </w:rPr>
        <w:t> </w:t>
      </w:r>
      <w:r w:rsidRPr="00771B9A">
        <w:rPr>
          <w:rFonts w:ascii="Tahoma" w:hAnsi="Tahoma" w:cs="Tahoma"/>
        </w:rPr>
        <w:t>dokumentów, o ile s</w:t>
      </w:r>
      <w:r w:rsidRPr="00771B9A">
        <w:rPr>
          <w:rFonts w:ascii="Tahoma" w:hAnsi="Tahoma" w:cs="Tahoma" w:hint="eastAsia"/>
        </w:rPr>
        <w:t>ą</w:t>
      </w:r>
      <w:r w:rsidRPr="00771B9A">
        <w:rPr>
          <w:rFonts w:ascii="Tahoma" w:hAnsi="Tahoma" w:cs="Tahoma"/>
        </w:rPr>
        <w:t xml:space="preserve"> one aktualne.</w:t>
      </w:r>
    </w:p>
    <w:p w14:paraId="179239A9" w14:textId="77777777" w:rsidR="006F373F" w:rsidRPr="002268F9" w:rsidRDefault="006F373F" w:rsidP="006F373F">
      <w:pPr>
        <w:pStyle w:val="Tekstpodstawowywcity22"/>
        <w:tabs>
          <w:tab w:val="left" w:pos="8730"/>
        </w:tabs>
        <w:spacing w:line="240" w:lineRule="auto"/>
        <w:ind w:left="0" w:firstLine="0"/>
        <w:rPr>
          <w:rFonts w:ascii="Tahoma" w:eastAsia="Garamond" w:hAnsi="Tahoma" w:cs="Garamond"/>
          <w:b/>
          <w:iCs/>
          <w:sz w:val="20"/>
        </w:rPr>
      </w:pPr>
    </w:p>
    <w:p w14:paraId="5FBACE60" w14:textId="6553CD5D" w:rsidR="006F373F" w:rsidRDefault="006F373F" w:rsidP="006F373F">
      <w:pPr>
        <w:pStyle w:val="Tekstpodstawowywcity22"/>
        <w:tabs>
          <w:tab w:val="left" w:pos="8730"/>
        </w:tabs>
        <w:spacing w:line="240" w:lineRule="auto"/>
        <w:rPr>
          <w:rFonts w:ascii="Tahoma" w:eastAsia="Garamond" w:hAnsi="Tahoma" w:cs="Garamond"/>
          <w:i/>
          <w:iCs/>
          <w:sz w:val="20"/>
        </w:rPr>
      </w:pPr>
      <w:r w:rsidRPr="00771B9A">
        <w:rPr>
          <w:rFonts w:ascii="Tahoma" w:eastAsia="Garamond" w:hAnsi="Tahoma" w:cs="Garamond"/>
          <w:iCs/>
          <w:sz w:val="20"/>
        </w:rPr>
        <w:t>9.12.</w:t>
      </w:r>
      <w:r w:rsidR="00562EE6">
        <w:rPr>
          <w:rFonts w:ascii="Tahoma" w:eastAsia="Garamond" w:hAnsi="Tahoma" w:cs="Garamond"/>
          <w:iCs/>
          <w:sz w:val="20"/>
        </w:rPr>
        <w:t> </w:t>
      </w:r>
      <w:r w:rsidRPr="00771B9A">
        <w:rPr>
          <w:rFonts w:ascii="Tahoma" w:eastAsia="Garamond" w:hAnsi="Tahoma" w:cs="Garamond"/>
          <w:iCs/>
          <w:sz w:val="20"/>
        </w:rPr>
        <w:t>Zamawiający na potwierdzenie spełnienia warunków udziału w postępowaniu oraz braku podstaw do</w:t>
      </w:r>
      <w:r w:rsidR="00562EE6">
        <w:rPr>
          <w:rFonts w:ascii="Tahoma" w:eastAsia="Garamond" w:hAnsi="Tahoma" w:cs="Garamond"/>
          <w:iCs/>
          <w:sz w:val="20"/>
        </w:rPr>
        <w:t> </w:t>
      </w:r>
      <w:r w:rsidRPr="00771B9A">
        <w:rPr>
          <w:rFonts w:ascii="Tahoma" w:eastAsia="Garamond" w:hAnsi="Tahoma" w:cs="Garamond"/>
          <w:iCs/>
          <w:sz w:val="20"/>
        </w:rPr>
        <w:t xml:space="preserve">wykluczenia w postępowania może żądać tylko takich dokumentów, o których mowa w </w:t>
      </w:r>
      <w:r w:rsidRPr="00771B9A">
        <w:rPr>
          <w:rFonts w:ascii="Tahoma" w:eastAsia="Garamond" w:hAnsi="Tahoma" w:cs="Garamond"/>
          <w:i/>
          <w:iCs/>
          <w:sz w:val="20"/>
        </w:rPr>
        <w:t xml:space="preserve">Rozporządzeniu Ministra Rozwoju z dnia 26 lipca 2016 r. w prawie rodzajów dokumentów, </w:t>
      </w:r>
      <w:r w:rsidRPr="00C05CC9">
        <w:rPr>
          <w:rFonts w:ascii="Tahoma" w:eastAsia="Garamond" w:hAnsi="Tahoma" w:cs="Garamond"/>
          <w:i/>
          <w:iCs/>
          <w:sz w:val="20"/>
        </w:rPr>
        <w:t xml:space="preserve">jakich może żądać zamawiający od wykonawcy w postępowaniu o udzielenie zamówienia (Dz. U. </w:t>
      </w:r>
      <w:proofErr w:type="gramStart"/>
      <w:r w:rsidRPr="00C05CC9">
        <w:rPr>
          <w:rFonts w:ascii="Tahoma" w:eastAsia="Garamond" w:hAnsi="Tahoma" w:cs="Garamond"/>
          <w:i/>
          <w:iCs/>
          <w:sz w:val="20"/>
        </w:rPr>
        <w:t>z</w:t>
      </w:r>
      <w:proofErr w:type="gramEnd"/>
      <w:r w:rsidRPr="00C05CC9">
        <w:rPr>
          <w:rFonts w:ascii="Tahoma" w:eastAsia="Garamond" w:hAnsi="Tahoma" w:cs="Garamond"/>
          <w:i/>
          <w:iCs/>
          <w:sz w:val="20"/>
        </w:rPr>
        <w:t xml:space="preserve"> 2016 r. poz. 1126</w:t>
      </w:r>
      <w:r w:rsidR="009776E3" w:rsidRPr="00C05CC9">
        <w:rPr>
          <w:rFonts w:ascii="Tahoma" w:eastAsia="Garamond" w:hAnsi="Tahoma" w:cs="Garamond"/>
          <w:i/>
          <w:iCs/>
          <w:sz w:val="20"/>
        </w:rPr>
        <w:t xml:space="preserve"> </w:t>
      </w:r>
      <w:r w:rsidR="009776E3" w:rsidRPr="00C05CC9">
        <w:rPr>
          <w:rFonts w:ascii="Tahoma" w:hAnsi="Tahoma" w:cs="Tahoma"/>
          <w:i/>
          <w:sz w:val="20"/>
        </w:rPr>
        <w:t xml:space="preserve">z </w:t>
      </w:r>
      <w:proofErr w:type="spellStart"/>
      <w:r w:rsidR="009776E3" w:rsidRPr="00C05CC9">
        <w:rPr>
          <w:rFonts w:ascii="Tahoma" w:hAnsi="Tahoma" w:cs="Tahoma"/>
          <w:i/>
          <w:sz w:val="20"/>
        </w:rPr>
        <w:t>późn</w:t>
      </w:r>
      <w:proofErr w:type="spellEnd"/>
      <w:r w:rsidR="009776E3" w:rsidRPr="00C05CC9">
        <w:rPr>
          <w:rFonts w:ascii="Tahoma" w:hAnsi="Tahoma" w:cs="Tahoma"/>
          <w:i/>
          <w:sz w:val="20"/>
        </w:rPr>
        <w:t xml:space="preserve">. </w:t>
      </w:r>
      <w:proofErr w:type="gramStart"/>
      <w:r w:rsidR="009776E3" w:rsidRPr="00C05CC9">
        <w:rPr>
          <w:rFonts w:ascii="Tahoma" w:hAnsi="Tahoma" w:cs="Tahoma"/>
          <w:i/>
          <w:sz w:val="20"/>
        </w:rPr>
        <w:t>zm</w:t>
      </w:r>
      <w:proofErr w:type="gramEnd"/>
      <w:r w:rsidR="009776E3" w:rsidRPr="00C05CC9">
        <w:rPr>
          <w:rFonts w:ascii="Tahoma" w:hAnsi="Tahoma" w:cs="Tahoma"/>
          <w:i/>
          <w:sz w:val="20"/>
        </w:rPr>
        <w:t>.</w:t>
      </w:r>
      <w:r w:rsidRPr="00C05CC9">
        <w:rPr>
          <w:rFonts w:ascii="Tahoma" w:eastAsia="Garamond" w:hAnsi="Tahoma" w:cs="Garamond"/>
          <w:i/>
          <w:iCs/>
          <w:sz w:val="20"/>
        </w:rPr>
        <w:t>).</w:t>
      </w:r>
    </w:p>
    <w:p w14:paraId="04AE3057" w14:textId="77777777" w:rsidR="006F373F" w:rsidRPr="00856C27" w:rsidRDefault="006F373F" w:rsidP="006F373F">
      <w:pPr>
        <w:jc w:val="both"/>
        <w:rPr>
          <w:rFonts w:ascii="Tahoma" w:hAnsi="Tahoma" w:cs="Tahoma"/>
        </w:rPr>
      </w:pPr>
    </w:p>
    <w:p w14:paraId="2981322E" w14:textId="77614055"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D9070F">
        <w:rPr>
          <w:rFonts w:ascii="Tahoma" w:hAnsi="Tahoma" w:cs="Tahoma"/>
          <w:sz w:val="20"/>
          <w:u w:val="none"/>
        </w:rPr>
        <w:t>0</w:t>
      </w:r>
      <w:r w:rsidRPr="00163BF9">
        <w:rPr>
          <w:rFonts w:ascii="Tahoma" w:hAnsi="Tahoma" w:cs="Tahoma"/>
          <w:sz w:val="20"/>
          <w:u w:val="none"/>
        </w:rPr>
        <w:t>.</w:t>
      </w:r>
      <w:r w:rsidR="00562EE6">
        <w:rPr>
          <w:rFonts w:ascii="Tahoma" w:hAnsi="Tahoma" w:cs="Tahoma"/>
          <w:sz w:val="20"/>
          <w:u w:val="none"/>
        </w:rPr>
        <w:t> </w:t>
      </w:r>
      <w:r w:rsidRPr="00163BF9">
        <w:rPr>
          <w:rFonts w:ascii="Tahoma" w:hAnsi="Tahoma" w:cs="Tahoma"/>
          <w:sz w:val="20"/>
          <w:u w:val="none"/>
        </w:rPr>
        <w:t>INFORMACJA O SPOSOBIE POROZUMIEWANIA SIĘ ZAMAWIAJĄCEGO Z WYKONAWCAMI ORAZ</w:t>
      </w:r>
      <w:r w:rsidR="00562EE6">
        <w:rPr>
          <w:rFonts w:ascii="Tahoma" w:hAnsi="Tahoma" w:cs="Tahoma"/>
          <w:sz w:val="20"/>
          <w:u w:val="none"/>
        </w:rPr>
        <w:t> </w:t>
      </w:r>
      <w:r w:rsidRPr="00163BF9">
        <w:rPr>
          <w:rFonts w:ascii="Tahoma" w:hAnsi="Tahoma" w:cs="Tahoma"/>
          <w:sz w:val="20"/>
          <w:u w:val="none"/>
        </w:rPr>
        <w:t>PRZEKAZYWANIA OŚWIADCZEŃ I DOKUMENTÓW</w:t>
      </w:r>
      <w:r w:rsidR="00A03514">
        <w:rPr>
          <w:rFonts w:ascii="Tahoma" w:hAnsi="Tahoma" w:cs="Tahoma"/>
          <w:sz w:val="20"/>
          <w:u w:val="none"/>
        </w:rPr>
        <w:t>.</w:t>
      </w:r>
    </w:p>
    <w:p w14:paraId="5C6EC781" w14:textId="77777777" w:rsidR="006F373F" w:rsidRPr="00163BF9" w:rsidRDefault="006F373F" w:rsidP="006F373F">
      <w:pPr>
        <w:pStyle w:val="Tekstpodstawowywcity2"/>
        <w:tabs>
          <w:tab w:val="left" w:pos="8730"/>
        </w:tabs>
        <w:spacing w:line="240" w:lineRule="auto"/>
        <w:ind w:left="0" w:firstLine="0"/>
        <w:rPr>
          <w:rFonts w:ascii="Tahoma" w:hAnsi="Tahoma" w:cs="Tahoma"/>
          <w:sz w:val="20"/>
        </w:rPr>
      </w:pPr>
    </w:p>
    <w:p w14:paraId="20E893EE" w14:textId="4D60A20C" w:rsidR="006F373F" w:rsidRPr="00A744E5" w:rsidRDefault="006F373F" w:rsidP="00495B85">
      <w:pPr>
        <w:jc w:val="both"/>
        <w:rPr>
          <w:rFonts w:ascii="Tahoma" w:hAnsi="Tahoma" w:cs="Tahoma"/>
        </w:rPr>
      </w:pPr>
      <w:r w:rsidRPr="00A744E5">
        <w:rPr>
          <w:rFonts w:ascii="Tahoma" w:hAnsi="Tahoma" w:cs="Tahoma"/>
        </w:rPr>
        <w:t xml:space="preserve">W postępowaniu komunikacja między Zamawiającym a Wykonawcami odbywa się zgodnie z wyborem Zamawiającego za pośrednictwem operatora pocztowego w rozumieniu </w:t>
      </w:r>
      <w:r w:rsidR="00495B85">
        <w:rPr>
          <w:rFonts w:ascii="Tahoma" w:hAnsi="Tahoma" w:cs="Tahoma"/>
        </w:rPr>
        <w:t>ustawy</w:t>
      </w:r>
      <w:r w:rsidRPr="00A744E5">
        <w:rPr>
          <w:rFonts w:ascii="Tahoma" w:hAnsi="Tahoma" w:cs="Tahoma"/>
        </w:rPr>
        <w:t xml:space="preserve"> z dnia 23 listopada 2012 r. – Prawo pocztowe (</w:t>
      </w:r>
      <w:r w:rsidR="00085584" w:rsidRPr="00A744E5">
        <w:rPr>
          <w:rFonts w:ascii="Tahoma" w:hAnsi="Tahoma" w:cs="Tahoma"/>
        </w:rPr>
        <w:t>Dz.U. 201</w:t>
      </w:r>
      <w:r w:rsidR="002A3F60" w:rsidRPr="00A744E5">
        <w:rPr>
          <w:rFonts w:ascii="Tahoma" w:hAnsi="Tahoma" w:cs="Tahoma"/>
        </w:rPr>
        <w:t>8</w:t>
      </w:r>
      <w:r w:rsidR="00085584" w:rsidRPr="00A744E5">
        <w:rPr>
          <w:rFonts w:ascii="Tahoma" w:hAnsi="Tahoma" w:cs="Tahoma"/>
        </w:rPr>
        <w:t xml:space="preserve"> </w:t>
      </w:r>
      <w:proofErr w:type="gramStart"/>
      <w:r w:rsidR="00085584" w:rsidRPr="00A744E5">
        <w:rPr>
          <w:rFonts w:ascii="Tahoma" w:hAnsi="Tahoma" w:cs="Tahoma"/>
        </w:rPr>
        <w:t>poz</w:t>
      </w:r>
      <w:proofErr w:type="gramEnd"/>
      <w:r w:rsidR="00085584" w:rsidRPr="00A744E5">
        <w:rPr>
          <w:rFonts w:ascii="Tahoma" w:hAnsi="Tahoma" w:cs="Tahoma"/>
        </w:rPr>
        <w:t xml:space="preserve">. </w:t>
      </w:r>
      <w:r w:rsidR="002A3F60" w:rsidRPr="00A744E5">
        <w:rPr>
          <w:rFonts w:ascii="Tahoma" w:hAnsi="Tahoma" w:cs="Tahoma"/>
        </w:rPr>
        <w:t>2188</w:t>
      </w:r>
      <w:r w:rsidR="00562EE6">
        <w:rPr>
          <w:rFonts w:ascii="Tahoma" w:hAnsi="Tahoma" w:cs="Tahoma"/>
        </w:rPr>
        <w:t>,</w:t>
      </w:r>
      <w:r w:rsidR="00FE6BA8" w:rsidRPr="00A744E5">
        <w:rPr>
          <w:rFonts w:ascii="Tahoma" w:hAnsi="Tahoma" w:cs="Tahoma"/>
        </w:rPr>
        <w:t xml:space="preserve"> z </w:t>
      </w:r>
      <w:proofErr w:type="spellStart"/>
      <w:r w:rsidR="00FE6BA8" w:rsidRPr="00A744E5">
        <w:rPr>
          <w:rFonts w:ascii="Tahoma" w:hAnsi="Tahoma" w:cs="Tahoma"/>
        </w:rPr>
        <w:t>późn</w:t>
      </w:r>
      <w:proofErr w:type="spellEnd"/>
      <w:r w:rsidR="00FE6BA8" w:rsidRPr="00A744E5">
        <w:rPr>
          <w:rFonts w:ascii="Tahoma" w:hAnsi="Tahoma" w:cs="Tahoma"/>
        </w:rPr>
        <w:t xml:space="preserve">. </w:t>
      </w:r>
      <w:proofErr w:type="gramStart"/>
      <w:r w:rsidR="00FE6BA8" w:rsidRPr="00A744E5">
        <w:rPr>
          <w:rFonts w:ascii="Tahoma" w:hAnsi="Tahoma" w:cs="Tahoma"/>
        </w:rPr>
        <w:t>zm</w:t>
      </w:r>
      <w:proofErr w:type="gramEnd"/>
      <w:r w:rsidR="00FE6BA8" w:rsidRPr="00A744E5">
        <w:rPr>
          <w:rFonts w:ascii="Tahoma" w:hAnsi="Tahoma" w:cs="Tahoma"/>
        </w:rPr>
        <w:t xml:space="preserve">.), </w:t>
      </w:r>
      <w:r w:rsidRPr="00A744E5">
        <w:rPr>
          <w:rFonts w:ascii="Tahoma" w:hAnsi="Tahoma" w:cs="Tahoma"/>
        </w:rPr>
        <w:t>osobiście, za pośrednictwem posłańca, faksu lub</w:t>
      </w:r>
      <w:r w:rsidR="00495B85">
        <w:rPr>
          <w:rFonts w:ascii="Tahoma" w:hAnsi="Tahoma" w:cs="Tahoma"/>
        </w:rPr>
        <w:t> </w:t>
      </w:r>
      <w:r w:rsidRPr="00A744E5">
        <w:rPr>
          <w:rFonts w:ascii="Tahoma" w:hAnsi="Tahoma" w:cs="Tahoma"/>
        </w:rPr>
        <w:t>przy</w:t>
      </w:r>
      <w:r w:rsidR="00562EE6">
        <w:rPr>
          <w:rFonts w:ascii="Tahoma" w:hAnsi="Tahoma" w:cs="Tahoma"/>
        </w:rPr>
        <w:t> </w:t>
      </w:r>
      <w:r w:rsidRPr="00A744E5">
        <w:rPr>
          <w:rFonts w:ascii="Tahoma" w:hAnsi="Tahoma" w:cs="Tahoma"/>
        </w:rPr>
        <w:t xml:space="preserve">użyciu środków komunikacji elektronicznej w rozumieniu </w:t>
      </w:r>
      <w:r w:rsidR="00495B85">
        <w:rPr>
          <w:rFonts w:ascii="Tahoma" w:hAnsi="Tahoma" w:cs="Tahoma"/>
        </w:rPr>
        <w:t>ustawy</w:t>
      </w:r>
      <w:r w:rsidRPr="00A744E5">
        <w:rPr>
          <w:rFonts w:ascii="Tahoma" w:hAnsi="Tahoma" w:cs="Tahoma"/>
        </w:rPr>
        <w:t xml:space="preserve"> z dnia 18 lipca 2002 r. o świadczeniu usług drogą elekt</w:t>
      </w:r>
      <w:r w:rsidR="00085584" w:rsidRPr="00A744E5">
        <w:rPr>
          <w:rFonts w:ascii="Tahoma" w:hAnsi="Tahoma" w:cs="Tahoma"/>
        </w:rPr>
        <w:t xml:space="preserve">roniczną </w:t>
      </w:r>
      <w:r w:rsidR="00FE6BA8" w:rsidRPr="00A744E5">
        <w:rPr>
          <w:rFonts w:ascii="Tahoma" w:hAnsi="Tahoma" w:cs="Tahoma"/>
        </w:rPr>
        <w:t xml:space="preserve">(Dz. U. </w:t>
      </w:r>
      <w:proofErr w:type="gramStart"/>
      <w:r w:rsidR="00FE6BA8" w:rsidRPr="00A744E5">
        <w:rPr>
          <w:rFonts w:ascii="Tahoma" w:hAnsi="Tahoma" w:cs="Tahoma"/>
        </w:rPr>
        <w:t>z</w:t>
      </w:r>
      <w:proofErr w:type="gramEnd"/>
      <w:r w:rsidR="00FE6BA8" w:rsidRPr="00A744E5">
        <w:rPr>
          <w:rFonts w:ascii="Tahoma" w:hAnsi="Tahoma" w:cs="Tahoma"/>
        </w:rPr>
        <w:t xml:space="preserve"> 2019</w:t>
      </w:r>
      <w:r w:rsidR="00352264" w:rsidRPr="00A744E5">
        <w:rPr>
          <w:rFonts w:ascii="Tahoma" w:hAnsi="Tahoma" w:cs="Tahoma"/>
        </w:rPr>
        <w:t xml:space="preserve"> </w:t>
      </w:r>
      <w:r w:rsidR="00FE6BA8" w:rsidRPr="00A744E5">
        <w:rPr>
          <w:rFonts w:ascii="Tahoma" w:hAnsi="Tahoma" w:cs="Tahoma"/>
        </w:rPr>
        <w:t>r. poz. 123</w:t>
      </w:r>
      <w:r w:rsidR="00562EE6">
        <w:rPr>
          <w:rFonts w:ascii="Tahoma" w:hAnsi="Tahoma" w:cs="Tahoma"/>
        </w:rPr>
        <w:t>,</w:t>
      </w:r>
      <w:r w:rsidR="00FE6BA8" w:rsidRPr="00A744E5">
        <w:rPr>
          <w:rFonts w:ascii="Tahoma" w:hAnsi="Tahoma" w:cs="Tahoma"/>
        </w:rPr>
        <w:t xml:space="preserve"> z </w:t>
      </w:r>
      <w:proofErr w:type="spellStart"/>
      <w:r w:rsidR="00FE6BA8" w:rsidRPr="00A744E5">
        <w:rPr>
          <w:rFonts w:ascii="Tahoma" w:hAnsi="Tahoma" w:cs="Tahoma"/>
        </w:rPr>
        <w:t>późn</w:t>
      </w:r>
      <w:proofErr w:type="spellEnd"/>
      <w:r w:rsidR="00FE6BA8" w:rsidRPr="00A744E5">
        <w:rPr>
          <w:rFonts w:ascii="Tahoma" w:hAnsi="Tahoma" w:cs="Tahoma"/>
        </w:rPr>
        <w:t xml:space="preserve">. </w:t>
      </w:r>
      <w:proofErr w:type="gramStart"/>
      <w:r w:rsidR="00FE6BA8" w:rsidRPr="00A744E5">
        <w:rPr>
          <w:rFonts w:ascii="Tahoma" w:hAnsi="Tahoma" w:cs="Tahoma"/>
        </w:rPr>
        <w:t>zm</w:t>
      </w:r>
      <w:proofErr w:type="gramEnd"/>
      <w:r w:rsidR="00FE6BA8" w:rsidRPr="00A744E5">
        <w:rPr>
          <w:rFonts w:ascii="Tahoma" w:hAnsi="Tahoma" w:cs="Tahoma"/>
        </w:rPr>
        <w:t>.).</w:t>
      </w:r>
    </w:p>
    <w:p w14:paraId="157FD2CD" w14:textId="77777777" w:rsidR="006F373F" w:rsidRPr="00A744E5" w:rsidRDefault="006F373F" w:rsidP="00495B85">
      <w:pPr>
        <w:jc w:val="both"/>
        <w:rPr>
          <w:rFonts w:ascii="Tahoma" w:hAnsi="Tahoma" w:cs="Tahoma"/>
        </w:rPr>
      </w:pPr>
    </w:p>
    <w:p w14:paraId="63C6C4EF" w14:textId="01956A8C" w:rsidR="006F373F" w:rsidRPr="00771B9A" w:rsidRDefault="006F373F" w:rsidP="00495B85">
      <w:pPr>
        <w:jc w:val="both"/>
        <w:rPr>
          <w:rFonts w:ascii="Tahoma" w:hAnsi="Tahoma" w:cs="Tahoma"/>
        </w:rPr>
      </w:pPr>
      <w:r w:rsidRPr="00A744E5">
        <w:rPr>
          <w:rFonts w:ascii="Tahoma" w:hAnsi="Tahoma" w:cs="Tahoma"/>
        </w:rPr>
        <w:t>Jeżeli zamawiający lub wykonawca przekazują oświadczenia, wnioski</w:t>
      </w:r>
      <w:r w:rsidRPr="00771B9A">
        <w:rPr>
          <w:rFonts w:ascii="Tahoma" w:hAnsi="Tahoma" w:cs="Tahoma"/>
        </w:rPr>
        <w:t>, zawiadomienia oraz informacje za</w:t>
      </w:r>
      <w:r w:rsidR="00562EE6">
        <w:rPr>
          <w:rFonts w:ascii="Tahoma" w:hAnsi="Tahoma" w:cs="Tahoma"/>
        </w:rPr>
        <w:t> </w:t>
      </w:r>
      <w:r w:rsidRPr="00771B9A">
        <w:rPr>
          <w:rFonts w:ascii="Tahoma" w:hAnsi="Tahoma" w:cs="Tahoma"/>
        </w:rPr>
        <w:t xml:space="preserve">pośrednictwem faksu lub przy użyciu środków komunikacji elektronicznej w rozumieniu </w:t>
      </w:r>
      <w:r w:rsidR="00495B85">
        <w:rPr>
          <w:rFonts w:ascii="Tahoma" w:hAnsi="Tahoma" w:cs="Tahoma"/>
        </w:rPr>
        <w:t>ustawy</w:t>
      </w:r>
      <w:r w:rsidRPr="00771B9A">
        <w:rPr>
          <w:rFonts w:ascii="Tahoma" w:hAnsi="Tahoma" w:cs="Tahoma"/>
        </w:rPr>
        <w:t xml:space="preserve"> z dnia 18</w:t>
      </w:r>
      <w:r w:rsidR="00562EE6">
        <w:rPr>
          <w:rFonts w:ascii="Tahoma" w:hAnsi="Tahoma" w:cs="Tahoma"/>
        </w:rPr>
        <w:t> </w:t>
      </w:r>
      <w:r w:rsidRPr="00771B9A">
        <w:rPr>
          <w:rFonts w:ascii="Tahoma" w:hAnsi="Tahoma" w:cs="Tahoma"/>
        </w:rPr>
        <w:t xml:space="preserve">lipca 2002 r. o świadczeniu usług drogą elektroniczną, każda ze stron na żądanie drugiej strony niezwłocznie potwierdza fakt ich otrzymania. </w:t>
      </w:r>
    </w:p>
    <w:p w14:paraId="5B7DE315" w14:textId="77777777" w:rsidR="006F373F" w:rsidRPr="00163BF9" w:rsidRDefault="006F373F" w:rsidP="00495B85">
      <w:pPr>
        <w:jc w:val="both"/>
        <w:rPr>
          <w:rFonts w:ascii="Tahoma" w:hAnsi="Tahoma" w:cs="Tahoma"/>
        </w:rPr>
      </w:pPr>
    </w:p>
    <w:p w14:paraId="077D89CE" w14:textId="2A9D8F0F"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D9070F">
        <w:rPr>
          <w:rFonts w:ascii="Tahoma" w:hAnsi="Tahoma" w:cs="Tahoma"/>
          <w:sz w:val="20"/>
          <w:u w:val="none"/>
        </w:rPr>
        <w:t>1</w:t>
      </w:r>
      <w:r w:rsidRPr="00163BF9">
        <w:rPr>
          <w:rFonts w:ascii="Tahoma" w:hAnsi="Tahoma" w:cs="Tahoma"/>
          <w:sz w:val="20"/>
          <w:u w:val="none"/>
        </w:rPr>
        <w:t>.</w:t>
      </w:r>
      <w:r w:rsidR="00562EE6">
        <w:rPr>
          <w:rFonts w:ascii="Tahoma" w:hAnsi="Tahoma" w:cs="Tahoma"/>
          <w:sz w:val="20"/>
          <w:u w:val="none"/>
        </w:rPr>
        <w:t> </w:t>
      </w:r>
      <w:r w:rsidRPr="00163BF9">
        <w:rPr>
          <w:rFonts w:ascii="Tahoma" w:hAnsi="Tahoma" w:cs="Tahoma"/>
          <w:sz w:val="20"/>
          <w:u w:val="none"/>
        </w:rPr>
        <w:t>OPIS SPOSOBU UDZIELANIA WYJAŚNIEŃ DOTYCZĄCYCH SIWZ ORAZ OŚWIADCZENIE, CZY</w:t>
      </w:r>
      <w:r w:rsidR="00562EE6">
        <w:rPr>
          <w:rFonts w:ascii="Tahoma" w:hAnsi="Tahoma" w:cs="Tahoma"/>
          <w:sz w:val="20"/>
          <w:u w:val="none"/>
        </w:rPr>
        <w:t> </w:t>
      </w:r>
      <w:r w:rsidRPr="00163BF9">
        <w:rPr>
          <w:rFonts w:ascii="Tahoma" w:hAnsi="Tahoma" w:cs="Tahoma"/>
          <w:sz w:val="20"/>
          <w:u w:val="none"/>
        </w:rPr>
        <w:t>ZAMIERZA SIĘ ZWOŁAĆ ZEBRANIE WYKONAWCÓW.</w:t>
      </w:r>
    </w:p>
    <w:p w14:paraId="761C49E6" w14:textId="77777777" w:rsidR="006F373F" w:rsidRPr="00163BF9" w:rsidRDefault="006F373F" w:rsidP="006F373F">
      <w:pPr>
        <w:ind w:left="426" w:hanging="426"/>
        <w:jc w:val="both"/>
        <w:outlineLvl w:val="0"/>
        <w:rPr>
          <w:rFonts w:ascii="Tahoma" w:hAnsi="Tahoma" w:cs="Tahoma"/>
          <w:i/>
          <w:u w:val="single"/>
        </w:rPr>
      </w:pPr>
    </w:p>
    <w:p w14:paraId="364BE0E2" w14:textId="03DEFE7D" w:rsidR="006F373F" w:rsidRPr="00771B9A" w:rsidRDefault="006F373F" w:rsidP="00562EE6">
      <w:pPr>
        <w:ind w:left="567" w:hanging="567"/>
        <w:jc w:val="both"/>
        <w:rPr>
          <w:rFonts w:ascii="Tahoma" w:hAnsi="Tahoma" w:cs="Tahoma"/>
        </w:rPr>
      </w:pPr>
      <w:r>
        <w:rPr>
          <w:rFonts w:ascii="Tahoma" w:hAnsi="Tahoma" w:cs="Tahoma"/>
        </w:rPr>
        <w:t>1</w:t>
      </w:r>
      <w:r w:rsidR="00D9070F">
        <w:rPr>
          <w:rFonts w:ascii="Tahoma" w:hAnsi="Tahoma" w:cs="Tahoma"/>
        </w:rPr>
        <w:t>1</w:t>
      </w:r>
      <w:r w:rsidRPr="00163BF9">
        <w:rPr>
          <w:rFonts w:ascii="Tahoma" w:hAnsi="Tahoma" w:cs="Tahoma"/>
        </w:rPr>
        <w:t>.1</w:t>
      </w:r>
      <w:r w:rsidR="003218BE">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w:t>
      </w:r>
      <w:r w:rsidR="001404D9">
        <w:rPr>
          <w:rFonts w:ascii="Tahoma" w:hAnsi="Tahoma" w:cs="Tahoma"/>
        </w:rPr>
        <w:t>u</w:t>
      </w:r>
      <w:r w:rsidR="00495B85">
        <w:rPr>
          <w:rFonts w:ascii="Tahoma" w:hAnsi="Tahoma" w:cs="Tahoma"/>
        </w:rPr>
        <w:t>stawy</w:t>
      </w:r>
      <w:r w:rsidRPr="00771B9A">
        <w:rPr>
          <w:rFonts w:ascii="Tahoma" w:hAnsi="Tahoma" w:cs="Tahoma"/>
        </w:rPr>
        <w:t xml:space="preserve">). </w:t>
      </w:r>
    </w:p>
    <w:p w14:paraId="17FF2056" w14:textId="4DAE9874" w:rsidR="006F373F" w:rsidRPr="00163BF9" w:rsidRDefault="006F373F" w:rsidP="00562EE6">
      <w:pPr>
        <w:ind w:left="567" w:hanging="567"/>
        <w:jc w:val="both"/>
        <w:rPr>
          <w:rFonts w:ascii="Tahoma" w:hAnsi="Tahoma" w:cs="Tahoma"/>
        </w:rPr>
      </w:pPr>
      <w:r w:rsidRPr="00771B9A">
        <w:rPr>
          <w:rFonts w:ascii="Tahoma" w:hAnsi="Tahoma" w:cs="Tahoma"/>
        </w:rPr>
        <w:t>1</w:t>
      </w:r>
      <w:r w:rsidR="00D9070F">
        <w:rPr>
          <w:rFonts w:ascii="Tahoma" w:hAnsi="Tahoma" w:cs="Tahoma"/>
        </w:rPr>
        <w:t>1</w:t>
      </w:r>
      <w:r w:rsidRPr="00771B9A">
        <w:rPr>
          <w:rFonts w:ascii="Tahoma" w:hAnsi="Tahoma" w:cs="Tahoma"/>
        </w:rPr>
        <w:t>.2</w:t>
      </w:r>
      <w:r w:rsidR="003218BE">
        <w:rPr>
          <w:rFonts w:ascii="Tahoma" w:hAnsi="Tahoma" w:cs="Tahoma"/>
        </w:rPr>
        <w:t>.</w:t>
      </w:r>
      <w:r w:rsidRPr="00771B9A">
        <w:rPr>
          <w:rFonts w:ascii="Tahoma" w:hAnsi="Tahoma" w:cs="Tahoma"/>
        </w:rPr>
        <w:tab/>
        <w:t xml:space="preserve">Treść zapytań wraz z wyjaśnieniami zamawiający przekazuje wykonawcom, którym przekazał specyfikację istotnych warunków zamówienia, bez ujawniania źródła zapytania, a jeżeli specyfikacja jest udostępniana na stronie internetowej, zamieszcza na tej </w:t>
      </w:r>
      <w:proofErr w:type="gramStart"/>
      <w:r w:rsidRPr="00771B9A">
        <w:rPr>
          <w:rFonts w:ascii="Tahoma" w:hAnsi="Tahoma" w:cs="Tahoma"/>
        </w:rPr>
        <w:t>stronie  (art</w:t>
      </w:r>
      <w:proofErr w:type="gramEnd"/>
      <w:r w:rsidRPr="00771B9A">
        <w:rPr>
          <w:rFonts w:ascii="Tahoma" w:hAnsi="Tahoma" w:cs="Tahoma"/>
        </w:rPr>
        <w:t>.</w:t>
      </w:r>
      <w:r w:rsidRPr="00163BF9">
        <w:rPr>
          <w:rFonts w:ascii="Tahoma" w:hAnsi="Tahoma" w:cs="Tahoma"/>
        </w:rPr>
        <w:t xml:space="preserve"> 38 ust. 2 </w:t>
      </w:r>
      <w:r w:rsidR="001404D9">
        <w:rPr>
          <w:rFonts w:ascii="Tahoma" w:hAnsi="Tahoma" w:cs="Tahoma"/>
        </w:rPr>
        <w:t>u</w:t>
      </w:r>
      <w:r w:rsidR="00495B85">
        <w:rPr>
          <w:rFonts w:ascii="Tahoma" w:hAnsi="Tahoma" w:cs="Tahoma"/>
        </w:rPr>
        <w:t>stawy</w:t>
      </w:r>
      <w:r w:rsidRPr="00163BF9">
        <w:rPr>
          <w:rFonts w:ascii="Tahoma" w:hAnsi="Tahoma" w:cs="Tahoma"/>
        </w:rPr>
        <w:t>).</w:t>
      </w:r>
    </w:p>
    <w:p w14:paraId="31883BBD" w14:textId="41A42EAB" w:rsidR="006F373F" w:rsidRPr="00771B9A" w:rsidRDefault="006F373F" w:rsidP="00562EE6">
      <w:pPr>
        <w:ind w:left="567" w:hanging="567"/>
        <w:jc w:val="both"/>
        <w:rPr>
          <w:rFonts w:ascii="Tahoma" w:hAnsi="Tahoma" w:cs="Tahoma"/>
        </w:rPr>
      </w:pPr>
      <w:r>
        <w:rPr>
          <w:rFonts w:ascii="Tahoma" w:hAnsi="Tahoma" w:cs="Tahoma"/>
        </w:rPr>
        <w:t>1</w:t>
      </w:r>
      <w:r w:rsidR="00D9070F">
        <w:rPr>
          <w:rFonts w:ascii="Tahoma" w:hAnsi="Tahoma" w:cs="Tahoma"/>
        </w:rPr>
        <w:t>1</w:t>
      </w:r>
      <w:r w:rsidRPr="00FE5DE4">
        <w:rPr>
          <w:rFonts w:ascii="Tahoma" w:hAnsi="Tahoma" w:cs="Tahoma"/>
        </w:rPr>
        <w:t>.3</w:t>
      </w:r>
      <w:r w:rsidR="003218BE">
        <w:rPr>
          <w:rFonts w:ascii="Tahoma" w:hAnsi="Tahoma" w:cs="Tahoma"/>
        </w:rPr>
        <w:t>.</w:t>
      </w:r>
      <w:r w:rsidRPr="00FE5DE4">
        <w:rPr>
          <w:rFonts w:ascii="Tahoma" w:hAnsi="Tahoma" w:cs="Tahoma"/>
        </w:rPr>
        <w:tab/>
        <w:t xml:space="preserve">W </w:t>
      </w:r>
      <w:r w:rsidRPr="00771B9A">
        <w:rPr>
          <w:rFonts w:ascii="Tahoma" w:hAnsi="Tahoma" w:cs="Tahoma"/>
        </w:rPr>
        <w:t xml:space="preserve">uzasadnionych </w:t>
      </w:r>
      <w:r w:rsidRPr="00C05CC9">
        <w:rPr>
          <w:rFonts w:ascii="Tahoma" w:hAnsi="Tahoma" w:cs="Tahoma"/>
        </w:rPr>
        <w:t>przypadkach Zamawiający może przed upływem terminu do składania ofert określonego w pkt. 1</w:t>
      </w:r>
      <w:r w:rsidR="003218BE" w:rsidRPr="00C05CC9">
        <w:rPr>
          <w:rFonts w:ascii="Tahoma" w:hAnsi="Tahoma" w:cs="Tahoma"/>
        </w:rPr>
        <w:t>6</w:t>
      </w:r>
      <w:r w:rsidRPr="00C05CC9">
        <w:rPr>
          <w:rFonts w:ascii="Tahoma" w:hAnsi="Tahoma" w:cs="Tahoma"/>
        </w:rPr>
        <w:t>.1, zmienić</w:t>
      </w:r>
      <w:r w:rsidRPr="00771B9A">
        <w:rPr>
          <w:rFonts w:ascii="Tahoma" w:hAnsi="Tahoma" w:cs="Tahoma"/>
        </w:rPr>
        <w:t xml:space="preserve"> treść SIWZ (art. 38, ust. 4 </w:t>
      </w:r>
      <w:r w:rsidR="001404D9">
        <w:rPr>
          <w:rFonts w:ascii="Tahoma" w:hAnsi="Tahoma" w:cs="Tahoma"/>
        </w:rPr>
        <w:t>u</w:t>
      </w:r>
      <w:r w:rsidR="00495B85">
        <w:rPr>
          <w:rFonts w:ascii="Tahoma" w:hAnsi="Tahoma" w:cs="Tahoma"/>
        </w:rPr>
        <w:t>stawy</w:t>
      </w:r>
      <w:r w:rsidRPr="00771B9A">
        <w:rPr>
          <w:rFonts w:ascii="Tahoma" w:hAnsi="Tahoma" w:cs="Tahoma"/>
        </w:rPr>
        <w:t xml:space="preserve">). Dokonaną zmianę SIWZ Zamawiający udostępnia na stronie internetowej. </w:t>
      </w:r>
    </w:p>
    <w:p w14:paraId="526899DA" w14:textId="428684F1" w:rsidR="006F373F" w:rsidRDefault="006F373F" w:rsidP="00562EE6">
      <w:pPr>
        <w:ind w:left="567" w:hanging="567"/>
        <w:jc w:val="both"/>
        <w:rPr>
          <w:rFonts w:ascii="Tahoma" w:hAnsi="Tahoma" w:cs="Tahoma"/>
        </w:rPr>
      </w:pPr>
      <w:r w:rsidRPr="00771B9A">
        <w:rPr>
          <w:rFonts w:ascii="Tahoma" w:hAnsi="Tahoma" w:cs="Tahoma"/>
        </w:rPr>
        <w:t>1</w:t>
      </w:r>
      <w:r w:rsidR="00D9070F">
        <w:rPr>
          <w:rFonts w:ascii="Tahoma" w:hAnsi="Tahoma" w:cs="Tahoma"/>
        </w:rPr>
        <w:t>1</w:t>
      </w:r>
      <w:r w:rsidRPr="00771B9A">
        <w:rPr>
          <w:rFonts w:ascii="Tahoma" w:hAnsi="Tahoma" w:cs="Tahoma"/>
        </w:rPr>
        <w:t>.4</w:t>
      </w:r>
      <w:r w:rsidR="003218BE">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w:t>
      </w:r>
      <w:r w:rsidR="001404D9">
        <w:rPr>
          <w:rFonts w:ascii="Tahoma" w:hAnsi="Tahoma" w:cs="Tahoma"/>
        </w:rPr>
        <w:t xml:space="preserve"> celu wyjaśnienia</w:t>
      </w:r>
      <w:r w:rsidRPr="00FE5DE4">
        <w:rPr>
          <w:rFonts w:ascii="Tahoma" w:hAnsi="Tahoma" w:cs="Tahoma"/>
        </w:rPr>
        <w:t xml:space="preserve"> ewentualnych wątpliwości dotyczących SIWZ.</w:t>
      </w:r>
    </w:p>
    <w:p w14:paraId="4F370AC7" w14:textId="77777777" w:rsidR="006F373F" w:rsidRDefault="006F373F" w:rsidP="00495B85">
      <w:pPr>
        <w:jc w:val="both"/>
        <w:rPr>
          <w:rFonts w:ascii="Tahoma" w:hAnsi="Tahoma" w:cs="Tahoma"/>
        </w:rPr>
      </w:pPr>
    </w:p>
    <w:p w14:paraId="6827E9F3" w14:textId="77777777" w:rsidR="00495B85" w:rsidRDefault="00495B85" w:rsidP="00495B85">
      <w:pPr>
        <w:jc w:val="both"/>
        <w:rPr>
          <w:rFonts w:ascii="Tahoma" w:hAnsi="Tahoma" w:cs="Tahoma"/>
        </w:rPr>
      </w:pPr>
    </w:p>
    <w:p w14:paraId="5E46ED29" w14:textId="77777777" w:rsidR="00495B85" w:rsidRDefault="00495B85" w:rsidP="00495B85">
      <w:pPr>
        <w:jc w:val="both"/>
        <w:rPr>
          <w:rFonts w:ascii="Tahoma" w:hAnsi="Tahoma" w:cs="Tahoma"/>
        </w:rPr>
      </w:pPr>
    </w:p>
    <w:p w14:paraId="62052E96" w14:textId="77777777" w:rsidR="00495B85" w:rsidRDefault="00495B85" w:rsidP="00495B85">
      <w:pPr>
        <w:jc w:val="both"/>
        <w:rPr>
          <w:rFonts w:ascii="Tahoma" w:hAnsi="Tahoma" w:cs="Tahoma"/>
        </w:rPr>
      </w:pPr>
    </w:p>
    <w:p w14:paraId="7BD91185" w14:textId="77777777" w:rsidR="00495B85" w:rsidRDefault="00495B85" w:rsidP="00495B85">
      <w:pPr>
        <w:jc w:val="both"/>
        <w:rPr>
          <w:rFonts w:ascii="Tahoma" w:hAnsi="Tahoma" w:cs="Tahoma"/>
        </w:rPr>
      </w:pPr>
    </w:p>
    <w:p w14:paraId="51822422" w14:textId="77777777" w:rsidR="00495B85" w:rsidRDefault="00495B85" w:rsidP="00495B85">
      <w:pPr>
        <w:jc w:val="both"/>
        <w:rPr>
          <w:rFonts w:ascii="Tahoma" w:hAnsi="Tahoma" w:cs="Tahoma"/>
        </w:rPr>
      </w:pPr>
    </w:p>
    <w:p w14:paraId="08B12045" w14:textId="77777777" w:rsidR="00495B85" w:rsidRDefault="00495B85" w:rsidP="00495B85">
      <w:pPr>
        <w:jc w:val="both"/>
        <w:rPr>
          <w:rFonts w:ascii="Tahoma" w:hAnsi="Tahoma" w:cs="Tahoma"/>
        </w:rPr>
      </w:pPr>
    </w:p>
    <w:p w14:paraId="0DA560A5" w14:textId="0ED38920" w:rsidR="006F373F" w:rsidRPr="00B7179E" w:rsidRDefault="006F373F" w:rsidP="00495B85">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2</w:t>
      </w:r>
      <w:r w:rsidR="00495B85">
        <w:rPr>
          <w:rFonts w:ascii="Tahoma" w:hAnsi="Tahoma" w:cs="Tahoma"/>
          <w:sz w:val="20"/>
          <w:u w:val="none"/>
        </w:rPr>
        <w:t>. </w:t>
      </w:r>
      <w:r w:rsidRPr="00B7179E">
        <w:rPr>
          <w:rFonts w:ascii="Tahoma" w:hAnsi="Tahoma" w:cs="Tahoma"/>
          <w:sz w:val="20"/>
          <w:u w:val="none"/>
        </w:rPr>
        <w:t>WSKAZANIE OSÓB UPRAWNIONYCH DO POROZUMIEWANIA SIĘ Z WYKONAWCAMI.</w:t>
      </w:r>
    </w:p>
    <w:p w14:paraId="50E1EA1E" w14:textId="77777777" w:rsidR="006F373F" w:rsidRPr="00A04C54" w:rsidRDefault="006F373F" w:rsidP="00A744E5">
      <w:pPr>
        <w:jc w:val="both"/>
        <w:rPr>
          <w:rFonts w:ascii="Tahoma" w:hAnsi="Tahoma" w:cs="Tahoma"/>
        </w:rPr>
      </w:pPr>
    </w:p>
    <w:p w14:paraId="5757739A" w14:textId="705D7400" w:rsidR="00A744E5" w:rsidRPr="00197A6D" w:rsidRDefault="00A744E5" w:rsidP="00495B85">
      <w:pPr>
        <w:ind w:left="567" w:hanging="567"/>
        <w:jc w:val="both"/>
        <w:rPr>
          <w:rFonts w:ascii="Tahoma" w:hAnsi="Tahoma" w:cs="Tahoma"/>
        </w:rPr>
      </w:pPr>
      <w:r w:rsidRPr="00197A6D">
        <w:rPr>
          <w:rFonts w:ascii="Tahoma" w:hAnsi="Tahoma" w:cs="Tahoma"/>
        </w:rPr>
        <w:t>Osobą uprawnioną do kontaktów z Wykonawcami jest:</w:t>
      </w:r>
    </w:p>
    <w:p w14:paraId="50FAC472" w14:textId="77777777" w:rsidR="00A744E5" w:rsidRPr="00197A6D" w:rsidRDefault="00A744E5" w:rsidP="00495B85">
      <w:pPr>
        <w:ind w:left="567" w:hanging="567"/>
        <w:jc w:val="both"/>
        <w:rPr>
          <w:rFonts w:ascii="Tahoma" w:hAnsi="Tahoma" w:cs="Tahoma"/>
          <w:u w:val="single"/>
        </w:rPr>
      </w:pPr>
      <w:proofErr w:type="gramStart"/>
      <w:r w:rsidRPr="00197A6D">
        <w:rPr>
          <w:rFonts w:ascii="Tahoma" w:hAnsi="Tahoma" w:cs="Tahoma"/>
          <w:u w:val="single"/>
        </w:rPr>
        <w:t>w</w:t>
      </w:r>
      <w:proofErr w:type="gramEnd"/>
      <w:r w:rsidRPr="00197A6D">
        <w:rPr>
          <w:rFonts w:ascii="Tahoma" w:hAnsi="Tahoma" w:cs="Tahoma"/>
          <w:u w:val="single"/>
        </w:rPr>
        <w:t xml:space="preserve"> kwestiach proceduralnych:</w:t>
      </w:r>
    </w:p>
    <w:p w14:paraId="3F4F19AA" w14:textId="03644C4B" w:rsidR="00A744E5" w:rsidRPr="00197A6D" w:rsidRDefault="00495B85" w:rsidP="00495B85">
      <w:pPr>
        <w:spacing w:line="276" w:lineRule="auto"/>
        <w:ind w:left="567" w:hanging="567"/>
        <w:jc w:val="both"/>
        <w:rPr>
          <w:rFonts w:ascii="Tahoma" w:hAnsi="Tahoma" w:cs="Tahoma"/>
        </w:rPr>
      </w:pPr>
      <w:proofErr w:type="spellStart"/>
      <w:r w:rsidRPr="00197A6D">
        <w:rPr>
          <w:rFonts w:ascii="Tahoma" w:hAnsi="Tahoma" w:cs="Tahoma"/>
        </w:rPr>
        <w:t>Malgorzata</w:t>
      </w:r>
      <w:proofErr w:type="spellEnd"/>
      <w:r w:rsidRPr="00197A6D">
        <w:rPr>
          <w:rFonts w:ascii="Tahoma" w:hAnsi="Tahoma" w:cs="Tahoma"/>
        </w:rPr>
        <w:t xml:space="preserve"> Ciechowska</w:t>
      </w:r>
    </w:p>
    <w:p w14:paraId="589856D6" w14:textId="77777777" w:rsidR="00A744E5" w:rsidRPr="00197A6D" w:rsidRDefault="00A744E5" w:rsidP="00495B85">
      <w:pPr>
        <w:spacing w:line="276" w:lineRule="auto"/>
        <w:ind w:left="567" w:hanging="567"/>
        <w:jc w:val="both"/>
        <w:rPr>
          <w:rFonts w:ascii="Tahoma" w:hAnsi="Tahoma" w:cs="Tahoma"/>
        </w:rPr>
      </w:pPr>
      <w:r w:rsidRPr="00197A6D">
        <w:rPr>
          <w:rFonts w:ascii="Tahoma" w:hAnsi="Tahoma" w:cs="Tahoma"/>
        </w:rPr>
        <w:t>Urząd Miasta Świnoujście</w:t>
      </w:r>
    </w:p>
    <w:p w14:paraId="674845E7" w14:textId="77777777" w:rsidR="00A744E5" w:rsidRPr="00197A6D" w:rsidRDefault="00A744E5" w:rsidP="00495B85">
      <w:pPr>
        <w:spacing w:line="276" w:lineRule="auto"/>
        <w:ind w:left="567" w:hanging="567"/>
        <w:jc w:val="both"/>
        <w:rPr>
          <w:rFonts w:ascii="Tahoma" w:hAnsi="Tahoma" w:cs="Tahoma"/>
        </w:rPr>
      </w:pPr>
      <w:proofErr w:type="gramStart"/>
      <w:r w:rsidRPr="00197A6D">
        <w:rPr>
          <w:rFonts w:ascii="Tahoma" w:hAnsi="Tahoma" w:cs="Tahoma"/>
        </w:rPr>
        <w:t>ul</w:t>
      </w:r>
      <w:proofErr w:type="gramEnd"/>
      <w:r w:rsidRPr="00197A6D">
        <w:rPr>
          <w:rFonts w:ascii="Tahoma" w:hAnsi="Tahoma" w:cs="Tahoma"/>
        </w:rPr>
        <w:t>. Wojska Polskiego 1/5, 72-600 Świnoujście</w:t>
      </w:r>
    </w:p>
    <w:p w14:paraId="5AAE99EA" w14:textId="2BB8DF76" w:rsidR="00A744E5" w:rsidRPr="00197A6D" w:rsidRDefault="00A744E5" w:rsidP="00495B85">
      <w:pPr>
        <w:spacing w:line="276" w:lineRule="auto"/>
        <w:ind w:left="567" w:hanging="567"/>
        <w:jc w:val="both"/>
        <w:rPr>
          <w:rFonts w:ascii="Tahoma" w:hAnsi="Tahoma" w:cs="Tahoma"/>
        </w:rPr>
      </w:pPr>
      <w:proofErr w:type="gramStart"/>
      <w:r w:rsidRPr="00197A6D">
        <w:rPr>
          <w:rFonts w:ascii="Tahoma" w:hAnsi="Tahoma" w:cs="Tahoma"/>
        </w:rPr>
        <w:t>e-mail</w:t>
      </w:r>
      <w:proofErr w:type="gramEnd"/>
      <w:r w:rsidRPr="00197A6D">
        <w:rPr>
          <w:rFonts w:ascii="Tahoma" w:hAnsi="Tahoma" w:cs="Tahoma"/>
        </w:rPr>
        <w:t xml:space="preserve">: </w:t>
      </w:r>
      <w:r w:rsidR="00495B85" w:rsidRPr="00197A6D">
        <w:rPr>
          <w:rFonts w:ascii="Tahoma" w:hAnsi="Tahoma" w:cs="Tahoma"/>
        </w:rPr>
        <w:t>mciechowska@um.</w:t>
      </w:r>
      <w:r w:rsidRPr="00197A6D">
        <w:rPr>
          <w:rFonts w:ascii="Tahoma" w:hAnsi="Tahoma" w:cs="Tahoma"/>
        </w:rPr>
        <w:t>swinoujscie.</w:t>
      </w:r>
      <w:proofErr w:type="gramStart"/>
      <w:r w:rsidRPr="00197A6D">
        <w:rPr>
          <w:rFonts w:ascii="Tahoma" w:hAnsi="Tahoma" w:cs="Tahoma"/>
        </w:rPr>
        <w:t>pl</w:t>
      </w:r>
      <w:proofErr w:type="gramEnd"/>
    </w:p>
    <w:p w14:paraId="77538E88" w14:textId="77777777" w:rsidR="00A744E5" w:rsidRPr="00197A6D" w:rsidRDefault="00A744E5" w:rsidP="00495B85">
      <w:pPr>
        <w:spacing w:line="276" w:lineRule="auto"/>
        <w:ind w:left="567" w:hanging="567"/>
        <w:jc w:val="both"/>
        <w:rPr>
          <w:rFonts w:ascii="Tahoma" w:hAnsi="Tahoma" w:cs="Tahoma"/>
        </w:rPr>
      </w:pPr>
      <w:proofErr w:type="gramStart"/>
      <w:r w:rsidRPr="00197A6D">
        <w:rPr>
          <w:rFonts w:ascii="Tahoma" w:hAnsi="Tahoma" w:cs="Tahoma"/>
        </w:rPr>
        <w:t>godziny</w:t>
      </w:r>
      <w:proofErr w:type="gramEnd"/>
      <w:r w:rsidRPr="00197A6D">
        <w:rPr>
          <w:rFonts w:ascii="Tahoma" w:hAnsi="Tahoma" w:cs="Tahoma"/>
        </w:rPr>
        <w:t xml:space="preserve"> pracy: od poniedziałku do piątku w godzinach od 7.30 </w:t>
      </w:r>
      <w:proofErr w:type="gramStart"/>
      <w:r w:rsidRPr="00197A6D">
        <w:rPr>
          <w:rFonts w:ascii="Tahoma" w:hAnsi="Tahoma" w:cs="Tahoma"/>
        </w:rPr>
        <w:t>do</w:t>
      </w:r>
      <w:proofErr w:type="gramEnd"/>
      <w:r w:rsidRPr="00197A6D">
        <w:rPr>
          <w:rFonts w:ascii="Tahoma" w:hAnsi="Tahoma" w:cs="Tahoma"/>
        </w:rPr>
        <w:t xml:space="preserve"> 15.30</w:t>
      </w:r>
    </w:p>
    <w:p w14:paraId="5B8FE028" w14:textId="77777777" w:rsidR="00A744E5" w:rsidRPr="00197A6D" w:rsidRDefault="00A744E5" w:rsidP="00495B85">
      <w:pPr>
        <w:ind w:left="567" w:hanging="567"/>
        <w:jc w:val="both"/>
        <w:rPr>
          <w:rFonts w:ascii="Tahoma" w:hAnsi="Tahoma" w:cs="Tahoma"/>
        </w:rPr>
      </w:pPr>
      <w:proofErr w:type="gramStart"/>
      <w:r w:rsidRPr="00197A6D">
        <w:rPr>
          <w:rFonts w:ascii="Tahoma" w:hAnsi="Tahoma" w:cs="Tahoma"/>
        </w:rPr>
        <w:t>oraz</w:t>
      </w:r>
      <w:proofErr w:type="gramEnd"/>
    </w:p>
    <w:p w14:paraId="399735F9" w14:textId="77777777" w:rsidR="00A744E5" w:rsidRPr="00197A6D" w:rsidRDefault="00A744E5" w:rsidP="00495B85">
      <w:pPr>
        <w:ind w:left="567" w:hanging="567"/>
        <w:jc w:val="both"/>
        <w:rPr>
          <w:rFonts w:ascii="Tahoma" w:hAnsi="Tahoma" w:cs="Tahoma"/>
          <w:u w:val="single"/>
        </w:rPr>
      </w:pPr>
      <w:proofErr w:type="gramStart"/>
      <w:r w:rsidRPr="00197A6D">
        <w:rPr>
          <w:rFonts w:ascii="Tahoma" w:hAnsi="Tahoma" w:cs="Tahoma"/>
          <w:u w:val="single"/>
        </w:rPr>
        <w:t>w</w:t>
      </w:r>
      <w:proofErr w:type="gramEnd"/>
      <w:r w:rsidRPr="00197A6D">
        <w:rPr>
          <w:rFonts w:ascii="Tahoma" w:hAnsi="Tahoma" w:cs="Tahoma"/>
          <w:u w:val="single"/>
        </w:rPr>
        <w:t xml:space="preserve"> kwestiach merytorycznych:</w:t>
      </w:r>
    </w:p>
    <w:p w14:paraId="78FE6A52" w14:textId="77777777" w:rsidR="00A744E5" w:rsidRPr="00197A6D" w:rsidRDefault="00A744E5" w:rsidP="00495B85">
      <w:pPr>
        <w:spacing w:line="276" w:lineRule="auto"/>
        <w:ind w:left="567" w:hanging="567"/>
        <w:jc w:val="both"/>
        <w:rPr>
          <w:rFonts w:ascii="Tahoma" w:hAnsi="Tahoma" w:cs="Tahoma"/>
        </w:rPr>
      </w:pPr>
      <w:r w:rsidRPr="00197A6D">
        <w:rPr>
          <w:rFonts w:ascii="Tahoma" w:hAnsi="Tahoma" w:cs="Tahoma"/>
        </w:rPr>
        <w:t>Jakub Kubat</w:t>
      </w:r>
    </w:p>
    <w:p w14:paraId="5341B5F6" w14:textId="77777777" w:rsidR="00A744E5" w:rsidRPr="00197A6D" w:rsidRDefault="00A744E5" w:rsidP="00495B85">
      <w:pPr>
        <w:spacing w:line="276" w:lineRule="auto"/>
        <w:ind w:left="567" w:hanging="567"/>
        <w:jc w:val="both"/>
        <w:rPr>
          <w:rFonts w:ascii="Tahoma" w:hAnsi="Tahoma" w:cs="Tahoma"/>
        </w:rPr>
      </w:pPr>
      <w:r w:rsidRPr="00197A6D">
        <w:rPr>
          <w:rFonts w:ascii="Tahoma" w:hAnsi="Tahoma" w:cs="Tahoma"/>
        </w:rPr>
        <w:t>Maximus Broker Sp. z o.</w:t>
      </w:r>
      <w:proofErr w:type="gramStart"/>
      <w:r w:rsidRPr="00197A6D">
        <w:rPr>
          <w:rFonts w:ascii="Tahoma" w:hAnsi="Tahoma" w:cs="Tahoma"/>
        </w:rPr>
        <w:t>o</w:t>
      </w:r>
      <w:proofErr w:type="gramEnd"/>
      <w:r w:rsidRPr="00197A6D">
        <w:rPr>
          <w:rFonts w:ascii="Tahoma" w:hAnsi="Tahoma" w:cs="Tahoma"/>
        </w:rPr>
        <w:t>. (Broker ubezpieczeniowy Zamawiającego działający na podstawie pełnomocnictwa);</w:t>
      </w:r>
    </w:p>
    <w:p w14:paraId="1AEE870B" w14:textId="77777777" w:rsidR="00A744E5" w:rsidRPr="00197A6D" w:rsidRDefault="00A744E5" w:rsidP="00495B85">
      <w:pPr>
        <w:spacing w:line="276" w:lineRule="auto"/>
        <w:ind w:left="567" w:hanging="567"/>
        <w:jc w:val="both"/>
        <w:rPr>
          <w:rFonts w:ascii="Tahoma" w:hAnsi="Tahoma" w:cs="Tahoma"/>
        </w:rPr>
      </w:pPr>
      <w:proofErr w:type="gramStart"/>
      <w:r w:rsidRPr="00197A6D">
        <w:rPr>
          <w:rFonts w:ascii="Tahoma" w:hAnsi="Tahoma" w:cs="Tahoma"/>
        </w:rPr>
        <w:t>ul</w:t>
      </w:r>
      <w:proofErr w:type="gramEnd"/>
      <w:r w:rsidRPr="00197A6D">
        <w:rPr>
          <w:rFonts w:ascii="Tahoma" w:hAnsi="Tahoma" w:cs="Tahoma"/>
        </w:rPr>
        <w:t>. Szosa Chełmińska 164, 87-100 Toruń;</w:t>
      </w:r>
    </w:p>
    <w:p w14:paraId="4BBF8152" w14:textId="77777777" w:rsidR="00A744E5" w:rsidRPr="00197A6D" w:rsidRDefault="00A744E5" w:rsidP="00495B85">
      <w:pPr>
        <w:spacing w:line="276" w:lineRule="auto"/>
        <w:ind w:left="567" w:hanging="567"/>
        <w:jc w:val="both"/>
        <w:rPr>
          <w:rFonts w:ascii="Tahoma" w:hAnsi="Tahoma" w:cs="Tahoma"/>
        </w:rPr>
      </w:pPr>
      <w:proofErr w:type="gramStart"/>
      <w:r w:rsidRPr="00197A6D">
        <w:rPr>
          <w:rFonts w:ascii="Tahoma" w:hAnsi="Tahoma" w:cs="Tahoma"/>
        </w:rPr>
        <w:t>e-mail</w:t>
      </w:r>
      <w:proofErr w:type="gramEnd"/>
      <w:r w:rsidRPr="00197A6D">
        <w:rPr>
          <w:rFonts w:ascii="Tahoma" w:hAnsi="Tahoma" w:cs="Tahoma"/>
        </w:rPr>
        <w:t>: jakub.</w:t>
      </w:r>
      <w:proofErr w:type="gramStart"/>
      <w:r w:rsidRPr="00197A6D">
        <w:rPr>
          <w:rFonts w:ascii="Tahoma" w:hAnsi="Tahoma" w:cs="Tahoma"/>
        </w:rPr>
        <w:t>kubat</w:t>
      </w:r>
      <w:proofErr w:type="gramEnd"/>
      <w:r w:rsidRPr="00197A6D">
        <w:rPr>
          <w:rFonts w:ascii="Tahoma" w:hAnsi="Tahoma" w:cs="Tahoma"/>
        </w:rPr>
        <w:t>@maximus-broker.</w:t>
      </w:r>
      <w:proofErr w:type="gramStart"/>
      <w:r w:rsidRPr="00197A6D">
        <w:rPr>
          <w:rFonts w:ascii="Tahoma" w:hAnsi="Tahoma" w:cs="Tahoma"/>
        </w:rPr>
        <w:t>pl</w:t>
      </w:r>
      <w:proofErr w:type="gramEnd"/>
      <w:r w:rsidRPr="00197A6D">
        <w:rPr>
          <w:rFonts w:ascii="Tahoma" w:hAnsi="Tahoma" w:cs="Tahoma"/>
        </w:rPr>
        <w:t>.</w:t>
      </w:r>
    </w:p>
    <w:p w14:paraId="477404C8" w14:textId="20B7D1E1" w:rsidR="00A744E5" w:rsidRPr="00197A6D" w:rsidRDefault="00A744E5" w:rsidP="00495B85">
      <w:pPr>
        <w:spacing w:line="276" w:lineRule="auto"/>
        <w:ind w:left="567" w:hanging="567"/>
        <w:jc w:val="both"/>
        <w:rPr>
          <w:rFonts w:ascii="Tahoma" w:hAnsi="Tahoma" w:cs="Tahoma"/>
        </w:rPr>
      </w:pPr>
      <w:proofErr w:type="gramStart"/>
      <w:r w:rsidRPr="00197A6D">
        <w:rPr>
          <w:rFonts w:ascii="Tahoma" w:hAnsi="Tahoma" w:cs="Tahoma"/>
        </w:rPr>
        <w:t>godziny</w:t>
      </w:r>
      <w:proofErr w:type="gramEnd"/>
      <w:r w:rsidRPr="00197A6D">
        <w:rPr>
          <w:rFonts w:ascii="Tahoma" w:hAnsi="Tahoma" w:cs="Tahoma"/>
        </w:rPr>
        <w:t xml:space="preserve"> pracy: od poniedziałku do piątku w godzinach od 8.00-16.00.</w:t>
      </w:r>
    </w:p>
    <w:p w14:paraId="48E85807" w14:textId="77777777" w:rsidR="00A744E5" w:rsidRPr="00197A6D" w:rsidRDefault="00A744E5" w:rsidP="00495B85">
      <w:pPr>
        <w:ind w:left="567" w:hanging="567"/>
        <w:jc w:val="both"/>
        <w:rPr>
          <w:rFonts w:ascii="Tahoma" w:hAnsi="Tahoma" w:cs="Tahoma"/>
        </w:rPr>
      </w:pPr>
      <w:r w:rsidRPr="00197A6D">
        <w:rPr>
          <w:rFonts w:ascii="Tahoma" w:hAnsi="Tahoma" w:cs="Tahoma"/>
        </w:rPr>
        <w:t>Adres strony internetowej, gdzie będą umieszczane wyjaśnienia treści SIWZ i/lub zmiany treści SIWZ:</w:t>
      </w:r>
    </w:p>
    <w:p w14:paraId="1485E98D" w14:textId="77777777" w:rsidR="00A744E5" w:rsidRPr="00197A6D" w:rsidRDefault="00A744E5" w:rsidP="00495B85">
      <w:pPr>
        <w:ind w:left="567" w:hanging="567"/>
        <w:jc w:val="both"/>
        <w:rPr>
          <w:rFonts w:ascii="Tahoma" w:hAnsi="Tahoma" w:cs="Tahoma"/>
        </w:rPr>
      </w:pPr>
      <w:proofErr w:type="gramStart"/>
      <w:r w:rsidRPr="00197A6D">
        <w:rPr>
          <w:rFonts w:ascii="Tahoma" w:hAnsi="Tahoma" w:cs="Tahoma"/>
        </w:rPr>
        <w:t>bip</w:t>
      </w:r>
      <w:proofErr w:type="gramEnd"/>
      <w:r w:rsidRPr="00197A6D">
        <w:rPr>
          <w:rFonts w:ascii="Tahoma" w:hAnsi="Tahoma" w:cs="Tahoma"/>
        </w:rPr>
        <w:t>.</w:t>
      </w:r>
      <w:proofErr w:type="gramStart"/>
      <w:r w:rsidRPr="00197A6D">
        <w:rPr>
          <w:rFonts w:ascii="Tahoma" w:hAnsi="Tahoma" w:cs="Tahoma"/>
        </w:rPr>
        <w:t>um</w:t>
      </w:r>
      <w:proofErr w:type="gramEnd"/>
      <w:r w:rsidRPr="00197A6D">
        <w:rPr>
          <w:rFonts w:ascii="Tahoma" w:hAnsi="Tahoma" w:cs="Tahoma"/>
        </w:rPr>
        <w:t>.swinoujscie.</w:t>
      </w:r>
      <w:proofErr w:type="gramStart"/>
      <w:r w:rsidRPr="00197A6D">
        <w:rPr>
          <w:rFonts w:ascii="Tahoma" w:hAnsi="Tahoma" w:cs="Tahoma"/>
        </w:rPr>
        <w:t>pl</w:t>
      </w:r>
      <w:proofErr w:type="gramEnd"/>
    </w:p>
    <w:p w14:paraId="65A2EB14" w14:textId="2BB898C7"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3</w:t>
      </w:r>
      <w:r w:rsidRPr="00B7179E">
        <w:rPr>
          <w:rFonts w:ascii="Tahoma" w:hAnsi="Tahoma" w:cs="Tahoma"/>
          <w:sz w:val="20"/>
          <w:u w:val="none"/>
        </w:rPr>
        <w:t>.</w:t>
      </w:r>
      <w:r w:rsidR="00495B85">
        <w:rPr>
          <w:rFonts w:ascii="Tahoma" w:hAnsi="Tahoma" w:cs="Tahoma"/>
          <w:sz w:val="20"/>
          <w:u w:val="none"/>
        </w:rPr>
        <w:t> </w:t>
      </w:r>
      <w:r w:rsidRPr="00B7179E">
        <w:rPr>
          <w:rFonts w:ascii="Tahoma" w:hAnsi="Tahoma" w:cs="Tahoma"/>
          <w:sz w:val="20"/>
          <w:u w:val="none"/>
        </w:rPr>
        <w:t>WYMAGANIA DOTYCZĄCE WADIUM.</w:t>
      </w:r>
    </w:p>
    <w:p w14:paraId="362150C2" w14:textId="77777777" w:rsidR="006F373F" w:rsidRPr="008D4E16" w:rsidRDefault="006F373F" w:rsidP="00495B85">
      <w:pPr>
        <w:pStyle w:val="Tekstpodstawowywcity3"/>
        <w:spacing w:line="240" w:lineRule="auto"/>
        <w:ind w:left="0"/>
        <w:rPr>
          <w:rFonts w:ascii="Tahoma" w:hAnsi="Tahoma" w:cs="Tahoma"/>
          <w:sz w:val="20"/>
        </w:rPr>
      </w:pPr>
    </w:p>
    <w:p w14:paraId="6403DD58" w14:textId="6A88A722" w:rsidR="006F373F" w:rsidRPr="00495B85" w:rsidRDefault="006F373F" w:rsidP="00495B85">
      <w:pPr>
        <w:jc w:val="both"/>
        <w:rPr>
          <w:rFonts w:ascii="Tahoma" w:hAnsi="Tahoma" w:cs="Tahoma"/>
        </w:rPr>
      </w:pPr>
      <w:r w:rsidRPr="008D4E16">
        <w:rPr>
          <w:rFonts w:ascii="Tahoma" w:hAnsi="Tahoma" w:cs="Tahoma"/>
        </w:rPr>
        <w:t xml:space="preserve">Zamawiający nie wymaga </w:t>
      </w:r>
      <w:r w:rsidR="008D4E16" w:rsidRPr="008D4E16">
        <w:rPr>
          <w:rFonts w:ascii="Tahoma" w:hAnsi="Tahoma" w:cs="Tahoma"/>
        </w:rPr>
        <w:t>od Wykonawców wnoszenia wadium.</w:t>
      </w:r>
    </w:p>
    <w:p w14:paraId="034F6565" w14:textId="6F3F440E" w:rsidR="006F373F" w:rsidRPr="00A04C5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D9070F">
        <w:rPr>
          <w:rFonts w:ascii="Tahoma" w:hAnsi="Tahoma" w:cs="Tahoma"/>
          <w:sz w:val="20"/>
          <w:u w:val="none"/>
        </w:rPr>
        <w:t>4</w:t>
      </w:r>
      <w:r w:rsidR="00495B85">
        <w:rPr>
          <w:rFonts w:ascii="Tahoma" w:hAnsi="Tahoma" w:cs="Tahoma"/>
          <w:sz w:val="20"/>
          <w:u w:val="none"/>
        </w:rPr>
        <w:t>. </w:t>
      </w:r>
      <w:r w:rsidRPr="00FE5DE4">
        <w:rPr>
          <w:rFonts w:ascii="Tahoma" w:hAnsi="Tahoma" w:cs="Tahoma"/>
          <w:sz w:val="20"/>
          <w:u w:val="none"/>
        </w:rPr>
        <w:t>TERMIN ZWIĄZANIA OFERTĄ.</w:t>
      </w:r>
    </w:p>
    <w:p w14:paraId="17F197CE" w14:textId="77777777" w:rsidR="006F373F" w:rsidRDefault="006F373F" w:rsidP="00495B85">
      <w:pPr>
        <w:jc w:val="both"/>
        <w:rPr>
          <w:rFonts w:ascii="Tahoma" w:hAnsi="Tahoma" w:cs="Tahoma"/>
        </w:rPr>
      </w:pPr>
    </w:p>
    <w:p w14:paraId="2A597196" w14:textId="767829A5" w:rsidR="006F373F" w:rsidRDefault="006F373F" w:rsidP="00495B85">
      <w:pPr>
        <w:jc w:val="both"/>
        <w:rPr>
          <w:rFonts w:ascii="Tahoma" w:hAnsi="Tahoma" w:cs="Tahoma"/>
        </w:rPr>
      </w:pPr>
      <w:r w:rsidRPr="00FE5DE4">
        <w:rPr>
          <w:rFonts w:ascii="Tahoma" w:hAnsi="Tahoma" w:cs="Tahoma"/>
        </w:rPr>
        <w:t xml:space="preserve">Składający ofertę pozostaje nią związany na </w:t>
      </w:r>
      <w:r w:rsidRPr="00771B9A">
        <w:rPr>
          <w:rFonts w:ascii="Tahoma" w:hAnsi="Tahoma" w:cs="Tahoma"/>
        </w:rPr>
        <w:t>okres 30 dni. Bieg terminu związania ofertą rozpoczyna się wraz z</w:t>
      </w:r>
      <w:r w:rsidR="00495B85">
        <w:rPr>
          <w:rFonts w:ascii="Tahoma" w:hAnsi="Tahoma" w:cs="Tahoma"/>
        </w:rPr>
        <w:t> </w:t>
      </w:r>
      <w:r w:rsidRPr="00771B9A">
        <w:rPr>
          <w:rFonts w:ascii="Tahoma" w:hAnsi="Tahoma" w:cs="Tahoma"/>
        </w:rPr>
        <w:t>upływem terminu składania ofert. Wykonawca samodzielnie</w:t>
      </w:r>
      <w:r w:rsidRPr="00FE5DE4">
        <w:rPr>
          <w:rFonts w:ascii="Tahoma" w:hAnsi="Tahoma" w:cs="Tahoma"/>
        </w:rPr>
        <w:t xml:space="preserve"> lub na wniosek Zamawiającego może przedłużyć termin związania ofertą, w </w:t>
      </w:r>
      <w:proofErr w:type="gramStart"/>
      <w:r w:rsidRPr="00FE5DE4">
        <w:rPr>
          <w:rFonts w:ascii="Tahoma" w:hAnsi="Tahoma" w:cs="Tahoma"/>
        </w:rPr>
        <w:t>tym że</w:t>
      </w:r>
      <w:proofErr w:type="gramEnd"/>
      <w:r w:rsidRPr="00FE5DE4">
        <w:rPr>
          <w:rFonts w:ascii="Tahoma" w:hAnsi="Tahoma" w:cs="Tahoma"/>
        </w:rPr>
        <w:t xml:space="preserve"> Zamawiający może tylko raz, na co najmniej 3 dni przed upływem terminu związania ofertą, zwrócić się do Wykonawcy o wyrażenie zgodny na przedłużenie tego terminu o oznaczony okres, nie dłużej jednak niż 60 dni.</w:t>
      </w:r>
    </w:p>
    <w:p w14:paraId="4467575E" w14:textId="77777777" w:rsidR="006F373F" w:rsidRDefault="006F373F" w:rsidP="00495B85">
      <w:pPr>
        <w:jc w:val="both"/>
        <w:rPr>
          <w:rFonts w:ascii="Tahoma" w:hAnsi="Tahoma" w:cs="Tahoma"/>
        </w:rPr>
      </w:pPr>
    </w:p>
    <w:p w14:paraId="4B8F7CC0" w14:textId="62060B5D" w:rsidR="006F373F" w:rsidRPr="00FE5DE4" w:rsidRDefault="006F373F" w:rsidP="00495B85">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FE5DE4">
        <w:rPr>
          <w:rFonts w:ascii="Tahoma" w:hAnsi="Tahoma" w:cs="Tahoma"/>
          <w:sz w:val="20"/>
          <w:u w:val="none"/>
        </w:rPr>
        <w:t>1</w:t>
      </w:r>
      <w:r w:rsidR="00D9070F">
        <w:rPr>
          <w:rFonts w:ascii="Tahoma" w:hAnsi="Tahoma" w:cs="Tahoma"/>
          <w:sz w:val="20"/>
          <w:u w:val="none"/>
        </w:rPr>
        <w:t>5</w:t>
      </w:r>
      <w:r w:rsidRPr="00FE5DE4">
        <w:rPr>
          <w:rFonts w:ascii="Tahoma" w:hAnsi="Tahoma" w:cs="Tahoma"/>
          <w:sz w:val="20"/>
          <w:u w:val="none"/>
        </w:rPr>
        <w:t>.</w:t>
      </w:r>
      <w:r w:rsidR="00495B85">
        <w:rPr>
          <w:rFonts w:ascii="Tahoma" w:hAnsi="Tahoma" w:cs="Tahoma"/>
          <w:sz w:val="20"/>
          <w:u w:val="none"/>
        </w:rPr>
        <w:t> </w:t>
      </w:r>
      <w:r w:rsidRPr="00FE5DE4">
        <w:rPr>
          <w:rFonts w:ascii="Tahoma" w:hAnsi="Tahoma" w:cs="Tahoma"/>
          <w:sz w:val="20"/>
          <w:u w:val="none"/>
        </w:rPr>
        <w:t>OPIS SPOSOBU PRZYGOTOWANIA OFERT.</w:t>
      </w:r>
    </w:p>
    <w:p w14:paraId="5AB1B627" w14:textId="77777777" w:rsidR="006F373F" w:rsidRPr="00FE5DE4" w:rsidRDefault="006F373F" w:rsidP="006F373F">
      <w:pPr>
        <w:tabs>
          <w:tab w:val="left" w:pos="1276"/>
        </w:tabs>
        <w:jc w:val="both"/>
        <w:rPr>
          <w:rFonts w:ascii="Tahoma" w:hAnsi="Tahoma" w:cs="Tahoma"/>
        </w:rPr>
      </w:pPr>
    </w:p>
    <w:p w14:paraId="6EA5DF4A" w14:textId="3E1D57B1"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 xml:space="preserve">Oferta złożona zgodnie z załączonym wzorem powinna zawierać wszystkie wymagane dokumenty, oświadczenia i </w:t>
      </w:r>
      <w:proofErr w:type="gramStart"/>
      <w:r w:rsidRPr="00D9070F">
        <w:rPr>
          <w:rFonts w:ascii="Tahoma" w:hAnsi="Tahoma" w:cs="Tahoma"/>
          <w:sz w:val="20"/>
          <w:szCs w:val="20"/>
        </w:rPr>
        <w:t>załączniki o kt</w:t>
      </w:r>
      <w:r w:rsidR="00495B85">
        <w:rPr>
          <w:rFonts w:ascii="Tahoma" w:hAnsi="Tahoma" w:cs="Tahoma"/>
          <w:sz w:val="20"/>
          <w:szCs w:val="20"/>
        </w:rPr>
        <w:t>órych</w:t>
      </w:r>
      <w:proofErr w:type="gramEnd"/>
      <w:r w:rsidR="00495B85">
        <w:rPr>
          <w:rFonts w:ascii="Tahoma" w:hAnsi="Tahoma" w:cs="Tahoma"/>
          <w:sz w:val="20"/>
          <w:szCs w:val="20"/>
        </w:rPr>
        <w:t xml:space="preserve"> mowa w SIWZ Zamawiającego.</w:t>
      </w:r>
    </w:p>
    <w:p w14:paraId="6C741403" w14:textId="2336250A"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Oferta musi być przygotowana zgodnie z wzorami, które stanowią załączniki do SIW</w:t>
      </w:r>
      <w:r w:rsidR="00495B85">
        <w:rPr>
          <w:rFonts w:ascii="Tahoma" w:hAnsi="Tahoma" w:cs="Tahoma"/>
          <w:sz w:val="20"/>
          <w:szCs w:val="20"/>
        </w:rPr>
        <w:t xml:space="preserve">Z i zgodnie </w:t>
      </w:r>
      <w:r w:rsidR="00495B85">
        <w:rPr>
          <w:rFonts w:ascii="Tahoma" w:hAnsi="Tahoma" w:cs="Tahoma"/>
          <w:sz w:val="20"/>
          <w:szCs w:val="20"/>
        </w:rPr>
        <w:br/>
        <w:t>z wymaganiami SIWZ.</w:t>
      </w:r>
    </w:p>
    <w:p w14:paraId="3C30BA4A" w14:textId="6462AC92"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w:t>
      </w:r>
      <w:r w:rsidR="00495B85">
        <w:rPr>
          <w:rFonts w:ascii="Tahoma" w:hAnsi="Tahoma" w:cs="Tahoma"/>
          <w:sz w:val="20"/>
          <w:szCs w:val="20"/>
        </w:rPr>
        <w:t>łączyć dodatkowe strony.</w:t>
      </w:r>
    </w:p>
    <w:p w14:paraId="346784D2" w14:textId="4695D907"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 xml:space="preserve">Oferta musi być przygotowana zgodnie z </w:t>
      </w:r>
      <w:r w:rsidR="001404D9">
        <w:rPr>
          <w:rFonts w:ascii="Tahoma" w:hAnsi="Tahoma" w:cs="Tahoma"/>
          <w:sz w:val="20"/>
          <w:szCs w:val="20"/>
        </w:rPr>
        <w:t>u</w:t>
      </w:r>
      <w:r w:rsidR="003473E2">
        <w:rPr>
          <w:rFonts w:ascii="Tahoma" w:hAnsi="Tahoma" w:cs="Tahoma"/>
          <w:sz w:val="20"/>
          <w:szCs w:val="20"/>
        </w:rPr>
        <w:t>stawą</w:t>
      </w:r>
      <w:r w:rsidR="00495B85">
        <w:rPr>
          <w:rFonts w:ascii="Tahoma" w:hAnsi="Tahoma" w:cs="Tahoma"/>
          <w:sz w:val="20"/>
          <w:szCs w:val="20"/>
        </w:rPr>
        <w:t xml:space="preserve"> oraz z wymogami SIWZ.</w:t>
      </w:r>
    </w:p>
    <w:p w14:paraId="025F4143" w14:textId="21CA1C06"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w:t>
      </w:r>
      <w:r w:rsidR="00495B85">
        <w:rPr>
          <w:rFonts w:ascii="Tahoma" w:hAnsi="Tahoma" w:cs="Tahoma"/>
          <w:sz w:val="20"/>
          <w:szCs w:val="20"/>
        </w:rPr>
        <w:t>lnego nośnika pisma, np. ołówka.</w:t>
      </w:r>
    </w:p>
    <w:p w14:paraId="1B575A12" w14:textId="059E9739"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Treść oferty musi odpowiadać treści SI</w:t>
      </w:r>
      <w:r w:rsidR="00495B85">
        <w:rPr>
          <w:rFonts w:ascii="Tahoma" w:hAnsi="Tahoma" w:cs="Tahoma"/>
          <w:sz w:val="20"/>
          <w:szCs w:val="20"/>
        </w:rPr>
        <w:t>WZ.</w:t>
      </w:r>
    </w:p>
    <w:p w14:paraId="012716E6" w14:textId="0E5CDEEC"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00495B85">
        <w:rPr>
          <w:rFonts w:ascii="Tahoma" w:hAnsi="Tahoma" w:cs="Tahoma"/>
          <w:sz w:val="20"/>
          <w:szCs w:val="20"/>
        </w:rPr>
        <w:t>.</w:t>
      </w:r>
    </w:p>
    <w:p w14:paraId="53A61C11" w14:textId="7333843B"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w:t>
      </w:r>
      <w:r w:rsidR="00495B85">
        <w:rPr>
          <w:rFonts w:ascii="Tahoma" w:hAnsi="Tahoma" w:cs="Tahoma"/>
          <w:sz w:val="20"/>
          <w:szCs w:val="20"/>
        </w:rPr>
        <w:t>ertę.</w:t>
      </w:r>
    </w:p>
    <w:p w14:paraId="268F9FF4" w14:textId="77777777"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6EF82888" w14:textId="23EB6BBF"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 xml:space="preserve">Wykonawca może złożyć tylko jedną ofertę z jedną ostateczną ceną (art. 82 ust. 1 </w:t>
      </w:r>
      <w:r w:rsidR="00495B85">
        <w:rPr>
          <w:rFonts w:ascii="Tahoma" w:hAnsi="Tahoma" w:cs="Tahoma"/>
          <w:sz w:val="20"/>
          <w:szCs w:val="20"/>
        </w:rPr>
        <w:t>ustawy</w:t>
      </w:r>
      <w:r w:rsidRPr="00D9070F">
        <w:rPr>
          <w:rFonts w:ascii="Tahoma" w:hAnsi="Tahoma" w:cs="Tahoma"/>
          <w:sz w:val="20"/>
          <w:szCs w:val="20"/>
        </w:rPr>
        <w:t>);</w:t>
      </w:r>
    </w:p>
    <w:p w14:paraId="4137E1E4" w14:textId="77777777"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17E1C4AB" w14:textId="073A818D"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Wykonawca poniesie wszelkie koszty związan</w:t>
      </w:r>
      <w:r w:rsidR="00495B85">
        <w:rPr>
          <w:rFonts w:ascii="Tahoma" w:hAnsi="Tahoma" w:cs="Tahoma"/>
          <w:sz w:val="20"/>
          <w:szCs w:val="20"/>
        </w:rPr>
        <w:t xml:space="preserve">e z przygotowaniem i złożeniem </w:t>
      </w:r>
      <w:r w:rsidRPr="00D9070F">
        <w:rPr>
          <w:rFonts w:ascii="Tahoma" w:hAnsi="Tahoma" w:cs="Tahoma"/>
          <w:sz w:val="20"/>
          <w:szCs w:val="20"/>
        </w:rPr>
        <w:t>oferty</w:t>
      </w:r>
      <w:r w:rsidR="00495B85">
        <w:rPr>
          <w:rFonts w:ascii="Tahoma" w:hAnsi="Tahoma" w:cs="Tahoma"/>
          <w:sz w:val="20"/>
          <w:szCs w:val="20"/>
        </w:rPr>
        <w:t>.</w:t>
      </w:r>
    </w:p>
    <w:p w14:paraId="4B42899F" w14:textId="77777777" w:rsidR="006F373F" w:rsidRPr="00D9070F" w:rsidRDefault="006F373F" w:rsidP="00B4695B">
      <w:pPr>
        <w:pStyle w:val="Akapitzlist"/>
        <w:numPr>
          <w:ilvl w:val="1"/>
          <w:numId w:val="3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52A666C3" w14:textId="77777777" w:rsidR="006F373F" w:rsidRPr="00D9070F" w:rsidRDefault="006F373F" w:rsidP="006F373F">
      <w:pPr>
        <w:ind w:left="1136" w:right="-1" w:hanging="427"/>
        <w:rPr>
          <w:rFonts w:ascii="Tahoma" w:hAnsi="Tahoma" w:cs="Tahoma"/>
          <w:u w:val="single"/>
        </w:rPr>
      </w:pPr>
      <w:proofErr w:type="gramStart"/>
      <w:r w:rsidRPr="00D9070F">
        <w:rPr>
          <w:rFonts w:ascii="Tahoma" w:hAnsi="Tahoma" w:cs="Tahoma"/>
          <w:u w:val="single"/>
        </w:rPr>
        <w:t>pełna</w:t>
      </w:r>
      <w:proofErr w:type="gramEnd"/>
      <w:r w:rsidRPr="00D9070F">
        <w:rPr>
          <w:rFonts w:ascii="Tahoma" w:hAnsi="Tahoma" w:cs="Tahoma"/>
          <w:u w:val="single"/>
        </w:rPr>
        <w:t xml:space="preserve"> nazwa wykonawcy</w:t>
      </w:r>
    </w:p>
    <w:p w14:paraId="54C1240D" w14:textId="77777777" w:rsidR="006F373F" w:rsidRPr="00D9070F" w:rsidRDefault="006F373F" w:rsidP="006F373F">
      <w:pPr>
        <w:ind w:left="1136" w:right="-1" w:hanging="427"/>
        <w:rPr>
          <w:rFonts w:ascii="Tahoma" w:hAnsi="Tahoma" w:cs="Tahoma"/>
          <w:u w:val="single"/>
        </w:rPr>
      </w:pPr>
      <w:proofErr w:type="gramStart"/>
      <w:r w:rsidRPr="00D9070F">
        <w:rPr>
          <w:rFonts w:ascii="Tahoma" w:hAnsi="Tahoma" w:cs="Tahoma"/>
          <w:u w:val="single"/>
        </w:rPr>
        <w:t>adres</w:t>
      </w:r>
      <w:proofErr w:type="gramEnd"/>
    </w:p>
    <w:p w14:paraId="1090DF11" w14:textId="77777777" w:rsidR="006F373F" w:rsidRPr="00D9070F" w:rsidRDefault="006F373F" w:rsidP="006F373F">
      <w:pPr>
        <w:ind w:left="1136" w:right="-1" w:hanging="427"/>
        <w:rPr>
          <w:rFonts w:ascii="Tahoma" w:hAnsi="Tahoma" w:cs="Tahoma"/>
          <w:u w:val="single"/>
        </w:rPr>
      </w:pPr>
      <w:proofErr w:type="gramStart"/>
      <w:r w:rsidRPr="00D9070F">
        <w:rPr>
          <w:rFonts w:ascii="Tahoma" w:hAnsi="Tahoma" w:cs="Tahoma"/>
          <w:u w:val="single"/>
        </w:rPr>
        <w:t>numer</w:t>
      </w:r>
      <w:proofErr w:type="gramEnd"/>
      <w:r w:rsidRPr="00D9070F">
        <w:rPr>
          <w:rFonts w:ascii="Tahoma" w:hAnsi="Tahoma" w:cs="Tahoma"/>
          <w:u w:val="single"/>
        </w:rPr>
        <w:t xml:space="preserve"> telefonu, faksu </w:t>
      </w:r>
    </w:p>
    <w:p w14:paraId="20CA4893" w14:textId="77777777" w:rsidR="006F373F" w:rsidRDefault="006F373F" w:rsidP="006F373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59BD244D" w14:textId="77777777" w:rsidR="00865E90" w:rsidRPr="0044593B" w:rsidRDefault="00865E90" w:rsidP="00865E90">
      <w:pPr>
        <w:tabs>
          <w:tab w:val="left" w:pos="993"/>
        </w:tabs>
        <w:ind w:right="-1"/>
        <w:jc w:val="center"/>
        <w:outlineLvl w:val="0"/>
        <w:rPr>
          <w:rFonts w:ascii="Tahoma" w:hAnsi="Tahoma" w:cs="Tahoma"/>
          <w:b/>
          <w:i/>
        </w:rPr>
      </w:pPr>
      <w:r w:rsidRPr="0044593B">
        <w:rPr>
          <w:rFonts w:ascii="Tahoma" w:hAnsi="Tahoma" w:cs="Tahoma"/>
          <w:b/>
          <w:i/>
        </w:rPr>
        <w:t>OFERTA NA UBEZPIECZENIE MIENIA I ODPOWIEDZIALNOŚCI</w:t>
      </w:r>
    </w:p>
    <w:p w14:paraId="48268D77" w14:textId="77777777" w:rsidR="00865E90" w:rsidRPr="0044593B" w:rsidRDefault="00865E90" w:rsidP="00865E90">
      <w:pPr>
        <w:tabs>
          <w:tab w:val="left" w:pos="993"/>
        </w:tabs>
        <w:ind w:right="-1"/>
        <w:jc w:val="center"/>
        <w:outlineLvl w:val="0"/>
        <w:rPr>
          <w:rFonts w:ascii="Tahoma" w:hAnsi="Tahoma" w:cs="Tahoma"/>
          <w:b/>
          <w:i/>
        </w:rPr>
      </w:pPr>
      <w:r w:rsidRPr="0044593B">
        <w:rPr>
          <w:rFonts w:ascii="Tahoma" w:hAnsi="Tahoma" w:cs="Tahoma"/>
          <w:b/>
          <w:i/>
        </w:rPr>
        <w:t xml:space="preserve">GMINY MIASTO ŚWINOUJŚCIE W </w:t>
      </w:r>
      <w:r>
        <w:rPr>
          <w:rFonts w:ascii="Tahoma" w:hAnsi="Tahoma" w:cs="Tahoma"/>
          <w:b/>
          <w:i/>
        </w:rPr>
        <w:t>ZAKRESIE</w:t>
      </w:r>
      <w:r w:rsidRPr="0044593B">
        <w:rPr>
          <w:rFonts w:ascii="Tahoma" w:hAnsi="Tahoma" w:cs="Tahoma"/>
          <w:b/>
          <w:i/>
        </w:rPr>
        <w:t xml:space="preserve"> UBEZPIECZEŃ KOMUNIKACYJNYCH</w:t>
      </w:r>
    </w:p>
    <w:p w14:paraId="0A0DF2DD" w14:textId="30161ACB" w:rsidR="00865E90" w:rsidRPr="00A20013" w:rsidRDefault="00865E90" w:rsidP="00865E90">
      <w:pPr>
        <w:tabs>
          <w:tab w:val="left" w:pos="4678"/>
        </w:tabs>
        <w:ind w:left="1988" w:right="-1"/>
        <w:outlineLvl w:val="0"/>
        <w:rPr>
          <w:rFonts w:ascii="Tahoma" w:hAnsi="Tahoma" w:cs="Tahoma"/>
          <w:b/>
          <w:i/>
        </w:rPr>
      </w:pPr>
      <w:r w:rsidRPr="00944A73">
        <w:rPr>
          <w:rFonts w:ascii="Tahoma" w:hAnsi="Tahoma" w:cs="Tahoma"/>
          <w:b/>
          <w:i/>
        </w:rPr>
        <w:t xml:space="preserve">– NIE OTWIERAĆ </w:t>
      </w:r>
      <w:r w:rsidRPr="00C50EF7">
        <w:rPr>
          <w:rFonts w:ascii="Tahoma" w:hAnsi="Tahoma" w:cs="Tahoma"/>
          <w:b/>
          <w:i/>
        </w:rPr>
        <w:t xml:space="preserve">PRZED </w:t>
      </w:r>
      <w:r>
        <w:rPr>
          <w:rFonts w:ascii="Tahoma" w:hAnsi="Tahoma" w:cs="Tahoma"/>
          <w:b/>
          <w:i/>
        </w:rPr>
        <w:t>15 STYCZNIA 2020</w:t>
      </w:r>
      <w:r w:rsidRPr="00C50EF7">
        <w:rPr>
          <w:rFonts w:ascii="Tahoma" w:hAnsi="Tahoma" w:cs="Tahoma"/>
          <w:b/>
          <w:i/>
        </w:rPr>
        <w:t xml:space="preserve"> r. GODZ. </w:t>
      </w:r>
      <w:r>
        <w:rPr>
          <w:rFonts w:ascii="Tahoma" w:hAnsi="Tahoma" w:cs="Tahoma"/>
          <w:b/>
          <w:i/>
        </w:rPr>
        <w:t>14</w:t>
      </w:r>
      <w:r w:rsidRPr="00C50EF7">
        <w:rPr>
          <w:rFonts w:ascii="Tahoma" w:hAnsi="Tahoma" w:cs="Tahoma"/>
          <w:b/>
          <w:i/>
        </w:rPr>
        <w:t>:</w:t>
      </w:r>
      <w:r>
        <w:rPr>
          <w:rFonts w:ascii="Tahoma" w:hAnsi="Tahoma" w:cs="Tahoma"/>
          <w:b/>
          <w:i/>
        </w:rPr>
        <w:t>00</w:t>
      </w:r>
    </w:p>
    <w:p w14:paraId="4664C0E1" w14:textId="77777777" w:rsidR="006F373F" w:rsidRPr="00197A6D" w:rsidRDefault="006F373F" w:rsidP="00197A6D">
      <w:pPr>
        <w:tabs>
          <w:tab w:val="left" w:pos="4678"/>
        </w:tabs>
        <w:ind w:right="-1"/>
        <w:outlineLvl w:val="0"/>
        <w:rPr>
          <w:b/>
        </w:rPr>
      </w:pPr>
    </w:p>
    <w:p w14:paraId="22486044" w14:textId="500044BD" w:rsidR="006F373F" w:rsidRPr="00D9070F" w:rsidRDefault="006F373F" w:rsidP="00B4695B">
      <w:pPr>
        <w:pStyle w:val="Akapitzlist"/>
        <w:numPr>
          <w:ilvl w:val="1"/>
          <w:numId w:val="30"/>
        </w:numPr>
        <w:tabs>
          <w:tab w:val="left" w:pos="993"/>
          <w:tab w:val="left" w:pos="1134"/>
        </w:tabs>
        <w:jc w:val="both"/>
        <w:rPr>
          <w:rFonts w:ascii="Tahoma" w:hAnsi="Tahoma" w:cs="Tahoma"/>
          <w:sz w:val="20"/>
          <w:szCs w:val="20"/>
        </w:rPr>
      </w:pPr>
      <w:r w:rsidRPr="00D9070F">
        <w:rPr>
          <w:rFonts w:ascii="Tahoma" w:hAnsi="Tahoma" w:cs="Tahoma"/>
          <w:sz w:val="20"/>
          <w:szCs w:val="20"/>
        </w:rPr>
        <w:t>Nie ujawnia się informacji stanowiących tajemnicę przedsiębiorstwa w rozumieniu przepisów o zwalczaniu nieuczciwej konkurencji, jeżeli wykonawca, nie później niż w terminie składania ofert lub wniosków o</w:t>
      </w:r>
      <w:r w:rsidR="00197A6D">
        <w:rPr>
          <w:rFonts w:ascii="Tahoma" w:hAnsi="Tahoma" w:cs="Tahoma"/>
          <w:sz w:val="20"/>
          <w:szCs w:val="20"/>
        </w:rPr>
        <w:t> </w:t>
      </w:r>
      <w:r w:rsidRPr="00D9070F">
        <w:rPr>
          <w:rFonts w:ascii="Tahoma" w:hAnsi="Tahoma" w:cs="Tahoma"/>
          <w:sz w:val="20"/>
          <w:szCs w:val="20"/>
        </w:rPr>
        <w:t>dopuszczenie do udziału w postępowaniu, zastrzegł, że nie mogą być one udostępniane oraz wykazał, iż</w:t>
      </w:r>
      <w:r w:rsidR="00197A6D">
        <w:rPr>
          <w:rFonts w:ascii="Tahoma" w:hAnsi="Tahoma" w:cs="Tahoma"/>
          <w:sz w:val="20"/>
          <w:szCs w:val="20"/>
        </w:rPr>
        <w:t> </w:t>
      </w:r>
      <w:r w:rsidRPr="00D9070F">
        <w:rPr>
          <w:rFonts w:ascii="Tahoma" w:hAnsi="Tahoma" w:cs="Tahoma"/>
          <w:sz w:val="20"/>
          <w:szCs w:val="20"/>
        </w:rPr>
        <w:t xml:space="preserve">zastrzeżone informacje stanowią tajemnicę przedsiębiorstwa. W takim przypadku wykonawca oznacza informacje stanowiące tajemnicę przedsiębiorstwa klauzulą „tajemnica przedsiębiorstwa </w:t>
      </w:r>
      <w:r w:rsidR="00197A6D">
        <w:rPr>
          <w:rFonts w:ascii="Tahoma" w:hAnsi="Tahoma" w:cs="Tahoma"/>
          <w:sz w:val="20"/>
          <w:szCs w:val="20"/>
        </w:rPr>
        <w:t>–</w:t>
      </w:r>
      <w:r w:rsidRPr="00D9070F">
        <w:rPr>
          <w:rFonts w:ascii="Tahoma" w:hAnsi="Tahoma" w:cs="Tahoma"/>
          <w:sz w:val="20"/>
          <w:szCs w:val="20"/>
        </w:rPr>
        <w:t xml:space="preserve"> nie</w:t>
      </w:r>
      <w:r w:rsidR="00197A6D">
        <w:rPr>
          <w:rFonts w:ascii="Tahoma" w:hAnsi="Tahoma" w:cs="Tahoma"/>
          <w:sz w:val="20"/>
          <w:szCs w:val="20"/>
        </w:rPr>
        <w:t> </w:t>
      </w:r>
      <w:r w:rsidRPr="00D9070F">
        <w:rPr>
          <w:rFonts w:ascii="Tahoma" w:hAnsi="Tahoma" w:cs="Tahoma"/>
          <w:sz w:val="20"/>
          <w:szCs w:val="20"/>
        </w:rPr>
        <w:t xml:space="preserve">udostępniać”. </w:t>
      </w:r>
      <w:r w:rsidRPr="00D9070F">
        <w:rPr>
          <w:rFonts w:ascii="Tahoma" w:hAnsi="Tahoma" w:cs="Tahoma"/>
          <w:b/>
          <w:sz w:val="20"/>
          <w:szCs w:val="20"/>
        </w:rPr>
        <w:t>Wykonawca nie może zastrzec nazwy (firmy) oraz jego adresu, a</w:t>
      </w:r>
      <w:r w:rsidR="00197A6D">
        <w:rPr>
          <w:rFonts w:ascii="Tahoma" w:hAnsi="Tahoma" w:cs="Tahoma"/>
          <w:b/>
          <w:sz w:val="20"/>
          <w:szCs w:val="20"/>
        </w:rPr>
        <w:t> </w:t>
      </w:r>
      <w:r w:rsidRPr="00D9070F">
        <w:rPr>
          <w:rFonts w:ascii="Tahoma" w:hAnsi="Tahoma" w:cs="Tahoma"/>
          <w:b/>
          <w:sz w:val="20"/>
          <w:szCs w:val="20"/>
        </w:rPr>
        <w:t>także</w:t>
      </w:r>
      <w:r w:rsidR="00197A6D">
        <w:rPr>
          <w:rFonts w:ascii="Tahoma" w:hAnsi="Tahoma" w:cs="Tahoma"/>
          <w:b/>
          <w:sz w:val="20"/>
          <w:szCs w:val="20"/>
        </w:rPr>
        <w:t> </w:t>
      </w:r>
      <w:r w:rsidRPr="00D9070F">
        <w:rPr>
          <w:rFonts w:ascii="Tahoma" w:hAnsi="Tahoma" w:cs="Tahoma"/>
          <w:b/>
          <w:sz w:val="20"/>
          <w:szCs w:val="20"/>
        </w:rPr>
        <w:t>informacji dotyczących ceny, terminu wykonania zamówienia, okresu gwarancji i</w:t>
      </w:r>
      <w:r w:rsidR="00197A6D">
        <w:rPr>
          <w:rFonts w:ascii="Tahoma" w:hAnsi="Tahoma" w:cs="Tahoma"/>
          <w:b/>
          <w:sz w:val="20"/>
          <w:szCs w:val="20"/>
        </w:rPr>
        <w:t> </w:t>
      </w:r>
      <w:r w:rsidRPr="00D9070F">
        <w:rPr>
          <w:rFonts w:ascii="Tahoma" w:hAnsi="Tahoma" w:cs="Tahoma"/>
          <w:b/>
          <w:sz w:val="20"/>
          <w:szCs w:val="20"/>
        </w:rPr>
        <w:t>warunków płatności zawartych w jego ofercie.</w:t>
      </w:r>
    </w:p>
    <w:p w14:paraId="542BF0A5" w14:textId="5D117532" w:rsidR="006F373F" w:rsidRPr="00C43EC6"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D9070F">
        <w:rPr>
          <w:rFonts w:ascii="Tahoma" w:hAnsi="Tahoma" w:cs="Tahoma"/>
          <w:sz w:val="20"/>
          <w:u w:val="none"/>
        </w:rPr>
        <w:t>6</w:t>
      </w:r>
      <w:r w:rsidRPr="00C43EC6">
        <w:rPr>
          <w:rFonts w:ascii="Tahoma" w:hAnsi="Tahoma" w:cs="Tahoma"/>
          <w:sz w:val="20"/>
          <w:u w:val="none"/>
        </w:rPr>
        <w:t>.</w:t>
      </w:r>
      <w:r w:rsidR="001126B1">
        <w:rPr>
          <w:rFonts w:ascii="Tahoma" w:hAnsi="Tahoma" w:cs="Tahoma"/>
          <w:sz w:val="20"/>
          <w:u w:val="none"/>
        </w:rPr>
        <w:t> </w:t>
      </w:r>
      <w:r w:rsidRPr="00C43EC6">
        <w:rPr>
          <w:rFonts w:ascii="Tahoma" w:hAnsi="Tahoma" w:cs="Tahoma"/>
          <w:sz w:val="20"/>
          <w:u w:val="none"/>
        </w:rPr>
        <w:t>MIEJSCE ORAZ TERMIN SKŁADANIA I OTWARCIA OFERT.</w:t>
      </w:r>
    </w:p>
    <w:p w14:paraId="25D658DA" w14:textId="54DAD0FC" w:rsidR="006F373F" w:rsidRDefault="006F373F" w:rsidP="00B4695B">
      <w:pPr>
        <w:pStyle w:val="Akapitzlist"/>
        <w:numPr>
          <w:ilvl w:val="1"/>
          <w:numId w:val="31"/>
        </w:numPr>
        <w:jc w:val="both"/>
        <w:rPr>
          <w:rFonts w:ascii="Tahoma" w:hAnsi="Tahoma" w:cs="Tahoma"/>
          <w:sz w:val="20"/>
          <w:szCs w:val="20"/>
        </w:rPr>
      </w:pPr>
      <w:r w:rsidRPr="00A74DEC">
        <w:rPr>
          <w:rFonts w:ascii="Tahoma" w:hAnsi="Tahoma" w:cs="Tahoma"/>
          <w:sz w:val="20"/>
          <w:szCs w:val="20"/>
        </w:rPr>
        <w:t xml:space="preserve">Oferty należy składać do dnia </w:t>
      </w:r>
      <w:r w:rsidR="00197A6D" w:rsidRPr="00197A6D">
        <w:rPr>
          <w:rFonts w:ascii="Tahoma" w:hAnsi="Tahoma" w:cs="Tahoma"/>
          <w:b/>
          <w:sz w:val="20"/>
          <w:szCs w:val="20"/>
        </w:rPr>
        <w:t>15 stycznia 2</w:t>
      </w:r>
      <w:r w:rsidR="00197A6D" w:rsidRPr="00C50EF7">
        <w:rPr>
          <w:rFonts w:ascii="Tahoma" w:hAnsi="Tahoma" w:cs="Tahoma"/>
          <w:b/>
          <w:sz w:val="20"/>
          <w:szCs w:val="20"/>
        </w:rPr>
        <w:t>0</w:t>
      </w:r>
      <w:r w:rsidR="00197A6D">
        <w:rPr>
          <w:rFonts w:ascii="Tahoma" w:hAnsi="Tahoma" w:cs="Tahoma"/>
          <w:b/>
          <w:sz w:val="20"/>
          <w:szCs w:val="20"/>
        </w:rPr>
        <w:t>20</w:t>
      </w:r>
      <w:r w:rsidR="00197A6D" w:rsidRPr="00C50EF7">
        <w:rPr>
          <w:rFonts w:ascii="Tahoma" w:hAnsi="Tahoma" w:cs="Tahoma"/>
          <w:b/>
          <w:sz w:val="20"/>
          <w:szCs w:val="20"/>
        </w:rPr>
        <w:t xml:space="preserve"> r. do godz</w:t>
      </w:r>
      <w:proofErr w:type="gramStart"/>
      <w:r w:rsidR="00197A6D" w:rsidRPr="00C50EF7">
        <w:rPr>
          <w:rFonts w:ascii="Tahoma" w:hAnsi="Tahoma" w:cs="Tahoma"/>
          <w:b/>
          <w:sz w:val="20"/>
          <w:szCs w:val="20"/>
        </w:rPr>
        <w:t xml:space="preserve">. </w:t>
      </w:r>
      <w:r w:rsidR="00197A6D">
        <w:rPr>
          <w:rFonts w:ascii="Tahoma" w:hAnsi="Tahoma" w:cs="Tahoma"/>
          <w:b/>
          <w:sz w:val="20"/>
          <w:szCs w:val="20"/>
        </w:rPr>
        <w:t>13</w:t>
      </w:r>
      <w:r w:rsidR="00197A6D" w:rsidRPr="00C50EF7">
        <w:rPr>
          <w:rFonts w:ascii="Tahoma" w:hAnsi="Tahoma" w:cs="Tahoma"/>
          <w:b/>
          <w:sz w:val="20"/>
          <w:szCs w:val="20"/>
        </w:rPr>
        <w:t>:30</w:t>
      </w:r>
      <w:r w:rsidR="00197A6D" w:rsidRPr="00A20013">
        <w:rPr>
          <w:rFonts w:ascii="Tahoma" w:hAnsi="Tahoma" w:cs="Tahoma"/>
          <w:b/>
          <w:sz w:val="20"/>
          <w:szCs w:val="20"/>
        </w:rPr>
        <w:t xml:space="preserve"> na</w:t>
      </w:r>
      <w:proofErr w:type="gramEnd"/>
      <w:r w:rsidR="00197A6D" w:rsidRPr="00A20013">
        <w:rPr>
          <w:rFonts w:ascii="Tahoma" w:hAnsi="Tahoma" w:cs="Tahoma"/>
          <w:b/>
          <w:sz w:val="20"/>
          <w:szCs w:val="20"/>
        </w:rPr>
        <w:t xml:space="preserve"> Stanowisku Obsługi Interesantów w Urzędzie Miasta Świnoujście ul. Wojska Polskiego 1/5, 72-600 Świnoujście</w:t>
      </w:r>
      <w:r w:rsidR="00197A6D" w:rsidRPr="00A74DEC">
        <w:rPr>
          <w:rFonts w:ascii="Tahoma" w:hAnsi="Tahoma" w:cs="Tahoma"/>
          <w:sz w:val="20"/>
          <w:szCs w:val="20"/>
        </w:rPr>
        <w:t xml:space="preserve"> </w:t>
      </w:r>
      <w:r w:rsidRPr="00A74DEC">
        <w:rPr>
          <w:rFonts w:ascii="Tahoma" w:hAnsi="Tahoma" w:cs="Tahoma"/>
          <w:sz w:val="20"/>
          <w:szCs w:val="20"/>
        </w:rPr>
        <w:t xml:space="preserve">pod rygorem nie rozpatrzenia oferty wniesionej po tym terminie bez względu na przyczyny opóźnienia (art. 84, ust. 2 </w:t>
      </w:r>
      <w:r w:rsidR="00197A6D">
        <w:rPr>
          <w:rFonts w:ascii="Tahoma" w:hAnsi="Tahoma" w:cs="Tahoma"/>
          <w:sz w:val="20"/>
          <w:szCs w:val="20"/>
        </w:rPr>
        <w:t>u</w:t>
      </w:r>
      <w:r w:rsidR="00495B85">
        <w:rPr>
          <w:rFonts w:ascii="Tahoma" w:hAnsi="Tahoma" w:cs="Tahoma"/>
          <w:sz w:val="20"/>
          <w:szCs w:val="20"/>
        </w:rPr>
        <w:t>stawy</w:t>
      </w:r>
      <w:r w:rsidRPr="00A74DEC">
        <w:rPr>
          <w:rFonts w:ascii="Tahoma" w:hAnsi="Tahoma" w:cs="Tahoma"/>
          <w:sz w:val="20"/>
          <w:szCs w:val="20"/>
        </w:rPr>
        <w:t>);</w:t>
      </w:r>
    </w:p>
    <w:p w14:paraId="2B1B64AF" w14:textId="4BF1C6E7" w:rsidR="006F373F" w:rsidRDefault="006F373F" w:rsidP="00B4695B">
      <w:pPr>
        <w:pStyle w:val="Akapitzlist"/>
        <w:numPr>
          <w:ilvl w:val="1"/>
          <w:numId w:val="3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w:t>
      </w:r>
      <w:r w:rsidR="00197A6D">
        <w:rPr>
          <w:rFonts w:ascii="Tahoma" w:hAnsi="Tahoma" w:cs="Tahoma"/>
          <w:sz w:val="20"/>
          <w:szCs w:val="20"/>
        </w:rPr>
        <w:t> </w:t>
      </w:r>
      <w:r w:rsidRPr="00A74DEC">
        <w:rPr>
          <w:rFonts w:ascii="Tahoma" w:hAnsi="Tahoma" w:cs="Tahoma"/>
          <w:sz w:val="20"/>
          <w:szCs w:val="20"/>
        </w:rPr>
        <w:t xml:space="preserve">wprowadzaniu zmian musi być złożone według takich samych zasad i wymagań jak składana oferta, odpowiednio oznakowane z dopiskiem </w:t>
      </w:r>
      <w:r w:rsidR="00197A6D">
        <w:rPr>
          <w:rFonts w:ascii="Tahoma" w:hAnsi="Tahoma" w:cs="Tahoma"/>
          <w:sz w:val="20"/>
          <w:szCs w:val="20"/>
        </w:rPr>
        <w:t>„</w:t>
      </w:r>
      <w:r w:rsidRPr="00A74DEC">
        <w:rPr>
          <w:rFonts w:ascii="Tahoma" w:hAnsi="Tahoma" w:cs="Tahoma"/>
          <w:sz w:val="20"/>
          <w:szCs w:val="20"/>
        </w:rPr>
        <w:t>ZMIANA OFERTY</w:t>
      </w:r>
      <w:r w:rsidR="00197A6D">
        <w:rPr>
          <w:rFonts w:ascii="Tahoma" w:hAnsi="Tahoma" w:cs="Tahoma"/>
          <w:sz w:val="20"/>
          <w:szCs w:val="20"/>
        </w:rPr>
        <w:t>”</w:t>
      </w:r>
      <w:r w:rsidRPr="00A74DEC">
        <w:rPr>
          <w:rFonts w:ascii="Tahoma" w:hAnsi="Tahoma" w:cs="Tahoma"/>
          <w:sz w:val="20"/>
          <w:szCs w:val="20"/>
        </w:rPr>
        <w:t>,</w:t>
      </w:r>
    </w:p>
    <w:p w14:paraId="54F25DF9" w14:textId="1E285E3C" w:rsidR="006F373F" w:rsidRDefault="006F373F" w:rsidP="00B4695B">
      <w:pPr>
        <w:pStyle w:val="Akapitzlist"/>
        <w:numPr>
          <w:ilvl w:val="1"/>
          <w:numId w:val="3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w:t>
      </w:r>
      <w:r w:rsidR="00197A6D">
        <w:rPr>
          <w:rFonts w:ascii="Tahoma" w:hAnsi="Tahoma" w:cs="Tahoma"/>
          <w:sz w:val="20"/>
          <w:szCs w:val="20"/>
        </w:rPr>
        <w:t> </w:t>
      </w:r>
      <w:r w:rsidRPr="00A74DEC">
        <w:rPr>
          <w:rFonts w:ascii="Tahoma" w:hAnsi="Tahoma" w:cs="Tahoma"/>
          <w:sz w:val="20"/>
          <w:szCs w:val="20"/>
        </w:rPr>
        <w:t>warunkiem, że Zamawiający otrzyma pisemne powiadomienie o wycofaniu oferty. Powiadomienie o</w:t>
      </w:r>
      <w:r w:rsidR="00197A6D">
        <w:rPr>
          <w:rFonts w:ascii="Tahoma" w:hAnsi="Tahoma" w:cs="Tahoma"/>
          <w:sz w:val="20"/>
          <w:szCs w:val="20"/>
        </w:rPr>
        <w:t> </w:t>
      </w:r>
      <w:r w:rsidRPr="00A74DEC">
        <w:rPr>
          <w:rFonts w:ascii="Tahoma" w:hAnsi="Tahoma" w:cs="Tahoma"/>
          <w:sz w:val="20"/>
          <w:szCs w:val="20"/>
        </w:rPr>
        <w:t>wycofaniu oferty musi być złożone według takich samych zasad i wymagań jak składana oferta, odpowiednio oznakowane z dopiskiem „WYCOFANIE OFERTY”.</w:t>
      </w:r>
    </w:p>
    <w:p w14:paraId="710BEF79" w14:textId="0DB3E97C" w:rsidR="006F373F" w:rsidRDefault="006F373F" w:rsidP="00B4695B">
      <w:pPr>
        <w:pStyle w:val="Akapitzlist"/>
        <w:numPr>
          <w:ilvl w:val="1"/>
          <w:numId w:val="31"/>
        </w:numPr>
        <w:jc w:val="both"/>
        <w:rPr>
          <w:rFonts w:ascii="Tahoma" w:hAnsi="Tahoma" w:cs="Tahoma"/>
          <w:sz w:val="20"/>
          <w:szCs w:val="20"/>
        </w:rPr>
      </w:pPr>
      <w:r w:rsidRPr="00A74DEC">
        <w:rPr>
          <w:rFonts w:ascii="Tahoma" w:hAnsi="Tahoma" w:cs="Tahoma"/>
          <w:sz w:val="20"/>
          <w:szCs w:val="20"/>
        </w:rPr>
        <w:t>Oferty złożone po terminie zostaną bez otwierania niezwłocznie zwrócone Wykonawcy.</w:t>
      </w:r>
    </w:p>
    <w:p w14:paraId="71EEE2E0" w14:textId="62AD11FF" w:rsidR="006F373F" w:rsidRPr="001126B1" w:rsidRDefault="006F373F" w:rsidP="00B4695B">
      <w:pPr>
        <w:pStyle w:val="Akapitzlist"/>
        <w:numPr>
          <w:ilvl w:val="1"/>
          <w:numId w:val="31"/>
        </w:numPr>
        <w:jc w:val="both"/>
        <w:rPr>
          <w:rFonts w:ascii="Tahoma" w:hAnsi="Tahoma" w:cs="Tahoma"/>
          <w:sz w:val="20"/>
          <w:szCs w:val="20"/>
        </w:rPr>
      </w:pPr>
      <w:r w:rsidRPr="001126B1">
        <w:rPr>
          <w:rFonts w:ascii="Tahoma" w:hAnsi="Tahoma" w:cs="Tahoma"/>
          <w:sz w:val="20"/>
          <w:szCs w:val="20"/>
        </w:rPr>
        <w:t xml:space="preserve">Otwarcie ofert nastąpi </w:t>
      </w:r>
      <w:r w:rsidR="00001230" w:rsidRPr="001126B1">
        <w:rPr>
          <w:rFonts w:ascii="Tahoma" w:hAnsi="Tahoma" w:cs="Tahoma"/>
          <w:b/>
          <w:sz w:val="20"/>
          <w:szCs w:val="20"/>
        </w:rPr>
        <w:t>w</w:t>
      </w:r>
      <w:r w:rsidR="00001230" w:rsidRPr="001126B1">
        <w:rPr>
          <w:rFonts w:ascii="Tahoma" w:eastAsia="Times New Roman" w:hAnsi="Tahoma" w:cs="Tahoma"/>
          <w:b/>
          <w:sz w:val="20"/>
          <w:szCs w:val="20"/>
        </w:rPr>
        <w:t xml:space="preserve"> siedzibie Zamawiającego w sali nr 130 (Urząd Miasta Świnoujście, ul. Wojska Polskiego 1/5, Świnoujście) w dniu 15 stycznia 20</w:t>
      </w:r>
      <w:r w:rsidR="001126B1" w:rsidRPr="001126B1">
        <w:rPr>
          <w:rFonts w:ascii="Tahoma" w:eastAsia="Times New Roman" w:hAnsi="Tahoma" w:cs="Tahoma"/>
          <w:b/>
          <w:sz w:val="20"/>
          <w:szCs w:val="20"/>
        </w:rPr>
        <w:t>20</w:t>
      </w:r>
      <w:r w:rsidR="00001230" w:rsidRPr="001126B1">
        <w:rPr>
          <w:rFonts w:ascii="Tahoma" w:eastAsia="Times New Roman" w:hAnsi="Tahoma" w:cs="Tahoma"/>
          <w:b/>
          <w:sz w:val="20"/>
          <w:szCs w:val="20"/>
        </w:rPr>
        <w:t xml:space="preserve"> r. o godz. </w:t>
      </w:r>
      <w:r w:rsidR="001126B1" w:rsidRPr="001126B1">
        <w:rPr>
          <w:rFonts w:ascii="Tahoma" w:eastAsia="Times New Roman" w:hAnsi="Tahoma" w:cs="Tahoma"/>
          <w:b/>
          <w:sz w:val="20"/>
          <w:szCs w:val="20"/>
        </w:rPr>
        <w:t>14</w:t>
      </w:r>
      <w:r w:rsidR="00001230" w:rsidRPr="001126B1">
        <w:rPr>
          <w:rFonts w:ascii="Tahoma" w:eastAsia="Times New Roman" w:hAnsi="Tahoma" w:cs="Tahoma"/>
          <w:b/>
          <w:sz w:val="20"/>
          <w:szCs w:val="20"/>
        </w:rPr>
        <w:t>:</w:t>
      </w:r>
      <w:r w:rsidR="007D24E7">
        <w:rPr>
          <w:rFonts w:ascii="Tahoma" w:eastAsia="Times New Roman" w:hAnsi="Tahoma" w:cs="Tahoma"/>
          <w:b/>
          <w:sz w:val="20"/>
          <w:szCs w:val="20"/>
        </w:rPr>
        <w:t>0</w:t>
      </w:r>
      <w:r w:rsidR="001126B1" w:rsidRPr="001126B1">
        <w:rPr>
          <w:rFonts w:ascii="Tahoma" w:eastAsia="Times New Roman" w:hAnsi="Tahoma" w:cs="Tahoma"/>
          <w:b/>
          <w:sz w:val="20"/>
          <w:szCs w:val="20"/>
        </w:rPr>
        <w:t>0</w:t>
      </w:r>
      <w:r w:rsidRPr="001126B1">
        <w:rPr>
          <w:rFonts w:ascii="Tahoma" w:hAnsi="Tahoma" w:cs="Tahoma"/>
          <w:sz w:val="20"/>
          <w:szCs w:val="20"/>
        </w:rPr>
        <w:t>.</w:t>
      </w:r>
    </w:p>
    <w:p w14:paraId="50EF41B0" w14:textId="3B038597"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6F373F" w:rsidRPr="00C43EC6">
        <w:rPr>
          <w:rFonts w:ascii="Tahoma" w:hAnsi="Tahoma" w:cs="Tahoma"/>
          <w:sz w:val="20"/>
          <w:u w:val="none"/>
        </w:rPr>
        <w:t>.</w:t>
      </w:r>
      <w:r w:rsidR="001126B1">
        <w:rPr>
          <w:rFonts w:ascii="Tahoma" w:hAnsi="Tahoma" w:cs="Tahoma"/>
          <w:sz w:val="20"/>
          <w:u w:val="none"/>
        </w:rPr>
        <w:t> </w:t>
      </w:r>
      <w:r w:rsidR="006F373F" w:rsidRPr="00C43EC6">
        <w:rPr>
          <w:rFonts w:ascii="Tahoma" w:hAnsi="Tahoma" w:cs="Tahoma"/>
          <w:sz w:val="20"/>
          <w:u w:val="none"/>
        </w:rPr>
        <w:t>OPIS SPOSOBU OBLICZENIA CENY.</w:t>
      </w:r>
    </w:p>
    <w:p w14:paraId="05B7E5C4" w14:textId="77777777" w:rsidR="006F373F" w:rsidRPr="00C43EC6" w:rsidRDefault="006F373F" w:rsidP="006F373F">
      <w:pPr>
        <w:jc w:val="both"/>
        <w:rPr>
          <w:rFonts w:ascii="Tahoma" w:hAnsi="Tahoma" w:cs="Tahoma"/>
          <w:i/>
          <w:u w:val="single"/>
        </w:rPr>
      </w:pPr>
    </w:p>
    <w:p w14:paraId="7AF64819" w14:textId="73F22BB4" w:rsidR="006F373F" w:rsidRPr="00C43EC6" w:rsidRDefault="006F373F" w:rsidP="006F373F">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 całość zamówienia. Cena musi zostać podana w złotych polskich z</w:t>
      </w:r>
      <w:r w:rsidR="001126B1">
        <w:rPr>
          <w:rFonts w:ascii="Tahoma" w:hAnsi="Tahoma" w:cs="Tahoma"/>
          <w:sz w:val="20"/>
        </w:rPr>
        <w:t> </w:t>
      </w:r>
      <w:r w:rsidRPr="00C43EC6">
        <w:rPr>
          <w:rFonts w:ascii="Tahoma" w:hAnsi="Tahoma" w:cs="Tahoma"/>
          <w:sz w:val="20"/>
        </w:rPr>
        <w:t>dokładnością do dwóch miejsc po przecinku.</w:t>
      </w:r>
    </w:p>
    <w:p w14:paraId="5538D440" w14:textId="78A6506D" w:rsidR="006F373F" w:rsidRPr="00C43EC6" w:rsidRDefault="006F373F" w:rsidP="006F373F">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001126B1">
        <w:rPr>
          <w:rFonts w:ascii="Tahoma" w:hAnsi="Tahoma" w:cs="Tahoma"/>
          <w:sz w:val="20"/>
        </w:rPr>
        <w:t xml:space="preserve"> </w:t>
      </w:r>
      <w:r w:rsidRPr="00C43EC6">
        <w:rPr>
          <w:rFonts w:ascii="Tahoma" w:hAnsi="Tahoma" w:cs="Tahoma"/>
          <w:sz w:val="20"/>
        </w:rPr>
        <w:t>z uwzględnieniem wszystkich kosztów związanych z realizacją zadania wynikających</w:t>
      </w:r>
      <w:r w:rsidR="001126B1">
        <w:rPr>
          <w:rFonts w:ascii="Tahoma" w:hAnsi="Tahoma" w:cs="Tahoma"/>
          <w:sz w:val="20"/>
        </w:rPr>
        <w:t xml:space="preserve"> </w:t>
      </w:r>
      <w:r w:rsidRPr="00C43EC6">
        <w:rPr>
          <w:rFonts w:ascii="Tahoma" w:hAnsi="Tahoma" w:cs="Tahoma"/>
          <w:sz w:val="20"/>
        </w:rPr>
        <w:t xml:space="preserve">z zakresu usługi, niezbędnych do wykonania zadania i doliczyć do powstałej kwoty inne składniki wpływające na ostateczną cenę. </w:t>
      </w:r>
    </w:p>
    <w:p w14:paraId="00338E1F" w14:textId="77643CE9" w:rsidR="006F373F" w:rsidRPr="00C43EC6" w:rsidRDefault="006F373F" w:rsidP="006F373F">
      <w:pPr>
        <w:tabs>
          <w:tab w:val="left" w:pos="426"/>
        </w:tabs>
        <w:ind w:left="284"/>
        <w:jc w:val="both"/>
        <w:rPr>
          <w:rFonts w:ascii="Tahoma" w:hAnsi="Tahoma" w:cs="Tahoma"/>
        </w:rPr>
      </w:pPr>
      <w:r w:rsidRPr="00C43EC6">
        <w:rPr>
          <w:rFonts w:ascii="Tahoma" w:hAnsi="Tahoma" w:cs="Tahoma"/>
        </w:rPr>
        <w:t>Jeżeli Wykonawca ma zamiar zaproponować jakieś rabaty lub upusty cen, powinien je od razu ująć w</w:t>
      </w:r>
      <w:r w:rsidR="001126B1">
        <w:rPr>
          <w:rFonts w:ascii="Tahoma" w:hAnsi="Tahoma" w:cs="Tahoma"/>
        </w:rPr>
        <w:t> </w:t>
      </w:r>
      <w:r w:rsidRPr="00C43EC6">
        <w:rPr>
          <w:rFonts w:ascii="Tahoma" w:hAnsi="Tahoma" w:cs="Tahoma"/>
        </w:rPr>
        <w:t>obliczeniach ceny tak</w:t>
      </w:r>
      <w:r w:rsidR="001126B1">
        <w:rPr>
          <w:rFonts w:ascii="Tahoma" w:hAnsi="Tahoma" w:cs="Tahoma"/>
        </w:rPr>
        <w:t>,</w:t>
      </w:r>
      <w:r w:rsidRPr="00C43EC6">
        <w:rPr>
          <w:rFonts w:ascii="Tahoma" w:hAnsi="Tahoma" w:cs="Tahoma"/>
        </w:rPr>
        <w:t xml:space="preserve"> aby wyliczona cena za realizację zamówienia była ceną całościową. Późniejsze, np.</w:t>
      </w:r>
      <w:r w:rsidR="001126B1">
        <w:rPr>
          <w:rFonts w:ascii="Tahoma" w:hAnsi="Tahoma" w:cs="Tahoma"/>
        </w:rPr>
        <w:t> </w:t>
      </w:r>
      <w:r w:rsidRPr="00C43EC6">
        <w:rPr>
          <w:rFonts w:ascii="Tahoma" w:hAnsi="Tahoma" w:cs="Tahoma"/>
        </w:rPr>
        <w:t>w</w:t>
      </w:r>
      <w:r w:rsidR="001126B1">
        <w:rPr>
          <w:rFonts w:ascii="Tahoma" w:hAnsi="Tahoma" w:cs="Tahoma"/>
        </w:rPr>
        <w:t> </w:t>
      </w:r>
      <w:r w:rsidRPr="00C43EC6">
        <w:rPr>
          <w:rFonts w:ascii="Tahoma" w:hAnsi="Tahoma" w:cs="Tahoma"/>
        </w:rPr>
        <w:t>trakcie otwierania ofert, propozycje obniżek ceny nie będą przyjmowane przez Zamawiającego do</w:t>
      </w:r>
      <w:r w:rsidR="001126B1">
        <w:rPr>
          <w:rFonts w:ascii="Tahoma" w:hAnsi="Tahoma" w:cs="Tahoma"/>
        </w:rPr>
        <w:t> </w:t>
      </w:r>
      <w:r w:rsidRPr="00C43EC6">
        <w:rPr>
          <w:rFonts w:ascii="Tahoma" w:hAnsi="Tahoma" w:cs="Tahoma"/>
        </w:rPr>
        <w:t>wiadomości. Proponowana cena łączna powinna być podana w wysokości ostatecznej tak</w:t>
      </w:r>
      <w:r w:rsidR="001126B1">
        <w:rPr>
          <w:rFonts w:ascii="Tahoma" w:hAnsi="Tahoma" w:cs="Tahoma"/>
        </w:rPr>
        <w:t>,</w:t>
      </w:r>
      <w:r w:rsidRPr="00C43EC6">
        <w:rPr>
          <w:rFonts w:ascii="Tahoma" w:hAnsi="Tahoma" w:cs="Tahoma"/>
        </w:rPr>
        <w:t xml:space="preserve"> aby Zamawiający nie musiał już dokonywać żadnych obliczeń, przeliczeń itp. działań w celu jej określenia. Zamawiający zgodnie z art. 87 ust. 2 </w:t>
      </w:r>
      <w:r w:rsidR="00495B85">
        <w:rPr>
          <w:rFonts w:ascii="Tahoma" w:hAnsi="Tahoma" w:cs="Tahoma"/>
        </w:rPr>
        <w:t>ustawy</w:t>
      </w:r>
      <w:r w:rsidRPr="00C43EC6">
        <w:rPr>
          <w:rFonts w:ascii="Tahoma" w:hAnsi="Tahoma" w:cs="Tahoma"/>
        </w:rPr>
        <w:t xml:space="preserve"> poprawia omyłki w ofercie.</w:t>
      </w:r>
    </w:p>
    <w:p w14:paraId="54DFD9D5" w14:textId="3B2B9737" w:rsidR="006F373F" w:rsidRPr="00C43EC6" w:rsidRDefault="006F373F" w:rsidP="006F373F">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w:t>
      </w:r>
      <w:r w:rsidR="001126B1">
        <w:rPr>
          <w:rFonts w:ascii="Tahoma" w:hAnsi="Tahoma" w:cs="Tahoma"/>
        </w:rPr>
        <w:t> </w:t>
      </w:r>
      <w:r w:rsidRPr="00C43EC6">
        <w:rPr>
          <w:rFonts w:ascii="Tahoma" w:hAnsi="Tahoma" w:cs="Tahoma"/>
        </w:rPr>
        <w:t>przecinku od 5 w górę powoduje zaokrąglenie drugiej cyfry po przecinku w górę o 1. Jeśli trzecia cyfra po</w:t>
      </w:r>
      <w:r w:rsidR="001126B1">
        <w:rPr>
          <w:rFonts w:ascii="Tahoma" w:hAnsi="Tahoma" w:cs="Tahoma"/>
        </w:rPr>
        <w:t> </w:t>
      </w:r>
      <w:r w:rsidRPr="00C43EC6">
        <w:rPr>
          <w:rFonts w:ascii="Tahoma" w:hAnsi="Tahoma" w:cs="Tahoma"/>
        </w:rPr>
        <w:t>przecinku jest niższa od 5 zostaje skreślona, a druga cyfra po przecinku nie ulegnie zmianie.</w:t>
      </w:r>
    </w:p>
    <w:p w14:paraId="2AB49E6B" w14:textId="77777777" w:rsidR="006F373F" w:rsidRPr="00C43EC6" w:rsidRDefault="006F373F" w:rsidP="006F373F">
      <w:pPr>
        <w:jc w:val="both"/>
        <w:outlineLvl w:val="0"/>
        <w:rPr>
          <w:rFonts w:ascii="Tahoma" w:hAnsi="Tahoma" w:cs="Tahoma"/>
          <w:b/>
        </w:rPr>
      </w:pPr>
    </w:p>
    <w:p w14:paraId="6E2E2F28" w14:textId="008B49D5" w:rsidR="006F373F" w:rsidRDefault="006F373F" w:rsidP="001126B1">
      <w:pPr>
        <w:ind w:left="284"/>
        <w:jc w:val="both"/>
        <w:outlineLvl w:val="0"/>
        <w:rPr>
          <w:rFonts w:ascii="Tahoma" w:hAnsi="Tahoma" w:cs="Tahoma"/>
          <w:i/>
        </w:rPr>
      </w:pPr>
      <w:r w:rsidRPr="00C43EC6">
        <w:rPr>
          <w:rFonts w:ascii="Tahoma" w:hAnsi="Tahoma" w:cs="Tahoma"/>
          <w:b/>
          <w:i/>
        </w:rPr>
        <w:t>W trakcie wyboru najkorzystniejszej oferty będ</w:t>
      </w:r>
      <w:r w:rsidR="00BA4893">
        <w:rPr>
          <w:rFonts w:ascii="Tahoma" w:hAnsi="Tahoma" w:cs="Tahoma"/>
          <w:b/>
          <w:i/>
        </w:rPr>
        <w:t>zie brana pod uwagę cena łączna</w:t>
      </w:r>
    </w:p>
    <w:p w14:paraId="7CD40BE3" w14:textId="77777777" w:rsidR="006F373F" w:rsidRDefault="006F373F" w:rsidP="006F373F">
      <w:pPr>
        <w:ind w:left="284" w:hanging="284"/>
        <w:jc w:val="both"/>
        <w:outlineLvl w:val="0"/>
        <w:rPr>
          <w:rFonts w:ascii="Tahoma" w:hAnsi="Tahoma" w:cs="Tahoma"/>
          <w:i/>
        </w:rPr>
      </w:pPr>
    </w:p>
    <w:p w14:paraId="0E653B13" w14:textId="77777777" w:rsidR="001126B1" w:rsidRPr="00C43EC6" w:rsidRDefault="001126B1" w:rsidP="006F373F">
      <w:pPr>
        <w:ind w:left="284" w:hanging="284"/>
        <w:jc w:val="both"/>
        <w:outlineLvl w:val="0"/>
        <w:rPr>
          <w:rFonts w:ascii="Tahoma" w:hAnsi="Tahoma" w:cs="Tahoma"/>
          <w:i/>
        </w:rPr>
      </w:pPr>
    </w:p>
    <w:p w14:paraId="6DD8F521" w14:textId="538B550F"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6F373F" w:rsidRPr="00C43EC6">
        <w:rPr>
          <w:rFonts w:ascii="Tahoma" w:hAnsi="Tahoma" w:cs="Tahoma"/>
          <w:sz w:val="20"/>
          <w:u w:val="none"/>
        </w:rPr>
        <w:t>.</w:t>
      </w:r>
      <w:r w:rsidR="001126B1">
        <w:rPr>
          <w:rFonts w:ascii="Tahoma" w:hAnsi="Tahoma" w:cs="Tahoma"/>
          <w:sz w:val="20"/>
          <w:u w:val="none"/>
        </w:rPr>
        <w:t> </w:t>
      </w:r>
      <w:r w:rsidR="006F373F" w:rsidRPr="00C43EC6">
        <w:rPr>
          <w:rFonts w:ascii="Tahoma" w:hAnsi="Tahoma" w:cs="Tahoma"/>
          <w:sz w:val="20"/>
          <w:u w:val="none"/>
        </w:rPr>
        <w:t>INFORMACJE DOTYCZĄCE WALUT OBCYCH, W JAKICH MOGĄ BYĆ PROWADZONE ROZLICZENIA MIĘDZY ZAMAWIAJĄCYM A WYKONAWCĄ.</w:t>
      </w:r>
    </w:p>
    <w:p w14:paraId="3740E1F5" w14:textId="77777777" w:rsidR="006F373F" w:rsidRPr="001126B1" w:rsidRDefault="006F373F" w:rsidP="001126B1">
      <w:pPr>
        <w:pStyle w:val="Tekstpodstawowywcity2"/>
        <w:spacing w:line="240" w:lineRule="auto"/>
        <w:rPr>
          <w:rFonts w:ascii="Tahoma" w:hAnsi="Tahoma" w:cs="Tahoma"/>
          <w:sz w:val="20"/>
          <w:lang w:val="pl-PL"/>
        </w:rPr>
      </w:pPr>
    </w:p>
    <w:p w14:paraId="4F294E4B" w14:textId="68EDFCA1" w:rsidR="006F373F" w:rsidRDefault="006F373F" w:rsidP="001126B1">
      <w:pPr>
        <w:jc w:val="both"/>
        <w:rPr>
          <w:rFonts w:ascii="Tahoma" w:hAnsi="Tahoma" w:cs="Tahoma"/>
        </w:rPr>
      </w:pPr>
      <w:r w:rsidRPr="00C43EC6">
        <w:rPr>
          <w:rFonts w:ascii="Tahoma" w:hAnsi="Tahoma" w:cs="Tahoma"/>
        </w:rPr>
        <w:t xml:space="preserve">Rozliczenia pomiędzy Wykonawcą a Zamawiającym będą następowały w złotych </w:t>
      </w:r>
      <w:proofErr w:type="gramStart"/>
      <w:r w:rsidRPr="00C43EC6">
        <w:rPr>
          <w:rFonts w:ascii="Tahoma" w:hAnsi="Tahoma" w:cs="Tahoma"/>
        </w:rPr>
        <w:t xml:space="preserve">polskich. </w:t>
      </w:r>
      <w:r w:rsidR="00A03514">
        <w:rPr>
          <w:rFonts w:ascii="Tahoma" w:hAnsi="Tahoma" w:cs="Tahoma"/>
        </w:rPr>
        <w:t>.</w:t>
      </w:r>
      <w:proofErr w:type="gramEnd"/>
    </w:p>
    <w:p w14:paraId="7EAD685C" w14:textId="77777777" w:rsidR="006F373F" w:rsidRPr="00C43EC6" w:rsidRDefault="006F373F" w:rsidP="001126B1">
      <w:pPr>
        <w:jc w:val="both"/>
        <w:rPr>
          <w:rFonts w:ascii="Tahoma" w:hAnsi="Tahoma" w:cs="Tahoma"/>
        </w:rPr>
      </w:pPr>
    </w:p>
    <w:p w14:paraId="5D899ECF" w14:textId="4FFAAE3C" w:rsidR="006F373F" w:rsidRPr="00937D8A" w:rsidRDefault="00D9070F" w:rsidP="001126B1">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19</w:t>
      </w:r>
      <w:r w:rsidR="006F373F" w:rsidRPr="00937D8A">
        <w:rPr>
          <w:rFonts w:ascii="Tahoma" w:hAnsi="Tahoma" w:cs="Tahoma"/>
          <w:sz w:val="20"/>
          <w:u w:val="none"/>
        </w:rPr>
        <w:t>.</w:t>
      </w:r>
      <w:r w:rsidR="001126B1">
        <w:rPr>
          <w:rFonts w:ascii="Tahoma" w:hAnsi="Tahoma" w:cs="Tahoma"/>
          <w:sz w:val="20"/>
          <w:u w:val="none"/>
        </w:rPr>
        <w:t> </w:t>
      </w:r>
      <w:r w:rsidR="006F373F" w:rsidRPr="00937D8A">
        <w:rPr>
          <w:rFonts w:ascii="Tahoma" w:hAnsi="Tahoma" w:cs="Tahoma"/>
          <w:sz w:val="20"/>
          <w:u w:val="none"/>
        </w:rPr>
        <w:t xml:space="preserve">OPIS KRYTERIÓW, KTÓRYMI ZAMAWIAJĄCY BĘDZIE KIEROWAŁ SIĘ PRZY WYBORZE OFERTY, WRAZ Z PODANIEM </w:t>
      </w:r>
      <w:r w:rsidR="006F373F">
        <w:rPr>
          <w:rFonts w:ascii="Tahoma" w:hAnsi="Tahoma" w:cs="Tahoma"/>
          <w:sz w:val="20"/>
          <w:u w:val="none"/>
        </w:rPr>
        <w:t xml:space="preserve">WAG </w:t>
      </w:r>
      <w:r w:rsidR="006F373F" w:rsidRPr="00937D8A">
        <w:rPr>
          <w:rFonts w:ascii="Tahoma" w:hAnsi="Tahoma" w:cs="Tahoma"/>
          <w:sz w:val="20"/>
          <w:u w:val="none"/>
        </w:rPr>
        <w:t>TYCH KRYTERIÓW ORAZ SPOSOBU OBLICZENIA OFERT.</w:t>
      </w:r>
    </w:p>
    <w:p w14:paraId="039E621D" w14:textId="77777777" w:rsidR="006F373F" w:rsidRPr="00937D8A" w:rsidRDefault="006F373F" w:rsidP="006F373F">
      <w:pPr>
        <w:ind w:left="426" w:hanging="426"/>
        <w:jc w:val="both"/>
        <w:outlineLvl w:val="0"/>
        <w:rPr>
          <w:rFonts w:ascii="Tahoma" w:hAnsi="Tahoma" w:cs="Tahoma"/>
          <w:i/>
          <w:u w:val="single"/>
        </w:rPr>
      </w:pPr>
    </w:p>
    <w:p w14:paraId="7D172E05" w14:textId="6C424CD8" w:rsidR="006F373F" w:rsidRDefault="00BA4893" w:rsidP="00BA4893">
      <w:pPr>
        <w:tabs>
          <w:tab w:val="left" w:pos="5245"/>
        </w:tabs>
        <w:jc w:val="both"/>
        <w:rPr>
          <w:rFonts w:ascii="Tahoma" w:hAnsi="Tahoma" w:cs="Tahoma"/>
          <w:b/>
        </w:rPr>
      </w:pPr>
      <w:r>
        <w:rPr>
          <w:rFonts w:ascii="Tahoma" w:hAnsi="Tahoma" w:cs="Tahoma"/>
          <w:b/>
        </w:rPr>
        <w:t>Kryterium oceny ofert:</w:t>
      </w:r>
    </w:p>
    <w:p w14:paraId="468AE5D7" w14:textId="77777777" w:rsidR="00BA4893" w:rsidRPr="00BA4893" w:rsidRDefault="00BA4893" w:rsidP="00BA4893">
      <w:pPr>
        <w:tabs>
          <w:tab w:val="left" w:pos="5245"/>
        </w:tabs>
        <w:jc w:val="both"/>
        <w:rPr>
          <w:rFonts w:ascii="Tahoma" w:hAnsi="Tahoma" w:cs="Tahoma"/>
          <w:b/>
        </w:rPr>
      </w:pPr>
    </w:p>
    <w:p w14:paraId="1F98B0DC" w14:textId="33B3EF0D" w:rsidR="006F373F" w:rsidRPr="00BA4893" w:rsidRDefault="00BA4893" w:rsidP="006F373F">
      <w:pPr>
        <w:tabs>
          <w:tab w:val="left" w:pos="5245"/>
        </w:tabs>
        <w:jc w:val="both"/>
        <w:rPr>
          <w:rFonts w:ascii="Tahoma" w:hAnsi="Tahoma" w:cs="Tahoma"/>
          <w:i/>
        </w:rPr>
      </w:pPr>
      <w:r w:rsidRPr="00BA4893">
        <w:rPr>
          <w:rFonts w:ascii="Tahoma" w:hAnsi="Tahoma" w:cs="Tahoma"/>
          <w:i/>
        </w:rPr>
        <w:t>A</w:t>
      </w:r>
      <w:r w:rsidR="00A03514">
        <w:rPr>
          <w:rFonts w:ascii="Tahoma" w:hAnsi="Tahoma" w:cs="Tahoma"/>
          <w:i/>
        </w:rPr>
        <w:t>. </w:t>
      </w:r>
      <w:r w:rsidR="006F373F" w:rsidRPr="00BA4893">
        <w:rPr>
          <w:rFonts w:ascii="Tahoma" w:hAnsi="Tahoma" w:cs="Tahoma"/>
          <w:i/>
        </w:rPr>
        <w:t>Cena łączna ubezpieczenia – waga 60%</w:t>
      </w:r>
    </w:p>
    <w:p w14:paraId="3FC5A4D7" w14:textId="61EBCFD6" w:rsidR="006F373F" w:rsidRPr="00BA4893" w:rsidRDefault="00BA4893" w:rsidP="006F373F">
      <w:pPr>
        <w:tabs>
          <w:tab w:val="left" w:pos="5245"/>
        </w:tabs>
        <w:jc w:val="both"/>
        <w:rPr>
          <w:rFonts w:ascii="Tahoma" w:hAnsi="Tahoma" w:cs="Tahoma"/>
          <w:i/>
        </w:rPr>
      </w:pPr>
      <w:r w:rsidRPr="00BA4893">
        <w:rPr>
          <w:rFonts w:ascii="Tahoma" w:hAnsi="Tahoma" w:cs="Tahoma"/>
          <w:i/>
        </w:rPr>
        <w:t>B</w:t>
      </w:r>
      <w:r w:rsidR="006F373F" w:rsidRPr="00BA4893">
        <w:rPr>
          <w:rFonts w:ascii="Tahoma" w:hAnsi="Tahoma" w:cs="Tahoma"/>
          <w:i/>
        </w:rPr>
        <w:t>.</w:t>
      </w:r>
      <w:r w:rsidR="00A03514">
        <w:rPr>
          <w:rFonts w:ascii="Tahoma" w:hAnsi="Tahoma" w:cs="Tahoma"/>
          <w:i/>
        </w:rPr>
        <w:t> </w:t>
      </w:r>
      <w:r w:rsidR="006F373F" w:rsidRPr="00BA4893">
        <w:rPr>
          <w:rFonts w:ascii="Tahoma" w:hAnsi="Tahoma" w:cs="Tahoma"/>
          <w:i/>
        </w:rPr>
        <w:t xml:space="preserve">Zaakceptowanie klauzul dodatkowych – waga </w:t>
      </w:r>
      <w:r w:rsidR="008F3CAE" w:rsidRPr="00BA4893">
        <w:rPr>
          <w:rFonts w:ascii="Tahoma" w:hAnsi="Tahoma" w:cs="Tahoma"/>
          <w:i/>
        </w:rPr>
        <w:t>30</w:t>
      </w:r>
      <w:r w:rsidR="006F373F" w:rsidRPr="00BA4893">
        <w:rPr>
          <w:rFonts w:ascii="Tahoma" w:hAnsi="Tahoma" w:cs="Tahoma"/>
          <w:i/>
        </w:rPr>
        <w:t>%</w:t>
      </w:r>
    </w:p>
    <w:p w14:paraId="1C51996F" w14:textId="143A3EAB" w:rsidR="006F373F" w:rsidRPr="00FD24EC" w:rsidRDefault="00BA4893" w:rsidP="006F373F">
      <w:pPr>
        <w:keepNext/>
        <w:keepLines/>
        <w:tabs>
          <w:tab w:val="left" w:pos="1134"/>
        </w:tabs>
        <w:spacing w:before="60" w:after="120"/>
        <w:jc w:val="both"/>
        <w:outlineLvl w:val="1"/>
        <w:rPr>
          <w:rFonts w:ascii="Tahoma" w:hAnsi="Tahoma"/>
          <w:bCs/>
          <w:i/>
          <w:iCs/>
          <w:color w:val="000000"/>
        </w:rPr>
      </w:pPr>
      <w:r w:rsidRPr="00BA4893">
        <w:rPr>
          <w:rFonts w:ascii="Tahoma" w:hAnsi="Tahoma" w:cs="Tahoma"/>
          <w:i/>
        </w:rPr>
        <w:t>C</w:t>
      </w:r>
      <w:r w:rsidR="006F373F" w:rsidRPr="00BA4893">
        <w:rPr>
          <w:rFonts w:ascii="Tahoma" w:hAnsi="Tahoma" w:cs="Tahoma"/>
          <w:i/>
        </w:rPr>
        <w:t>.</w:t>
      </w:r>
      <w:r w:rsidR="00A03514">
        <w:rPr>
          <w:rFonts w:ascii="Tahoma" w:hAnsi="Tahoma" w:cs="Tahoma"/>
          <w:i/>
        </w:rPr>
        <w:t> </w:t>
      </w:r>
      <w:r w:rsidR="006F373F" w:rsidRPr="00BA4893">
        <w:rPr>
          <w:rFonts w:ascii="Tahoma" w:hAnsi="Tahoma" w:cs="Tahoma"/>
          <w:i/>
        </w:rPr>
        <w:t>Zniżka za niską szkodowość – waga 1</w:t>
      </w:r>
      <w:r w:rsidR="008F3CAE" w:rsidRPr="00BA4893">
        <w:rPr>
          <w:rFonts w:ascii="Tahoma" w:hAnsi="Tahoma" w:cs="Tahoma"/>
          <w:i/>
        </w:rPr>
        <w:t>0</w:t>
      </w:r>
      <w:r w:rsidR="006F373F" w:rsidRPr="00BA4893">
        <w:rPr>
          <w:rFonts w:ascii="Tahoma" w:hAnsi="Tahoma" w:cs="Tahoma"/>
          <w:i/>
        </w:rPr>
        <w:t>%</w:t>
      </w:r>
    </w:p>
    <w:p w14:paraId="0177FC30" w14:textId="77777777" w:rsidR="006F373F" w:rsidRPr="00FD24EC" w:rsidRDefault="006F373F" w:rsidP="00A03514">
      <w:pPr>
        <w:pStyle w:val="Tekstpodstawowywcity3"/>
        <w:spacing w:line="240" w:lineRule="auto"/>
        <w:ind w:left="0"/>
        <w:rPr>
          <w:rFonts w:ascii="Tahoma" w:hAnsi="Tahoma" w:cs="Tahoma"/>
          <w:sz w:val="20"/>
        </w:rPr>
      </w:pPr>
    </w:p>
    <w:p w14:paraId="73126E23" w14:textId="2AA7F74F" w:rsidR="006F373F" w:rsidRPr="00BA4893" w:rsidRDefault="006F373F" w:rsidP="00B4695B">
      <w:pPr>
        <w:numPr>
          <w:ilvl w:val="0"/>
          <w:numId w:val="7"/>
        </w:numPr>
        <w:jc w:val="both"/>
        <w:rPr>
          <w:rFonts w:ascii="Tahoma" w:hAnsi="Tahoma" w:cs="Tahoma"/>
        </w:rPr>
      </w:pPr>
      <w:proofErr w:type="gramStart"/>
      <w:r w:rsidRPr="00BA4893">
        <w:rPr>
          <w:rFonts w:ascii="Tahoma" w:hAnsi="Tahoma" w:cs="Tahoma"/>
          <w:b/>
        </w:rPr>
        <w:t>cena</w:t>
      </w:r>
      <w:proofErr w:type="gramEnd"/>
      <w:r w:rsidRPr="00BA4893">
        <w:rPr>
          <w:rFonts w:ascii="Tahoma" w:hAnsi="Tahoma" w:cs="Tahoma"/>
          <w:b/>
        </w:rPr>
        <w:t xml:space="preserve"> łączna ubezpieczenia</w:t>
      </w:r>
      <w:r w:rsidRPr="00BA4893">
        <w:rPr>
          <w:rFonts w:ascii="Tahoma" w:hAnsi="Tahoma" w:cs="Tahoma"/>
        </w:rPr>
        <w:t>– suma składek za wszystkie ubezpieczenia będące przedmiotem zamówienia.</w:t>
      </w:r>
    </w:p>
    <w:p w14:paraId="25183778" w14:textId="5DABB01D" w:rsidR="006F373F" w:rsidRPr="00BA4893" w:rsidRDefault="006F373F" w:rsidP="00A03514">
      <w:pPr>
        <w:ind w:firstLine="360"/>
        <w:jc w:val="both"/>
        <w:rPr>
          <w:rFonts w:ascii="Tahoma" w:hAnsi="Tahoma" w:cs="Tahoma"/>
        </w:rPr>
      </w:pPr>
      <w:r w:rsidRPr="00BA4893">
        <w:rPr>
          <w:rFonts w:ascii="Tahoma" w:hAnsi="Tahoma" w:cs="Tahoma"/>
        </w:rPr>
        <w:t>Oferty będą podlegały ocenie w kryterium D według następującego wzoru:</w:t>
      </w:r>
    </w:p>
    <w:p w14:paraId="2D14B443" w14:textId="77777777" w:rsidR="006F373F" w:rsidRPr="00BA4893" w:rsidRDefault="006F373F" w:rsidP="00A03514">
      <w:pPr>
        <w:jc w:val="both"/>
        <w:rPr>
          <w:rFonts w:ascii="Tahoma" w:hAnsi="Tahoma" w:cs="Tahoma"/>
        </w:rPr>
      </w:pPr>
    </w:p>
    <w:p w14:paraId="0E5434A0" w14:textId="06C61DC0" w:rsidR="006F373F" w:rsidRPr="00BA4893" w:rsidRDefault="006F373F" w:rsidP="00A03514">
      <w:pPr>
        <w:jc w:val="center"/>
        <w:rPr>
          <w:rFonts w:ascii="Tahoma" w:hAnsi="Tahoma" w:cs="Tahoma"/>
          <w:vertAlign w:val="subscript"/>
          <w:lang w:val="de-DE"/>
        </w:rPr>
      </w:pPr>
      <w:r w:rsidRPr="00BA4893">
        <w:rPr>
          <w:rFonts w:ascii="Tahoma" w:hAnsi="Tahoma" w:cs="Tahoma"/>
          <w:lang w:val="de-DE"/>
        </w:rPr>
        <w:t xml:space="preserve">P </w:t>
      </w:r>
      <w:r w:rsidRPr="00BA4893">
        <w:rPr>
          <w:rFonts w:ascii="Tahoma" w:hAnsi="Tahoma" w:cs="Tahoma"/>
          <w:vertAlign w:val="subscript"/>
          <w:lang w:val="de-DE"/>
        </w:rPr>
        <w:t>min</w:t>
      </w:r>
    </w:p>
    <w:p w14:paraId="4F73A023" w14:textId="4D9ABDF6" w:rsidR="006F373F" w:rsidRPr="00BA4893" w:rsidRDefault="00BA4893" w:rsidP="00A03514">
      <w:pPr>
        <w:ind w:left="315"/>
        <w:jc w:val="center"/>
        <w:rPr>
          <w:rFonts w:ascii="Tahoma" w:hAnsi="Tahoma" w:cs="Tahoma"/>
          <w:position w:val="2"/>
        </w:rPr>
      </w:pPr>
      <w:r>
        <w:rPr>
          <w:rFonts w:ascii="Tahoma" w:hAnsi="Tahoma" w:cs="Tahoma"/>
          <w:lang w:val="de-DE"/>
        </w:rPr>
        <w:t>A</w:t>
      </w:r>
      <w:r w:rsidR="006F373F" w:rsidRPr="00BA4893">
        <w:rPr>
          <w:rFonts w:ascii="Tahoma" w:hAnsi="Tahoma" w:cs="Tahoma"/>
          <w:position w:val="-4"/>
          <w:lang w:val="de-DE"/>
        </w:rPr>
        <w:t xml:space="preserve">n </w:t>
      </w:r>
      <w:r w:rsidR="006F373F" w:rsidRPr="00BA4893">
        <w:rPr>
          <w:rFonts w:ascii="Tahoma" w:hAnsi="Tahoma" w:cs="Tahoma"/>
          <w:lang w:val="de-DE"/>
        </w:rPr>
        <w:t xml:space="preserve">= </w:t>
      </w:r>
      <w:r w:rsidR="006F373F" w:rsidRPr="00BA4893">
        <w:rPr>
          <w:rFonts w:ascii="Tahoma" w:hAnsi="Tahoma" w:cs="Tahoma"/>
          <w:position w:val="14"/>
          <w:lang w:val="de-DE"/>
        </w:rPr>
        <w:t>__________</w:t>
      </w:r>
      <w:r w:rsidR="006F373F" w:rsidRPr="00BA4893">
        <w:rPr>
          <w:rFonts w:ascii="Tahoma" w:hAnsi="Tahoma" w:cs="Tahoma"/>
          <w:lang w:val="de-DE"/>
        </w:rPr>
        <w:t xml:space="preserve"> </w:t>
      </w:r>
      <w:r w:rsidR="006F373F" w:rsidRPr="00BA4893">
        <w:rPr>
          <w:rFonts w:ascii="Tahoma" w:hAnsi="Tahoma" w:cs="Tahoma"/>
          <w:position w:val="2"/>
          <w:lang w:val="de-DE"/>
        </w:rPr>
        <w:t>x</w:t>
      </w:r>
      <w:r w:rsidR="006F373F" w:rsidRPr="00BA4893">
        <w:rPr>
          <w:rFonts w:ascii="Tahoma" w:hAnsi="Tahoma" w:cs="Tahoma"/>
          <w:lang w:val="de-DE"/>
        </w:rPr>
        <w:t xml:space="preserve"> 100 </w:t>
      </w:r>
      <w:proofErr w:type="spellStart"/>
      <w:r w:rsidR="006F373F" w:rsidRPr="00BA4893">
        <w:rPr>
          <w:rFonts w:ascii="Tahoma" w:hAnsi="Tahoma" w:cs="Tahoma"/>
          <w:lang w:val="de-DE"/>
        </w:rPr>
        <w:t>pkt</w:t>
      </w:r>
      <w:proofErr w:type="spellEnd"/>
      <w:r w:rsidR="006F373F" w:rsidRPr="00BA4893">
        <w:rPr>
          <w:rFonts w:ascii="Tahoma" w:hAnsi="Tahoma" w:cs="Tahoma"/>
          <w:lang w:val="de-DE"/>
        </w:rPr>
        <w:cr/>
      </w:r>
      <w:r w:rsidR="006F373F" w:rsidRPr="00BA4893">
        <w:rPr>
          <w:rFonts w:ascii="Tahoma" w:hAnsi="Tahoma" w:cs="Tahoma"/>
          <w:position w:val="6"/>
        </w:rPr>
        <w:t>P</w:t>
      </w:r>
      <w:r w:rsidR="006F373F" w:rsidRPr="00BA4893">
        <w:rPr>
          <w:rFonts w:ascii="Tahoma" w:hAnsi="Tahoma" w:cs="Tahoma"/>
          <w:position w:val="2"/>
        </w:rPr>
        <w:t>n</w:t>
      </w:r>
    </w:p>
    <w:p w14:paraId="21D33988" w14:textId="6B051470" w:rsidR="006F373F" w:rsidRPr="00BA4893" w:rsidRDefault="00BA4893" w:rsidP="00F97C5A">
      <w:pPr>
        <w:tabs>
          <w:tab w:val="left" w:pos="851"/>
        </w:tabs>
        <w:ind w:left="851" w:hanging="567"/>
        <w:rPr>
          <w:rFonts w:ascii="Tahoma" w:hAnsi="Tahoma" w:cs="Tahoma"/>
        </w:rPr>
      </w:pPr>
      <w:r>
        <w:rPr>
          <w:rFonts w:ascii="Tahoma" w:hAnsi="Tahoma" w:cs="Tahoma"/>
        </w:rPr>
        <w:t>A</w:t>
      </w:r>
      <w:r w:rsidR="006F373F" w:rsidRPr="00BA4893">
        <w:rPr>
          <w:rFonts w:ascii="Tahoma" w:hAnsi="Tahoma" w:cs="Tahoma"/>
          <w:position w:val="-4"/>
        </w:rPr>
        <w:t>n</w:t>
      </w:r>
      <w:r w:rsidR="00A03514">
        <w:rPr>
          <w:rFonts w:ascii="Tahoma" w:hAnsi="Tahoma" w:cs="Tahoma"/>
          <w:position w:val="-4"/>
        </w:rPr>
        <w:t xml:space="preserve"> </w:t>
      </w:r>
      <w:r w:rsidR="00F97C5A">
        <w:rPr>
          <w:rFonts w:ascii="Tahoma" w:hAnsi="Tahoma" w:cs="Tahoma"/>
          <w:position w:val="-4"/>
        </w:rPr>
        <w:tab/>
      </w:r>
      <w:r w:rsidR="006F373F" w:rsidRPr="00BA4893">
        <w:rPr>
          <w:rFonts w:ascii="Tahoma" w:hAnsi="Tahoma" w:cs="Tahoma"/>
        </w:rPr>
        <w:t xml:space="preserve">- liczba punktów przyznana ofercie n dla kryterium </w:t>
      </w:r>
      <w:r>
        <w:rPr>
          <w:rFonts w:ascii="Tahoma" w:hAnsi="Tahoma" w:cs="Tahoma"/>
        </w:rPr>
        <w:t>A</w:t>
      </w:r>
    </w:p>
    <w:p w14:paraId="3F52CF94" w14:textId="3CEDF703" w:rsidR="006F373F" w:rsidRPr="00BA4893" w:rsidRDefault="00A03514" w:rsidP="00F97C5A">
      <w:pPr>
        <w:tabs>
          <w:tab w:val="left" w:pos="851"/>
        </w:tabs>
        <w:ind w:left="851" w:hanging="567"/>
        <w:jc w:val="both"/>
        <w:rPr>
          <w:rFonts w:ascii="Tahoma" w:hAnsi="Tahoma" w:cs="Tahoma"/>
        </w:rPr>
      </w:pPr>
      <w:proofErr w:type="gramStart"/>
      <w:r>
        <w:rPr>
          <w:rFonts w:ascii="Tahoma" w:hAnsi="Tahoma" w:cs="Tahoma"/>
        </w:rPr>
        <w:t>n</w:t>
      </w:r>
      <w:proofErr w:type="gramEnd"/>
      <w:r>
        <w:rPr>
          <w:rFonts w:ascii="Tahoma" w:hAnsi="Tahoma" w:cs="Tahoma"/>
        </w:rPr>
        <w:t xml:space="preserve"> </w:t>
      </w:r>
      <w:r w:rsidR="00F97C5A">
        <w:rPr>
          <w:rFonts w:ascii="Tahoma" w:hAnsi="Tahoma" w:cs="Tahoma"/>
        </w:rPr>
        <w:tab/>
      </w:r>
      <w:r w:rsidR="006F373F" w:rsidRPr="00BA4893">
        <w:rPr>
          <w:rFonts w:ascii="Tahoma" w:hAnsi="Tahoma" w:cs="Tahoma"/>
        </w:rPr>
        <w:t>- numer oferty</w:t>
      </w:r>
    </w:p>
    <w:p w14:paraId="66F22AF1" w14:textId="1029FE57" w:rsidR="006F373F" w:rsidRPr="00BA4893" w:rsidRDefault="006F373F" w:rsidP="00F97C5A">
      <w:pPr>
        <w:tabs>
          <w:tab w:val="left" w:pos="851"/>
        </w:tabs>
        <w:ind w:left="851" w:hanging="567"/>
        <w:jc w:val="both"/>
        <w:rPr>
          <w:rFonts w:ascii="Tahoma" w:hAnsi="Tahoma" w:cs="Tahoma"/>
        </w:rPr>
      </w:pPr>
      <w:r w:rsidRPr="00BA4893">
        <w:rPr>
          <w:rFonts w:ascii="Tahoma" w:hAnsi="Tahoma" w:cs="Tahoma"/>
        </w:rPr>
        <w:t>P</w:t>
      </w:r>
      <w:r w:rsidRPr="00BA4893">
        <w:rPr>
          <w:rFonts w:ascii="Tahoma" w:hAnsi="Tahoma" w:cs="Tahoma"/>
          <w:position w:val="-4"/>
        </w:rPr>
        <w:t>min</w:t>
      </w:r>
      <w:r w:rsidRPr="00BA4893">
        <w:rPr>
          <w:rFonts w:ascii="Tahoma" w:hAnsi="Tahoma" w:cs="Tahoma"/>
        </w:rPr>
        <w:t xml:space="preserve"> </w:t>
      </w:r>
      <w:r w:rsidR="00F97C5A">
        <w:rPr>
          <w:rFonts w:ascii="Tahoma" w:hAnsi="Tahoma" w:cs="Tahoma"/>
        </w:rPr>
        <w:tab/>
      </w:r>
      <w:r w:rsidRPr="00BA4893">
        <w:rPr>
          <w:rFonts w:ascii="Tahoma" w:hAnsi="Tahoma" w:cs="Tahoma"/>
        </w:rPr>
        <w:t>- cena minimalna wśród złożonych ofert</w:t>
      </w:r>
    </w:p>
    <w:p w14:paraId="73665902" w14:textId="360F17B0" w:rsidR="006F373F" w:rsidRPr="00BA4893" w:rsidRDefault="006F373F" w:rsidP="00F97C5A">
      <w:pPr>
        <w:tabs>
          <w:tab w:val="left" w:pos="851"/>
        </w:tabs>
        <w:ind w:left="851" w:hanging="567"/>
        <w:rPr>
          <w:rFonts w:ascii="Tahoma" w:hAnsi="Tahoma" w:cs="Tahoma"/>
        </w:rPr>
      </w:pPr>
      <w:r w:rsidRPr="00BA4893">
        <w:rPr>
          <w:rFonts w:ascii="Tahoma" w:hAnsi="Tahoma" w:cs="Tahoma"/>
        </w:rPr>
        <w:t>P</w:t>
      </w:r>
      <w:r w:rsidRPr="00BA4893">
        <w:rPr>
          <w:rFonts w:ascii="Tahoma" w:hAnsi="Tahoma" w:cs="Tahoma"/>
          <w:position w:val="-4"/>
        </w:rPr>
        <w:t>n</w:t>
      </w:r>
      <w:r w:rsidRPr="00BA4893">
        <w:rPr>
          <w:rFonts w:ascii="Tahoma" w:hAnsi="Tahoma" w:cs="Tahoma"/>
        </w:rPr>
        <w:t xml:space="preserve"> </w:t>
      </w:r>
      <w:r w:rsidR="00F97C5A">
        <w:rPr>
          <w:rFonts w:ascii="Tahoma" w:hAnsi="Tahoma" w:cs="Tahoma"/>
        </w:rPr>
        <w:tab/>
      </w:r>
      <w:r w:rsidRPr="00BA4893">
        <w:rPr>
          <w:rFonts w:ascii="Tahoma" w:hAnsi="Tahoma" w:cs="Tahoma"/>
        </w:rPr>
        <w:t>- cena zaproponowana przez Wykonawcę w ofercie n</w:t>
      </w:r>
    </w:p>
    <w:p w14:paraId="38718C6D" w14:textId="77777777" w:rsidR="006F373F" w:rsidRPr="00BA4893" w:rsidRDefault="006F373F" w:rsidP="00A03514">
      <w:pPr>
        <w:rPr>
          <w:rFonts w:ascii="Tahoma" w:hAnsi="Tahoma" w:cs="Tahoma"/>
          <w:u w:val="single"/>
        </w:rPr>
      </w:pPr>
    </w:p>
    <w:p w14:paraId="7724FE3F" w14:textId="4EBF9346" w:rsidR="006F373F" w:rsidRPr="00BA4893" w:rsidRDefault="006F373F" w:rsidP="00B4695B">
      <w:pPr>
        <w:numPr>
          <w:ilvl w:val="0"/>
          <w:numId w:val="7"/>
        </w:numPr>
        <w:jc w:val="both"/>
        <w:rPr>
          <w:rFonts w:ascii="Tahoma" w:hAnsi="Tahoma" w:cs="Tahoma"/>
        </w:rPr>
      </w:pPr>
      <w:proofErr w:type="gramStart"/>
      <w:r w:rsidRPr="00BA4893">
        <w:rPr>
          <w:rFonts w:ascii="Tahoma" w:hAnsi="Tahoma" w:cs="Tahoma"/>
          <w:b/>
        </w:rPr>
        <w:t>zaakceptowanie</w:t>
      </w:r>
      <w:proofErr w:type="gramEnd"/>
      <w:r w:rsidRPr="00BA4893">
        <w:rPr>
          <w:rFonts w:ascii="Tahoma" w:hAnsi="Tahoma" w:cs="Tahoma"/>
          <w:b/>
        </w:rPr>
        <w:t xml:space="preserve"> klauzul dodatkowych</w:t>
      </w:r>
      <w:r w:rsidR="00A03514">
        <w:rPr>
          <w:rFonts w:ascii="Tahoma" w:hAnsi="Tahoma" w:cs="Tahoma"/>
          <w:b/>
        </w:rPr>
        <w:t xml:space="preserve"> </w:t>
      </w:r>
      <w:r w:rsidRPr="00BA4893">
        <w:rPr>
          <w:rFonts w:ascii="Tahoma" w:hAnsi="Tahoma" w:cs="Tahoma"/>
        </w:rPr>
        <w:t>– ocena kryterium polega na przyznaniu punktów za</w:t>
      </w:r>
      <w:r w:rsidR="00A03514">
        <w:rPr>
          <w:rFonts w:ascii="Tahoma" w:hAnsi="Tahoma" w:cs="Tahoma"/>
        </w:rPr>
        <w:t> </w:t>
      </w:r>
      <w:r w:rsidRPr="00BA4893">
        <w:rPr>
          <w:rFonts w:ascii="Tahoma" w:hAnsi="Tahoma" w:cs="Tahoma"/>
        </w:rPr>
        <w:t>wprowadzenie do oferty dodatkowych klauzul rozszerzających ochronę ubezpieczeniową wg następujących zasad:</w:t>
      </w:r>
    </w:p>
    <w:p w14:paraId="613AB01E" w14:textId="77777777" w:rsidR="006F373F" w:rsidRPr="00BA4893" w:rsidRDefault="006F373F" w:rsidP="00A03514">
      <w:pPr>
        <w:numPr>
          <w:ilvl w:val="0"/>
          <w:numId w:val="2"/>
        </w:numPr>
        <w:tabs>
          <w:tab w:val="num" w:pos="709"/>
        </w:tabs>
        <w:suppressAutoHyphens/>
        <w:ind w:left="709" w:hanging="283"/>
        <w:jc w:val="both"/>
        <w:rPr>
          <w:rFonts w:ascii="Tahoma" w:hAnsi="Tahoma" w:cs="Tahoma"/>
        </w:rPr>
      </w:pPr>
      <w:proofErr w:type="gramStart"/>
      <w:r w:rsidRPr="00BA4893">
        <w:rPr>
          <w:rFonts w:ascii="Tahoma" w:hAnsi="Tahoma" w:cs="Tahoma"/>
        </w:rPr>
        <w:t>za</w:t>
      </w:r>
      <w:proofErr w:type="gramEnd"/>
      <w:r w:rsidRPr="00BA4893">
        <w:rPr>
          <w:rFonts w:ascii="Tahoma" w:hAnsi="Tahoma" w:cs="Tahoma"/>
        </w:rPr>
        <w:t xml:space="preserve"> rozszerzenie ochrony o klauzul</w:t>
      </w:r>
      <w:r w:rsidR="00F03A5C" w:rsidRPr="00BA4893">
        <w:rPr>
          <w:rFonts w:ascii="Tahoma" w:hAnsi="Tahoma" w:cs="Tahoma"/>
        </w:rPr>
        <w:t>e</w:t>
      </w:r>
      <w:r w:rsidRPr="00BA4893">
        <w:rPr>
          <w:rFonts w:ascii="Tahoma" w:hAnsi="Tahoma" w:cs="Tahoma"/>
        </w:rPr>
        <w:t xml:space="preserve"> nr </w:t>
      </w:r>
      <w:r w:rsidR="00F03A5C" w:rsidRPr="00BA4893">
        <w:rPr>
          <w:rFonts w:ascii="Tahoma" w:hAnsi="Tahoma" w:cs="Tahoma"/>
        </w:rPr>
        <w:t xml:space="preserve">4, 7, </w:t>
      </w:r>
      <w:r w:rsidRPr="00BA4893">
        <w:rPr>
          <w:rFonts w:ascii="Tahoma" w:hAnsi="Tahoma" w:cs="Tahoma"/>
        </w:rPr>
        <w:t>1</w:t>
      </w:r>
      <w:r w:rsidR="00D7647D" w:rsidRPr="00BA4893">
        <w:rPr>
          <w:rFonts w:ascii="Tahoma" w:hAnsi="Tahoma" w:cs="Tahoma"/>
        </w:rPr>
        <w:t>2</w:t>
      </w:r>
      <w:r w:rsidR="00F03A5C" w:rsidRPr="00BA4893">
        <w:rPr>
          <w:rFonts w:ascii="Tahoma" w:hAnsi="Tahoma" w:cs="Tahoma"/>
        </w:rPr>
        <w:t>, 1</w:t>
      </w:r>
      <w:r w:rsidR="00D7647D" w:rsidRPr="00BA4893">
        <w:rPr>
          <w:rFonts w:ascii="Tahoma" w:hAnsi="Tahoma" w:cs="Tahoma"/>
        </w:rPr>
        <w:t>3</w:t>
      </w:r>
      <w:r w:rsidR="00F03A5C" w:rsidRPr="00BA4893">
        <w:rPr>
          <w:rFonts w:ascii="Tahoma" w:hAnsi="Tahoma" w:cs="Tahoma"/>
        </w:rPr>
        <w:t xml:space="preserve">, </w:t>
      </w:r>
      <w:r w:rsidR="00D7647D" w:rsidRPr="00BA4893">
        <w:rPr>
          <w:rFonts w:ascii="Tahoma" w:hAnsi="Tahoma" w:cs="Tahoma"/>
        </w:rPr>
        <w:t>14</w:t>
      </w:r>
      <w:r w:rsidRPr="00BA4893">
        <w:rPr>
          <w:rFonts w:ascii="Tahoma" w:hAnsi="Tahoma" w:cs="Tahoma"/>
        </w:rPr>
        <w:t xml:space="preserve"> zostanie przyznanych po 6 punktów za każdą klauzulę,</w:t>
      </w:r>
    </w:p>
    <w:p w14:paraId="23836B35" w14:textId="77777777" w:rsidR="006F373F" w:rsidRPr="00BA4893" w:rsidRDefault="006F373F" w:rsidP="00A03514">
      <w:pPr>
        <w:numPr>
          <w:ilvl w:val="0"/>
          <w:numId w:val="2"/>
        </w:numPr>
        <w:tabs>
          <w:tab w:val="num" w:pos="709"/>
        </w:tabs>
        <w:suppressAutoHyphens/>
        <w:ind w:left="709" w:hanging="283"/>
        <w:jc w:val="both"/>
        <w:rPr>
          <w:rFonts w:ascii="Tahoma" w:hAnsi="Tahoma" w:cs="Tahoma"/>
        </w:rPr>
      </w:pPr>
      <w:proofErr w:type="gramStart"/>
      <w:r w:rsidRPr="00BA4893">
        <w:rPr>
          <w:rFonts w:ascii="Tahoma" w:hAnsi="Tahoma" w:cs="Tahoma"/>
        </w:rPr>
        <w:t>za</w:t>
      </w:r>
      <w:proofErr w:type="gramEnd"/>
      <w:r w:rsidRPr="00BA4893">
        <w:rPr>
          <w:rFonts w:ascii="Tahoma" w:hAnsi="Tahoma" w:cs="Tahoma"/>
        </w:rPr>
        <w:t xml:space="preserve"> rozszerzenie ochrony o klauzule nr </w:t>
      </w:r>
      <w:r w:rsidR="00F03A5C" w:rsidRPr="00BA4893">
        <w:rPr>
          <w:rFonts w:ascii="Tahoma" w:hAnsi="Tahoma" w:cs="Tahoma"/>
        </w:rPr>
        <w:t>6, 8, 9, 1</w:t>
      </w:r>
      <w:r w:rsidR="00D7647D" w:rsidRPr="00BA4893">
        <w:rPr>
          <w:rFonts w:ascii="Tahoma" w:hAnsi="Tahoma" w:cs="Tahoma"/>
        </w:rPr>
        <w:t>1</w:t>
      </w:r>
      <w:r w:rsidR="00F03A5C" w:rsidRPr="00BA4893">
        <w:rPr>
          <w:rFonts w:ascii="Tahoma" w:hAnsi="Tahoma" w:cs="Tahoma"/>
        </w:rPr>
        <w:t xml:space="preserve"> i 1</w:t>
      </w:r>
      <w:r w:rsidR="00D7647D" w:rsidRPr="00BA4893">
        <w:rPr>
          <w:rFonts w:ascii="Tahoma" w:hAnsi="Tahoma" w:cs="Tahoma"/>
        </w:rPr>
        <w:t>5</w:t>
      </w:r>
      <w:r w:rsidRPr="00BA4893">
        <w:rPr>
          <w:rFonts w:ascii="Tahoma" w:hAnsi="Tahoma" w:cs="Tahoma"/>
        </w:rPr>
        <w:t xml:space="preserve"> zostanie przyznanych po 8 punktów za każdą klauzulę,</w:t>
      </w:r>
    </w:p>
    <w:p w14:paraId="03B490D9" w14:textId="77777777" w:rsidR="006F373F" w:rsidRPr="00BA4893" w:rsidRDefault="006F373F" w:rsidP="00A03514">
      <w:pPr>
        <w:numPr>
          <w:ilvl w:val="0"/>
          <w:numId w:val="2"/>
        </w:numPr>
        <w:tabs>
          <w:tab w:val="num" w:pos="709"/>
        </w:tabs>
        <w:suppressAutoHyphens/>
        <w:ind w:left="709" w:hanging="283"/>
        <w:jc w:val="both"/>
        <w:rPr>
          <w:rFonts w:ascii="Tahoma" w:hAnsi="Tahoma" w:cs="Tahoma"/>
        </w:rPr>
      </w:pPr>
      <w:proofErr w:type="gramStart"/>
      <w:r w:rsidRPr="00BA4893">
        <w:rPr>
          <w:rFonts w:ascii="Tahoma" w:hAnsi="Tahoma" w:cs="Tahoma"/>
        </w:rPr>
        <w:t>za</w:t>
      </w:r>
      <w:proofErr w:type="gramEnd"/>
      <w:r w:rsidRPr="00BA4893">
        <w:rPr>
          <w:rFonts w:ascii="Tahoma" w:hAnsi="Tahoma" w:cs="Tahoma"/>
        </w:rPr>
        <w:t xml:space="preserve"> rozszerzenie ochrony o klauzul</w:t>
      </w:r>
      <w:r w:rsidR="00F03A5C" w:rsidRPr="00BA4893">
        <w:rPr>
          <w:rFonts w:ascii="Tahoma" w:hAnsi="Tahoma" w:cs="Tahoma"/>
        </w:rPr>
        <w:t>ę</w:t>
      </w:r>
      <w:r w:rsidRPr="00BA4893">
        <w:rPr>
          <w:rFonts w:ascii="Tahoma" w:hAnsi="Tahoma" w:cs="Tahoma"/>
        </w:rPr>
        <w:t xml:space="preserve"> nr </w:t>
      </w:r>
      <w:r w:rsidR="00F03A5C" w:rsidRPr="00BA4893">
        <w:rPr>
          <w:rFonts w:ascii="Tahoma" w:hAnsi="Tahoma" w:cs="Tahoma"/>
        </w:rPr>
        <w:t>1</w:t>
      </w:r>
      <w:r w:rsidR="00D7647D" w:rsidRPr="00BA4893">
        <w:rPr>
          <w:rFonts w:ascii="Tahoma" w:hAnsi="Tahoma" w:cs="Tahoma"/>
        </w:rPr>
        <w:t>0</w:t>
      </w:r>
      <w:r w:rsidR="00F03A5C" w:rsidRPr="00BA4893">
        <w:rPr>
          <w:rFonts w:ascii="Tahoma" w:hAnsi="Tahoma" w:cs="Tahoma"/>
        </w:rPr>
        <w:t xml:space="preserve"> </w:t>
      </w:r>
      <w:r w:rsidRPr="00BA4893">
        <w:rPr>
          <w:rFonts w:ascii="Tahoma" w:hAnsi="Tahoma" w:cs="Tahoma"/>
        </w:rPr>
        <w:t>zostanie przyznanych 10 punktów</w:t>
      </w:r>
      <w:r w:rsidR="00F03A5C" w:rsidRPr="00BA4893">
        <w:rPr>
          <w:rFonts w:ascii="Tahoma" w:hAnsi="Tahoma" w:cs="Tahoma"/>
        </w:rPr>
        <w:t>,</w:t>
      </w:r>
    </w:p>
    <w:p w14:paraId="412577F9" w14:textId="77777777" w:rsidR="006F373F" w:rsidRPr="00BA4893" w:rsidRDefault="006F373F" w:rsidP="00A03514">
      <w:pPr>
        <w:numPr>
          <w:ilvl w:val="0"/>
          <w:numId w:val="2"/>
        </w:numPr>
        <w:tabs>
          <w:tab w:val="num" w:pos="709"/>
        </w:tabs>
        <w:suppressAutoHyphens/>
        <w:ind w:left="709" w:hanging="283"/>
        <w:jc w:val="both"/>
        <w:rPr>
          <w:rFonts w:ascii="Tahoma" w:hAnsi="Tahoma" w:cs="Tahoma"/>
        </w:rPr>
      </w:pPr>
      <w:proofErr w:type="gramStart"/>
      <w:r w:rsidRPr="00BA4893">
        <w:rPr>
          <w:rFonts w:ascii="Tahoma" w:hAnsi="Tahoma" w:cs="Tahoma"/>
        </w:rPr>
        <w:t>za</w:t>
      </w:r>
      <w:proofErr w:type="gramEnd"/>
      <w:r w:rsidRPr="00BA4893">
        <w:rPr>
          <w:rFonts w:ascii="Tahoma" w:hAnsi="Tahoma" w:cs="Tahoma"/>
        </w:rPr>
        <w:t xml:space="preserve"> rozszerzenie ochrony o klauzul</w:t>
      </w:r>
      <w:r w:rsidR="00F03A5C" w:rsidRPr="00BA4893">
        <w:rPr>
          <w:rFonts w:ascii="Tahoma" w:hAnsi="Tahoma" w:cs="Tahoma"/>
        </w:rPr>
        <w:t>ę</w:t>
      </w:r>
      <w:r w:rsidRPr="00BA4893">
        <w:rPr>
          <w:rFonts w:ascii="Tahoma" w:hAnsi="Tahoma" w:cs="Tahoma"/>
        </w:rPr>
        <w:t xml:space="preserve"> nr 5 zostanie przyznanych 20 punktów.</w:t>
      </w:r>
    </w:p>
    <w:p w14:paraId="07E9B9BE" w14:textId="77777777" w:rsidR="006F373F" w:rsidRPr="00BA4893" w:rsidRDefault="006F373F" w:rsidP="00A03514">
      <w:pPr>
        <w:tabs>
          <w:tab w:val="num" w:pos="1560"/>
        </w:tabs>
        <w:suppressAutoHyphens/>
        <w:jc w:val="both"/>
        <w:rPr>
          <w:rFonts w:ascii="Tahoma" w:hAnsi="Tahoma" w:cs="Tahoma"/>
        </w:rPr>
      </w:pPr>
    </w:p>
    <w:p w14:paraId="2C8750F1" w14:textId="3EC898D1" w:rsidR="006F373F" w:rsidRPr="00D6449E" w:rsidRDefault="00BA4893" w:rsidP="00A03514">
      <w:pPr>
        <w:ind w:left="284"/>
        <w:jc w:val="both"/>
        <w:rPr>
          <w:rFonts w:ascii="Tahoma" w:hAnsi="Tahoma" w:cs="Tahoma"/>
          <w:u w:val="single"/>
        </w:rPr>
      </w:pPr>
      <w:r>
        <w:rPr>
          <w:rFonts w:ascii="Tahoma" w:hAnsi="Tahoma" w:cs="Tahoma"/>
          <w:u w:val="single"/>
        </w:rPr>
        <w:t>W kryterium B</w:t>
      </w:r>
      <w:r w:rsidR="006F373F" w:rsidRPr="00BA4893">
        <w:rPr>
          <w:rFonts w:ascii="Tahoma" w:hAnsi="Tahoma" w:cs="Tahoma"/>
          <w:u w:val="single"/>
        </w:rPr>
        <w:t xml:space="preserve"> Wykonawca może otrzymać maksymalnie 100 pkt (w przypadku akceptacji wszystkich klauzul dodatkowych).</w:t>
      </w:r>
    </w:p>
    <w:p w14:paraId="7C9CE649" w14:textId="1982ECB5" w:rsidR="006F373F" w:rsidRPr="00BA4893" w:rsidRDefault="006F373F" w:rsidP="00BA4893">
      <w:pPr>
        <w:suppressAutoHyphens/>
        <w:jc w:val="both"/>
        <w:rPr>
          <w:rFonts w:ascii="Tahoma" w:hAnsi="Tahoma" w:cs="Tahoma"/>
        </w:rPr>
      </w:pPr>
    </w:p>
    <w:p w14:paraId="2A3B7BA7" w14:textId="77777777" w:rsidR="006F373F" w:rsidRPr="00BA4893" w:rsidRDefault="006F373F" w:rsidP="00A03514">
      <w:pPr>
        <w:jc w:val="both"/>
        <w:rPr>
          <w:rFonts w:ascii="Tahoma" w:hAnsi="Tahoma" w:cs="Tahoma"/>
          <w:b/>
        </w:rPr>
      </w:pPr>
      <w:r w:rsidRPr="00BA4893">
        <w:rPr>
          <w:rFonts w:ascii="Tahoma" w:hAnsi="Tahoma" w:cs="Tahoma"/>
          <w:b/>
        </w:rPr>
        <w:t>UWAGA:</w:t>
      </w:r>
    </w:p>
    <w:p w14:paraId="47037655" w14:textId="32FECFC6" w:rsidR="006F373F" w:rsidRPr="00BA4893" w:rsidRDefault="006F373F" w:rsidP="00A03514">
      <w:pPr>
        <w:jc w:val="both"/>
        <w:rPr>
          <w:rFonts w:ascii="Tahoma" w:hAnsi="Tahoma" w:cs="Tahoma"/>
          <w:b/>
          <w:bCs/>
        </w:rPr>
      </w:pPr>
      <w:r w:rsidRPr="00BA4893">
        <w:rPr>
          <w:rFonts w:ascii="Tahoma" w:hAnsi="Tahoma" w:cs="Tahoma"/>
          <w:b/>
          <w:bCs/>
        </w:rPr>
        <w:t xml:space="preserve">Brak zgody na włączenie do zakresu ubezpieczenia bądź zmiana treści którejkolwiek </w:t>
      </w:r>
      <w:r w:rsidRPr="00BA4893">
        <w:rPr>
          <w:rFonts w:ascii="Tahoma" w:hAnsi="Tahoma" w:cs="Tahoma"/>
          <w:b/>
          <w:bCs/>
        </w:rPr>
        <w:br/>
        <w:t>z klauzul oznaczonych numerami od 1 d</w:t>
      </w:r>
      <w:r w:rsidR="00F97C5A">
        <w:rPr>
          <w:rFonts w:ascii="Tahoma" w:hAnsi="Tahoma" w:cs="Tahoma"/>
          <w:b/>
          <w:bCs/>
        </w:rPr>
        <w:t>o 3 spowoduje odrzucenie oferty.</w:t>
      </w:r>
    </w:p>
    <w:p w14:paraId="6ADF6B59" w14:textId="77777777" w:rsidR="006F373F" w:rsidRPr="00BA4893" w:rsidRDefault="006F373F" w:rsidP="00A03514">
      <w:pPr>
        <w:jc w:val="both"/>
        <w:rPr>
          <w:rFonts w:ascii="Tahoma" w:hAnsi="Tahoma" w:cs="Tahoma"/>
          <w:b/>
        </w:rPr>
      </w:pPr>
    </w:p>
    <w:p w14:paraId="182638AF" w14:textId="3029DAC6" w:rsidR="006F373F" w:rsidRPr="00BA4893" w:rsidRDefault="006F373F" w:rsidP="00A03514">
      <w:pPr>
        <w:jc w:val="both"/>
        <w:rPr>
          <w:rFonts w:ascii="Tahoma" w:hAnsi="Tahoma" w:cs="Tahoma"/>
          <w:b/>
        </w:rPr>
      </w:pPr>
      <w:r w:rsidRPr="00BA4893">
        <w:rPr>
          <w:rFonts w:ascii="Tahoma" w:hAnsi="Tahoma" w:cs="Tahoma"/>
          <w:b/>
        </w:rPr>
        <w:t>UWAGA – w przypadku dopisków oraz zmian w treści klauzul fakultatywnych, odbiegających od</w:t>
      </w:r>
      <w:r w:rsidR="00F97C5A">
        <w:rPr>
          <w:rFonts w:ascii="Tahoma" w:hAnsi="Tahoma" w:cs="Tahoma"/>
          <w:b/>
        </w:rPr>
        <w:t> </w:t>
      </w:r>
      <w:r w:rsidRPr="00BA4893">
        <w:rPr>
          <w:rFonts w:ascii="Tahoma" w:hAnsi="Tahoma" w:cs="Tahoma"/>
          <w:b/>
        </w:rPr>
        <w:t>treści zawartej w SIWZ, za zmienioną klauzulę przyznanych będzie 0 punktów.</w:t>
      </w:r>
    </w:p>
    <w:p w14:paraId="0D595517" w14:textId="77777777" w:rsidR="006F373F" w:rsidRPr="00BA4893" w:rsidRDefault="006F373F" w:rsidP="006F373F">
      <w:pPr>
        <w:jc w:val="both"/>
        <w:rPr>
          <w:rFonts w:ascii="Tahoma" w:hAnsi="Tahoma" w:cs="Tahoma"/>
        </w:rPr>
      </w:pPr>
    </w:p>
    <w:p w14:paraId="2D75E1AF" w14:textId="3C5ED9E1" w:rsidR="006F373F" w:rsidRPr="00BA4893" w:rsidRDefault="006F373F" w:rsidP="00B4695B">
      <w:pPr>
        <w:pStyle w:val="Akapitzlist"/>
        <w:numPr>
          <w:ilvl w:val="0"/>
          <w:numId w:val="7"/>
        </w:numPr>
        <w:jc w:val="both"/>
        <w:rPr>
          <w:rFonts w:ascii="Tahoma" w:eastAsia="Times New Roman" w:hAnsi="Tahoma" w:cs="Tahoma"/>
          <w:b/>
          <w:sz w:val="20"/>
          <w:szCs w:val="20"/>
        </w:rPr>
      </w:pPr>
      <w:r w:rsidRPr="00BA4893">
        <w:rPr>
          <w:rFonts w:ascii="Tahoma" w:eastAsia="Times New Roman" w:hAnsi="Tahoma" w:cs="Tahoma"/>
          <w:b/>
          <w:sz w:val="20"/>
          <w:szCs w:val="20"/>
        </w:rPr>
        <w:t>Zniżka za niską szkodowość</w:t>
      </w:r>
      <w:r w:rsidRPr="00BA4893">
        <w:rPr>
          <w:rFonts w:ascii="Tahoma" w:hAnsi="Tahoma" w:cs="Tahoma"/>
          <w:sz w:val="20"/>
          <w:szCs w:val="20"/>
        </w:rPr>
        <w:t xml:space="preserve"> – Ubezpieczyciel wyraża zgodę na wprowadzenie następujących postanowień dodatkowych do umów ubezpieczenia komunikacyjnego. W </w:t>
      </w:r>
      <w:proofErr w:type="gramStart"/>
      <w:r w:rsidRPr="00BA4893">
        <w:rPr>
          <w:rFonts w:ascii="Tahoma" w:hAnsi="Tahoma" w:cs="Tahoma"/>
          <w:sz w:val="20"/>
          <w:szCs w:val="20"/>
        </w:rPr>
        <w:t>przypadku kiedy</w:t>
      </w:r>
      <w:proofErr w:type="gramEnd"/>
      <w:r w:rsidRPr="00BA4893">
        <w:rPr>
          <w:rFonts w:ascii="Tahoma" w:hAnsi="Tahoma" w:cs="Tahoma"/>
          <w:sz w:val="20"/>
          <w:szCs w:val="20"/>
        </w:rPr>
        <w:t xml:space="preserve"> wskaźnik szkodowości (</w:t>
      </w:r>
      <w:proofErr w:type="spellStart"/>
      <w:r w:rsidRPr="00BA4893">
        <w:rPr>
          <w:rFonts w:ascii="Tahoma" w:hAnsi="Tahoma" w:cs="Tahoma"/>
          <w:b/>
          <w:sz w:val="20"/>
          <w:szCs w:val="20"/>
        </w:rPr>
        <w:t>W</w:t>
      </w:r>
      <w:r w:rsidRPr="00BA4893">
        <w:rPr>
          <w:rFonts w:ascii="Tahoma" w:hAnsi="Tahoma" w:cs="Tahoma"/>
          <w:b/>
          <w:sz w:val="20"/>
          <w:szCs w:val="20"/>
          <w:vertAlign w:val="subscript"/>
        </w:rPr>
        <w:t>s</w:t>
      </w:r>
      <w:proofErr w:type="spellEnd"/>
      <w:r w:rsidRPr="00BA4893">
        <w:rPr>
          <w:rFonts w:ascii="Tahoma" w:hAnsi="Tahoma" w:cs="Tahoma"/>
          <w:sz w:val="20"/>
          <w:szCs w:val="20"/>
        </w:rPr>
        <w:t>) Ub</w:t>
      </w:r>
      <w:r w:rsidR="00A24B6B" w:rsidRPr="00BA4893">
        <w:rPr>
          <w:rFonts w:ascii="Tahoma" w:hAnsi="Tahoma" w:cs="Tahoma"/>
          <w:sz w:val="20"/>
          <w:szCs w:val="20"/>
        </w:rPr>
        <w:t xml:space="preserve">ezpieczającego/Ubezpieczonego po 10 miesiącach w </w:t>
      </w:r>
      <w:r w:rsidRPr="00BA4893">
        <w:rPr>
          <w:rFonts w:ascii="Tahoma" w:hAnsi="Tahoma" w:cs="Tahoma"/>
          <w:sz w:val="20"/>
          <w:szCs w:val="20"/>
        </w:rPr>
        <w:t xml:space="preserve">pierwszym </w:t>
      </w:r>
      <w:r w:rsidR="00AD70E9" w:rsidRPr="00BA4893">
        <w:rPr>
          <w:rFonts w:ascii="Tahoma" w:hAnsi="Tahoma" w:cs="Tahoma"/>
          <w:sz w:val="20"/>
          <w:szCs w:val="20"/>
        </w:rPr>
        <w:t>rocznym okresie rozliczeniowy</w:t>
      </w:r>
      <w:r w:rsidR="00A24B6B" w:rsidRPr="00BA4893">
        <w:rPr>
          <w:rFonts w:ascii="Tahoma" w:hAnsi="Tahoma" w:cs="Tahoma"/>
          <w:sz w:val="20"/>
          <w:szCs w:val="20"/>
        </w:rPr>
        <w:t>m</w:t>
      </w:r>
      <w:r w:rsidR="00AD70E9" w:rsidRPr="00BA4893">
        <w:rPr>
          <w:rFonts w:ascii="Tahoma" w:hAnsi="Tahoma" w:cs="Tahoma"/>
          <w:sz w:val="20"/>
          <w:szCs w:val="20"/>
        </w:rPr>
        <w:t xml:space="preserve"> </w:t>
      </w:r>
      <w:r w:rsidRPr="00BA4893">
        <w:rPr>
          <w:rFonts w:ascii="Tahoma" w:hAnsi="Tahoma" w:cs="Tahoma"/>
          <w:sz w:val="20"/>
          <w:szCs w:val="20"/>
        </w:rPr>
        <w:t>nie</w:t>
      </w:r>
      <w:r w:rsidR="00F97C5A">
        <w:rPr>
          <w:rFonts w:ascii="Tahoma" w:hAnsi="Tahoma" w:cs="Tahoma"/>
          <w:sz w:val="20"/>
          <w:szCs w:val="20"/>
        </w:rPr>
        <w:t> </w:t>
      </w:r>
      <w:r w:rsidRPr="00BA4893">
        <w:rPr>
          <w:rFonts w:ascii="Tahoma" w:hAnsi="Tahoma" w:cs="Tahoma"/>
          <w:sz w:val="20"/>
          <w:szCs w:val="20"/>
        </w:rPr>
        <w:t>przekroczy 30%</w:t>
      </w:r>
      <w:r w:rsidR="00251CAA" w:rsidRPr="00BA4893">
        <w:rPr>
          <w:rFonts w:ascii="Tahoma" w:hAnsi="Tahoma" w:cs="Tahoma"/>
          <w:sz w:val="20"/>
          <w:szCs w:val="20"/>
        </w:rPr>
        <w:t>,</w:t>
      </w:r>
      <w:r w:rsidRPr="00BA4893">
        <w:rPr>
          <w:rFonts w:ascii="Tahoma" w:hAnsi="Tahoma" w:cs="Tahoma"/>
          <w:sz w:val="20"/>
          <w:szCs w:val="20"/>
        </w:rPr>
        <w:t xml:space="preserve"> Ubezpieczyciel udzieli zniżki w składce na kolejn</w:t>
      </w:r>
      <w:r w:rsidR="006B511F" w:rsidRPr="00BA4893">
        <w:rPr>
          <w:rFonts w:ascii="Tahoma" w:hAnsi="Tahoma" w:cs="Tahoma"/>
          <w:sz w:val="20"/>
          <w:szCs w:val="20"/>
        </w:rPr>
        <w:t>e</w:t>
      </w:r>
      <w:r w:rsidRPr="00BA4893">
        <w:rPr>
          <w:rFonts w:ascii="Tahoma" w:hAnsi="Tahoma" w:cs="Tahoma"/>
          <w:sz w:val="20"/>
          <w:szCs w:val="20"/>
        </w:rPr>
        <w:t xml:space="preserve"> okres</w:t>
      </w:r>
      <w:r w:rsidR="006B511F" w:rsidRPr="00BA4893">
        <w:rPr>
          <w:rFonts w:ascii="Tahoma" w:hAnsi="Tahoma" w:cs="Tahoma"/>
          <w:sz w:val="20"/>
          <w:szCs w:val="20"/>
        </w:rPr>
        <w:t>y</w:t>
      </w:r>
      <w:r w:rsidRPr="00BA4893">
        <w:rPr>
          <w:rFonts w:ascii="Tahoma" w:hAnsi="Tahoma" w:cs="Tahoma"/>
          <w:sz w:val="20"/>
          <w:szCs w:val="20"/>
        </w:rPr>
        <w:t xml:space="preserve"> ubezp</w:t>
      </w:r>
      <w:r w:rsidR="006B511F" w:rsidRPr="00BA4893">
        <w:rPr>
          <w:rFonts w:ascii="Tahoma" w:hAnsi="Tahoma" w:cs="Tahoma"/>
          <w:sz w:val="20"/>
          <w:szCs w:val="20"/>
        </w:rPr>
        <w:t>ieczenia</w:t>
      </w:r>
      <w:r w:rsidRPr="00BA4893">
        <w:rPr>
          <w:rFonts w:ascii="Tahoma" w:hAnsi="Tahoma" w:cs="Tahoma"/>
          <w:sz w:val="20"/>
          <w:szCs w:val="20"/>
        </w:rPr>
        <w:t xml:space="preserve"> w wysokości 10% dla wszystkich pojazdów, których okres ubezpieczenia będzie rozpoczynał się w </w:t>
      </w:r>
      <w:r w:rsidR="00AD70E9" w:rsidRPr="00BA4893">
        <w:rPr>
          <w:rFonts w:ascii="Tahoma" w:hAnsi="Tahoma" w:cs="Tahoma"/>
          <w:sz w:val="20"/>
          <w:szCs w:val="20"/>
        </w:rPr>
        <w:t>kolejnym rocznym</w:t>
      </w:r>
      <w:r w:rsidRPr="00BA4893">
        <w:rPr>
          <w:rFonts w:ascii="Tahoma" w:hAnsi="Tahoma" w:cs="Tahoma"/>
          <w:sz w:val="20"/>
          <w:szCs w:val="20"/>
        </w:rPr>
        <w:t xml:space="preserve"> okresie rozliczeniowym. </w:t>
      </w:r>
      <w:r w:rsidR="006B511F" w:rsidRPr="00BA4893">
        <w:rPr>
          <w:rFonts w:ascii="Tahoma" w:hAnsi="Tahoma" w:cs="Tahoma"/>
          <w:sz w:val="20"/>
          <w:szCs w:val="20"/>
        </w:rPr>
        <w:t xml:space="preserve">Pierwszy roczny okres rozliczeniowy to okres </w:t>
      </w:r>
      <w:r w:rsidR="00BA4893" w:rsidRPr="00BA4893">
        <w:rPr>
          <w:rFonts w:ascii="Tahoma" w:hAnsi="Tahoma" w:cs="Tahoma"/>
          <w:sz w:val="20"/>
          <w:szCs w:val="20"/>
        </w:rPr>
        <w:t xml:space="preserve">od 01.03.2020 </w:t>
      </w:r>
      <w:proofErr w:type="gramStart"/>
      <w:r w:rsidR="00BA4893" w:rsidRPr="00BA4893">
        <w:rPr>
          <w:rFonts w:ascii="Tahoma" w:hAnsi="Tahoma" w:cs="Tahoma"/>
          <w:sz w:val="20"/>
          <w:szCs w:val="20"/>
        </w:rPr>
        <w:t>r</w:t>
      </w:r>
      <w:proofErr w:type="gramEnd"/>
      <w:r w:rsidR="00F97C5A">
        <w:rPr>
          <w:rFonts w:ascii="Tahoma" w:hAnsi="Tahoma" w:cs="Tahoma"/>
          <w:sz w:val="20"/>
          <w:szCs w:val="20"/>
        </w:rPr>
        <w:t>.</w:t>
      </w:r>
      <w:r w:rsidR="00BA4893" w:rsidRPr="00BA4893">
        <w:rPr>
          <w:rFonts w:ascii="Tahoma" w:hAnsi="Tahoma" w:cs="Tahoma"/>
          <w:sz w:val="20"/>
          <w:szCs w:val="20"/>
        </w:rPr>
        <w:t xml:space="preserve"> do 28.02.2021 </w:t>
      </w:r>
      <w:proofErr w:type="gramStart"/>
      <w:r w:rsidR="00BA4893" w:rsidRPr="00BA4893">
        <w:rPr>
          <w:rFonts w:ascii="Tahoma" w:hAnsi="Tahoma" w:cs="Tahoma"/>
          <w:sz w:val="20"/>
          <w:szCs w:val="20"/>
        </w:rPr>
        <w:t>r</w:t>
      </w:r>
      <w:proofErr w:type="gramEnd"/>
      <w:r w:rsidR="006B511F" w:rsidRPr="00BA4893">
        <w:rPr>
          <w:rFonts w:ascii="Tahoma" w:hAnsi="Tahoma" w:cs="Tahoma"/>
          <w:sz w:val="20"/>
          <w:szCs w:val="20"/>
        </w:rPr>
        <w:t xml:space="preserve">. </w:t>
      </w:r>
      <w:r w:rsidRPr="00BA4893">
        <w:rPr>
          <w:rFonts w:ascii="Tahoma" w:hAnsi="Tahoma" w:cs="Tahoma"/>
          <w:sz w:val="20"/>
          <w:szCs w:val="20"/>
        </w:rPr>
        <w:t>Dotyczy ubezpieczenia OC posiadaczy pojazdów mechanicznych oraz ubezpieczenia autocasco.</w:t>
      </w:r>
    </w:p>
    <w:p w14:paraId="1E5FC840" w14:textId="77777777" w:rsidR="006F373F" w:rsidRDefault="006F373F" w:rsidP="006F373F">
      <w:pPr>
        <w:jc w:val="both"/>
        <w:rPr>
          <w:rFonts w:ascii="Tahoma" w:hAnsi="Tahoma" w:cs="Tahoma"/>
        </w:rPr>
      </w:pPr>
    </w:p>
    <w:p w14:paraId="1DD9726B" w14:textId="77777777" w:rsidR="00F97C5A" w:rsidRDefault="00F97C5A" w:rsidP="006F373F">
      <w:pPr>
        <w:jc w:val="both"/>
        <w:rPr>
          <w:rFonts w:ascii="Tahoma" w:hAnsi="Tahoma" w:cs="Tahoma"/>
        </w:rPr>
      </w:pPr>
    </w:p>
    <w:p w14:paraId="3A073901" w14:textId="77777777" w:rsidR="00F97C5A" w:rsidRPr="00BA4893" w:rsidRDefault="00F97C5A" w:rsidP="006F373F">
      <w:pPr>
        <w:jc w:val="both"/>
        <w:rPr>
          <w:rFonts w:ascii="Tahoma" w:hAnsi="Tahoma" w:cs="Tahoma"/>
        </w:rPr>
      </w:pPr>
    </w:p>
    <w:p w14:paraId="5B91F246" w14:textId="77777777" w:rsidR="006F373F" w:rsidRPr="00BA4893" w:rsidRDefault="006F373F" w:rsidP="006F373F">
      <w:pPr>
        <w:ind w:firstLine="284"/>
        <w:jc w:val="both"/>
        <w:rPr>
          <w:rFonts w:ascii="Tahoma" w:hAnsi="Tahoma" w:cs="Tahoma"/>
        </w:rPr>
      </w:pPr>
      <w:r w:rsidRPr="00BA4893">
        <w:rPr>
          <w:rFonts w:ascii="Tahoma" w:hAnsi="Tahoma" w:cs="Tahoma"/>
        </w:rPr>
        <w:t>Wskaźnik szkodowości (</w:t>
      </w:r>
      <w:proofErr w:type="spellStart"/>
      <w:r w:rsidRPr="00BA4893">
        <w:rPr>
          <w:rFonts w:ascii="Tahoma" w:hAnsi="Tahoma" w:cs="Tahoma"/>
        </w:rPr>
        <w:t>W</w:t>
      </w:r>
      <w:r w:rsidRPr="00BA4893">
        <w:rPr>
          <w:rFonts w:ascii="Tahoma" w:hAnsi="Tahoma" w:cs="Tahoma"/>
          <w:vertAlign w:val="subscript"/>
        </w:rPr>
        <w:t>s</w:t>
      </w:r>
      <w:proofErr w:type="spellEnd"/>
      <w:r w:rsidRPr="00BA4893">
        <w:rPr>
          <w:rFonts w:ascii="Tahoma" w:hAnsi="Tahoma" w:cs="Tahoma"/>
          <w:vertAlign w:val="subscript"/>
        </w:rPr>
        <w:t>)</w:t>
      </w:r>
      <w:r w:rsidRPr="00BA4893">
        <w:rPr>
          <w:rFonts w:ascii="Tahoma" w:hAnsi="Tahoma" w:cs="Tahoma"/>
        </w:rPr>
        <w:t>, o którym mowa wyżej zostanie wyliczony wg. poniższego wzoru:</w:t>
      </w:r>
    </w:p>
    <w:p w14:paraId="09085C06" w14:textId="77777777" w:rsidR="006F373F" w:rsidRPr="00BA4893" w:rsidRDefault="006F373F" w:rsidP="006F373F">
      <w:pPr>
        <w:jc w:val="both"/>
        <w:rPr>
          <w:rFonts w:ascii="Tahoma" w:hAnsi="Tahoma" w:cs="Tahoma"/>
        </w:rPr>
      </w:pPr>
    </w:p>
    <w:p w14:paraId="20BEF792" w14:textId="3332B40F" w:rsidR="006F373F" w:rsidRPr="00BA4893" w:rsidRDefault="006F373F" w:rsidP="006F373F">
      <w:pPr>
        <w:tabs>
          <w:tab w:val="num" w:pos="1070"/>
        </w:tabs>
        <w:spacing w:before="112" w:after="248"/>
        <w:ind w:firstLine="284"/>
        <w:jc w:val="both"/>
        <w:rPr>
          <w:rFonts w:ascii="Tahoma" w:hAnsi="Tahoma" w:cs="Tahoma"/>
        </w:rPr>
      </w:pPr>
      <w:proofErr w:type="spellStart"/>
      <w:r w:rsidRPr="00BA4893">
        <w:rPr>
          <w:rFonts w:ascii="Tahoma" w:hAnsi="Tahoma" w:cs="Tahoma"/>
          <w:b/>
        </w:rPr>
        <w:t>W</w:t>
      </w:r>
      <w:r w:rsidRPr="00BA4893">
        <w:rPr>
          <w:rFonts w:ascii="Tahoma" w:hAnsi="Tahoma" w:cs="Tahoma"/>
          <w:b/>
          <w:vertAlign w:val="subscript"/>
        </w:rPr>
        <w:t>s</w:t>
      </w:r>
      <w:proofErr w:type="spellEnd"/>
      <w:r w:rsidRPr="00BA4893">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BA4893">
        <w:rPr>
          <w:rFonts w:ascii="Tahoma" w:hAnsi="Tahoma" w:cs="Tahoma"/>
          <w:b/>
        </w:rPr>
        <w:t xml:space="preserve"> X 100%</w:t>
      </w:r>
    </w:p>
    <w:p w14:paraId="592C6804" w14:textId="77777777" w:rsidR="006F373F" w:rsidRPr="00BA4893" w:rsidRDefault="006F373F" w:rsidP="006F373F">
      <w:pPr>
        <w:jc w:val="both"/>
        <w:rPr>
          <w:rFonts w:ascii="Tahoma" w:hAnsi="Tahoma" w:cs="Tahoma"/>
        </w:rPr>
      </w:pPr>
    </w:p>
    <w:p w14:paraId="179F4257" w14:textId="376E880A" w:rsidR="006F373F" w:rsidRPr="00BA4893" w:rsidRDefault="00BA4893" w:rsidP="006F373F">
      <w:pPr>
        <w:ind w:left="284"/>
        <w:rPr>
          <w:rFonts w:ascii="Tahoma" w:hAnsi="Tahoma" w:cs="Tahoma"/>
          <w:u w:val="single"/>
        </w:rPr>
      </w:pPr>
      <w:r>
        <w:rPr>
          <w:rFonts w:ascii="Tahoma" w:hAnsi="Tahoma" w:cs="Tahoma"/>
          <w:u w:val="single"/>
        </w:rPr>
        <w:t>W kryterium C</w:t>
      </w:r>
      <w:r w:rsidR="006F373F" w:rsidRPr="00BA4893">
        <w:rPr>
          <w:rFonts w:ascii="Tahoma" w:hAnsi="Tahoma" w:cs="Tahoma"/>
          <w:u w:val="single"/>
        </w:rPr>
        <w:t xml:space="preserve"> Wykonawca może otrzymać w przypadku akceptacji powyższych zapisów 100 punktów.</w:t>
      </w:r>
    </w:p>
    <w:p w14:paraId="53C0B1C3" w14:textId="77777777" w:rsidR="006F373F" w:rsidRPr="00BA4893" w:rsidRDefault="006F373F" w:rsidP="00F97C5A">
      <w:pPr>
        <w:jc w:val="both"/>
        <w:rPr>
          <w:rFonts w:ascii="Tahoma" w:hAnsi="Tahoma" w:cs="Tahoma"/>
        </w:rPr>
      </w:pPr>
    </w:p>
    <w:p w14:paraId="4B726F20" w14:textId="48A55C87" w:rsidR="006F373F" w:rsidRPr="00BA4893" w:rsidRDefault="006F373F" w:rsidP="00F97C5A">
      <w:pPr>
        <w:ind w:left="284"/>
        <w:jc w:val="both"/>
        <w:rPr>
          <w:rFonts w:ascii="Tahoma" w:hAnsi="Tahoma" w:cs="Tahoma"/>
        </w:rPr>
      </w:pPr>
      <w:r w:rsidRPr="00BA4893">
        <w:rPr>
          <w:rFonts w:ascii="Tahoma" w:hAnsi="Tahoma" w:cs="Tahoma"/>
        </w:rPr>
        <w:t>W celu wyboru najkorzystniejszej oferty w powiązaniu z przedstawionym wyżej kryterium Zamawiający będzie posługiwał się następującym wzorem:</w:t>
      </w:r>
    </w:p>
    <w:p w14:paraId="001DF89E" w14:textId="77777777" w:rsidR="006F373F" w:rsidRPr="00BA4893" w:rsidRDefault="006F373F" w:rsidP="006F373F">
      <w:pPr>
        <w:jc w:val="both"/>
        <w:rPr>
          <w:rFonts w:ascii="Tahoma" w:hAnsi="Tahoma" w:cs="Tahoma"/>
        </w:rPr>
      </w:pPr>
    </w:p>
    <w:p w14:paraId="18D77EA5" w14:textId="1DB71843" w:rsidR="006F373F" w:rsidRPr="00BA4893" w:rsidRDefault="006F373F" w:rsidP="006F373F">
      <w:pPr>
        <w:ind w:left="284"/>
        <w:jc w:val="center"/>
        <w:rPr>
          <w:rFonts w:ascii="Tahoma" w:hAnsi="Tahoma" w:cs="Tahoma"/>
          <w:position w:val="2"/>
          <w:vertAlign w:val="superscript"/>
        </w:rPr>
      </w:pPr>
      <w:r w:rsidRPr="00BA4893">
        <w:rPr>
          <w:rFonts w:ascii="Tahoma" w:hAnsi="Tahoma" w:cs="Tahoma"/>
        </w:rPr>
        <w:t>WO</w:t>
      </w:r>
      <w:r w:rsidRPr="00BA4893">
        <w:rPr>
          <w:rFonts w:ascii="Tahoma" w:hAnsi="Tahoma" w:cs="Tahoma"/>
          <w:position w:val="-4"/>
        </w:rPr>
        <w:t>n</w:t>
      </w:r>
      <w:r w:rsidR="00BA4893">
        <w:rPr>
          <w:rFonts w:ascii="Tahoma" w:hAnsi="Tahoma" w:cs="Tahoma"/>
        </w:rPr>
        <w:t xml:space="preserve"> = A</w:t>
      </w:r>
      <w:r w:rsidRPr="00BA4893">
        <w:rPr>
          <w:rFonts w:ascii="Tahoma" w:hAnsi="Tahoma" w:cs="Tahoma"/>
          <w:position w:val="-4"/>
        </w:rPr>
        <w:t>n</w:t>
      </w:r>
      <w:r w:rsidRPr="00BA4893">
        <w:rPr>
          <w:rFonts w:ascii="Tahoma" w:hAnsi="Tahoma" w:cs="Tahoma"/>
        </w:rPr>
        <w:t xml:space="preserve"> </w:t>
      </w:r>
      <w:r w:rsidRPr="00BA4893">
        <w:rPr>
          <w:rFonts w:ascii="Tahoma" w:hAnsi="Tahoma" w:cs="Tahoma"/>
          <w:position w:val="4"/>
        </w:rPr>
        <w:t>x</w:t>
      </w:r>
      <w:r w:rsidRPr="00BA4893">
        <w:rPr>
          <w:rFonts w:ascii="Tahoma" w:hAnsi="Tahoma" w:cs="Tahoma"/>
        </w:rPr>
        <w:t xml:space="preserve"> 0,60 + </w:t>
      </w:r>
      <w:proofErr w:type="gramStart"/>
      <w:r w:rsidR="00BA4893">
        <w:rPr>
          <w:rFonts w:ascii="Tahoma" w:hAnsi="Tahoma" w:cs="Tahoma"/>
        </w:rPr>
        <w:t>B</w:t>
      </w:r>
      <w:r w:rsidRPr="00BA4893">
        <w:rPr>
          <w:rFonts w:ascii="Tahoma" w:hAnsi="Tahoma" w:cs="Tahoma"/>
          <w:position w:val="-4"/>
        </w:rPr>
        <w:t>n</w:t>
      </w:r>
      <w:r w:rsidRPr="00BA4893">
        <w:rPr>
          <w:rFonts w:ascii="Tahoma" w:hAnsi="Tahoma" w:cs="Tahoma"/>
        </w:rPr>
        <w:t xml:space="preserve"> </w:t>
      </w:r>
      <w:r w:rsidRPr="00BA4893">
        <w:rPr>
          <w:rFonts w:ascii="Tahoma" w:hAnsi="Tahoma" w:cs="Tahoma"/>
          <w:position w:val="-4"/>
          <w:vertAlign w:val="subscript"/>
        </w:rPr>
        <w:t xml:space="preserve"> </w:t>
      </w:r>
      <w:r w:rsidRPr="00BA4893">
        <w:rPr>
          <w:rFonts w:ascii="Tahoma" w:hAnsi="Tahoma" w:cs="Tahoma"/>
          <w:position w:val="4"/>
        </w:rPr>
        <w:t>x</w:t>
      </w:r>
      <w:proofErr w:type="gramEnd"/>
      <w:r w:rsidRPr="00BA4893">
        <w:rPr>
          <w:rFonts w:ascii="Tahoma" w:hAnsi="Tahoma" w:cs="Tahoma"/>
        </w:rPr>
        <w:t xml:space="preserve"> 0,</w:t>
      </w:r>
      <w:r w:rsidR="008F3CAE" w:rsidRPr="00BA4893">
        <w:rPr>
          <w:rFonts w:ascii="Tahoma" w:hAnsi="Tahoma" w:cs="Tahoma"/>
        </w:rPr>
        <w:t>30</w:t>
      </w:r>
      <w:r w:rsidR="00BA4893">
        <w:rPr>
          <w:rFonts w:ascii="Tahoma" w:hAnsi="Tahoma" w:cs="Tahoma"/>
        </w:rPr>
        <w:t xml:space="preserve"> + C</w:t>
      </w:r>
      <w:r w:rsidRPr="00BA4893">
        <w:rPr>
          <w:rFonts w:ascii="Tahoma" w:hAnsi="Tahoma" w:cs="Tahoma"/>
          <w:position w:val="-4"/>
        </w:rPr>
        <w:t>n</w:t>
      </w:r>
      <w:r w:rsidRPr="00BA4893">
        <w:rPr>
          <w:rFonts w:ascii="Tahoma" w:hAnsi="Tahoma" w:cs="Tahoma"/>
        </w:rPr>
        <w:t xml:space="preserve"> </w:t>
      </w:r>
      <w:r w:rsidRPr="00BA4893">
        <w:rPr>
          <w:rFonts w:ascii="Tahoma" w:hAnsi="Tahoma" w:cs="Tahoma"/>
          <w:position w:val="-4"/>
          <w:vertAlign w:val="subscript"/>
        </w:rPr>
        <w:t xml:space="preserve"> </w:t>
      </w:r>
      <w:r w:rsidRPr="00BA4893">
        <w:rPr>
          <w:rFonts w:ascii="Tahoma" w:hAnsi="Tahoma" w:cs="Tahoma"/>
          <w:position w:val="4"/>
        </w:rPr>
        <w:t>x</w:t>
      </w:r>
      <w:r w:rsidRPr="00BA4893">
        <w:rPr>
          <w:rFonts w:ascii="Tahoma" w:hAnsi="Tahoma" w:cs="Tahoma"/>
        </w:rPr>
        <w:t xml:space="preserve"> 0,1</w:t>
      </w:r>
      <w:r w:rsidR="008F3CAE" w:rsidRPr="00BA4893">
        <w:rPr>
          <w:rFonts w:ascii="Tahoma" w:hAnsi="Tahoma" w:cs="Tahoma"/>
        </w:rPr>
        <w:t>0</w:t>
      </w:r>
      <w:r w:rsidRPr="00BA4893">
        <w:rPr>
          <w:rFonts w:ascii="Tahoma" w:hAnsi="Tahoma" w:cs="Tahoma"/>
        </w:rPr>
        <w:t xml:space="preserve"> </w:t>
      </w:r>
    </w:p>
    <w:p w14:paraId="1E225118" w14:textId="77777777" w:rsidR="006F373F" w:rsidRPr="00BA4893" w:rsidRDefault="006F373F" w:rsidP="006F373F">
      <w:pPr>
        <w:ind w:left="284"/>
        <w:jc w:val="both"/>
        <w:rPr>
          <w:rFonts w:ascii="Tahoma" w:hAnsi="Tahoma" w:cs="Tahoma"/>
          <w:u w:val="single"/>
        </w:rPr>
      </w:pPr>
      <w:proofErr w:type="gramStart"/>
      <w:r w:rsidRPr="00BA4893">
        <w:rPr>
          <w:rFonts w:ascii="Tahoma" w:hAnsi="Tahoma" w:cs="Tahoma"/>
          <w:u w:val="single"/>
        </w:rPr>
        <w:t>gdzie</w:t>
      </w:r>
      <w:proofErr w:type="gramEnd"/>
      <w:r w:rsidRPr="00BA4893">
        <w:rPr>
          <w:rFonts w:ascii="Tahoma" w:hAnsi="Tahoma" w:cs="Tahoma"/>
          <w:u w:val="single"/>
        </w:rPr>
        <w:t>:</w:t>
      </w:r>
    </w:p>
    <w:p w14:paraId="258DBCB3" w14:textId="77777777" w:rsidR="006F373F" w:rsidRPr="00BA4893" w:rsidRDefault="006F373F" w:rsidP="006F373F">
      <w:pPr>
        <w:ind w:left="284"/>
        <w:jc w:val="both"/>
        <w:rPr>
          <w:rFonts w:ascii="Tahoma" w:hAnsi="Tahoma" w:cs="Tahoma"/>
        </w:rPr>
      </w:pPr>
      <w:proofErr w:type="gramStart"/>
      <w:r w:rsidRPr="00BA4893">
        <w:rPr>
          <w:rFonts w:ascii="Tahoma" w:hAnsi="Tahoma" w:cs="Tahoma"/>
        </w:rPr>
        <w:t>WO</w:t>
      </w:r>
      <w:r w:rsidRPr="00BA4893">
        <w:rPr>
          <w:rFonts w:ascii="Tahoma" w:hAnsi="Tahoma" w:cs="Tahoma"/>
          <w:position w:val="-4"/>
        </w:rPr>
        <w:t>n</w:t>
      </w:r>
      <w:proofErr w:type="gramEnd"/>
      <w:r w:rsidRPr="00BA4893">
        <w:rPr>
          <w:rFonts w:ascii="Tahoma" w:hAnsi="Tahoma" w:cs="Tahoma"/>
        </w:rPr>
        <w:t xml:space="preserve"> - wskaźnik oceny oferty n</w:t>
      </w:r>
    </w:p>
    <w:p w14:paraId="498CE6CF" w14:textId="59212254" w:rsidR="006F373F" w:rsidRPr="00BA4893" w:rsidRDefault="00BA4893" w:rsidP="006F373F">
      <w:pPr>
        <w:ind w:left="284"/>
        <w:jc w:val="both"/>
        <w:rPr>
          <w:rFonts w:ascii="Tahoma" w:hAnsi="Tahoma" w:cs="Tahoma"/>
          <w:position w:val="-4"/>
        </w:rPr>
      </w:pPr>
      <w:r>
        <w:rPr>
          <w:rFonts w:ascii="Tahoma" w:hAnsi="Tahoma" w:cs="Tahoma"/>
        </w:rPr>
        <w:t>A</w:t>
      </w:r>
      <w:r w:rsidR="006F373F" w:rsidRPr="00BA4893">
        <w:rPr>
          <w:rFonts w:ascii="Tahoma" w:hAnsi="Tahoma" w:cs="Tahoma"/>
          <w:position w:val="-4"/>
        </w:rPr>
        <w:t xml:space="preserve">n - </w:t>
      </w:r>
      <w:r w:rsidR="006F373F" w:rsidRPr="00BA4893">
        <w:rPr>
          <w:rFonts w:ascii="Tahoma" w:hAnsi="Tahoma" w:cs="Tahoma"/>
        </w:rPr>
        <w:t>liczba punktów prz</w:t>
      </w:r>
      <w:r>
        <w:rPr>
          <w:rFonts w:ascii="Tahoma" w:hAnsi="Tahoma" w:cs="Tahoma"/>
        </w:rPr>
        <w:t>yznana ofercie n dla kryterium A</w:t>
      </w:r>
    </w:p>
    <w:p w14:paraId="3D7F6D7D" w14:textId="093E14EC" w:rsidR="006F373F" w:rsidRPr="00BA4893" w:rsidRDefault="00BA4893" w:rsidP="006F373F">
      <w:pPr>
        <w:ind w:left="284"/>
        <w:jc w:val="both"/>
        <w:rPr>
          <w:rFonts w:ascii="Tahoma" w:hAnsi="Tahoma" w:cs="Tahoma"/>
        </w:rPr>
      </w:pPr>
      <w:r>
        <w:rPr>
          <w:rFonts w:ascii="Tahoma" w:hAnsi="Tahoma" w:cs="Tahoma"/>
        </w:rPr>
        <w:t>B</w:t>
      </w:r>
      <w:r w:rsidR="006F373F" w:rsidRPr="00BA4893">
        <w:rPr>
          <w:rFonts w:ascii="Tahoma" w:hAnsi="Tahoma" w:cs="Tahoma"/>
          <w:position w:val="-4"/>
        </w:rPr>
        <w:t xml:space="preserve">n - </w:t>
      </w:r>
      <w:r w:rsidR="006F373F" w:rsidRPr="00BA4893">
        <w:rPr>
          <w:rFonts w:ascii="Tahoma" w:hAnsi="Tahoma" w:cs="Tahoma"/>
        </w:rPr>
        <w:t>liczba punktów prz</w:t>
      </w:r>
      <w:r>
        <w:rPr>
          <w:rFonts w:ascii="Tahoma" w:hAnsi="Tahoma" w:cs="Tahoma"/>
        </w:rPr>
        <w:t>yznana ofercie n dla kryterium B</w:t>
      </w:r>
    </w:p>
    <w:p w14:paraId="5C982987" w14:textId="235BAA38" w:rsidR="006F373F" w:rsidRPr="00BA4893" w:rsidRDefault="00BA4893" w:rsidP="006F373F">
      <w:pPr>
        <w:ind w:left="284"/>
        <w:jc w:val="both"/>
        <w:rPr>
          <w:rFonts w:ascii="Tahoma" w:hAnsi="Tahoma" w:cs="Tahoma"/>
        </w:rPr>
      </w:pPr>
      <w:r>
        <w:rPr>
          <w:rFonts w:ascii="Tahoma" w:hAnsi="Tahoma" w:cs="Tahoma"/>
        </w:rPr>
        <w:t>C</w:t>
      </w:r>
      <w:r w:rsidR="006F373F" w:rsidRPr="00BA4893">
        <w:rPr>
          <w:rFonts w:ascii="Tahoma" w:hAnsi="Tahoma" w:cs="Tahoma"/>
          <w:position w:val="-4"/>
        </w:rPr>
        <w:t xml:space="preserve">n - </w:t>
      </w:r>
      <w:r w:rsidR="006F373F" w:rsidRPr="00BA4893">
        <w:rPr>
          <w:rFonts w:ascii="Tahoma" w:hAnsi="Tahoma" w:cs="Tahoma"/>
        </w:rPr>
        <w:t>liczba punktów prz</w:t>
      </w:r>
      <w:r>
        <w:rPr>
          <w:rFonts w:ascii="Tahoma" w:hAnsi="Tahoma" w:cs="Tahoma"/>
        </w:rPr>
        <w:t>yznana ofercie n dla kryterium C</w:t>
      </w:r>
    </w:p>
    <w:p w14:paraId="547E0712" w14:textId="77777777" w:rsidR="006F373F" w:rsidRPr="00BA4893" w:rsidRDefault="006F373F" w:rsidP="006F373F">
      <w:pPr>
        <w:ind w:left="284"/>
        <w:jc w:val="both"/>
        <w:rPr>
          <w:rFonts w:ascii="Tahoma" w:hAnsi="Tahoma" w:cs="Tahoma"/>
        </w:rPr>
      </w:pPr>
    </w:p>
    <w:p w14:paraId="01E20E04" w14:textId="6D6BA105" w:rsidR="006F373F" w:rsidRPr="00BA4893" w:rsidRDefault="006F373F" w:rsidP="006F373F">
      <w:pPr>
        <w:ind w:left="284"/>
        <w:jc w:val="both"/>
        <w:rPr>
          <w:rFonts w:ascii="Tahoma" w:hAnsi="Tahoma" w:cs="Tahoma"/>
        </w:rPr>
      </w:pPr>
      <w:r w:rsidRPr="00BA4893">
        <w:rPr>
          <w:rFonts w:ascii="Tahoma" w:hAnsi="Tahoma" w:cs="Tahoma"/>
        </w:rPr>
        <w:t>Zamówienie publiczne zostanie udzielone wykonawcy, który uzyska największą liczbę punktów na podstawie ww. wskaźnika wyliczonego dla każdej oferty.</w:t>
      </w:r>
    </w:p>
    <w:p w14:paraId="2E4703D5" w14:textId="3519FD66"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D9070F">
        <w:rPr>
          <w:rFonts w:ascii="Tahoma" w:hAnsi="Tahoma" w:cs="Tahoma"/>
          <w:sz w:val="20"/>
          <w:u w:val="none"/>
        </w:rPr>
        <w:t>0</w:t>
      </w:r>
      <w:r w:rsidR="00F97C5A">
        <w:rPr>
          <w:rFonts w:ascii="Tahoma" w:hAnsi="Tahoma" w:cs="Tahoma"/>
          <w:sz w:val="20"/>
          <w:u w:val="none"/>
        </w:rPr>
        <w:t>. </w:t>
      </w:r>
      <w:r w:rsidRPr="00FE5DE4">
        <w:rPr>
          <w:rFonts w:ascii="Tahoma" w:hAnsi="Tahoma" w:cs="Tahoma"/>
          <w:sz w:val="20"/>
          <w:u w:val="none"/>
        </w:rPr>
        <w:t>CZYNNOŚCI WYKONYWANE PRZY OTWARCIU I OCENIE OFERT</w:t>
      </w:r>
      <w:r w:rsidR="00F97C5A">
        <w:rPr>
          <w:rFonts w:ascii="Tahoma" w:hAnsi="Tahoma" w:cs="Tahoma"/>
          <w:sz w:val="20"/>
          <w:u w:val="none"/>
        </w:rPr>
        <w:t>.</w:t>
      </w:r>
    </w:p>
    <w:p w14:paraId="756ADEC3" w14:textId="77777777" w:rsidR="006F373F" w:rsidRPr="00FE5DE4" w:rsidRDefault="006F373F" w:rsidP="00CB6A40">
      <w:pPr>
        <w:pStyle w:val="Tekstpodstawowywcity3"/>
        <w:spacing w:line="240" w:lineRule="auto"/>
        <w:ind w:left="0"/>
        <w:rPr>
          <w:rFonts w:ascii="Tahoma" w:hAnsi="Tahoma" w:cs="Tahoma"/>
          <w:sz w:val="20"/>
        </w:rPr>
      </w:pPr>
    </w:p>
    <w:p w14:paraId="1FF0DD9F" w14:textId="0D401FAC" w:rsidR="006F373F" w:rsidRDefault="006F373F" w:rsidP="00B4695B">
      <w:pPr>
        <w:pStyle w:val="Tekstpodstawowywcity3"/>
        <w:numPr>
          <w:ilvl w:val="1"/>
          <w:numId w:val="32"/>
        </w:numPr>
        <w:spacing w:line="240" w:lineRule="auto"/>
        <w:ind w:left="567" w:hanging="567"/>
        <w:rPr>
          <w:rFonts w:ascii="Tahoma" w:hAnsi="Tahoma" w:cs="Tahoma"/>
          <w:sz w:val="20"/>
        </w:rPr>
      </w:pPr>
      <w:r w:rsidRPr="00FE5DE4">
        <w:rPr>
          <w:rFonts w:ascii="Tahoma" w:hAnsi="Tahoma" w:cs="Tahoma"/>
          <w:sz w:val="20"/>
        </w:rPr>
        <w:t>Otwarcie ofert jest jawne i następuje po u</w:t>
      </w:r>
      <w:r w:rsidR="00F97C5A">
        <w:rPr>
          <w:rFonts w:ascii="Tahoma" w:hAnsi="Tahoma" w:cs="Tahoma"/>
          <w:sz w:val="20"/>
        </w:rPr>
        <w:t>pływie terminu do ich składania,</w:t>
      </w:r>
      <w:r w:rsidRPr="00FE5DE4">
        <w:rPr>
          <w:rFonts w:ascii="Tahoma" w:hAnsi="Tahoma" w:cs="Tahoma"/>
          <w:sz w:val="20"/>
        </w:rPr>
        <w:t xml:space="preserve"> z </w:t>
      </w:r>
      <w:proofErr w:type="gramStart"/>
      <w:r w:rsidRPr="00FE5DE4">
        <w:rPr>
          <w:rFonts w:ascii="Tahoma" w:hAnsi="Tahoma" w:cs="Tahoma"/>
          <w:sz w:val="20"/>
        </w:rPr>
        <w:t>tym że</w:t>
      </w:r>
      <w:proofErr w:type="gramEnd"/>
      <w:r w:rsidRPr="00FE5DE4">
        <w:rPr>
          <w:rFonts w:ascii="Tahoma" w:hAnsi="Tahoma" w:cs="Tahoma"/>
          <w:sz w:val="20"/>
        </w:rPr>
        <w:t xml:space="preserve"> dzień, w którym upływa termin składania ofert, jest dniem ich otwarcia (art. 86 ust. 2 </w:t>
      </w:r>
      <w:r w:rsidR="00F97C5A">
        <w:rPr>
          <w:rFonts w:ascii="Tahoma" w:hAnsi="Tahoma" w:cs="Tahoma"/>
          <w:sz w:val="20"/>
        </w:rPr>
        <w:t>u</w:t>
      </w:r>
      <w:r w:rsidR="00495B85">
        <w:rPr>
          <w:rFonts w:ascii="Tahoma" w:hAnsi="Tahoma" w:cs="Tahoma"/>
          <w:sz w:val="20"/>
        </w:rPr>
        <w:t>stawy</w:t>
      </w:r>
      <w:r w:rsidR="00F97C5A">
        <w:rPr>
          <w:rFonts w:ascii="Tahoma" w:hAnsi="Tahoma" w:cs="Tahoma"/>
          <w:sz w:val="20"/>
        </w:rPr>
        <w:t>).</w:t>
      </w:r>
    </w:p>
    <w:p w14:paraId="7672DD1F" w14:textId="3BB18BB6" w:rsidR="006F373F" w:rsidRPr="00D34133" w:rsidRDefault="006F373F" w:rsidP="00B4695B">
      <w:pPr>
        <w:pStyle w:val="Tekstpodstawowywcity3"/>
        <w:numPr>
          <w:ilvl w:val="1"/>
          <w:numId w:val="32"/>
        </w:numPr>
        <w:spacing w:line="240" w:lineRule="auto"/>
        <w:ind w:left="567" w:hanging="567"/>
        <w:rPr>
          <w:rFonts w:ascii="Tahoma" w:hAnsi="Tahoma" w:cs="Tahoma"/>
          <w:sz w:val="20"/>
        </w:rPr>
      </w:pPr>
      <w:r w:rsidRPr="00D34133">
        <w:rPr>
          <w:rFonts w:ascii="Tahoma" w:hAnsi="Tahoma" w:cs="Tahoma"/>
          <w:sz w:val="20"/>
        </w:rPr>
        <w:t>Bezpośrednio przed otwarciem ofert Zamawiający poda kwotę, jaką zamierza przeznac</w:t>
      </w:r>
      <w:r w:rsidR="00F97C5A">
        <w:rPr>
          <w:rFonts w:ascii="Tahoma" w:hAnsi="Tahoma" w:cs="Tahoma"/>
          <w:sz w:val="20"/>
        </w:rPr>
        <w:t>zyć na sfinansowanie zamówienia.</w:t>
      </w:r>
    </w:p>
    <w:p w14:paraId="2F99EF97" w14:textId="75D86C67" w:rsidR="006F373F" w:rsidRPr="00D34133" w:rsidRDefault="006F373F" w:rsidP="00B4695B">
      <w:pPr>
        <w:pStyle w:val="Tekstpodstawowywcity3"/>
        <w:numPr>
          <w:ilvl w:val="1"/>
          <w:numId w:val="32"/>
        </w:numPr>
        <w:spacing w:line="240" w:lineRule="auto"/>
        <w:ind w:left="567" w:hanging="567"/>
        <w:rPr>
          <w:rFonts w:ascii="Tahoma" w:hAnsi="Tahoma" w:cs="Tahoma"/>
          <w:sz w:val="20"/>
        </w:rPr>
      </w:pPr>
      <w:r w:rsidRPr="00D34133">
        <w:rPr>
          <w:rFonts w:ascii="Tahoma" w:hAnsi="Tahoma" w:cs="Tahoma"/>
          <w:sz w:val="20"/>
        </w:rPr>
        <w:t>Niezwłocznie po otwarciu ofert zamawiający zamieszcza na stronie internetowej informacje dotyczące (art.</w:t>
      </w:r>
      <w:r w:rsidR="00F97C5A">
        <w:rPr>
          <w:rFonts w:ascii="Tahoma" w:hAnsi="Tahoma" w:cs="Tahoma"/>
          <w:sz w:val="20"/>
        </w:rPr>
        <w:t> </w:t>
      </w:r>
      <w:r w:rsidRPr="00D34133">
        <w:rPr>
          <w:rFonts w:ascii="Tahoma" w:hAnsi="Tahoma" w:cs="Tahoma"/>
          <w:sz w:val="20"/>
        </w:rPr>
        <w:t xml:space="preserve">86 ust. 5 </w:t>
      </w:r>
      <w:r w:rsidR="00F97C5A">
        <w:rPr>
          <w:rFonts w:ascii="Tahoma" w:hAnsi="Tahoma" w:cs="Tahoma"/>
          <w:sz w:val="20"/>
        </w:rPr>
        <w:t>u</w:t>
      </w:r>
      <w:r w:rsidR="00495B85">
        <w:rPr>
          <w:rFonts w:ascii="Tahoma" w:hAnsi="Tahoma" w:cs="Tahoma"/>
          <w:sz w:val="20"/>
        </w:rPr>
        <w:t>stawy</w:t>
      </w:r>
      <w:r w:rsidRPr="00D34133">
        <w:rPr>
          <w:rFonts w:ascii="Tahoma" w:hAnsi="Tahoma" w:cs="Tahoma"/>
          <w:sz w:val="20"/>
        </w:rPr>
        <w:t>):</w:t>
      </w:r>
    </w:p>
    <w:p w14:paraId="3F893B1D" w14:textId="1DB654BA" w:rsidR="006F373F" w:rsidRPr="00F97C5A" w:rsidRDefault="006F373F" w:rsidP="00B4695B">
      <w:pPr>
        <w:pStyle w:val="Tekstpodstawowywcity3"/>
        <w:numPr>
          <w:ilvl w:val="0"/>
          <w:numId w:val="38"/>
        </w:numPr>
        <w:spacing w:line="240" w:lineRule="auto"/>
        <w:rPr>
          <w:rFonts w:ascii="Tahoma" w:hAnsi="Tahoma" w:cs="Tahoma"/>
          <w:sz w:val="20"/>
        </w:rPr>
      </w:pPr>
      <w:proofErr w:type="gramStart"/>
      <w:r w:rsidRPr="00F97C5A">
        <w:rPr>
          <w:rFonts w:ascii="Tahoma" w:hAnsi="Tahoma" w:cs="Tahoma"/>
          <w:sz w:val="20"/>
        </w:rPr>
        <w:t>kwoty</w:t>
      </w:r>
      <w:proofErr w:type="gramEnd"/>
      <w:r w:rsidRPr="00F97C5A">
        <w:rPr>
          <w:rFonts w:ascii="Tahoma" w:hAnsi="Tahoma" w:cs="Tahoma"/>
          <w:sz w:val="20"/>
        </w:rPr>
        <w:t>, jaką zamierza przeznaczyć na sfinansowanie zamówienia;</w:t>
      </w:r>
    </w:p>
    <w:p w14:paraId="0EAD9769" w14:textId="50222D51" w:rsidR="006F373F" w:rsidRPr="00F97C5A" w:rsidRDefault="006F373F" w:rsidP="00B4695B">
      <w:pPr>
        <w:pStyle w:val="Tekstpodstawowywcity3"/>
        <w:numPr>
          <w:ilvl w:val="0"/>
          <w:numId w:val="38"/>
        </w:numPr>
        <w:spacing w:line="240" w:lineRule="auto"/>
        <w:rPr>
          <w:rFonts w:ascii="Tahoma" w:hAnsi="Tahoma" w:cs="Tahoma"/>
          <w:sz w:val="20"/>
        </w:rPr>
      </w:pPr>
      <w:proofErr w:type="gramStart"/>
      <w:r w:rsidRPr="00F97C5A">
        <w:rPr>
          <w:rFonts w:ascii="Tahoma" w:hAnsi="Tahoma" w:cs="Tahoma"/>
          <w:sz w:val="20"/>
        </w:rPr>
        <w:t>firm</w:t>
      </w:r>
      <w:proofErr w:type="gramEnd"/>
      <w:r w:rsidRPr="00F97C5A">
        <w:rPr>
          <w:rFonts w:ascii="Tahoma" w:hAnsi="Tahoma" w:cs="Tahoma"/>
          <w:sz w:val="20"/>
        </w:rPr>
        <w:t xml:space="preserve"> oraz adresów wykonawców, którzy złożyli oferty w terminie;</w:t>
      </w:r>
    </w:p>
    <w:p w14:paraId="349662C0" w14:textId="4A314ED9" w:rsidR="006F373F" w:rsidRPr="00F97C5A" w:rsidRDefault="006F373F" w:rsidP="00B4695B">
      <w:pPr>
        <w:pStyle w:val="Tekstpodstawowywcity3"/>
        <w:numPr>
          <w:ilvl w:val="0"/>
          <w:numId w:val="38"/>
        </w:numPr>
        <w:spacing w:line="240" w:lineRule="auto"/>
        <w:rPr>
          <w:rFonts w:ascii="Tahoma" w:hAnsi="Tahoma" w:cs="Tahoma"/>
          <w:sz w:val="20"/>
        </w:rPr>
      </w:pPr>
      <w:proofErr w:type="gramStart"/>
      <w:r w:rsidRPr="00F97C5A">
        <w:rPr>
          <w:rFonts w:ascii="Tahoma" w:hAnsi="Tahoma" w:cs="Tahoma"/>
          <w:sz w:val="20"/>
        </w:rPr>
        <w:t>cen</w:t>
      </w:r>
      <w:proofErr w:type="gramEnd"/>
      <w:r w:rsidRPr="00F97C5A">
        <w:rPr>
          <w:rFonts w:ascii="Tahoma" w:hAnsi="Tahoma" w:cs="Tahoma"/>
          <w:sz w:val="20"/>
        </w:rPr>
        <w:t xml:space="preserve"> zawartych w ofertach;</w:t>
      </w:r>
    </w:p>
    <w:p w14:paraId="08571DCB" w14:textId="52210B0A" w:rsidR="006F373F" w:rsidRPr="009D27A8" w:rsidRDefault="006F373F" w:rsidP="00B4695B">
      <w:pPr>
        <w:pStyle w:val="Tekstpodstawowywcity3"/>
        <w:numPr>
          <w:ilvl w:val="1"/>
          <w:numId w:val="32"/>
        </w:numPr>
        <w:spacing w:line="240" w:lineRule="auto"/>
        <w:ind w:left="567" w:hanging="567"/>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w:t>
      </w:r>
      <w:r w:rsidR="00F97C5A">
        <w:rPr>
          <w:rFonts w:ascii="Tahoma" w:hAnsi="Tahoma" w:cs="Tahoma"/>
          <w:sz w:val="20"/>
        </w:rPr>
        <w:t>u</w:t>
      </w:r>
      <w:r w:rsidR="00495B85">
        <w:rPr>
          <w:rFonts w:ascii="Tahoma" w:hAnsi="Tahoma" w:cs="Tahoma"/>
          <w:sz w:val="20"/>
        </w:rPr>
        <w:t>stawy</w:t>
      </w:r>
      <w:r w:rsidRPr="00D34133">
        <w:rPr>
          <w:rFonts w:ascii="Tahoma" w:hAnsi="Tahoma" w:cs="Tahoma"/>
          <w:sz w:val="20"/>
        </w:rPr>
        <w:t>)</w:t>
      </w:r>
      <w:r w:rsidR="00F97C5A">
        <w:rPr>
          <w:rFonts w:ascii="Tahoma" w:hAnsi="Tahoma" w:cs="Tahoma"/>
          <w:sz w:val="20"/>
        </w:rPr>
        <w:t xml:space="preserve"> </w:t>
      </w:r>
      <w:r w:rsidRPr="00D34133">
        <w:rPr>
          <w:rFonts w:ascii="Tahoma" w:hAnsi="Tahoma" w:cs="Tahoma"/>
          <w:sz w:val="20"/>
        </w:rPr>
        <w:t xml:space="preserve">Zamawiający sprawdzi czy Wykonawcy spełniają warunki określone w SIWZ oraz w ustawie </w:t>
      </w:r>
      <w:r w:rsidRPr="009D27A8">
        <w:rPr>
          <w:rFonts w:ascii="Tahoma" w:hAnsi="Tahoma" w:cs="Tahoma"/>
          <w:sz w:val="20"/>
        </w:rPr>
        <w:t>Prawo zamówień publicznych</w:t>
      </w:r>
      <w:r w:rsidR="00F97C5A">
        <w:rPr>
          <w:rFonts w:ascii="Tahoma" w:hAnsi="Tahoma" w:cs="Tahoma"/>
          <w:sz w:val="20"/>
        </w:rPr>
        <w:t>.</w:t>
      </w:r>
    </w:p>
    <w:p w14:paraId="111EB783" w14:textId="2A0E63ED" w:rsidR="006F373F" w:rsidRPr="009D27A8" w:rsidRDefault="006F373F" w:rsidP="00B4695B">
      <w:pPr>
        <w:pStyle w:val="Tekstpodstawowywcity3"/>
        <w:numPr>
          <w:ilvl w:val="1"/>
          <w:numId w:val="32"/>
        </w:numPr>
        <w:spacing w:line="240" w:lineRule="auto"/>
        <w:ind w:left="567" w:hanging="567"/>
        <w:rPr>
          <w:rFonts w:ascii="Tahoma" w:hAnsi="Tahoma" w:cs="Tahoma"/>
          <w:sz w:val="20"/>
        </w:rPr>
      </w:pPr>
      <w:r w:rsidRPr="009D27A8">
        <w:rPr>
          <w:rFonts w:ascii="Tahoma" w:hAnsi="Tahoma" w:cs="Tahoma"/>
          <w:sz w:val="20"/>
        </w:rPr>
        <w:t xml:space="preserve">Zgodnie z art. 24aa ust. 1 </w:t>
      </w:r>
      <w:r w:rsidR="00F97C5A">
        <w:rPr>
          <w:rFonts w:ascii="Tahoma" w:hAnsi="Tahoma" w:cs="Tahoma"/>
          <w:sz w:val="20"/>
        </w:rPr>
        <w:t>u</w:t>
      </w:r>
      <w:r w:rsidR="00495B85">
        <w:rPr>
          <w:rFonts w:ascii="Tahoma" w:hAnsi="Tahoma" w:cs="Tahoma"/>
          <w:sz w:val="20"/>
        </w:rPr>
        <w:t>stawy</w:t>
      </w:r>
      <w:r w:rsidRPr="009D27A8">
        <w:rPr>
          <w:rFonts w:ascii="Tahoma" w:hAnsi="Tahoma" w:cs="Tahoma"/>
          <w:sz w:val="20"/>
        </w:rPr>
        <w:t xml:space="preserve"> Zamawiający</w:t>
      </w:r>
      <w:r w:rsidR="00810296" w:rsidRPr="009D27A8">
        <w:rPr>
          <w:rFonts w:ascii="Tahoma" w:hAnsi="Tahoma" w:cs="Tahoma"/>
          <w:sz w:val="20"/>
        </w:rPr>
        <w:t>,</w:t>
      </w:r>
      <w:r w:rsidRPr="009D27A8">
        <w:rPr>
          <w:rFonts w:ascii="Tahoma" w:hAnsi="Tahoma" w:cs="Tahoma"/>
          <w:sz w:val="20"/>
        </w:rPr>
        <w:t xml:space="preserve"> </w:t>
      </w:r>
      <w:r w:rsidR="00810296" w:rsidRPr="009D27A8">
        <w:rPr>
          <w:rFonts w:ascii="Tahoma" w:hAnsi="Tahoma" w:cs="Tahoma"/>
          <w:sz w:val="20"/>
        </w:rPr>
        <w:t>w postępowaniu prowadzonym w trybie przetargu nieograniczonego, najpierw dokonuje oceny ofert, a następnie bada</w:t>
      </w:r>
      <w:r w:rsidRPr="009D27A8">
        <w:rPr>
          <w:rFonts w:ascii="Tahoma" w:hAnsi="Tahoma" w:cs="Tahoma"/>
          <w:sz w:val="20"/>
        </w:rPr>
        <w:t xml:space="preserve">, czy wykonawca, którego oferta została </w:t>
      </w:r>
      <w:proofErr w:type="gramStart"/>
      <w:r w:rsidRPr="009D27A8">
        <w:rPr>
          <w:rFonts w:ascii="Tahoma" w:hAnsi="Tahoma" w:cs="Tahoma"/>
          <w:sz w:val="20"/>
        </w:rPr>
        <w:t>oceniona jako</w:t>
      </w:r>
      <w:proofErr w:type="gramEnd"/>
      <w:r w:rsidRPr="009D27A8">
        <w:rPr>
          <w:rFonts w:ascii="Tahoma" w:hAnsi="Tahoma" w:cs="Tahoma"/>
          <w:sz w:val="20"/>
        </w:rPr>
        <w:t xml:space="preserve"> najkorzystniejsza, nie podlega wykluczeniu oraz spełnia warunki udziału w</w:t>
      </w:r>
      <w:r w:rsidR="00F97C5A">
        <w:rPr>
          <w:rFonts w:ascii="Tahoma" w:hAnsi="Tahoma" w:cs="Tahoma"/>
          <w:sz w:val="20"/>
        </w:rPr>
        <w:t> </w:t>
      </w:r>
      <w:r w:rsidRPr="009D27A8">
        <w:rPr>
          <w:rFonts w:ascii="Tahoma" w:hAnsi="Tahoma" w:cs="Tahoma"/>
          <w:sz w:val="20"/>
        </w:rPr>
        <w:t>postępowaniu.</w:t>
      </w:r>
    </w:p>
    <w:p w14:paraId="6272C9FF" w14:textId="7A387EC3" w:rsidR="006F373F" w:rsidRPr="009D27A8" w:rsidRDefault="006F373F" w:rsidP="00B4695B">
      <w:pPr>
        <w:pStyle w:val="Tekstpodstawowywcity3"/>
        <w:numPr>
          <w:ilvl w:val="1"/>
          <w:numId w:val="32"/>
        </w:numPr>
        <w:spacing w:line="240" w:lineRule="auto"/>
        <w:ind w:left="567" w:hanging="567"/>
        <w:rPr>
          <w:rFonts w:ascii="Tahoma" w:hAnsi="Tahoma" w:cs="Tahoma"/>
          <w:sz w:val="20"/>
        </w:rPr>
      </w:pPr>
      <w:r w:rsidRPr="009D27A8">
        <w:rPr>
          <w:rFonts w:ascii="Tahoma" w:hAnsi="Tahoma" w:cs="Tahoma"/>
          <w:sz w:val="20"/>
        </w:rPr>
        <w:t>Zamawiający wzywa Wykonawcę, którego oferta została najwyżej oceniona, do złożenia w wyznaczonym, nie krótszym niż 5 dni, terminie aktualnych na dzień złożenia dokumentów wskaz</w:t>
      </w:r>
      <w:r w:rsidR="00F97C5A">
        <w:rPr>
          <w:rFonts w:ascii="Tahoma" w:hAnsi="Tahoma" w:cs="Tahoma"/>
          <w:sz w:val="20"/>
        </w:rPr>
        <w:t>anych w pkt 9.8.1 i 9.8.2. SIWZ.</w:t>
      </w:r>
    </w:p>
    <w:p w14:paraId="68BC1852" w14:textId="7C190597" w:rsidR="006F373F" w:rsidRDefault="006F373F" w:rsidP="00B4695B">
      <w:pPr>
        <w:pStyle w:val="Tekstpodstawowywcity3"/>
        <w:numPr>
          <w:ilvl w:val="1"/>
          <w:numId w:val="32"/>
        </w:numPr>
        <w:spacing w:line="240" w:lineRule="auto"/>
        <w:ind w:left="567" w:hanging="567"/>
        <w:rPr>
          <w:rFonts w:ascii="Tahoma" w:hAnsi="Tahoma" w:cs="Tahoma"/>
          <w:b/>
          <w:i/>
          <w:sz w:val="20"/>
        </w:rPr>
      </w:pPr>
      <w:r w:rsidRPr="009D27A8">
        <w:rPr>
          <w:rFonts w:ascii="Tahoma" w:hAnsi="Tahoma" w:cs="Tahoma"/>
          <w:sz w:val="20"/>
        </w:rPr>
        <w:t>W toku badania i oceny złożonych ofert Zamawiający może żądać udzielenia przez Wykonawców wyjaśnień dotyczących treści złożonych</w:t>
      </w:r>
      <w:r w:rsidR="00F97C5A">
        <w:rPr>
          <w:rFonts w:ascii="Tahoma" w:hAnsi="Tahoma" w:cs="Tahoma"/>
          <w:sz w:val="20"/>
        </w:rPr>
        <w:t xml:space="preserve"> przez nich ofert.</w:t>
      </w:r>
    </w:p>
    <w:p w14:paraId="12FDF615" w14:textId="246AE398" w:rsidR="006F373F" w:rsidRPr="009B1E18" w:rsidRDefault="006F373F" w:rsidP="00B4695B">
      <w:pPr>
        <w:pStyle w:val="Tekstpodstawowywcity3"/>
        <w:numPr>
          <w:ilvl w:val="1"/>
          <w:numId w:val="32"/>
        </w:numPr>
        <w:spacing w:line="240" w:lineRule="auto"/>
        <w:ind w:left="567" w:hanging="567"/>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w:t>
      </w:r>
      <w:r w:rsidR="00F97C5A">
        <w:rPr>
          <w:rFonts w:ascii="Tahoma" w:hAnsi="Tahoma" w:cs="Tahoma"/>
          <w:sz w:val="20"/>
        </w:rPr>
        <w:t>yteria najwyższą liczbę punktów.</w:t>
      </w:r>
    </w:p>
    <w:p w14:paraId="26A5E553" w14:textId="1AC3BEAA" w:rsidR="006F373F" w:rsidRPr="00937D8A"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D9070F">
        <w:rPr>
          <w:rFonts w:ascii="Tahoma" w:hAnsi="Tahoma" w:cs="Tahoma"/>
          <w:sz w:val="20"/>
          <w:u w:val="none"/>
        </w:rPr>
        <w:t>1</w:t>
      </w:r>
      <w:r w:rsidRPr="00937D8A">
        <w:rPr>
          <w:rFonts w:ascii="Tahoma" w:hAnsi="Tahoma" w:cs="Tahoma"/>
          <w:sz w:val="20"/>
          <w:u w:val="none"/>
        </w:rPr>
        <w:t>.</w:t>
      </w:r>
      <w:r w:rsidR="00F97C5A">
        <w:rPr>
          <w:rFonts w:ascii="Tahoma" w:hAnsi="Tahoma" w:cs="Tahoma"/>
          <w:sz w:val="20"/>
          <w:u w:val="none"/>
        </w:rPr>
        <w:t> </w:t>
      </w:r>
      <w:r w:rsidRPr="00937D8A">
        <w:rPr>
          <w:rFonts w:ascii="Tahoma" w:hAnsi="Tahoma" w:cs="Tahoma"/>
          <w:sz w:val="20"/>
          <w:u w:val="none"/>
        </w:rPr>
        <w:t>INFORMACJA O FORMALNOŚCIACH, JAKIE POWINNY ZOSTAĆ DOPEŁNIONE PO WYBORZE OFERTY W CELU ZAWARCIA UMOWY W SPRAWIE ZAMÓWIENIA PUBLICZNEGO.</w:t>
      </w:r>
    </w:p>
    <w:p w14:paraId="455B5D65" w14:textId="77777777" w:rsidR="006F373F" w:rsidRPr="00CB6A40" w:rsidRDefault="006F373F" w:rsidP="00CB6A40">
      <w:pPr>
        <w:jc w:val="both"/>
        <w:rPr>
          <w:rFonts w:ascii="Tahoma" w:hAnsi="Tahoma" w:cs="Tahoma"/>
          <w:highlight w:val="lightGray"/>
        </w:rPr>
      </w:pPr>
    </w:p>
    <w:p w14:paraId="5D1AC707" w14:textId="1D7F91D7" w:rsidR="006F373F" w:rsidRPr="00D34133" w:rsidRDefault="006F373F" w:rsidP="00B4695B">
      <w:pPr>
        <w:pStyle w:val="Akapitzlist"/>
        <w:numPr>
          <w:ilvl w:val="1"/>
          <w:numId w:val="33"/>
        </w:numPr>
        <w:ind w:left="567" w:hanging="567"/>
        <w:jc w:val="both"/>
        <w:rPr>
          <w:rFonts w:ascii="Tahoma" w:hAnsi="Tahoma" w:cs="Tahoma"/>
          <w:sz w:val="20"/>
          <w:szCs w:val="20"/>
        </w:rPr>
      </w:pPr>
      <w:r w:rsidRPr="00D34133">
        <w:rPr>
          <w:rFonts w:ascii="Tahoma" w:hAnsi="Tahoma" w:cs="Tahoma"/>
          <w:sz w:val="20"/>
          <w:szCs w:val="20"/>
        </w:rPr>
        <w:t>Zamawiający informuje niezwłocznie wszystkich wykonawców o:</w:t>
      </w:r>
    </w:p>
    <w:p w14:paraId="6752417D" w14:textId="0FEAF46F" w:rsidR="006F373F" w:rsidRPr="00CB6A40" w:rsidRDefault="006F373F" w:rsidP="00B4695B">
      <w:pPr>
        <w:pStyle w:val="Akapitzlist"/>
        <w:numPr>
          <w:ilvl w:val="0"/>
          <w:numId w:val="39"/>
        </w:numPr>
        <w:jc w:val="both"/>
        <w:rPr>
          <w:rFonts w:ascii="Tahoma" w:hAnsi="Tahoma" w:cs="Tahoma"/>
          <w:sz w:val="20"/>
          <w:szCs w:val="20"/>
        </w:rPr>
      </w:pPr>
      <w:proofErr w:type="gramStart"/>
      <w:r w:rsidRPr="00CB6A40">
        <w:rPr>
          <w:rFonts w:ascii="Tahoma" w:hAnsi="Tahoma" w:cs="Tahoma"/>
          <w:sz w:val="20"/>
          <w:szCs w:val="20"/>
        </w:rPr>
        <w:t>wyborze</w:t>
      </w:r>
      <w:proofErr w:type="gramEnd"/>
      <w:r w:rsidRPr="00CB6A40">
        <w:rPr>
          <w:rFonts w:ascii="Tahoma" w:hAnsi="Tahoma" w:cs="Tahoma"/>
          <w:sz w:val="20"/>
          <w:szCs w:val="20"/>
        </w:rPr>
        <w:t xml:space="preserve"> najkorzystniejszej oferty, podając nazwę albo imię i nazwisko, siedzibę albo miejsce zamieszkania i adres, jeżeli jest miejscem wykonywania działalności wykonawcy, którego ofertę wybrano, oraz nazwy albo</w:t>
      </w:r>
      <w:r w:rsidR="00F97C5A" w:rsidRPr="00CB6A40">
        <w:rPr>
          <w:rFonts w:ascii="Tahoma" w:hAnsi="Tahoma" w:cs="Tahoma"/>
          <w:sz w:val="20"/>
          <w:szCs w:val="20"/>
        </w:rPr>
        <w:t> </w:t>
      </w:r>
      <w:r w:rsidRPr="00CB6A40">
        <w:rPr>
          <w:rFonts w:ascii="Tahoma" w:hAnsi="Tahoma" w:cs="Tahoma"/>
          <w:sz w:val="20"/>
          <w:szCs w:val="20"/>
        </w:rPr>
        <w:t>imiona i nazwiska, siedziby albo miejsca zamieszkania i adresy, jeżeli</w:t>
      </w:r>
      <w:r w:rsidR="00CB6A40">
        <w:rPr>
          <w:rFonts w:ascii="Tahoma" w:hAnsi="Tahoma" w:cs="Tahoma"/>
          <w:sz w:val="20"/>
          <w:szCs w:val="20"/>
        </w:rPr>
        <w:t> </w:t>
      </w:r>
      <w:r w:rsidRPr="00CB6A40">
        <w:rPr>
          <w:rFonts w:ascii="Tahoma" w:hAnsi="Tahoma" w:cs="Tahoma"/>
          <w:sz w:val="20"/>
          <w:szCs w:val="20"/>
        </w:rPr>
        <w:t>są</w:t>
      </w:r>
      <w:r w:rsidR="00CB6A40">
        <w:rPr>
          <w:rFonts w:ascii="Tahoma" w:hAnsi="Tahoma" w:cs="Tahoma"/>
          <w:sz w:val="20"/>
          <w:szCs w:val="20"/>
        </w:rPr>
        <w:t> </w:t>
      </w:r>
      <w:r w:rsidRPr="00CB6A40">
        <w:rPr>
          <w:rFonts w:ascii="Tahoma" w:hAnsi="Tahoma" w:cs="Tahoma"/>
          <w:sz w:val="20"/>
          <w:szCs w:val="20"/>
        </w:rPr>
        <w:t>miejscami wykonywania działalności wykonawców, którzy złożyli oferty, a także punktację przyznaną ofertom w każdym kryterium oceny ofert i łączną punktację,</w:t>
      </w:r>
    </w:p>
    <w:p w14:paraId="59A75278" w14:textId="02E3C268" w:rsidR="006F373F" w:rsidRPr="00CB6A40" w:rsidRDefault="006F373F" w:rsidP="00B4695B">
      <w:pPr>
        <w:pStyle w:val="Akapitzlist"/>
        <w:numPr>
          <w:ilvl w:val="0"/>
          <w:numId w:val="39"/>
        </w:numPr>
        <w:jc w:val="both"/>
        <w:rPr>
          <w:rFonts w:ascii="Tahoma" w:hAnsi="Tahoma" w:cs="Tahoma"/>
          <w:sz w:val="20"/>
          <w:szCs w:val="20"/>
        </w:rPr>
      </w:pPr>
      <w:proofErr w:type="gramStart"/>
      <w:r w:rsidRPr="00CB6A40">
        <w:rPr>
          <w:rFonts w:ascii="Tahoma" w:hAnsi="Tahoma" w:cs="Tahoma"/>
          <w:sz w:val="20"/>
          <w:szCs w:val="20"/>
        </w:rPr>
        <w:t>wykonawcach</w:t>
      </w:r>
      <w:proofErr w:type="gramEnd"/>
      <w:r w:rsidRPr="00CB6A40">
        <w:rPr>
          <w:rFonts w:ascii="Tahoma" w:hAnsi="Tahoma" w:cs="Tahoma"/>
          <w:sz w:val="20"/>
          <w:szCs w:val="20"/>
        </w:rPr>
        <w:t>, którzy zostali wykluczeni,</w:t>
      </w:r>
    </w:p>
    <w:p w14:paraId="03139B51" w14:textId="6E66EF26" w:rsidR="006F373F" w:rsidRPr="00CB6A40" w:rsidRDefault="006F373F" w:rsidP="00B4695B">
      <w:pPr>
        <w:pStyle w:val="Akapitzlist"/>
        <w:numPr>
          <w:ilvl w:val="0"/>
          <w:numId w:val="39"/>
        </w:numPr>
        <w:jc w:val="both"/>
        <w:rPr>
          <w:rFonts w:ascii="Tahoma" w:hAnsi="Tahoma" w:cs="Tahoma"/>
          <w:sz w:val="20"/>
          <w:szCs w:val="20"/>
        </w:rPr>
      </w:pPr>
      <w:proofErr w:type="gramStart"/>
      <w:r w:rsidRPr="00CB6A40">
        <w:rPr>
          <w:rFonts w:ascii="Tahoma" w:hAnsi="Tahoma" w:cs="Tahoma"/>
          <w:sz w:val="20"/>
          <w:szCs w:val="20"/>
        </w:rPr>
        <w:t>wykonawcach</w:t>
      </w:r>
      <w:proofErr w:type="gramEnd"/>
      <w:r w:rsidRPr="00CB6A40">
        <w:rPr>
          <w:rFonts w:ascii="Tahoma" w:hAnsi="Tahoma" w:cs="Tahoma"/>
          <w:sz w:val="20"/>
          <w:szCs w:val="20"/>
        </w:rPr>
        <w:t>, których oferty zostały odrzucone, powodach odrzucenia oferty,</w:t>
      </w:r>
    </w:p>
    <w:p w14:paraId="223A1E1C" w14:textId="324666C0" w:rsidR="006F373F" w:rsidRPr="00CB6A40" w:rsidRDefault="006F373F" w:rsidP="00B4695B">
      <w:pPr>
        <w:pStyle w:val="Akapitzlist"/>
        <w:numPr>
          <w:ilvl w:val="0"/>
          <w:numId w:val="39"/>
        </w:numPr>
        <w:jc w:val="both"/>
        <w:rPr>
          <w:rFonts w:ascii="Tahoma" w:hAnsi="Tahoma" w:cs="Tahoma"/>
          <w:sz w:val="20"/>
          <w:szCs w:val="20"/>
        </w:rPr>
      </w:pPr>
      <w:r w:rsidRPr="00CB6A40">
        <w:rPr>
          <w:rFonts w:ascii="Tahoma" w:hAnsi="Tahoma" w:cs="Tahoma"/>
          <w:sz w:val="20"/>
          <w:szCs w:val="20"/>
        </w:rPr>
        <w:t>wykonawcach, którzy złożyli oferty niepodlegające odrzuceniu, ale nie zostali zaproszeni do kolejnego etapu negocjacji albo dialogu</w:t>
      </w:r>
      <w:proofErr w:type="gramStart"/>
      <w:r w:rsidRPr="00CB6A40">
        <w:rPr>
          <w:rFonts w:ascii="Tahoma" w:hAnsi="Tahoma" w:cs="Tahoma"/>
          <w:sz w:val="20"/>
          <w:szCs w:val="20"/>
        </w:rPr>
        <w:t>,,</w:t>
      </w:r>
      <w:proofErr w:type="gramEnd"/>
    </w:p>
    <w:p w14:paraId="2AA1EE0B" w14:textId="2DAB778E" w:rsidR="006F373F" w:rsidRPr="00CB6A40" w:rsidRDefault="006F373F" w:rsidP="00B4695B">
      <w:pPr>
        <w:pStyle w:val="Akapitzlist"/>
        <w:numPr>
          <w:ilvl w:val="0"/>
          <w:numId w:val="39"/>
        </w:numPr>
        <w:jc w:val="both"/>
        <w:rPr>
          <w:rFonts w:ascii="Tahoma" w:hAnsi="Tahoma" w:cs="Tahoma"/>
          <w:sz w:val="20"/>
          <w:szCs w:val="20"/>
        </w:rPr>
      </w:pPr>
      <w:proofErr w:type="gramStart"/>
      <w:r w:rsidRPr="00CB6A40">
        <w:rPr>
          <w:rFonts w:ascii="Tahoma" w:hAnsi="Tahoma" w:cs="Tahoma"/>
          <w:sz w:val="20"/>
          <w:szCs w:val="20"/>
        </w:rPr>
        <w:t>unieważnieniu</w:t>
      </w:r>
      <w:proofErr w:type="gramEnd"/>
      <w:r w:rsidRPr="00CB6A40">
        <w:rPr>
          <w:rFonts w:ascii="Tahoma" w:hAnsi="Tahoma" w:cs="Tahoma"/>
          <w:sz w:val="20"/>
          <w:szCs w:val="20"/>
        </w:rPr>
        <w:t xml:space="preserve"> postępowania</w:t>
      </w:r>
    </w:p>
    <w:p w14:paraId="2135EC9F" w14:textId="77777777" w:rsidR="006F373F" w:rsidRDefault="006F373F" w:rsidP="006F373F">
      <w:pPr>
        <w:ind w:left="426"/>
        <w:jc w:val="both"/>
        <w:rPr>
          <w:rFonts w:ascii="Tahoma" w:hAnsi="Tahoma" w:cs="Tahoma"/>
        </w:rPr>
      </w:pPr>
      <w:r w:rsidRPr="00D34133">
        <w:rPr>
          <w:rFonts w:ascii="Tahoma" w:hAnsi="Tahoma" w:cs="Tahoma"/>
        </w:rPr>
        <w:t>– podając uzasadnienie faktyczne i prawne.</w:t>
      </w:r>
    </w:p>
    <w:p w14:paraId="08046954" w14:textId="0ED4D490" w:rsidR="00272282" w:rsidRDefault="006F373F" w:rsidP="00B4695B">
      <w:pPr>
        <w:pStyle w:val="Akapitzlist"/>
        <w:numPr>
          <w:ilvl w:val="1"/>
          <w:numId w:val="33"/>
        </w:numPr>
        <w:jc w:val="both"/>
        <w:rPr>
          <w:rFonts w:ascii="Tahoma" w:hAnsi="Tahoma" w:cs="Tahoma"/>
          <w:sz w:val="20"/>
          <w:szCs w:val="20"/>
        </w:rPr>
      </w:pPr>
      <w:r w:rsidRPr="00D34133">
        <w:rPr>
          <w:rFonts w:ascii="Tahoma" w:hAnsi="Tahoma" w:cs="Tahoma"/>
          <w:sz w:val="20"/>
          <w:szCs w:val="20"/>
        </w:rPr>
        <w:t>Zamawiający udostępnia informacje, o których mowa w ww</w:t>
      </w:r>
      <w:r w:rsidR="00B27B5F">
        <w:rPr>
          <w:rFonts w:ascii="Tahoma" w:hAnsi="Tahoma" w:cs="Tahoma"/>
          <w:sz w:val="20"/>
          <w:szCs w:val="20"/>
        </w:rPr>
        <w:t>.</w:t>
      </w:r>
      <w:r w:rsidRPr="00D34133">
        <w:rPr>
          <w:rFonts w:ascii="Tahoma" w:hAnsi="Tahoma" w:cs="Tahoma"/>
          <w:sz w:val="20"/>
          <w:szCs w:val="20"/>
        </w:rPr>
        <w:t xml:space="preserve"> </w:t>
      </w:r>
      <w:r w:rsidRPr="00B27B5F">
        <w:rPr>
          <w:rFonts w:ascii="Tahoma" w:hAnsi="Tahoma" w:cs="Tahoma"/>
          <w:color w:val="FF0000"/>
          <w:sz w:val="20"/>
          <w:szCs w:val="20"/>
        </w:rPr>
        <w:t>pkt 1 i 5</w:t>
      </w:r>
      <w:r w:rsidRPr="00D34133">
        <w:rPr>
          <w:rFonts w:ascii="Tahoma" w:hAnsi="Tahoma" w:cs="Tahoma"/>
          <w:sz w:val="20"/>
          <w:szCs w:val="20"/>
        </w:rPr>
        <w:t>, na stronie internetowej.</w:t>
      </w:r>
    </w:p>
    <w:p w14:paraId="2518A356" w14:textId="7308D1B1" w:rsidR="00272282" w:rsidRPr="009D27A8" w:rsidRDefault="00272282" w:rsidP="00B4695B">
      <w:pPr>
        <w:pStyle w:val="Akapitzlist"/>
        <w:numPr>
          <w:ilvl w:val="1"/>
          <w:numId w:val="33"/>
        </w:numPr>
        <w:jc w:val="both"/>
        <w:rPr>
          <w:rFonts w:ascii="Tahoma" w:hAnsi="Tahoma" w:cs="Tahoma"/>
          <w:sz w:val="20"/>
          <w:szCs w:val="20"/>
        </w:rPr>
      </w:pPr>
      <w:r w:rsidRPr="009D27A8">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w:t>
      </w:r>
      <w:r w:rsidR="00CB6A40">
        <w:rPr>
          <w:rFonts w:ascii="Tahoma" w:hAnsi="Tahoma" w:cs="Tahoma"/>
          <w:sz w:val="20"/>
          <w:szCs w:val="20"/>
        </w:rPr>
        <w:t>u</w:t>
      </w:r>
      <w:r w:rsidR="00495B85">
        <w:rPr>
          <w:rFonts w:ascii="Tahoma" w:hAnsi="Tahoma" w:cs="Tahoma"/>
          <w:sz w:val="20"/>
          <w:szCs w:val="20"/>
        </w:rPr>
        <w:t>stawy</w:t>
      </w:r>
      <w:r w:rsidRPr="009D27A8">
        <w:rPr>
          <w:rFonts w:ascii="Tahoma" w:hAnsi="Tahoma" w:cs="Tahoma"/>
          <w:sz w:val="20"/>
          <w:szCs w:val="20"/>
        </w:rPr>
        <w:t xml:space="preserve"> z dnia 15 grudnia 2017</w:t>
      </w:r>
      <w:r w:rsidR="00CB6A40">
        <w:rPr>
          <w:rFonts w:ascii="Tahoma" w:hAnsi="Tahoma" w:cs="Tahoma"/>
          <w:sz w:val="20"/>
          <w:szCs w:val="20"/>
        </w:rPr>
        <w:t> </w:t>
      </w:r>
      <w:r w:rsidRPr="009D27A8">
        <w:rPr>
          <w:rFonts w:ascii="Tahoma" w:hAnsi="Tahoma" w:cs="Tahoma"/>
          <w:sz w:val="20"/>
          <w:szCs w:val="20"/>
        </w:rPr>
        <w:t xml:space="preserve">r. o dystrybucji ubezpieczeń (Dz. U </w:t>
      </w:r>
      <w:r w:rsidR="00EA4B0B">
        <w:rPr>
          <w:rFonts w:ascii="Tahoma" w:hAnsi="Tahoma" w:cs="Tahoma"/>
          <w:sz w:val="20"/>
          <w:szCs w:val="20"/>
        </w:rPr>
        <w:t>z 2019 r.</w:t>
      </w:r>
      <w:r w:rsidR="006404FE">
        <w:rPr>
          <w:rFonts w:ascii="Tahoma" w:hAnsi="Tahoma" w:cs="Tahoma"/>
          <w:sz w:val="20"/>
          <w:szCs w:val="20"/>
        </w:rPr>
        <w:t xml:space="preserve"> poz. 1881</w:t>
      </w:r>
      <w:r w:rsidRPr="009D27A8">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w:t>
      </w:r>
      <w:r w:rsidR="001404D9">
        <w:rPr>
          <w:rFonts w:ascii="Tahoma" w:hAnsi="Tahoma" w:cs="Tahoma"/>
          <w:sz w:val="20"/>
          <w:szCs w:val="20"/>
        </w:rPr>
        <w:t>u</w:t>
      </w:r>
      <w:r w:rsidR="00495B85">
        <w:rPr>
          <w:rFonts w:ascii="Tahoma" w:hAnsi="Tahoma" w:cs="Tahoma"/>
          <w:sz w:val="20"/>
          <w:szCs w:val="20"/>
        </w:rPr>
        <w:t>stawy</w:t>
      </w:r>
      <w:r w:rsidRPr="009D27A8">
        <w:rPr>
          <w:rFonts w:ascii="Tahoma" w:hAnsi="Tahoma" w:cs="Tahoma"/>
          <w:sz w:val="20"/>
          <w:szCs w:val="20"/>
        </w:rPr>
        <w:t xml:space="preserve"> z dnia 30 maja 2014 r. o prawach konsumenta (Dz.U. </w:t>
      </w:r>
      <w:proofErr w:type="gramStart"/>
      <w:r w:rsidRPr="009D27A8">
        <w:rPr>
          <w:rFonts w:ascii="Tahoma" w:hAnsi="Tahoma" w:cs="Tahoma"/>
          <w:sz w:val="20"/>
          <w:szCs w:val="20"/>
        </w:rPr>
        <w:t>z</w:t>
      </w:r>
      <w:proofErr w:type="gramEnd"/>
      <w:r w:rsidRPr="009D27A8">
        <w:rPr>
          <w:rFonts w:ascii="Tahoma" w:hAnsi="Tahoma" w:cs="Tahoma"/>
          <w:sz w:val="20"/>
          <w:szCs w:val="20"/>
        </w:rPr>
        <w:t xml:space="preserve"> 2019 r. poz. 134).</w:t>
      </w:r>
    </w:p>
    <w:p w14:paraId="79C3A205" w14:textId="0DA19E53" w:rsidR="006F373F" w:rsidRPr="00D34133" w:rsidRDefault="006F373F" w:rsidP="00B4695B">
      <w:pPr>
        <w:pStyle w:val="Akapitzlist"/>
        <w:numPr>
          <w:ilvl w:val="1"/>
          <w:numId w:val="33"/>
        </w:numPr>
        <w:jc w:val="both"/>
        <w:rPr>
          <w:rFonts w:ascii="Tahoma" w:hAnsi="Tahoma" w:cs="Tahoma"/>
          <w:sz w:val="20"/>
          <w:szCs w:val="20"/>
        </w:rPr>
      </w:pPr>
      <w:r w:rsidRPr="00D34133">
        <w:rPr>
          <w:rFonts w:ascii="Tahoma" w:hAnsi="Tahoma" w:cs="Tahoma"/>
          <w:sz w:val="20"/>
          <w:szCs w:val="20"/>
        </w:rPr>
        <w:t xml:space="preserve">Termin zawarcia umowy nie może być </w:t>
      </w:r>
      <w:r w:rsidR="00CB6A40">
        <w:rPr>
          <w:rFonts w:ascii="Tahoma" w:hAnsi="Tahoma" w:cs="Tahoma"/>
          <w:sz w:val="20"/>
          <w:szCs w:val="20"/>
        </w:rPr>
        <w:t xml:space="preserve">krótszy niż </w:t>
      </w:r>
      <w:r w:rsidRPr="00D34133">
        <w:rPr>
          <w:rFonts w:ascii="Tahoma" w:hAnsi="Tahoma" w:cs="Tahoma"/>
          <w:sz w:val="20"/>
          <w:szCs w:val="20"/>
        </w:rPr>
        <w:t xml:space="preserve">5 dni od dnia przesłania zawiadomienia o wyborze najkorzystniejszej oferty, jeżeli zawiadomienie to zostało przesłane przy użyciu środków komunikacji elektronicznej, albo 10 </w:t>
      </w:r>
      <w:proofErr w:type="gramStart"/>
      <w:r w:rsidRPr="00D34133">
        <w:rPr>
          <w:rFonts w:ascii="Tahoma" w:hAnsi="Tahoma" w:cs="Tahoma"/>
          <w:sz w:val="20"/>
          <w:szCs w:val="20"/>
        </w:rPr>
        <w:t>dni – jeżeli</w:t>
      </w:r>
      <w:proofErr w:type="gramEnd"/>
      <w:r w:rsidRPr="00D34133">
        <w:rPr>
          <w:rFonts w:ascii="Tahoma" w:hAnsi="Tahoma" w:cs="Tahoma"/>
          <w:sz w:val="20"/>
          <w:szCs w:val="20"/>
        </w:rPr>
        <w:t xml:space="preserve"> zostało przesłane w inny sposób.</w:t>
      </w:r>
    </w:p>
    <w:p w14:paraId="5F0B9738" w14:textId="7C3C6F6B" w:rsidR="006F373F" w:rsidRPr="00D34133" w:rsidRDefault="006F373F" w:rsidP="00B4695B">
      <w:pPr>
        <w:pStyle w:val="Akapitzlist"/>
        <w:numPr>
          <w:ilvl w:val="1"/>
          <w:numId w:val="33"/>
        </w:numPr>
        <w:jc w:val="both"/>
        <w:rPr>
          <w:rFonts w:ascii="Tahoma" w:hAnsi="Tahoma" w:cs="Tahoma"/>
          <w:b/>
          <w:i/>
          <w:sz w:val="20"/>
          <w:szCs w:val="20"/>
        </w:rPr>
      </w:pPr>
      <w:r w:rsidRPr="00D34133">
        <w:rPr>
          <w:rFonts w:ascii="Tahoma" w:hAnsi="Tahoma" w:cs="Tahoma"/>
          <w:sz w:val="20"/>
          <w:szCs w:val="20"/>
        </w:rPr>
        <w:t xml:space="preserve">Termin zawarcia umowy o udzielenie zamówienia publicznego może być </w:t>
      </w:r>
      <w:proofErr w:type="gramStart"/>
      <w:r w:rsidRPr="00D34133">
        <w:rPr>
          <w:rFonts w:ascii="Tahoma" w:hAnsi="Tahoma" w:cs="Tahoma"/>
          <w:sz w:val="20"/>
          <w:szCs w:val="20"/>
        </w:rPr>
        <w:t>krótszy jeżeli</w:t>
      </w:r>
      <w:proofErr w:type="gramEnd"/>
      <w:r w:rsidRPr="00D34133">
        <w:rPr>
          <w:rFonts w:ascii="Tahoma" w:hAnsi="Tahoma" w:cs="Tahoma"/>
          <w:sz w:val="20"/>
          <w:szCs w:val="20"/>
        </w:rPr>
        <w:t xml:space="preserve"> w postępowaniu o</w:t>
      </w:r>
      <w:r w:rsidR="00CB6A40">
        <w:rPr>
          <w:rFonts w:ascii="Tahoma" w:hAnsi="Tahoma" w:cs="Tahoma"/>
          <w:sz w:val="20"/>
          <w:szCs w:val="20"/>
        </w:rPr>
        <w:t> </w:t>
      </w:r>
      <w:r w:rsidRPr="00D34133">
        <w:rPr>
          <w:rFonts w:ascii="Tahoma" w:hAnsi="Tahoma" w:cs="Tahoma"/>
          <w:sz w:val="20"/>
          <w:szCs w:val="20"/>
        </w:rPr>
        <w:t>udzielenie zamówienia:</w:t>
      </w:r>
    </w:p>
    <w:p w14:paraId="5AB52C4A" w14:textId="784B4690" w:rsidR="006F373F" w:rsidRPr="00CB6A40" w:rsidRDefault="006F373F" w:rsidP="00B4695B">
      <w:pPr>
        <w:pStyle w:val="Akapitzlist"/>
        <w:numPr>
          <w:ilvl w:val="0"/>
          <w:numId w:val="40"/>
        </w:numPr>
        <w:jc w:val="both"/>
        <w:rPr>
          <w:rFonts w:ascii="Tahoma" w:hAnsi="Tahoma" w:cs="Tahoma"/>
          <w:sz w:val="20"/>
          <w:szCs w:val="20"/>
        </w:rPr>
      </w:pPr>
      <w:proofErr w:type="gramStart"/>
      <w:r w:rsidRPr="00CB6A40">
        <w:rPr>
          <w:rFonts w:ascii="Tahoma" w:hAnsi="Tahoma" w:cs="Tahoma"/>
          <w:sz w:val="20"/>
          <w:szCs w:val="20"/>
        </w:rPr>
        <w:t>została</w:t>
      </w:r>
      <w:proofErr w:type="gramEnd"/>
      <w:r w:rsidRPr="00CB6A40">
        <w:rPr>
          <w:rFonts w:ascii="Tahoma" w:hAnsi="Tahoma" w:cs="Tahoma"/>
          <w:sz w:val="20"/>
          <w:szCs w:val="20"/>
        </w:rPr>
        <w:t xml:space="preserve"> złożona tylko jedna oferta;</w:t>
      </w:r>
    </w:p>
    <w:p w14:paraId="7370F0C4" w14:textId="5836D649" w:rsidR="006F373F" w:rsidRPr="00CB6A40" w:rsidRDefault="006F373F" w:rsidP="00B4695B">
      <w:pPr>
        <w:pStyle w:val="Akapitzlist"/>
        <w:numPr>
          <w:ilvl w:val="0"/>
          <w:numId w:val="40"/>
        </w:numPr>
        <w:jc w:val="both"/>
        <w:rPr>
          <w:rFonts w:ascii="Tahoma" w:hAnsi="Tahoma" w:cs="Tahoma"/>
          <w:strike/>
          <w:sz w:val="20"/>
          <w:szCs w:val="20"/>
        </w:rPr>
      </w:pPr>
      <w:proofErr w:type="gramStart"/>
      <w:r w:rsidRPr="00CB6A40">
        <w:rPr>
          <w:rFonts w:ascii="Tahoma" w:hAnsi="Tahoma" w:cs="Tahoma"/>
          <w:sz w:val="20"/>
          <w:szCs w:val="20"/>
        </w:rPr>
        <w:t>w</w:t>
      </w:r>
      <w:proofErr w:type="gramEnd"/>
      <w:r w:rsidRPr="00CB6A40">
        <w:rPr>
          <w:rFonts w:ascii="Tahoma" w:hAnsi="Tahoma" w:cs="Tahoma"/>
          <w:sz w:val="20"/>
          <w:szCs w:val="20"/>
        </w:rPr>
        <w:t xml:space="preserve"> postępowaniu o udzielenie zamówienia o wartości mniejszej niż kwoty określone w przepisach wydanych na podstawie art. 11 ust. 8 </w:t>
      </w:r>
      <w:r w:rsidR="00CB6A40" w:rsidRPr="00CB6A40">
        <w:rPr>
          <w:rFonts w:ascii="Tahoma" w:hAnsi="Tahoma" w:cs="Tahoma"/>
          <w:sz w:val="20"/>
          <w:szCs w:val="20"/>
        </w:rPr>
        <w:t>u</w:t>
      </w:r>
      <w:r w:rsidR="00495B85" w:rsidRPr="00CB6A40">
        <w:rPr>
          <w:rFonts w:ascii="Tahoma" w:hAnsi="Tahoma" w:cs="Tahoma"/>
          <w:sz w:val="20"/>
          <w:szCs w:val="20"/>
        </w:rPr>
        <w:t>stawy</w:t>
      </w:r>
      <w:r w:rsidRPr="00CB6A40">
        <w:rPr>
          <w:rFonts w:ascii="Tahoma" w:hAnsi="Tahoma" w:cs="Tahoma"/>
          <w:sz w:val="20"/>
          <w:szCs w:val="20"/>
        </w:rPr>
        <w:t xml:space="preserve"> upłynął termin do wniesienia odwołania na czynności zamawiającego wymienione w art. 180 ust. 2 lub w następstwie jego wniesienia Izba ogłosiła wyrok lub postanowienie kończące postępowanie odwoławcze.</w:t>
      </w:r>
    </w:p>
    <w:p w14:paraId="56245539" w14:textId="77777777" w:rsidR="006F373F" w:rsidRPr="006643CF" w:rsidRDefault="006F373F" w:rsidP="006F373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0516EAA" w14:textId="0028DC76"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2</w:t>
      </w:r>
      <w:r w:rsidRPr="00D24F21">
        <w:rPr>
          <w:rFonts w:ascii="Tahoma" w:hAnsi="Tahoma" w:cs="Tahoma"/>
          <w:sz w:val="20"/>
          <w:u w:val="none"/>
        </w:rPr>
        <w:t>. WYMAGANIA DOTYCZĄCE ZABEZPIECZENIA NALEŻYTEGO WYKONANIA UMOWY.</w:t>
      </w:r>
    </w:p>
    <w:p w14:paraId="4F0F1539" w14:textId="77777777" w:rsidR="006F373F" w:rsidRPr="00B72226" w:rsidRDefault="006F373F" w:rsidP="006F373F">
      <w:pPr>
        <w:tabs>
          <w:tab w:val="num" w:pos="993"/>
        </w:tabs>
        <w:jc w:val="both"/>
        <w:rPr>
          <w:rFonts w:ascii="Tahoma" w:hAnsi="Tahoma" w:cs="Tahoma"/>
          <w:u w:val="single"/>
        </w:rPr>
      </w:pPr>
    </w:p>
    <w:p w14:paraId="10ADFEA8" w14:textId="77777777" w:rsidR="006F373F" w:rsidRPr="00D24F21" w:rsidRDefault="006F373F" w:rsidP="00B27B5F">
      <w:pPr>
        <w:tabs>
          <w:tab w:val="num" w:pos="993"/>
        </w:tabs>
        <w:jc w:val="both"/>
        <w:rPr>
          <w:rFonts w:ascii="Tahoma" w:hAnsi="Tahoma" w:cs="Tahoma"/>
        </w:rPr>
      </w:pPr>
      <w:r w:rsidRPr="00D24F21">
        <w:rPr>
          <w:rFonts w:ascii="Tahoma" w:hAnsi="Tahoma" w:cs="Tahoma"/>
        </w:rPr>
        <w:t>Zamawiający nie wymaga zabezpieczenia należytego wykonania umowy.</w:t>
      </w:r>
    </w:p>
    <w:p w14:paraId="7E0F37D0" w14:textId="62DA9E0D"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ZAMÓWIENIA PUBLICZNEGO.</w:t>
      </w:r>
    </w:p>
    <w:p w14:paraId="28DD1D07" w14:textId="77777777" w:rsidR="006F373F" w:rsidRPr="00B72226" w:rsidRDefault="006F373F" w:rsidP="006F373F">
      <w:pPr>
        <w:ind w:left="284" w:hanging="284"/>
        <w:jc w:val="both"/>
        <w:outlineLvl w:val="0"/>
        <w:rPr>
          <w:rFonts w:ascii="Tahoma" w:hAnsi="Tahoma" w:cs="Tahoma"/>
          <w:u w:val="single"/>
        </w:rPr>
      </w:pPr>
    </w:p>
    <w:p w14:paraId="45AF4FC3" w14:textId="77777777" w:rsidR="006F373F" w:rsidRPr="00DE3698" w:rsidRDefault="006F373F" w:rsidP="00B27B5F">
      <w:pPr>
        <w:ind w:right="-1"/>
        <w:jc w:val="both"/>
        <w:rPr>
          <w:rFonts w:ascii="Tahoma" w:hAnsi="Tahoma" w:cs="Tahoma"/>
          <w:b/>
          <w:i/>
        </w:rPr>
      </w:pPr>
      <w:r w:rsidRPr="00DE3698">
        <w:rPr>
          <w:rFonts w:ascii="Tahoma" w:hAnsi="Tahoma" w:cs="Tahoma"/>
        </w:rPr>
        <w:t xml:space="preserve">Postanowienia oraz zobowiązania przyjęte przez wykonawcę poprzez złożenie oferty odpowiadającej SIWZ, </w:t>
      </w:r>
      <w:r w:rsidRPr="00DE3698">
        <w:rPr>
          <w:rFonts w:ascii="Tahoma" w:hAnsi="Tahoma" w:cs="Tahoma"/>
        </w:rPr>
        <w:br/>
        <w:t xml:space="preserve">a także wybór tak skonstruowanej oferty przez Zamawiającego stanowią integralną część umowy na </w:t>
      </w:r>
      <w:r w:rsidRPr="00DE3698">
        <w:rPr>
          <w:rFonts w:ascii="Tahoma" w:hAnsi="Tahoma" w:cs="Tahoma"/>
          <w:b/>
          <w:i/>
        </w:rPr>
        <w:t>ubezpieczenie mienia i odpowiedzialności Zamawiającego.</w:t>
      </w:r>
    </w:p>
    <w:p w14:paraId="7193CAD9" w14:textId="4A0B9045" w:rsidR="006F373F" w:rsidRPr="00C43EC6" w:rsidRDefault="006F373F" w:rsidP="00B27B5F">
      <w:pPr>
        <w:ind w:right="-1"/>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nr </w:t>
      </w:r>
      <w:r>
        <w:rPr>
          <w:rFonts w:ascii="Tahoma" w:hAnsi="Tahoma" w:cs="Tahoma"/>
          <w:u w:val="single"/>
        </w:rPr>
        <w:t>4</w:t>
      </w:r>
    </w:p>
    <w:p w14:paraId="3798C306" w14:textId="09A05E45" w:rsidR="006F373F" w:rsidRPr="007C3C13"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312FFD">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7A7E85DB" w14:textId="77777777" w:rsidR="006F373F" w:rsidRPr="007C3C13" w:rsidRDefault="006F373F" w:rsidP="006F373F">
      <w:pPr>
        <w:jc w:val="both"/>
        <w:rPr>
          <w:rFonts w:ascii="Tahoma" w:hAnsi="Tahoma" w:cs="Tahoma"/>
        </w:rPr>
      </w:pPr>
    </w:p>
    <w:p w14:paraId="62E22A1A" w14:textId="1E4C414F" w:rsidR="006F373F" w:rsidRDefault="006F373F" w:rsidP="00B4695B">
      <w:pPr>
        <w:pStyle w:val="Akapitzlist"/>
        <w:widowControl w:val="0"/>
        <w:numPr>
          <w:ilvl w:val="1"/>
          <w:numId w:val="3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8D5E13">
        <w:rPr>
          <w:rFonts w:ascii="Tahoma" w:eastAsia="TimesNewRoman" w:hAnsi="Tahoma" w:cs="Courier New"/>
          <w:sz w:val="20"/>
          <w:szCs w:val="20"/>
          <w:lang w:eastAsia="ar-SA"/>
        </w:rPr>
        <w:t> </w:t>
      </w:r>
      <w:r w:rsidRPr="00DE3698">
        <w:rPr>
          <w:rFonts w:ascii="Tahoma" w:eastAsia="TimesNewRoman" w:hAnsi="Tahoma" w:cs="Courier New"/>
          <w:sz w:val="20"/>
          <w:szCs w:val="20"/>
          <w:lang w:eastAsia="ar-SA"/>
        </w:rPr>
        <w:t>poniós</w:t>
      </w:r>
      <w:r w:rsidR="00810296">
        <w:rPr>
          <w:rFonts w:ascii="Tahoma" w:eastAsia="TimesNewRoman" w:hAnsi="Tahoma" w:cs="Courier New"/>
          <w:sz w:val="20"/>
          <w:szCs w:val="20"/>
          <w:lang w:eastAsia="ar-SA"/>
        </w:rPr>
        <w:t>ł lub może ponieść szkod</w:t>
      </w:r>
      <w:r w:rsidRPr="00DE3698">
        <w:rPr>
          <w:rFonts w:ascii="Tahoma" w:eastAsia="TimesNewRoman" w:hAnsi="Tahoma" w:cs="Courier New"/>
          <w:sz w:val="20"/>
          <w:szCs w:val="20"/>
          <w:lang w:eastAsia="ar-SA"/>
        </w:rPr>
        <w:t xml:space="preserve">ę w wyniku naruszenia przez Zamawiającego przepisów </w:t>
      </w:r>
      <w:r w:rsidR="008D5E13">
        <w:rPr>
          <w:rFonts w:ascii="Tahoma" w:eastAsia="TimesNewRoman" w:hAnsi="Tahoma" w:cs="Courier New"/>
          <w:sz w:val="20"/>
          <w:szCs w:val="20"/>
          <w:lang w:eastAsia="ar-SA"/>
        </w:rPr>
        <w:t>u</w:t>
      </w:r>
      <w:r w:rsidR="00495B85">
        <w:rPr>
          <w:rFonts w:ascii="Tahoma" w:eastAsia="TimesNewRoman" w:hAnsi="Tahoma" w:cs="Courier New"/>
          <w:sz w:val="20"/>
          <w:szCs w:val="20"/>
          <w:lang w:eastAsia="ar-SA"/>
        </w:rPr>
        <w:t>stawy</w:t>
      </w:r>
      <w:r w:rsidRPr="00DE3698">
        <w:rPr>
          <w:rFonts w:ascii="Tahoma" w:eastAsia="TimesNewRoman" w:hAnsi="Tahoma" w:cs="Courier New"/>
          <w:sz w:val="20"/>
          <w:szCs w:val="20"/>
          <w:lang w:eastAsia="ar-SA"/>
        </w:rPr>
        <w:t xml:space="preserve">, przysługują środki ochrony prawnej określone w Dziale VI „Środki ochrony prawnej” </w:t>
      </w:r>
      <w:r w:rsidR="008D5E13">
        <w:rPr>
          <w:rFonts w:ascii="Tahoma" w:eastAsia="TimesNewRoman" w:hAnsi="Tahoma" w:cs="Courier New"/>
          <w:sz w:val="20"/>
          <w:szCs w:val="20"/>
          <w:lang w:eastAsia="ar-SA"/>
        </w:rPr>
        <w:t>u</w:t>
      </w:r>
      <w:r w:rsidR="00495B85">
        <w:rPr>
          <w:rFonts w:ascii="Tahoma" w:eastAsia="TimesNewRoman" w:hAnsi="Tahoma" w:cs="Courier New"/>
          <w:sz w:val="20"/>
          <w:szCs w:val="20"/>
          <w:lang w:eastAsia="ar-SA"/>
        </w:rPr>
        <w:t>stawy</w:t>
      </w:r>
      <w:r w:rsidRPr="00DE3698">
        <w:rPr>
          <w:rFonts w:ascii="Tahoma" w:eastAsia="TimesNewRoman" w:hAnsi="Tahoma" w:cs="Courier New"/>
          <w:sz w:val="20"/>
          <w:szCs w:val="20"/>
          <w:lang w:eastAsia="ar-SA"/>
        </w:rPr>
        <w:t>.</w:t>
      </w:r>
    </w:p>
    <w:p w14:paraId="197617EA" w14:textId="3E1919A7" w:rsidR="006F373F" w:rsidRPr="00DE3698" w:rsidRDefault="006F373F" w:rsidP="00B4695B">
      <w:pPr>
        <w:pStyle w:val="Akapitzlist"/>
        <w:widowControl w:val="0"/>
        <w:numPr>
          <w:ilvl w:val="1"/>
          <w:numId w:val="3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xml:space="preserve">, o której mowa w art. 154 pkt 5 </w:t>
      </w:r>
      <w:r w:rsidR="008D5E13">
        <w:rPr>
          <w:rFonts w:ascii="Tahoma" w:eastAsia="Arial" w:hAnsi="Tahoma" w:cs="Arial"/>
          <w:sz w:val="20"/>
          <w:szCs w:val="20"/>
        </w:rPr>
        <w:t>u</w:t>
      </w:r>
      <w:r w:rsidR="00495B85">
        <w:rPr>
          <w:rFonts w:ascii="Tahoma" w:eastAsia="Arial" w:hAnsi="Tahoma" w:cs="Arial"/>
          <w:sz w:val="20"/>
          <w:szCs w:val="20"/>
        </w:rPr>
        <w:t>stawy</w:t>
      </w:r>
      <w:r w:rsidRPr="00DE3698">
        <w:rPr>
          <w:rFonts w:ascii="Tahoma" w:eastAsia="Arial" w:hAnsi="Tahoma" w:cs="Arial"/>
          <w:sz w:val="20"/>
          <w:szCs w:val="20"/>
        </w:rPr>
        <w:t>.</w:t>
      </w:r>
    </w:p>
    <w:p w14:paraId="62803822" w14:textId="5A5DEA72" w:rsidR="006F373F" w:rsidRPr="00DE3698" w:rsidRDefault="006F373F" w:rsidP="00B4695B">
      <w:pPr>
        <w:pStyle w:val="Akapitzlist"/>
        <w:widowControl w:val="0"/>
        <w:numPr>
          <w:ilvl w:val="1"/>
          <w:numId w:val="3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 xml:space="preserve">cznie od niezgodnej z przepisami </w:t>
      </w:r>
      <w:r w:rsidR="008D5E13">
        <w:rPr>
          <w:rFonts w:ascii="Tahoma" w:eastAsia="Arial" w:hAnsi="Tahoma" w:cs="Arial"/>
          <w:sz w:val="20"/>
          <w:szCs w:val="20"/>
        </w:rPr>
        <w:t>u</w:t>
      </w:r>
      <w:r w:rsidR="00495B85">
        <w:rPr>
          <w:rFonts w:ascii="Tahoma" w:eastAsia="Arial" w:hAnsi="Tahoma" w:cs="Arial"/>
          <w:sz w:val="20"/>
          <w:szCs w:val="20"/>
        </w:rPr>
        <w:t>stawy</w:t>
      </w:r>
      <w:r w:rsidRPr="00DE3698">
        <w:rPr>
          <w:rFonts w:ascii="Tahoma" w:eastAsia="Arial" w:hAnsi="Tahoma" w:cs="Arial"/>
          <w:sz w:val="20"/>
          <w:szCs w:val="20"/>
        </w:rPr>
        <w:t xml:space="preserve">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w:t>
      </w:r>
      <w:r w:rsidR="008D5E13">
        <w:rPr>
          <w:rFonts w:ascii="Tahoma" w:eastAsia="Arial" w:hAnsi="Tahoma" w:cs="Arial"/>
          <w:sz w:val="20"/>
          <w:szCs w:val="20"/>
        </w:rPr>
        <w:t> </w:t>
      </w:r>
      <w:r w:rsidRPr="00DE3698">
        <w:rPr>
          <w:rFonts w:ascii="Tahoma" w:eastAsia="Arial" w:hAnsi="Tahoma" w:cs="Arial"/>
          <w:sz w:val="20"/>
          <w:szCs w:val="20"/>
        </w:rPr>
        <w:t>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w:t>
      </w:r>
      <w:r w:rsidR="008D5E13">
        <w:rPr>
          <w:rFonts w:ascii="Tahoma" w:eastAsia="Arial" w:hAnsi="Tahoma" w:cs="Arial"/>
          <w:sz w:val="20"/>
          <w:szCs w:val="20"/>
        </w:rPr>
        <w:t> </w:t>
      </w:r>
      <w:r w:rsidRPr="00DE3698">
        <w:rPr>
          <w:rFonts w:ascii="Tahoma" w:eastAsia="Arial" w:hAnsi="Tahoma" w:cs="Arial"/>
          <w:sz w:val="20"/>
          <w:szCs w:val="20"/>
        </w:rPr>
        <w:t>zobowi</w:t>
      </w:r>
      <w:r w:rsidRPr="00DE3698">
        <w:rPr>
          <w:rFonts w:ascii="Tahoma" w:eastAsia="TimesNewRoman" w:hAnsi="Tahoma" w:cs="Arial"/>
          <w:sz w:val="20"/>
          <w:szCs w:val="20"/>
        </w:rPr>
        <w:t>ą</w:t>
      </w:r>
      <w:r w:rsidRPr="00DE3698">
        <w:rPr>
          <w:rFonts w:ascii="Tahoma" w:eastAsia="Arial" w:hAnsi="Tahoma" w:cs="Arial"/>
          <w:sz w:val="20"/>
          <w:szCs w:val="20"/>
        </w:rPr>
        <w:t xml:space="preserve">zany na podstawie </w:t>
      </w:r>
      <w:r w:rsidR="008D5E13">
        <w:rPr>
          <w:rFonts w:ascii="Tahoma" w:eastAsia="Arial" w:hAnsi="Tahoma" w:cs="Arial"/>
          <w:sz w:val="20"/>
          <w:szCs w:val="20"/>
        </w:rPr>
        <w:t>u</w:t>
      </w:r>
      <w:r w:rsidR="00495B85">
        <w:rPr>
          <w:rFonts w:ascii="Tahoma" w:eastAsia="Arial" w:hAnsi="Tahoma" w:cs="Arial"/>
          <w:sz w:val="20"/>
          <w:szCs w:val="20"/>
        </w:rPr>
        <w:t>stawy</w:t>
      </w:r>
      <w:r w:rsidRPr="00DE3698">
        <w:rPr>
          <w:rFonts w:ascii="Tahoma" w:eastAsia="Arial" w:hAnsi="Tahoma" w:cs="Arial"/>
          <w:sz w:val="20"/>
          <w:szCs w:val="20"/>
        </w:rPr>
        <w:t>.</w:t>
      </w:r>
    </w:p>
    <w:p w14:paraId="6BF65F2B" w14:textId="77777777" w:rsidR="006F373F" w:rsidRPr="00D34133" w:rsidRDefault="006F373F" w:rsidP="00B4695B">
      <w:pPr>
        <w:pStyle w:val="Akapitzlist"/>
        <w:widowControl w:val="0"/>
        <w:numPr>
          <w:ilvl w:val="1"/>
          <w:numId w:val="3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65ADE742" w14:textId="77777777" w:rsidR="006F373F" w:rsidRPr="00D34133" w:rsidRDefault="006F373F" w:rsidP="00B4695B">
      <w:pPr>
        <w:numPr>
          <w:ilvl w:val="0"/>
          <w:numId w:val="5"/>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określenia</w:t>
      </w:r>
      <w:proofErr w:type="gramEnd"/>
      <w:r w:rsidRPr="00D34133">
        <w:rPr>
          <w:rFonts w:ascii="Tahoma" w:eastAsia="Arial" w:hAnsi="Tahoma" w:cs="Arial"/>
          <w:bCs/>
        </w:rPr>
        <w:t xml:space="preserve"> warunków udziału w postępowaniu,</w:t>
      </w:r>
    </w:p>
    <w:p w14:paraId="5B8DCBE1" w14:textId="77777777" w:rsidR="006F373F" w:rsidRPr="00D34133" w:rsidRDefault="006F373F" w:rsidP="00B4695B">
      <w:pPr>
        <w:numPr>
          <w:ilvl w:val="0"/>
          <w:numId w:val="5"/>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wykluczenia</w:t>
      </w:r>
      <w:proofErr w:type="gramEnd"/>
      <w:r w:rsidRPr="00D34133">
        <w:rPr>
          <w:rFonts w:ascii="Tahoma" w:eastAsia="Arial" w:hAnsi="Tahoma" w:cs="Arial"/>
          <w:bCs/>
        </w:rPr>
        <w:t xml:space="preserve"> odwołującego z postępowania o udzielenie zamówienia,</w:t>
      </w:r>
    </w:p>
    <w:p w14:paraId="69D36F12" w14:textId="77777777" w:rsidR="006F373F" w:rsidRPr="00D34133" w:rsidRDefault="006F373F" w:rsidP="00B4695B">
      <w:pPr>
        <w:numPr>
          <w:ilvl w:val="0"/>
          <w:numId w:val="5"/>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odrzucenia</w:t>
      </w:r>
      <w:proofErr w:type="gramEnd"/>
      <w:r w:rsidRPr="00D34133">
        <w:rPr>
          <w:rFonts w:ascii="Tahoma" w:eastAsia="Arial" w:hAnsi="Tahoma" w:cs="Arial"/>
          <w:bCs/>
        </w:rPr>
        <w:t xml:space="preserve"> oferty odwołującego,</w:t>
      </w:r>
    </w:p>
    <w:p w14:paraId="6F58FACD" w14:textId="77777777" w:rsidR="006F373F" w:rsidRPr="00D34133" w:rsidRDefault="006F373F" w:rsidP="00B4695B">
      <w:pPr>
        <w:numPr>
          <w:ilvl w:val="0"/>
          <w:numId w:val="5"/>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opisu</w:t>
      </w:r>
      <w:proofErr w:type="gramEnd"/>
      <w:r w:rsidRPr="00D34133">
        <w:rPr>
          <w:rFonts w:ascii="Tahoma" w:eastAsia="Arial" w:hAnsi="Tahoma" w:cs="Arial"/>
          <w:bCs/>
        </w:rPr>
        <w:t xml:space="preserve"> przedmiotu zamówienia,</w:t>
      </w:r>
    </w:p>
    <w:p w14:paraId="439A6E94" w14:textId="77777777" w:rsidR="006F373F" w:rsidRPr="00D34133" w:rsidRDefault="006F373F" w:rsidP="00B4695B">
      <w:pPr>
        <w:numPr>
          <w:ilvl w:val="0"/>
          <w:numId w:val="5"/>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wyboru</w:t>
      </w:r>
      <w:proofErr w:type="gramEnd"/>
      <w:r w:rsidRPr="00D34133">
        <w:rPr>
          <w:rFonts w:ascii="Tahoma" w:eastAsia="Arial" w:hAnsi="Tahoma" w:cs="Arial"/>
          <w:bCs/>
        </w:rPr>
        <w:t xml:space="preserve"> najkorzystniejszej oferty.</w:t>
      </w:r>
    </w:p>
    <w:p w14:paraId="1690F105" w14:textId="5FD0C431" w:rsidR="006F373F" w:rsidRPr="00D34133" w:rsidRDefault="006F373F" w:rsidP="00B4695B">
      <w:pPr>
        <w:pStyle w:val="Akapitzlist"/>
        <w:numPr>
          <w:ilvl w:val="1"/>
          <w:numId w:val="3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 xml:space="preserve">z przepisami </w:t>
      </w:r>
      <w:r w:rsidR="00495B85">
        <w:rPr>
          <w:rFonts w:ascii="Tahoma" w:eastAsia="Arial" w:hAnsi="Tahoma" w:cs="Arial"/>
          <w:sz w:val="20"/>
          <w:szCs w:val="20"/>
        </w:rPr>
        <w:t>ustawy</w:t>
      </w:r>
      <w:r w:rsidRPr="00D34133">
        <w:rPr>
          <w:rFonts w:ascii="Tahoma" w:eastAsia="Arial" w:hAnsi="Tahoma" w:cs="Arial"/>
          <w:sz w:val="20"/>
          <w:szCs w:val="20"/>
        </w:rPr>
        <w:t>,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w:t>
      </w:r>
      <w:r w:rsidR="00B72226">
        <w:rPr>
          <w:rFonts w:ascii="Tahoma" w:eastAsia="Arial" w:hAnsi="Tahoma" w:cs="Arial"/>
          <w:sz w:val="20"/>
          <w:szCs w:val="20"/>
        </w:rPr>
        <w:t> </w:t>
      </w:r>
      <w:r w:rsidRPr="00D34133">
        <w:rPr>
          <w:rFonts w:ascii="Tahoma" w:eastAsia="Arial" w:hAnsi="Tahoma" w:cs="Arial"/>
          <w:sz w:val="20"/>
          <w:szCs w:val="20"/>
        </w:rPr>
        <w:t>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517B0AB5" w14:textId="525AC95D" w:rsidR="006F373F" w:rsidRPr="00D34133" w:rsidRDefault="006F373F" w:rsidP="00B4695B">
      <w:pPr>
        <w:pStyle w:val="Akapitzlist"/>
        <w:numPr>
          <w:ilvl w:val="1"/>
          <w:numId w:val="3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8569CF0" w14:textId="0A2541D2" w:rsidR="006F373F" w:rsidRPr="00D34133" w:rsidRDefault="006F373F" w:rsidP="00B4695B">
      <w:pPr>
        <w:pStyle w:val="Akapitzlist"/>
        <w:numPr>
          <w:ilvl w:val="1"/>
          <w:numId w:val="3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w:t>
      </w:r>
      <w:r w:rsidR="00B72226">
        <w:rPr>
          <w:rFonts w:ascii="Tahoma" w:eastAsia="Arial" w:hAnsi="Tahoma" w:cs="Arial"/>
          <w:sz w:val="20"/>
          <w:szCs w:val="20"/>
        </w:rPr>
        <w:t> </w:t>
      </w:r>
      <w:r w:rsidRPr="00D34133">
        <w:rPr>
          <w:rFonts w:ascii="Tahoma" w:eastAsia="Arial" w:hAnsi="Tahoma" w:cs="Arial"/>
          <w:sz w:val="20"/>
          <w:szCs w:val="20"/>
        </w:rPr>
        <w:t>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7312A937" w14:textId="33F8AE0A" w:rsidR="00E31E33" w:rsidRPr="00444923" w:rsidRDefault="00E31E33" w:rsidP="00E31E33">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2DF2A26F" w14:textId="77777777" w:rsidR="00E31E33" w:rsidRPr="00444923" w:rsidRDefault="00E31E33" w:rsidP="00E31E33"/>
    <w:p w14:paraId="6682043F" w14:textId="0102A546" w:rsidR="00672F16" w:rsidRPr="00C05CC9" w:rsidRDefault="00672F16" w:rsidP="00B72226">
      <w:pPr>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C05CC9">
        <w:rPr>
          <w:rFonts w:ascii="Tahoma" w:hAnsi="Tahoma" w:cs="Tahoma"/>
        </w:rPr>
        <w:t>str</w:t>
      </w:r>
      <w:proofErr w:type="gramEnd"/>
      <w:r w:rsidRPr="00C05CC9">
        <w:rPr>
          <w:rFonts w:ascii="Tahoma" w:hAnsi="Tahoma" w:cs="Tahoma"/>
        </w:rPr>
        <w:t>. 1), dalej „RODO”, informuję, że:</w:t>
      </w:r>
    </w:p>
    <w:p w14:paraId="24E9CCE4" w14:textId="5D8B3190" w:rsidR="00672F16" w:rsidRPr="00C05CC9" w:rsidRDefault="00672F16" w:rsidP="00B4695B">
      <w:pPr>
        <w:pStyle w:val="Akapitzlist"/>
        <w:numPr>
          <w:ilvl w:val="0"/>
          <w:numId w:val="28"/>
        </w:numPr>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892634">
        <w:rPr>
          <w:rFonts w:ascii="Tahoma" w:eastAsia="Times New Roman" w:hAnsi="Tahoma" w:cs="Tahoma"/>
          <w:sz w:val="20"/>
          <w:szCs w:val="20"/>
        </w:rPr>
        <w:t>Prezydent Miasta Świnoujście, ul. Wojska Polskiego 1/5, 72-600 Świnoujście</w:t>
      </w:r>
      <w:r w:rsidR="00B72226">
        <w:rPr>
          <w:rFonts w:ascii="Tahoma" w:eastAsia="Times New Roman" w:hAnsi="Tahoma" w:cs="Tahoma"/>
          <w:sz w:val="20"/>
          <w:szCs w:val="20"/>
        </w:rPr>
        <w:t>.</w:t>
      </w:r>
    </w:p>
    <w:p w14:paraId="498A8B64" w14:textId="3FF957ED" w:rsidR="00892634" w:rsidRPr="00B72226" w:rsidRDefault="00672F16" w:rsidP="00B4695B">
      <w:pPr>
        <w:pStyle w:val="Akapitzlist"/>
        <w:numPr>
          <w:ilvl w:val="0"/>
          <w:numId w:val="29"/>
        </w:numPr>
        <w:ind w:left="426" w:hanging="426"/>
        <w:contextualSpacing/>
        <w:jc w:val="both"/>
        <w:rPr>
          <w:rFonts w:ascii="Tahoma" w:eastAsia="Times New Roman" w:hAnsi="Tahoma" w:cs="Tahoma"/>
          <w:sz w:val="20"/>
          <w:szCs w:val="20"/>
        </w:rPr>
      </w:pPr>
      <w:r w:rsidRPr="00892634">
        <w:rPr>
          <w:rFonts w:ascii="Tahoma" w:hAnsi="Tahoma" w:cs="Tahoma"/>
          <w:sz w:val="20"/>
          <w:szCs w:val="20"/>
        </w:rPr>
        <w:t xml:space="preserve">Administrator powołał Inspektora Ochrony Danych. Ma Pani/Pan prawo do skontaktowania się </w:t>
      </w:r>
      <w:r w:rsidRPr="00892634">
        <w:rPr>
          <w:rFonts w:ascii="Tahoma" w:hAnsi="Tahoma" w:cs="Tahoma"/>
          <w:sz w:val="20"/>
          <w:szCs w:val="20"/>
        </w:rPr>
        <w:br/>
        <w:t xml:space="preserve">z Inspektorem Ochrony Danych poprzez wysłanie wiadomości elektronicznej na adres: </w:t>
      </w:r>
      <w:hyperlink r:id="rId10" w:history="1">
        <w:r w:rsidR="00892634" w:rsidRPr="00892634">
          <w:rPr>
            <w:rStyle w:val="Hipercze"/>
            <w:rFonts w:ascii="Tahoma" w:hAnsi="Tahoma" w:cs="Tahoma"/>
            <w:color w:val="000000" w:themeColor="text1"/>
            <w:sz w:val="20"/>
            <w:szCs w:val="20"/>
          </w:rPr>
          <w:t>iod@um.swinoujscie.pl</w:t>
        </w:r>
      </w:hyperlink>
      <w:r w:rsidR="00892634" w:rsidRPr="00892634">
        <w:rPr>
          <w:rFonts w:ascii="Tahoma" w:hAnsi="Tahoma" w:cs="Tahoma"/>
          <w:sz w:val="20"/>
          <w:szCs w:val="20"/>
        </w:rPr>
        <w:t xml:space="preserve"> </w:t>
      </w:r>
      <w:r w:rsidRPr="00892634">
        <w:rPr>
          <w:rFonts w:ascii="Tahoma" w:hAnsi="Tahoma" w:cs="Tahoma"/>
          <w:sz w:val="20"/>
          <w:szCs w:val="20"/>
        </w:rPr>
        <w:t xml:space="preserve">lub wysyłając korespondencję na adres: </w:t>
      </w:r>
      <w:r w:rsidR="00892634">
        <w:rPr>
          <w:rFonts w:ascii="Tahoma" w:hAnsi="Tahoma" w:cs="Tahoma"/>
          <w:sz w:val="20"/>
          <w:szCs w:val="20"/>
        </w:rPr>
        <w:t xml:space="preserve">Inspektor </w:t>
      </w:r>
      <w:r w:rsidR="002B787B">
        <w:rPr>
          <w:rFonts w:ascii="Tahoma" w:hAnsi="Tahoma" w:cs="Tahoma"/>
          <w:sz w:val="20"/>
          <w:szCs w:val="20"/>
        </w:rPr>
        <w:t>Ochrony Danych</w:t>
      </w:r>
      <w:r w:rsidR="00892634">
        <w:rPr>
          <w:rFonts w:ascii="Tahoma" w:hAnsi="Tahoma" w:cs="Tahoma"/>
          <w:sz w:val="20"/>
          <w:szCs w:val="20"/>
        </w:rPr>
        <w:t xml:space="preserve">, </w:t>
      </w:r>
      <w:r w:rsidR="00892634" w:rsidRPr="00892634">
        <w:rPr>
          <w:rFonts w:ascii="Tahoma" w:hAnsi="Tahoma" w:cs="Tahoma"/>
          <w:sz w:val="20"/>
          <w:szCs w:val="20"/>
        </w:rPr>
        <w:t>Urząd Miasta ul.</w:t>
      </w:r>
      <w:r w:rsidR="002B787B">
        <w:rPr>
          <w:rFonts w:ascii="Tahoma" w:hAnsi="Tahoma" w:cs="Tahoma"/>
          <w:sz w:val="20"/>
          <w:szCs w:val="20"/>
        </w:rPr>
        <w:t> </w:t>
      </w:r>
      <w:r w:rsidR="00892634" w:rsidRPr="00892634">
        <w:rPr>
          <w:rFonts w:ascii="Tahoma" w:hAnsi="Tahoma" w:cs="Tahoma"/>
          <w:sz w:val="20"/>
          <w:szCs w:val="20"/>
        </w:rPr>
        <w:t>Wojska Polskiego 1/5</w:t>
      </w:r>
      <w:r w:rsidR="00892634">
        <w:rPr>
          <w:rFonts w:ascii="Tahoma" w:hAnsi="Tahoma" w:cs="Tahoma"/>
          <w:sz w:val="20"/>
          <w:szCs w:val="20"/>
        </w:rPr>
        <w:t>, 72-600 Świnoujście</w:t>
      </w:r>
      <w:r w:rsidR="00B72226">
        <w:rPr>
          <w:rFonts w:ascii="Tahoma" w:hAnsi="Tahoma" w:cs="Tahoma"/>
          <w:sz w:val="20"/>
          <w:szCs w:val="20"/>
        </w:rPr>
        <w:t>.</w:t>
      </w:r>
    </w:p>
    <w:p w14:paraId="3BECCC40" w14:textId="6510D5D8" w:rsidR="00672F16" w:rsidRPr="00B72226" w:rsidRDefault="00672F16" w:rsidP="00B4695B">
      <w:pPr>
        <w:pStyle w:val="Akapitzlist"/>
        <w:numPr>
          <w:ilvl w:val="0"/>
          <w:numId w:val="29"/>
        </w:numPr>
        <w:ind w:left="426" w:hanging="426"/>
        <w:contextualSpacing/>
        <w:jc w:val="both"/>
        <w:rPr>
          <w:rFonts w:ascii="Tahoma" w:eastAsia="Times New Roman" w:hAnsi="Tahoma" w:cs="Tahoma"/>
          <w:sz w:val="20"/>
          <w:szCs w:val="20"/>
        </w:rPr>
      </w:pPr>
      <w:r w:rsidRPr="00892634">
        <w:rPr>
          <w:rFonts w:ascii="Tahoma" w:eastAsia="Times New Roman" w:hAnsi="Tahoma" w:cs="Tahoma"/>
          <w:sz w:val="20"/>
          <w:szCs w:val="20"/>
        </w:rPr>
        <w:t>Pani/Pana dane osobowe przetwarzane będą na podstawie art. 6 ust. 1 lit. c</w:t>
      </w:r>
      <w:r w:rsidRPr="00892634">
        <w:rPr>
          <w:rFonts w:ascii="Tahoma" w:eastAsia="Times New Roman" w:hAnsi="Tahoma" w:cs="Tahoma"/>
          <w:i/>
          <w:sz w:val="20"/>
          <w:szCs w:val="20"/>
        </w:rPr>
        <w:t xml:space="preserve"> </w:t>
      </w:r>
      <w:r w:rsidRPr="00892634">
        <w:rPr>
          <w:rFonts w:ascii="Tahoma" w:eastAsia="Times New Roman" w:hAnsi="Tahoma" w:cs="Tahoma"/>
          <w:sz w:val="20"/>
          <w:szCs w:val="20"/>
        </w:rPr>
        <w:t xml:space="preserve">RODO w celu </w:t>
      </w:r>
      <w:r w:rsidRPr="00892634">
        <w:rPr>
          <w:rFonts w:ascii="Tahoma" w:hAnsi="Tahoma" w:cs="Tahoma"/>
          <w:sz w:val="20"/>
          <w:szCs w:val="20"/>
        </w:rPr>
        <w:t>związanym z</w:t>
      </w:r>
      <w:r w:rsidR="00B72226">
        <w:rPr>
          <w:rFonts w:ascii="Tahoma" w:hAnsi="Tahoma" w:cs="Tahoma"/>
          <w:sz w:val="20"/>
          <w:szCs w:val="20"/>
        </w:rPr>
        <w:t> </w:t>
      </w:r>
      <w:r w:rsidRPr="00892634">
        <w:rPr>
          <w:rFonts w:ascii="Tahoma" w:hAnsi="Tahoma" w:cs="Tahoma"/>
          <w:sz w:val="20"/>
          <w:szCs w:val="20"/>
        </w:rPr>
        <w:t xml:space="preserve">postępowaniem o udzielenie zamówienia publicznego </w:t>
      </w:r>
      <w:r w:rsidR="00892634">
        <w:rPr>
          <w:rFonts w:ascii="Tahoma" w:hAnsi="Tahoma" w:cs="Tahoma"/>
          <w:sz w:val="20"/>
          <w:szCs w:val="20"/>
        </w:rPr>
        <w:t xml:space="preserve">pn. „Ubezpieczenie mienia i odpowiedzialności Gminy Miasto Świnoujście w zakresie ubezpieczeń komunikacyjnych”, </w:t>
      </w:r>
      <w:r w:rsidRPr="00892634">
        <w:rPr>
          <w:rFonts w:ascii="Tahoma" w:hAnsi="Tahoma" w:cs="Tahoma"/>
          <w:sz w:val="20"/>
          <w:szCs w:val="20"/>
        </w:rPr>
        <w:t xml:space="preserve">prowadzonym w trybie przetargu nieograniczonego, w związku z wymogami, jakie na zamawiającego nakładają przepisy </w:t>
      </w:r>
      <w:r w:rsidR="00495B85">
        <w:rPr>
          <w:rFonts w:ascii="Tahoma" w:eastAsia="Times New Roman" w:hAnsi="Tahoma" w:cs="Tahoma"/>
          <w:sz w:val="20"/>
          <w:szCs w:val="20"/>
        </w:rPr>
        <w:t>ustawy</w:t>
      </w:r>
      <w:r w:rsidRPr="00892634">
        <w:rPr>
          <w:rFonts w:ascii="Tahoma" w:eastAsia="Times New Roman" w:hAnsi="Tahoma" w:cs="Tahoma"/>
          <w:sz w:val="20"/>
          <w:szCs w:val="20"/>
        </w:rPr>
        <w:t xml:space="preserve"> z dnia 29</w:t>
      </w:r>
      <w:r w:rsidR="00B72226">
        <w:rPr>
          <w:rFonts w:ascii="Tahoma" w:eastAsia="Times New Roman" w:hAnsi="Tahoma" w:cs="Tahoma"/>
          <w:sz w:val="20"/>
          <w:szCs w:val="20"/>
        </w:rPr>
        <w:t> </w:t>
      </w:r>
      <w:r w:rsidRPr="00892634">
        <w:rPr>
          <w:rFonts w:ascii="Tahoma" w:eastAsia="Times New Roman" w:hAnsi="Tahoma" w:cs="Tahoma"/>
          <w:sz w:val="20"/>
          <w:szCs w:val="20"/>
        </w:rPr>
        <w:t>stycznia 2004 r. – Prawo zamówień publicznych (</w:t>
      </w:r>
      <w:r w:rsidR="000C49BA" w:rsidRPr="00892634">
        <w:rPr>
          <w:rFonts w:ascii="Tahoma" w:eastAsia="Times New Roman" w:hAnsi="Tahoma" w:cs="Tahoma"/>
          <w:sz w:val="20"/>
          <w:szCs w:val="20"/>
        </w:rPr>
        <w:t>Dz. U. 2019</w:t>
      </w:r>
      <w:r w:rsidR="00B72226">
        <w:rPr>
          <w:rFonts w:ascii="Tahoma" w:eastAsia="Times New Roman" w:hAnsi="Tahoma" w:cs="Tahoma"/>
          <w:sz w:val="20"/>
          <w:szCs w:val="20"/>
        </w:rPr>
        <w:t xml:space="preserve"> </w:t>
      </w:r>
      <w:proofErr w:type="gramStart"/>
      <w:r w:rsidR="00B72226">
        <w:rPr>
          <w:rFonts w:ascii="Tahoma" w:eastAsia="Times New Roman" w:hAnsi="Tahoma" w:cs="Tahoma"/>
          <w:sz w:val="20"/>
          <w:szCs w:val="20"/>
        </w:rPr>
        <w:t>r</w:t>
      </w:r>
      <w:proofErr w:type="gramEnd"/>
      <w:r w:rsidR="00B72226">
        <w:rPr>
          <w:rFonts w:ascii="Tahoma" w:eastAsia="Times New Roman" w:hAnsi="Tahoma" w:cs="Tahoma"/>
          <w:sz w:val="20"/>
          <w:szCs w:val="20"/>
        </w:rPr>
        <w:t xml:space="preserve">. </w:t>
      </w:r>
      <w:r w:rsidR="000C49BA" w:rsidRPr="00892634">
        <w:rPr>
          <w:rFonts w:ascii="Tahoma" w:eastAsia="Times New Roman" w:hAnsi="Tahoma" w:cs="Tahoma"/>
          <w:sz w:val="20"/>
          <w:szCs w:val="20"/>
        </w:rPr>
        <w:t>poz. 1843</w:t>
      </w:r>
      <w:r w:rsidRPr="00892634">
        <w:rPr>
          <w:rFonts w:ascii="Tahoma" w:eastAsia="Times New Roman" w:hAnsi="Tahoma" w:cs="Tahoma"/>
          <w:sz w:val="20"/>
          <w:szCs w:val="20"/>
        </w:rPr>
        <w:t xml:space="preserve">), zwanej dalej </w:t>
      </w:r>
      <w:r w:rsidR="00B72226">
        <w:rPr>
          <w:rFonts w:ascii="Tahoma" w:eastAsia="Times New Roman" w:hAnsi="Tahoma" w:cs="Tahoma"/>
          <w:sz w:val="20"/>
          <w:szCs w:val="20"/>
        </w:rPr>
        <w:t>u</w:t>
      </w:r>
      <w:r w:rsidR="003473E2">
        <w:rPr>
          <w:rFonts w:ascii="Tahoma" w:eastAsia="Times New Roman" w:hAnsi="Tahoma" w:cs="Tahoma"/>
          <w:sz w:val="20"/>
          <w:szCs w:val="20"/>
        </w:rPr>
        <w:t>stawą</w:t>
      </w:r>
      <w:r w:rsidRPr="00892634">
        <w:rPr>
          <w:rFonts w:ascii="Tahoma" w:eastAsia="Times New Roman" w:hAnsi="Tahoma" w:cs="Tahoma"/>
          <w:sz w:val="20"/>
          <w:szCs w:val="20"/>
        </w:rPr>
        <w:t>. Odbiorcami Pani/Pana danych osobowych będzie broker ubezpieczeniowy Maximus Broker Sp. z o.</w:t>
      </w:r>
      <w:proofErr w:type="gramStart"/>
      <w:r w:rsidRPr="00892634">
        <w:rPr>
          <w:rFonts w:ascii="Tahoma" w:eastAsia="Times New Roman" w:hAnsi="Tahoma" w:cs="Tahoma"/>
          <w:sz w:val="20"/>
          <w:szCs w:val="20"/>
        </w:rPr>
        <w:t>o</w:t>
      </w:r>
      <w:proofErr w:type="gramEnd"/>
      <w:r w:rsidRPr="00892634">
        <w:rPr>
          <w:rFonts w:ascii="Tahoma" w:eastAsia="Times New Roman" w:hAnsi="Tahoma" w:cs="Tahoma"/>
          <w:sz w:val="20"/>
          <w:szCs w:val="20"/>
        </w:rPr>
        <w:t xml:space="preserve">. </w:t>
      </w:r>
      <w:proofErr w:type="gramStart"/>
      <w:r w:rsidRPr="00892634">
        <w:rPr>
          <w:rFonts w:ascii="Tahoma" w:eastAsia="Times New Roman" w:hAnsi="Tahoma" w:cs="Tahoma"/>
          <w:sz w:val="20"/>
          <w:szCs w:val="20"/>
        </w:rPr>
        <w:t>oraz</w:t>
      </w:r>
      <w:proofErr w:type="gramEnd"/>
      <w:r w:rsidR="00B72226">
        <w:rPr>
          <w:rFonts w:ascii="Tahoma" w:eastAsia="Times New Roman" w:hAnsi="Tahoma" w:cs="Tahoma"/>
          <w:sz w:val="20"/>
          <w:szCs w:val="20"/>
        </w:rPr>
        <w:t> </w:t>
      </w:r>
      <w:r w:rsidRPr="00892634">
        <w:rPr>
          <w:rFonts w:ascii="Tahoma" w:eastAsia="Times New Roman" w:hAnsi="Tahoma" w:cs="Tahoma"/>
          <w:sz w:val="20"/>
          <w:szCs w:val="20"/>
        </w:rPr>
        <w:t>osoby lub podmioty, którym udostępniona zostanie dokumentacja postępowania w zgodnie z</w:t>
      </w:r>
      <w:r w:rsidR="00B72226">
        <w:rPr>
          <w:rFonts w:ascii="Tahoma" w:eastAsia="Times New Roman" w:hAnsi="Tahoma" w:cs="Tahoma"/>
          <w:sz w:val="20"/>
          <w:szCs w:val="20"/>
        </w:rPr>
        <w:t> </w:t>
      </w:r>
      <w:r w:rsidRPr="00892634">
        <w:rPr>
          <w:rFonts w:ascii="Tahoma" w:eastAsia="Times New Roman" w:hAnsi="Tahoma" w:cs="Tahoma"/>
          <w:sz w:val="20"/>
          <w:szCs w:val="20"/>
        </w:rPr>
        <w:t xml:space="preserve">obowiązkiem zapewnienia jawności postępowania, w oparciu o art. 8 oraz art. 96 ust. 3 </w:t>
      </w:r>
      <w:r w:rsidR="00B72226">
        <w:rPr>
          <w:rFonts w:ascii="Tahoma" w:eastAsia="Times New Roman" w:hAnsi="Tahoma" w:cs="Tahoma"/>
          <w:sz w:val="20"/>
          <w:szCs w:val="20"/>
        </w:rPr>
        <w:t>u</w:t>
      </w:r>
      <w:r w:rsidR="00495B85">
        <w:rPr>
          <w:rFonts w:ascii="Tahoma" w:eastAsia="Times New Roman" w:hAnsi="Tahoma" w:cs="Tahoma"/>
          <w:sz w:val="20"/>
          <w:szCs w:val="20"/>
        </w:rPr>
        <w:t>stawy</w:t>
      </w:r>
      <w:r w:rsidR="00B72226">
        <w:rPr>
          <w:rFonts w:ascii="Tahoma" w:eastAsia="Times New Roman" w:hAnsi="Tahoma" w:cs="Tahoma"/>
          <w:sz w:val="20"/>
          <w:szCs w:val="20"/>
        </w:rPr>
        <w:t>.</w:t>
      </w:r>
    </w:p>
    <w:p w14:paraId="06647B8F" w14:textId="24F7EB8E" w:rsidR="00672F16" w:rsidRPr="00B72226" w:rsidRDefault="00672F16" w:rsidP="00B4695B">
      <w:pPr>
        <w:pStyle w:val="Akapitzlist"/>
        <w:numPr>
          <w:ilvl w:val="0"/>
          <w:numId w:val="29"/>
        </w:numPr>
        <w:ind w:left="426" w:hanging="426"/>
        <w:contextualSpacing/>
        <w:jc w:val="both"/>
        <w:rPr>
          <w:rFonts w:ascii="Tahoma" w:eastAsia="Times New Roman" w:hAnsi="Tahoma" w:cs="Tahoma"/>
          <w:sz w:val="20"/>
          <w:szCs w:val="20"/>
        </w:rPr>
      </w:pPr>
      <w:r w:rsidRPr="00B72226">
        <w:rPr>
          <w:rFonts w:ascii="Tahoma" w:eastAsia="Times New Roman" w:hAnsi="Tahoma" w:cs="Tahoma"/>
          <w:sz w:val="20"/>
          <w:szCs w:val="20"/>
        </w:rPr>
        <w:t xml:space="preserve">Pani/Pana dane osobowe będą przechowywane, zgodnie z art. 97 ust. 1 </w:t>
      </w:r>
      <w:r w:rsidR="00B72226">
        <w:rPr>
          <w:rFonts w:ascii="Tahoma" w:eastAsia="Times New Roman" w:hAnsi="Tahoma" w:cs="Tahoma"/>
          <w:sz w:val="20"/>
          <w:szCs w:val="20"/>
        </w:rPr>
        <w:t>u</w:t>
      </w:r>
      <w:r w:rsidR="00495B85" w:rsidRPr="00B72226">
        <w:rPr>
          <w:rFonts w:ascii="Tahoma" w:eastAsia="Times New Roman" w:hAnsi="Tahoma" w:cs="Tahoma"/>
          <w:sz w:val="20"/>
          <w:szCs w:val="20"/>
        </w:rPr>
        <w:t>stawy</w:t>
      </w:r>
      <w:r w:rsidRPr="00B72226">
        <w:rPr>
          <w:rFonts w:ascii="Tahoma" w:eastAsia="Times New Roman" w:hAnsi="Tahoma" w:cs="Tahoma"/>
          <w:sz w:val="20"/>
          <w:szCs w:val="20"/>
        </w:rPr>
        <w:t>, przez okres 4 lat od dnia zakończenia postępowania o udzielenie zamówienia.</w:t>
      </w:r>
    </w:p>
    <w:p w14:paraId="57E4DB4A" w14:textId="74D93D84" w:rsidR="00672F16" w:rsidRPr="00B72226" w:rsidRDefault="00B72226" w:rsidP="00B4695B">
      <w:pPr>
        <w:pStyle w:val="Akapitzlist"/>
        <w:numPr>
          <w:ilvl w:val="0"/>
          <w:numId w:val="29"/>
        </w:numPr>
        <w:ind w:left="426" w:hanging="426"/>
        <w:contextualSpacing/>
        <w:jc w:val="both"/>
        <w:rPr>
          <w:rFonts w:ascii="Tahoma" w:eastAsia="Times New Roman" w:hAnsi="Tahoma" w:cs="Tahoma"/>
          <w:b/>
          <w:i/>
          <w:sz w:val="20"/>
          <w:szCs w:val="20"/>
        </w:rPr>
      </w:pPr>
      <w:r>
        <w:rPr>
          <w:rFonts w:ascii="Tahoma" w:eastAsia="Times New Roman" w:hAnsi="Tahoma" w:cs="Tahoma"/>
          <w:sz w:val="20"/>
          <w:szCs w:val="20"/>
        </w:rPr>
        <w:t>O</w:t>
      </w:r>
      <w:r w:rsidR="00672F16" w:rsidRPr="00B72226">
        <w:rPr>
          <w:rFonts w:ascii="Tahoma" w:eastAsia="Times New Roman" w:hAnsi="Tahoma" w:cs="Tahoma"/>
          <w:sz w:val="20"/>
          <w:szCs w:val="20"/>
        </w:rPr>
        <w:t>bowiązek podania przez Panią/Pana danych osobowych bezpośrednio Pani/Pana dotyczących jest</w:t>
      </w:r>
      <w:r>
        <w:rPr>
          <w:rFonts w:ascii="Tahoma" w:eastAsia="Times New Roman" w:hAnsi="Tahoma" w:cs="Tahoma"/>
          <w:sz w:val="20"/>
          <w:szCs w:val="20"/>
        </w:rPr>
        <w:t> </w:t>
      </w:r>
      <w:r w:rsidR="00672F16" w:rsidRPr="00B72226">
        <w:rPr>
          <w:rFonts w:ascii="Tahoma" w:eastAsia="Times New Roman" w:hAnsi="Tahoma" w:cs="Tahoma"/>
          <w:sz w:val="20"/>
          <w:szCs w:val="20"/>
        </w:rPr>
        <w:t xml:space="preserve">wymogiem ustawowym określonym w przepisach </w:t>
      </w:r>
      <w:r>
        <w:rPr>
          <w:rFonts w:ascii="Tahoma" w:eastAsia="Times New Roman" w:hAnsi="Tahoma" w:cs="Tahoma"/>
          <w:sz w:val="20"/>
          <w:szCs w:val="20"/>
        </w:rPr>
        <w:t>u</w:t>
      </w:r>
      <w:r w:rsidR="00495B85" w:rsidRPr="00B72226">
        <w:rPr>
          <w:rFonts w:ascii="Tahoma" w:eastAsia="Times New Roman" w:hAnsi="Tahoma" w:cs="Tahoma"/>
          <w:sz w:val="20"/>
          <w:szCs w:val="20"/>
        </w:rPr>
        <w:t>stawy</w:t>
      </w:r>
      <w:r w:rsidR="00672F16" w:rsidRPr="00B72226">
        <w:rPr>
          <w:rFonts w:ascii="Tahoma" w:eastAsia="Times New Roman" w:hAnsi="Tahoma" w:cs="Tahoma"/>
          <w:sz w:val="20"/>
          <w:szCs w:val="20"/>
        </w:rPr>
        <w:t>, związanym z udziałem w postępowaniu o</w:t>
      </w:r>
      <w:r>
        <w:rPr>
          <w:rFonts w:ascii="Tahoma" w:eastAsia="Times New Roman" w:hAnsi="Tahoma" w:cs="Tahoma"/>
          <w:sz w:val="20"/>
          <w:szCs w:val="20"/>
        </w:rPr>
        <w:t> </w:t>
      </w:r>
      <w:r w:rsidR="00672F16" w:rsidRPr="00B72226">
        <w:rPr>
          <w:rFonts w:ascii="Tahoma" w:eastAsia="Times New Roman" w:hAnsi="Tahoma" w:cs="Tahoma"/>
          <w:sz w:val="20"/>
          <w:szCs w:val="20"/>
        </w:rPr>
        <w:t xml:space="preserve">udzielenie zamówienia publicznego; konsekwencje niepodania określonych danych wynikają z </w:t>
      </w:r>
      <w:r>
        <w:rPr>
          <w:rFonts w:ascii="Tahoma" w:eastAsia="Times New Roman" w:hAnsi="Tahoma" w:cs="Tahoma"/>
          <w:sz w:val="20"/>
          <w:szCs w:val="20"/>
        </w:rPr>
        <w:t>u</w:t>
      </w:r>
      <w:r w:rsidR="00495B85" w:rsidRPr="00B72226">
        <w:rPr>
          <w:rFonts w:ascii="Tahoma" w:eastAsia="Times New Roman" w:hAnsi="Tahoma" w:cs="Tahoma"/>
          <w:sz w:val="20"/>
          <w:szCs w:val="20"/>
        </w:rPr>
        <w:t>stawy</w:t>
      </w:r>
      <w:r>
        <w:rPr>
          <w:rFonts w:ascii="Tahoma" w:eastAsia="Times New Roman" w:hAnsi="Tahoma" w:cs="Tahoma"/>
          <w:sz w:val="20"/>
          <w:szCs w:val="20"/>
        </w:rPr>
        <w:t>.</w:t>
      </w:r>
    </w:p>
    <w:p w14:paraId="01BD8485" w14:textId="7EBFC633" w:rsidR="00672F16" w:rsidRPr="00B72226" w:rsidRDefault="00B72226" w:rsidP="00B4695B">
      <w:pPr>
        <w:pStyle w:val="Akapitzlist"/>
        <w:numPr>
          <w:ilvl w:val="0"/>
          <w:numId w:val="29"/>
        </w:numPr>
        <w:ind w:left="426" w:hanging="426"/>
        <w:contextualSpacing/>
        <w:jc w:val="both"/>
        <w:rPr>
          <w:rFonts w:ascii="Tahoma" w:eastAsia="Times New Roman" w:hAnsi="Tahoma" w:cs="Tahoma"/>
          <w:sz w:val="20"/>
          <w:szCs w:val="20"/>
        </w:rPr>
      </w:pPr>
      <w:r>
        <w:rPr>
          <w:rFonts w:ascii="Tahoma" w:eastAsia="Times New Roman" w:hAnsi="Tahoma" w:cs="Tahoma"/>
          <w:sz w:val="20"/>
          <w:szCs w:val="20"/>
        </w:rPr>
        <w:t>P</w:t>
      </w:r>
      <w:r w:rsidR="00672F16" w:rsidRPr="00B72226">
        <w:rPr>
          <w:rFonts w:ascii="Tahoma" w:eastAsia="Times New Roman" w:hAnsi="Tahoma" w:cs="Tahoma"/>
          <w:sz w:val="20"/>
          <w:szCs w:val="20"/>
        </w:rPr>
        <w:t>osiada Pani/Pan:</w:t>
      </w:r>
    </w:p>
    <w:p w14:paraId="5E91A59A" w14:textId="1A95E23B" w:rsidR="00672F16" w:rsidRPr="00B72226" w:rsidRDefault="00672F16" w:rsidP="00B4695B">
      <w:pPr>
        <w:pStyle w:val="Akapitzlist"/>
        <w:numPr>
          <w:ilvl w:val="1"/>
          <w:numId w:val="36"/>
        </w:numPr>
        <w:ind w:left="709" w:hanging="283"/>
        <w:contextualSpacing/>
        <w:jc w:val="both"/>
        <w:rPr>
          <w:rFonts w:ascii="Tahoma" w:eastAsia="Times New Roman" w:hAnsi="Tahoma" w:cs="Tahoma"/>
          <w:sz w:val="20"/>
          <w:szCs w:val="20"/>
        </w:rPr>
      </w:pPr>
      <w:proofErr w:type="gramStart"/>
      <w:r w:rsidRPr="00B72226">
        <w:rPr>
          <w:rFonts w:ascii="Tahoma" w:eastAsia="Times New Roman" w:hAnsi="Tahoma" w:cs="Tahoma"/>
          <w:sz w:val="20"/>
          <w:szCs w:val="20"/>
        </w:rPr>
        <w:t>prawo</w:t>
      </w:r>
      <w:proofErr w:type="gramEnd"/>
      <w:r w:rsidRPr="00B72226">
        <w:rPr>
          <w:rFonts w:ascii="Tahoma" w:eastAsia="Times New Roman" w:hAnsi="Tahoma" w:cs="Tahoma"/>
          <w:sz w:val="20"/>
          <w:szCs w:val="20"/>
        </w:rPr>
        <w:t xml:space="preserve">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w:t>
      </w:r>
      <w:r w:rsidR="001404D9">
        <w:rPr>
          <w:rFonts w:ascii="Tahoma" w:eastAsia="Times New Roman" w:hAnsi="Tahoma" w:cs="Tahoma"/>
          <w:sz w:val="20"/>
          <w:szCs w:val="20"/>
        </w:rPr>
        <w:t>u</w:t>
      </w:r>
      <w:r w:rsidR="00495B85" w:rsidRPr="00B72226">
        <w:rPr>
          <w:rFonts w:ascii="Tahoma" w:eastAsia="Times New Roman" w:hAnsi="Tahoma" w:cs="Tahoma"/>
          <w:sz w:val="20"/>
          <w:szCs w:val="20"/>
        </w:rPr>
        <w:t>stawy</w:t>
      </w:r>
      <w:r w:rsidRPr="00B72226">
        <w:rPr>
          <w:rFonts w:ascii="Tahoma" w:eastAsia="Times New Roman" w:hAnsi="Tahoma" w:cs="Tahoma"/>
          <w:sz w:val="20"/>
          <w:szCs w:val="20"/>
        </w:rPr>
        <w:t>,</w:t>
      </w:r>
    </w:p>
    <w:p w14:paraId="148AE323" w14:textId="29E9A5D4" w:rsidR="00672F16" w:rsidRPr="00B72226" w:rsidRDefault="00672F16" w:rsidP="00B4695B">
      <w:pPr>
        <w:pStyle w:val="Akapitzlist"/>
        <w:numPr>
          <w:ilvl w:val="1"/>
          <w:numId w:val="36"/>
        </w:numPr>
        <w:ind w:left="709" w:hanging="283"/>
        <w:contextualSpacing/>
        <w:jc w:val="both"/>
        <w:rPr>
          <w:rFonts w:ascii="Tahoma" w:eastAsia="Times New Roman" w:hAnsi="Tahoma" w:cs="Tahoma"/>
          <w:sz w:val="20"/>
          <w:szCs w:val="20"/>
        </w:rPr>
      </w:pPr>
      <w:proofErr w:type="gramStart"/>
      <w:r w:rsidRPr="00B72226">
        <w:rPr>
          <w:rFonts w:ascii="Tahoma" w:eastAsia="Times New Roman" w:hAnsi="Tahoma" w:cs="Tahoma"/>
          <w:sz w:val="20"/>
          <w:szCs w:val="20"/>
        </w:rPr>
        <w:t>prawo</w:t>
      </w:r>
      <w:proofErr w:type="gramEnd"/>
      <w:r w:rsidRPr="00B72226">
        <w:rPr>
          <w:rFonts w:ascii="Tahoma" w:eastAsia="Times New Roman" w:hAnsi="Tahoma" w:cs="Tahoma"/>
          <w:sz w:val="20"/>
          <w:szCs w:val="20"/>
        </w:rPr>
        <w:t xml:space="preserve"> do sprostowania Pani/Pana danych osobowych,</w:t>
      </w:r>
    </w:p>
    <w:p w14:paraId="2F386632" w14:textId="038B794E" w:rsidR="00672F16" w:rsidRPr="00B72226" w:rsidRDefault="00672F16" w:rsidP="00B4695B">
      <w:pPr>
        <w:pStyle w:val="Akapitzlist"/>
        <w:numPr>
          <w:ilvl w:val="1"/>
          <w:numId w:val="36"/>
        </w:numPr>
        <w:ind w:left="709" w:hanging="283"/>
        <w:contextualSpacing/>
        <w:jc w:val="both"/>
        <w:rPr>
          <w:rFonts w:ascii="Tahoma" w:eastAsia="Times New Roman" w:hAnsi="Tahoma" w:cs="Tahoma"/>
          <w:sz w:val="20"/>
          <w:szCs w:val="20"/>
        </w:rPr>
      </w:pPr>
      <w:proofErr w:type="gramStart"/>
      <w:r w:rsidRPr="00B72226">
        <w:rPr>
          <w:rFonts w:ascii="Tahoma" w:eastAsia="Times New Roman" w:hAnsi="Tahoma" w:cs="Tahoma"/>
          <w:sz w:val="20"/>
          <w:szCs w:val="20"/>
        </w:rPr>
        <w:t>prawo</w:t>
      </w:r>
      <w:proofErr w:type="gramEnd"/>
      <w:r w:rsidRPr="00B72226">
        <w:rPr>
          <w:rFonts w:ascii="Tahoma" w:eastAsia="Times New Roman" w:hAnsi="Tahoma" w:cs="Tahoma"/>
          <w:sz w:val="20"/>
          <w:szCs w:val="20"/>
        </w:rPr>
        <w:t xml:space="preserve"> żądania od Administratora ograniczenia przetwarzania danych osobowych oraz prawo do żądania usunięcia danych osobowych</w:t>
      </w:r>
      <w:r w:rsidR="00B72226">
        <w:rPr>
          <w:rFonts w:ascii="Tahoma" w:eastAsia="Times New Roman" w:hAnsi="Tahoma" w:cs="Tahoma"/>
          <w:sz w:val="20"/>
          <w:szCs w:val="20"/>
        </w:rPr>
        <w:t>.</w:t>
      </w:r>
    </w:p>
    <w:p w14:paraId="21B553A6" w14:textId="1D442A7F" w:rsidR="00672F16" w:rsidRPr="00B72226" w:rsidRDefault="00672F16" w:rsidP="00B4695B">
      <w:pPr>
        <w:pStyle w:val="Akapitzlist"/>
        <w:numPr>
          <w:ilvl w:val="0"/>
          <w:numId w:val="29"/>
        </w:numPr>
        <w:ind w:left="426" w:hanging="426"/>
        <w:contextualSpacing/>
        <w:jc w:val="both"/>
        <w:rPr>
          <w:rFonts w:ascii="Tahoma" w:eastAsia="Times New Roman" w:hAnsi="Tahoma" w:cs="Tahoma"/>
          <w:sz w:val="20"/>
          <w:szCs w:val="20"/>
        </w:rPr>
      </w:pPr>
      <w:r w:rsidRPr="00B72226">
        <w:rPr>
          <w:rFonts w:ascii="Tahoma" w:eastAsia="Times New Roman" w:hAnsi="Tahoma" w:cs="Tahoma"/>
          <w:sz w:val="20"/>
          <w:szCs w:val="20"/>
        </w:rPr>
        <w:t>w</w:t>
      </w:r>
      <w:r w:rsidRPr="00C05CC9">
        <w:rPr>
          <w:rFonts w:ascii="Tahoma" w:eastAsia="Times New Roman" w:hAnsi="Tahoma" w:cs="Tahoma"/>
          <w:sz w:val="20"/>
          <w:szCs w:val="20"/>
        </w:rPr>
        <w:t xml:space="preserve"> </w:t>
      </w:r>
      <w:proofErr w:type="gramStart"/>
      <w:r w:rsidRPr="00C05CC9">
        <w:rPr>
          <w:rFonts w:ascii="Tahoma" w:eastAsia="Times New Roman" w:hAnsi="Tahoma" w:cs="Tahoma"/>
          <w:sz w:val="20"/>
          <w:szCs w:val="20"/>
        </w:rPr>
        <w:t>przypadku gdy</w:t>
      </w:r>
      <w:proofErr w:type="gramEnd"/>
      <w:r w:rsidRPr="00C05CC9">
        <w:rPr>
          <w:rFonts w:ascii="Tahoma" w:eastAsia="Times New Roman" w:hAnsi="Tahoma" w:cs="Tahoma"/>
          <w:sz w:val="20"/>
          <w:szCs w:val="20"/>
        </w:rPr>
        <w:t xml:space="preserve"> uzna Pani/Pan, że przetwarzanie danych osobowych Pani/Pana dotyczących narusza przepisy RODO, ma Pani/Pan prawo do wniesienia skargi do Prezesa Urzędu Ochrony Danych Osobowych</w:t>
      </w:r>
      <w:r w:rsidR="00CC5457">
        <w:rPr>
          <w:rFonts w:ascii="Tahoma" w:eastAsia="Times New Roman" w:hAnsi="Tahoma" w:cs="Tahoma"/>
          <w:sz w:val="20"/>
          <w:szCs w:val="20"/>
        </w:rPr>
        <w:t>.</w:t>
      </w:r>
    </w:p>
    <w:p w14:paraId="5766701F" w14:textId="4A221C8B" w:rsidR="006F373F" w:rsidRPr="00444923"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6</w:t>
      </w:r>
      <w:r w:rsidRPr="00444923">
        <w:rPr>
          <w:rFonts w:ascii="Tahoma" w:hAnsi="Tahoma"/>
          <w:bCs/>
          <w:sz w:val="20"/>
          <w:u w:val="none"/>
        </w:rPr>
        <w:t>. WYKAZ ZAŁĄCZNIKÓW</w:t>
      </w:r>
    </w:p>
    <w:p w14:paraId="0FE83194" w14:textId="77777777" w:rsidR="006F373F" w:rsidRPr="00444923" w:rsidRDefault="006F373F" w:rsidP="006F373F"/>
    <w:p w14:paraId="59C2A5D9" w14:textId="77777777" w:rsidR="006F373F" w:rsidRDefault="006F373F" w:rsidP="006F373F">
      <w:pPr>
        <w:ind w:left="360" w:hanging="360"/>
        <w:jc w:val="both"/>
        <w:outlineLvl w:val="0"/>
        <w:rPr>
          <w:rFonts w:ascii="Tahoma" w:hAnsi="Tahoma" w:cs="Tahoma"/>
        </w:rPr>
      </w:pPr>
      <w:r w:rsidRPr="00444923">
        <w:rPr>
          <w:rFonts w:ascii="Tahoma" w:hAnsi="Tahoma" w:cs="Tahoma"/>
        </w:rPr>
        <w:t xml:space="preserve">Załącznik Nr 1 – Formularz ofertowy </w:t>
      </w:r>
    </w:p>
    <w:p w14:paraId="1B6160AF" w14:textId="77777777" w:rsidR="006F373F" w:rsidRDefault="006F373F" w:rsidP="006F373F">
      <w:pPr>
        <w:ind w:left="360" w:hanging="360"/>
        <w:jc w:val="both"/>
        <w:outlineLvl w:val="0"/>
        <w:rPr>
          <w:rFonts w:ascii="Tahoma" w:hAnsi="Tahoma" w:cs="Tahoma"/>
        </w:rPr>
      </w:pPr>
      <w:r>
        <w:rPr>
          <w:rFonts w:ascii="Tahoma" w:hAnsi="Tahoma" w:cs="Tahoma"/>
        </w:rPr>
        <w:t>Załącznik Nr 2 – Oświadczenie nr 1</w:t>
      </w:r>
    </w:p>
    <w:p w14:paraId="01C6CDCE" w14:textId="77777777" w:rsidR="006F373F" w:rsidRDefault="006F373F" w:rsidP="006F373F">
      <w:pPr>
        <w:ind w:left="360" w:hanging="360"/>
        <w:jc w:val="both"/>
        <w:outlineLvl w:val="0"/>
        <w:rPr>
          <w:rFonts w:ascii="Tahoma" w:hAnsi="Tahoma" w:cs="Tahoma"/>
        </w:rPr>
      </w:pPr>
      <w:r>
        <w:rPr>
          <w:rFonts w:ascii="Tahoma" w:hAnsi="Tahoma" w:cs="Tahoma"/>
        </w:rPr>
        <w:t>Załącznik Nr 3 – Oświadczenie nr 2</w:t>
      </w:r>
    </w:p>
    <w:p w14:paraId="6DF39DE2" w14:textId="7B501391" w:rsidR="006F373F" w:rsidRPr="00444923" w:rsidRDefault="006F373F" w:rsidP="009D27A8">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4</w:t>
      </w:r>
      <w:r w:rsidRPr="00444923">
        <w:rPr>
          <w:rFonts w:ascii="Tahoma" w:hAnsi="Tahoma" w:cs="Tahoma"/>
        </w:rPr>
        <w:t xml:space="preserve"> – Istotne postanowienia umowy </w:t>
      </w:r>
    </w:p>
    <w:p w14:paraId="35FCD34D" w14:textId="77777777"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5</w:t>
      </w:r>
      <w:r w:rsidRPr="00444923">
        <w:rPr>
          <w:rFonts w:ascii="Tahoma" w:hAnsi="Tahoma" w:cs="Tahoma"/>
        </w:rPr>
        <w:t xml:space="preserve"> – Program ubezpieczenia </w:t>
      </w:r>
    </w:p>
    <w:p w14:paraId="3F42EF8A" w14:textId="77777777"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 Wykazy majątku i inne dane Zamawiającego </w:t>
      </w:r>
    </w:p>
    <w:p w14:paraId="05EC4E50" w14:textId="77777777" w:rsidR="006F373F" w:rsidRPr="00444923" w:rsidRDefault="006F373F" w:rsidP="006F373F">
      <w:pPr>
        <w:tabs>
          <w:tab w:val="left" w:pos="1020"/>
        </w:tabs>
      </w:pPr>
    </w:p>
    <w:p w14:paraId="558509FC" w14:textId="77777777" w:rsidR="006F373F" w:rsidRPr="00234FE8"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Pr>
          <w:rFonts w:ascii="Tahoma" w:hAnsi="Tahoma"/>
          <w:bCs/>
          <w:sz w:val="20"/>
          <w:u w:val="none"/>
        </w:rPr>
        <w:t>Załącznik Nr 1</w:t>
      </w:r>
    </w:p>
    <w:p w14:paraId="70F63D21" w14:textId="77777777" w:rsidR="003251F8" w:rsidRPr="009A4838" w:rsidRDefault="003251F8" w:rsidP="003251F8">
      <w:pPr>
        <w:ind w:right="6803"/>
        <w:rPr>
          <w:rFonts w:ascii="Tahoma" w:hAnsi="Tahoma" w:cs="Tahoma"/>
        </w:rPr>
      </w:pPr>
      <w:r w:rsidRPr="009A4838">
        <w:rPr>
          <w:rFonts w:ascii="Tahoma" w:hAnsi="Tahoma" w:cs="Tahoma"/>
        </w:rPr>
        <w:t>Wykonawca/ Wykonawcy wspólnie ubiegający się o udzielenie zamówienia*</w:t>
      </w:r>
    </w:p>
    <w:p w14:paraId="31940A7C" w14:textId="77777777" w:rsidR="003251F8" w:rsidRPr="009A4838" w:rsidRDefault="003251F8" w:rsidP="003251F8">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1762F551" w14:textId="77777777" w:rsidR="003251F8" w:rsidRPr="009A4838" w:rsidRDefault="003251F8" w:rsidP="003251F8">
      <w:pPr>
        <w:ind w:right="6803"/>
        <w:rPr>
          <w:rFonts w:ascii="Tahoma" w:hAnsi="Tahoma" w:cs="Tahoma"/>
        </w:rPr>
      </w:pPr>
    </w:p>
    <w:p w14:paraId="4A69D5BA" w14:textId="77777777" w:rsidR="003251F8" w:rsidRPr="009A4838" w:rsidRDefault="003251F8" w:rsidP="003251F8">
      <w:pPr>
        <w:spacing w:line="360" w:lineRule="auto"/>
        <w:ind w:right="28"/>
        <w:rPr>
          <w:rFonts w:ascii="Tahoma" w:hAnsi="Tahoma" w:cs="Tahoma"/>
        </w:rPr>
      </w:pPr>
      <w:r w:rsidRPr="009A4838">
        <w:rPr>
          <w:rFonts w:ascii="Tahoma" w:hAnsi="Tahoma" w:cs="Tahoma"/>
        </w:rPr>
        <w:t>Nazwa:…………………………………………………………………………………..</w:t>
      </w:r>
    </w:p>
    <w:p w14:paraId="59392E57" w14:textId="77777777" w:rsidR="003251F8" w:rsidRPr="009A4838" w:rsidRDefault="003251F8" w:rsidP="003251F8">
      <w:pPr>
        <w:spacing w:line="360" w:lineRule="auto"/>
        <w:ind w:right="28"/>
        <w:rPr>
          <w:rFonts w:ascii="Tahoma" w:hAnsi="Tahoma" w:cs="Tahoma"/>
        </w:rPr>
      </w:pPr>
      <w:r w:rsidRPr="009A4838">
        <w:rPr>
          <w:rFonts w:ascii="Tahoma" w:hAnsi="Tahoma" w:cs="Tahoma"/>
        </w:rPr>
        <w:t>……………………………………………………………………………………………..</w:t>
      </w:r>
    </w:p>
    <w:p w14:paraId="01B39D6B" w14:textId="77777777" w:rsidR="003251F8" w:rsidRPr="009A4838" w:rsidRDefault="003251F8" w:rsidP="003251F8">
      <w:pPr>
        <w:spacing w:line="360" w:lineRule="auto"/>
        <w:ind w:right="28"/>
        <w:rPr>
          <w:rFonts w:ascii="Tahoma" w:hAnsi="Tahoma" w:cs="Tahoma"/>
        </w:rPr>
      </w:pPr>
      <w:r w:rsidRPr="009A4838">
        <w:rPr>
          <w:rFonts w:ascii="Tahoma" w:hAnsi="Tahoma" w:cs="Tahoma"/>
        </w:rPr>
        <w:t>…………………………………………………………………………………………….</w:t>
      </w:r>
    </w:p>
    <w:p w14:paraId="62AAD53B" w14:textId="77777777" w:rsidR="003251F8" w:rsidRPr="009A4838" w:rsidRDefault="003251F8" w:rsidP="003251F8">
      <w:pPr>
        <w:spacing w:line="360" w:lineRule="auto"/>
        <w:ind w:right="28"/>
        <w:rPr>
          <w:rFonts w:ascii="Tahoma" w:hAnsi="Tahoma" w:cs="Tahoma"/>
        </w:rPr>
      </w:pPr>
      <w:r w:rsidRPr="009A4838">
        <w:rPr>
          <w:rFonts w:ascii="Tahoma" w:hAnsi="Tahoma" w:cs="Tahoma"/>
        </w:rPr>
        <w:t>…………………………………………………………………………………………….</w:t>
      </w:r>
    </w:p>
    <w:p w14:paraId="4EC31D97" w14:textId="77777777" w:rsidR="003251F8" w:rsidRPr="009A4838" w:rsidRDefault="003251F8" w:rsidP="003251F8">
      <w:pPr>
        <w:spacing w:line="360" w:lineRule="auto"/>
        <w:ind w:right="28"/>
        <w:rPr>
          <w:rFonts w:ascii="Tahoma" w:hAnsi="Tahoma" w:cs="Tahoma"/>
        </w:rPr>
      </w:pPr>
      <w:r w:rsidRPr="009A4838">
        <w:rPr>
          <w:rFonts w:ascii="Tahoma" w:hAnsi="Tahoma" w:cs="Tahoma"/>
        </w:rPr>
        <w:t>Województwo:……………………………………………………………………….</w:t>
      </w:r>
    </w:p>
    <w:p w14:paraId="2E52FC94" w14:textId="77777777" w:rsidR="003251F8" w:rsidRPr="009A4838" w:rsidRDefault="003251F8" w:rsidP="003251F8">
      <w:pPr>
        <w:spacing w:line="360" w:lineRule="auto"/>
        <w:ind w:right="28"/>
        <w:rPr>
          <w:rFonts w:ascii="Tahoma" w:hAnsi="Tahoma" w:cs="Tahoma"/>
        </w:rPr>
      </w:pPr>
      <w:r w:rsidRPr="009A4838">
        <w:rPr>
          <w:rFonts w:ascii="Tahoma" w:hAnsi="Tahoma" w:cs="Tahoma"/>
        </w:rPr>
        <w:t>Miejscowość:…………………………………………………………………………</w:t>
      </w:r>
    </w:p>
    <w:p w14:paraId="40B0819F" w14:textId="77777777" w:rsidR="003251F8" w:rsidRPr="009A4838" w:rsidRDefault="003251F8" w:rsidP="003251F8">
      <w:pPr>
        <w:spacing w:line="360" w:lineRule="auto"/>
        <w:ind w:right="-113"/>
        <w:rPr>
          <w:rFonts w:ascii="Tahoma" w:hAnsi="Tahoma" w:cs="Tahoma"/>
        </w:rPr>
      </w:pPr>
      <w:r w:rsidRPr="009A4838">
        <w:rPr>
          <w:rFonts w:ascii="Tahoma" w:hAnsi="Tahoma" w:cs="Tahoma"/>
        </w:rPr>
        <w:t>Kod pocztowy:………………………………………………………………………</w:t>
      </w:r>
    </w:p>
    <w:p w14:paraId="4E699205" w14:textId="77777777" w:rsidR="003251F8" w:rsidRPr="009A4838" w:rsidRDefault="003251F8" w:rsidP="003251F8">
      <w:pPr>
        <w:spacing w:line="360" w:lineRule="auto"/>
        <w:ind w:right="28"/>
        <w:rPr>
          <w:rFonts w:ascii="Tahoma" w:hAnsi="Tahoma" w:cs="Tahoma"/>
        </w:rPr>
      </w:pPr>
      <w:r w:rsidRPr="009A4838">
        <w:rPr>
          <w:rFonts w:ascii="Tahoma" w:hAnsi="Tahoma" w:cs="Tahoma"/>
        </w:rPr>
        <w:t>Kraj:……………………………………………………………………………………..</w:t>
      </w:r>
    </w:p>
    <w:p w14:paraId="43139AD0" w14:textId="77777777" w:rsidR="003251F8" w:rsidRPr="009A4838" w:rsidRDefault="003251F8" w:rsidP="003251F8">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622704F6" w14:textId="77777777" w:rsidR="003251F8" w:rsidRPr="0052638D" w:rsidRDefault="003251F8" w:rsidP="003251F8">
      <w:pPr>
        <w:spacing w:line="360" w:lineRule="auto"/>
        <w:ind w:right="6803"/>
        <w:rPr>
          <w:rFonts w:ascii="Tahoma" w:hAnsi="Tahoma" w:cs="Tahoma"/>
        </w:rPr>
      </w:pPr>
      <w:r w:rsidRPr="0052638D">
        <w:rPr>
          <w:rFonts w:ascii="Tahoma" w:hAnsi="Tahoma" w:cs="Tahoma"/>
        </w:rPr>
        <w:t>Tel.:………………………………………..</w:t>
      </w:r>
    </w:p>
    <w:p w14:paraId="0DF644AF" w14:textId="77777777" w:rsidR="003251F8" w:rsidRPr="0052638D" w:rsidRDefault="003251F8" w:rsidP="003251F8">
      <w:pPr>
        <w:spacing w:line="360" w:lineRule="auto"/>
        <w:ind w:right="6803"/>
        <w:rPr>
          <w:rFonts w:ascii="Tahoma" w:hAnsi="Tahoma" w:cs="Tahoma"/>
        </w:rPr>
      </w:pPr>
      <w:r w:rsidRPr="0052638D">
        <w:rPr>
          <w:rFonts w:ascii="Tahoma" w:hAnsi="Tahoma" w:cs="Tahoma"/>
        </w:rPr>
        <w:t>Fax:………………………………………..</w:t>
      </w:r>
    </w:p>
    <w:p w14:paraId="3BB5B5F5" w14:textId="77777777" w:rsidR="003251F8" w:rsidRPr="0052638D" w:rsidRDefault="003251F8" w:rsidP="003251F8">
      <w:pPr>
        <w:ind w:right="6803"/>
        <w:rPr>
          <w:rFonts w:ascii="Tahoma" w:hAnsi="Tahoma" w:cs="Tahoma"/>
        </w:rPr>
      </w:pPr>
      <w:proofErr w:type="gramStart"/>
      <w:r w:rsidRPr="0052638D">
        <w:rPr>
          <w:rFonts w:ascii="Tahoma" w:hAnsi="Tahoma" w:cs="Tahoma"/>
        </w:rPr>
        <w:t>e-mail</w:t>
      </w:r>
      <w:proofErr w:type="gramEnd"/>
      <w:r w:rsidRPr="0052638D">
        <w:rPr>
          <w:rFonts w:ascii="Tahoma" w:hAnsi="Tahoma" w:cs="Tahoma"/>
        </w:rPr>
        <w:t>: ………………………………...</w:t>
      </w:r>
    </w:p>
    <w:p w14:paraId="45123D50" w14:textId="77777777" w:rsidR="003251F8" w:rsidRPr="0052638D" w:rsidRDefault="003251F8" w:rsidP="003251F8">
      <w:pPr>
        <w:jc w:val="both"/>
        <w:rPr>
          <w:rFonts w:ascii="Tahoma" w:hAnsi="Tahoma" w:cs="Tahoma"/>
        </w:rPr>
      </w:pPr>
    </w:p>
    <w:p w14:paraId="67C70093" w14:textId="77777777" w:rsidR="003251F8" w:rsidRDefault="003251F8" w:rsidP="003251F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Pr>
          <w:rFonts w:ascii="Tahoma" w:hAnsi="Tahoma" w:cs="Tahoma"/>
          <w:b/>
        </w:rPr>
        <w:t>Gmina Miasto Świnoujście</w:t>
      </w:r>
    </w:p>
    <w:p w14:paraId="586DF16D" w14:textId="77777777" w:rsidR="003251F8" w:rsidRPr="00F576F1" w:rsidRDefault="003251F8" w:rsidP="003251F8">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proofErr w:type="gramStart"/>
      <w:r>
        <w:rPr>
          <w:rFonts w:ascii="Tahoma" w:hAnsi="Tahoma" w:cs="Tahoma"/>
        </w:rPr>
        <w:t>reprezentowana</w:t>
      </w:r>
      <w:proofErr w:type="gramEnd"/>
      <w:r>
        <w:rPr>
          <w:rFonts w:ascii="Tahoma" w:hAnsi="Tahoma" w:cs="Tahoma"/>
        </w:rPr>
        <w:t xml:space="preserve"> przez Prezydenta Miasta</w:t>
      </w:r>
      <w:r w:rsidRPr="00F576F1">
        <w:rPr>
          <w:rFonts w:ascii="Tahoma" w:hAnsi="Tahoma" w:cs="Tahoma"/>
          <w:b/>
        </w:rPr>
        <w:br/>
        <w:t xml:space="preserve">ul. </w:t>
      </w:r>
      <w:r>
        <w:rPr>
          <w:rFonts w:ascii="Tahoma" w:hAnsi="Tahoma" w:cs="Tahoma"/>
          <w:b/>
        </w:rPr>
        <w:t>Wojska Polskiego 1/5</w:t>
      </w:r>
    </w:p>
    <w:p w14:paraId="0CD3BD44" w14:textId="77777777" w:rsidR="003251F8" w:rsidRPr="00F576F1" w:rsidRDefault="003251F8" w:rsidP="003251F8">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72-600 Świnoujście</w:t>
      </w:r>
    </w:p>
    <w:p w14:paraId="321084F0" w14:textId="77777777" w:rsidR="003251F8" w:rsidRPr="009A4838" w:rsidRDefault="003251F8" w:rsidP="003251F8">
      <w:pPr>
        <w:pBdr>
          <w:top w:val="single" w:sz="1" w:space="10" w:color="000000"/>
          <w:left w:val="single" w:sz="1" w:space="0" w:color="000000"/>
          <w:bottom w:val="single" w:sz="1" w:space="0" w:color="000000"/>
          <w:right w:val="single" w:sz="1" w:space="0" w:color="000000"/>
        </w:pBdr>
        <w:tabs>
          <w:tab w:val="left" w:pos="8505"/>
          <w:tab w:val="left" w:pos="10915"/>
        </w:tabs>
        <w:ind w:left="4395" w:right="759"/>
        <w:rPr>
          <w:rFonts w:ascii="Tahoma" w:hAnsi="Tahoma" w:cs="Tahoma"/>
          <w:b/>
        </w:rPr>
      </w:pPr>
    </w:p>
    <w:p w14:paraId="3EC8BD9C" w14:textId="77777777" w:rsidR="003251F8" w:rsidRPr="009A4838" w:rsidRDefault="003251F8" w:rsidP="003251F8">
      <w:pPr>
        <w:pBdr>
          <w:top w:val="single" w:sz="1" w:space="10" w:color="000000"/>
          <w:left w:val="single" w:sz="1" w:space="0" w:color="000000"/>
          <w:bottom w:val="single" w:sz="1" w:space="0" w:color="000000"/>
          <w:right w:val="single" w:sz="1" w:space="0" w:color="000000"/>
        </w:pBdr>
        <w:tabs>
          <w:tab w:val="left" w:pos="8647"/>
        </w:tabs>
        <w:ind w:left="4395" w:right="759"/>
        <w:rPr>
          <w:rFonts w:ascii="Tahoma" w:hAnsi="Tahoma" w:cs="Tahoma"/>
          <w:b/>
        </w:rPr>
      </w:pPr>
    </w:p>
    <w:p w14:paraId="361EDC05" w14:textId="77777777" w:rsidR="003251F8" w:rsidRPr="009A4838" w:rsidRDefault="003251F8" w:rsidP="003251F8">
      <w:pPr>
        <w:jc w:val="both"/>
        <w:rPr>
          <w:rFonts w:ascii="Tahoma" w:hAnsi="Tahoma" w:cs="Tahoma"/>
        </w:rPr>
      </w:pPr>
    </w:p>
    <w:p w14:paraId="58EB7731" w14:textId="77777777" w:rsidR="003251F8" w:rsidRPr="009A4838" w:rsidRDefault="003251F8" w:rsidP="003251F8">
      <w:pPr>
        <w:ind w:left="284"/>
        <w:jc w:val="center"/>
        <w:rPr>
          <w:rFonts w:ascii="Tahoma" w:hAnsi="Tahoma" w:cs="Tahoma"/>
          <w:b/>
        </w:rPr>
      </w:pPr>
      <w:r w:rsidRPr="009A4838">
        <w:rPr>
          <w:rFonts w:ascii="Tahoma" w:hAnsi="Tahoma" w:cs="Tahoma"/>
          <w:b/>
        </w:rPr>
        <w:t>O F E R TA</w:t>
      </w:r>
    </w:p>
    <w:p w14:paraId="5C4888A9" w14:textId="77777777" w:rsidR="003251F8" w:rsidRPr="009A4838" w:rsidRDefault="003251F8" w:rsidP="003251F8">
      <w:pPr>
        <w:jc w:val="both"/>
        <w:rPr>
          <w:rFonts w:ascii="Tahoma" w:hAnsi="Tahoma" w:cs="Tahoma"/>
        </w:rPr>
      </w:pPr>
      <w:r w:rsidRPr="009A4838">
        <w:rPr>
          <w:rFonts w:ascii="Tahoma" w:hAnsi="Tahoma" w:cs="Tahoma"/>
        </w:rPr>
        <w:t xml:space="preserve">Przystępując do przetargu na </w:t>
      </w:r>
      <w:r w:rsidRPr="00963AF2">
        <w:rPr>
          <w:rFonts w:ascii="Tahoma" w:hAnsi="Tahoma" w:cs="Tahoma"/>
          <w:b/>
        </w:rPr>
        <w:t>UBEZPIECZENIE</w:t>
      </w:r>
      <w:r>
        <w:rPr>
          <w:rFonts w:ascii="Tahoma" w:hAnsi="Tahoma" w:cs="Tahoma"/>
          <w:b/>
        </w:rPr>
        <w:t xml:space="preserve"> MIENIA I ODPOWIEDZIALNOŚCI GMINY MIASTO ŚWINOUJŚCIE W ZAKRESIE UBEZPIECZEŃ KOMUNIKACYJNYCH</w:t>
      </w:r>
      <w:r w:rsidRPr="009A4838">
        <w:rPr>
          <w:rFonts w:ascii="Tahoma" w:hAnsi="Tahoma" w:cs="Tahoma"/>
          <w:b/>
          <w:i/>
        </w:rPr>
        <w:t xml:space="preserve"> </w:t>
      </w:r>
      <w:r w:rsidRPr="009A4838">
        <w:rPr>
          <w:rFonts w:ascii="Tahoma" w:hAnsi="Tahoma" w:cs="Tahoma"/>
        </w:rPr>
        <w:t>zgodnie ze SIWZ, oferujemy wykonanie zamówienia:</w:t>
      </w:r>
    </w:p>
    <w:p w14:paraId="65AFB0E1" w14:textId="77777777" w:rsidR="003251F8" w:rsidRPr="009A4838" w:rsidRDefault="003251F8" w:rsidP="003251F8">
      <w:pPr>
        <w:jc w:val="both"/>
        <w:rPr>
          <w:rFonts w:ascii="Tahoma" w:hAnsi="Tahoma" w:cs="Tahoma"/>
        </w:rPr>
      </w:pPr>
      <w:proofErr w:type="gramStart"/>
      <w:r w:rsidRPr="009A4838">
        <w:rPr>
          <w:rFonts w:ascii="Tahoma" w:hAnsi="Tahoma" w:cs="Tahoma"/>
        </w:rPr>
        <w:t>na</w:t>
      </w:r>
      <w:proofErr w:type="gramEnd"/>
      <w:r w:rsidRPr="009A4838">
        <w:rPr>
          <w:rFonts w:ascii="Tahoma" w:hAnsi="Tahoma" w:cs="Tahoma"/>
        </w:rPr>
        <w:t xml:space="preserve"> następujących warunkach:</w:t>
      </w:r>
    </w:p>
    <w:p w14:paraId="2021A0C0" w14:textId="77777777" w:rsidR="003251F8" w:rsidRPr="00C4590A" w:rsidRDefault="003251F8" w:rsidP="003251F8">
      <w:pPr>
        <w:pStyle w:val="Tekstpodstawowywcity"/>
        <w:ind w:left="0"/>
        <w:rPr>
          <w:rFonts w:ascii="Tahoma" w:hAnsi="Tahoma" w:cs="Tahoma"/>
          <w:b w:val="0"/>
          <w:sz w:val="20"/>
          <w:u w:val="none"/>
        </w:rPr>
      </w:pPr>
    </w:p>
    <w:p w14:paraId="652617F3" w14:textId="32C37BA8" w:rsidR="006F373F" w:rsidRPr="009D27A8" w:rsidRDefault="006F373F" w:rsidP="006F373F">
      <w:pPr>
        <w:pStyle w:val="Tekstpodstawowywcity"/>
        <w:ind w:left="0"/>
        <w:rPr>
          <w:rFonts w:ascii="Tahoma" w:hAnsi="Tahoma" w:cs="Tahoma"/>
          <w:b w:val="0"/>
          <w:sz w:val="20"/>
          <w:u w:val="none"/>
        </w:rPr>
      </w:pPr>
      <w:r w:rsidRPr="009D27A8">
        <w:rPr>
          <w:rFonts w:ascii="Tahoma" w:hAnsi="Tahoma" w:cs="Tahoma"/>
          <w:b w:val="0"/>
          <w:sz w:val="20"/>
          <w:u w:val="none"/>
        </w:rPr>
        <w:t xml:space="preserve">Oferta obejmuje okres ubezpieczenia wskazany w SIWZ to jest: </w:t>
      </w:r>
      <w:r w:rsidR="009D27A8">
        <w:rPr>
          <w:rFonts w:ascii="Tahoma" w:hAnsi="Tahoma" w:cs="Tahoma"/>
          <w:b w:val="0"/>
          <w:sz w:val="20"/>
          <w:u w:val="none"/>
        </w:rPr>
        <w:t xml:space="preserve">dwa </w:t>
      </w:r>
      <w:r w:rsidRPr="009D27A8">
        <w:rPr>
          <w:rFonts w:ascii="Tahoma" w:hAnsi="Tahoma" w:cs="Tahoma"/>
          <w:b w:val="0"/>
          <w:sz w:val="20"/>
          <w:u w:val="none"/>
        </w:rPr>
        <w:t>okresy roczne, maksymalnie okres ubezpieczeń</w:t>
      </w:r>
      <w:r w:rsidR="009D27A8">
        <w:rPr>
          <w:rFonts w:ascii="Tahoma" w:hAnsi="Tahoma" w:cs="Tahoma"/>
          <w:b w:val="0"/>
          <w:sz w:val="20"/>
          <w:u w:val="none"/>
        </w:rPr>
        <w:t xml:space="preserve"> komunikacyjnych zakończy się 27.02.2023 </w:t>
      </w:r>
      <w:proofErr w:type="gramStart"/>
      <w:r w:rsidR="009D27A8">
        <w:rPr>
          <w:rFonts w:ascii="Tahoma" w:hAnsi="Tahoma" w:cs="Tahoma"/>
          <w:b w:val="0"/>
          <w:sz w:val="20"/>
          <w:u w:val="none"/>
        </w:rPr>
        <w:t>r</w:t>
      </w:r>
      <w:proofErr w:type="gramEnd"/>
      <w:r w:rsidR="009D27A8">
        <w:rPr>
          <w:rFonts w:ascii="Tahoma" w:hAnsi="Tahoma" w:cs="Tahoma"/>
          <w:b w:val="0"/>
          <w:sz w:val="20"/>
          <w:u w:val="none"/>
        </w:rPr>
        <w:t>.</w:t>
      </w:r>
    </w:p>
    <w:p w14:paraId="0171AA23" w14:textId="77777777" w:rsidR="006F373F" w:rsidRPr="009D27A8" w:rsidRDefault="006F373F" w:rsidP="006F373F">
      <w:pPr>
        <w:pStyle w:val="Tekstpodstawowywcity"/>
        <w:ind w:left="0"/>
        <w:rPr>
          <w:rFonts w:ascii="Tahoma" w:hAnsi="Tahoma" w:cs="Tahoma"/>
          <w:b w:val="0"/>
          <w:sz w:val="20"/>
          <w:u w:val="none"/>
        </w:rPr>
      </w:pPr>
    </w:p>
    <w:p w14:paraId="0098A090" w14:textId="10A5A099" w:rsidR="006F373F" w:rsidRPr="009D27A8" w:rsidRDefault="003251F8" w:rsidP="003251F8">
      <w:pPr>
        <w:tabs>
          <w:tab w:val="left" w:pos="360"/>
          <w:tab w:val="num" w:pos="928"/>
        </w:tabs>
        <w:jc w:val="both"/>
        <w:rPr>
          <w:rFonts w:ascii="Tahoma" w:hAnsi="Tahoma" w:cs="Tahoma"/>
          <w:b/>
        </w:rPr>
      </w:pPr>
      <w:r>
        <w:rPr>
          <w:rFonts w:ascii="Tahoma" w:hAnsi="Tahoma" w:cs="Tahoma"/>
          <w:b/>
        </w:rPr>
        <w:t xml:space="preserve">Cena łączna: </w:t>
      </w:r>
      <w:r>
        <w:rPr>
          <w:rFonts w:ascii="Tahoma" w:hAnsi="Tahoma" w:cs="Tahoma"/>
          <w:b/>
        </w:rPr>
        <w:tab/>
        <w:t>……………………… zł</w:t>
      </w:r>
    </w:p>
    <w:p w14:paraId="7A546F5B" w14:textId="77777777" w:rsidR="006F373F" w:rsidRPr="009A4838" w:rsidRDefault="006F373F" w:rsidP="003251F8">
      <w:pPr>
        <w:tabs>
          <w:tab w:val="left" w:pos="360"/>
        </w:tabs>
        <w:jc w:val="both"/>
        <w:rPr>
          <w:rFonts w:ascii="Tahoma" w:hAnsi="Tahoma" w:cs="Tahoma"/>
          <w:highlight w:val="green"/>
        </w:rPr>
      </w:pPr>
    </w:p>
    <w:p w14:paraId="1440E07F" w14:textId="38E31958" w:rsidR="006F373F" w:rsidRPr="009D27A8" w:rsidRDefault="006F373F" w:rsidP="006F373F">
      <w:pPr>
        <w:ind w:left="60"/>
        <w:jc w:val="both"/>
        <w:rPr>
          <w:rFonts w:ascii="Tahoma" w:hAnsi="Tahoma" w:cs="Tahoma"/>
          <w:b/>
        </w:rPr>
      </w:pPr>
      <w:r w:rsidRPr="009D27A8">
        <w:rPr>
          <w:rFonts w:ascii="Tahoma" w:hAnsi="Tahoma" w:cs="Tahoma"/>
          <w:b/>
        </w:rPr>
        <w:t>Akceptujemy wszystkie klauzule obligatoryjne od nr 1 do 3 oraz na</w:t>
      </w:r>
      <w:r w:rsidR="009D27A8">
        <w:rPr>
          <w:rFonts w:ascii="Tahoma" w:hAnsi="Tahoma" w:cs="Tahoma"/>
          <w:b/>
        </w:rPr>
        <w:t>stępujące klauzule fakultatywne:</w:t>
      </w:r>
    </w:p>
    <w:p w14:paraId="17F1189E" w14:textId="77777777" w:rsidR="006F373F" w:rsidRPr="009A4838" w:rsidRDefault="006F373F" w:rsidP="006F373F">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9D27A8" w14:paraId="22214467" w14:textId="77777777" w:rsidTr="00BD4069">
        <w:trPr>
          <w:trHeight w:val="480"/>
          <w:jc w:val="center"/>
        </w:trPr>
        <w:tc>
          <w:tcPr>
            <w:tcW w:w="1003" w:type="dxa"/>
            <w:vAlign w:val="center"/>
          </w:tcPr>
          <w:p w14:paraId="174A2CE2" w14:textId="77777777" w:rsidR="006F373F" w:rsidRPr="009D27A8" w:rsidRDefault="006F373F" w:rsidP="00BD4069">
            <w:pPr>
              <w:jc w:val="center"/>
              <w:rPr>
                <w:rFonts w:ascii="Tahoma" w:hAnsi="Tahoma" w:cs="Tahoma"/>
                <w:b/>
              </w:rPr>
            </w:pPr>
            <w:r w:rsidRPr="009D27A8">
              <w:rPr>
                <w:rFonts w:ascii="Tahoma" w:hAnsi="Tahoma" w:cs="Tahoma"/>
                <w:b/>
              </w:rPr>
              <w:t>Nr</w:t>
            </w:r>
          </w:p>
          <w:p w14:paraId="13A89885" w14:textId="77777777" w:rsidR="006F373F" w:rsidRPr="009D27A8" w:rsidRDefault="006F373F" w:rsidP="00BD4069">
            <w:pPr>
              <w:jc w:val="center"/>
              <w:rPr>
                <w:rFonts w:ascii="Tahoma" w:hAnsi="Tahoma" w:cs="Tahoma"/>
                <w:b/>
              </w:rPr>
            </w:pPr>
            <w:proofErr w:type="gramStart"/>
            <w:r w:rsidRPr="009D27A8">
              <w:rPr>
                <w:rFonts w:ascii="Tahoma" w:hAnsi="Tahoma" w:cs="Tahoma"/>
                <w:b/>
              </w:rPr>
              <w:t>klauzuli</w:t>
            </w:r>
            <w:proofErr w:type="gramEnd"/>
          </w:p>
        </w:tc>
        <w:tc>
          <w:tcPr>
            <w:tcW w:w="5742" w:type="dxa"/>
            <w:vAlign w:val="center"/>
          </w:tcPr>
          <w:p w14:paraId="45EFE58E" w14:textId="77777777" w:rsidR="006F373F" w:rsidRPr="009D27A8" w:rsidRDefault="006F373F" w:rsidP="00BD4069">
            <w:pPr>
              <w:jc w:val="center"/>
              <w:rPr>
                <w:rFonts w:ascii="Tahoma" w:hAnsi="Tahoma" w:cs="Tahoma"/>
                <w:b/>
              </w:rPr>
            </w:pPr>
            <w:r w:rsidRPr="009D27A8">
              <w:rPr>
                <w:rFonts w:ascii="Tahoma" w:hAnsi="Tahoma" w:cs="Tahoma"/>
                <w:b/>
              </w:rPr>
              <w:t>Nazwa klauzuli</w:t>
            </w:r>
          </w:p>
        </w:tc>
        <w:tc>
          <w:tcPr>
            <w:tcW w:w="992" w:type="dxa"/>
            <w:vAlign w:val="center"/>
          </w:tcPr>
          <w:p w14:paraId="1F465E1E" w14:textId="77777777" w:rsidR="006F373F" w:rsidRPr="009D27A8" w:rsidRDefault="006F373F" w:rsidP="00BD4069">
            <w:pPr>
              <w:jc w:val="center"/>
              <w:rPr>
                <w:rFonts w:ascii="Tahoma" w:hAnsi="Tahoma" w:cs="Tahoma"/>
                <w:b/>
              </w:rPr>
            </w:pPr>
            <w:r w:rsidRPr="009D27A8">
              <w:rPr>
                <w:rFonts w:ascii="Tahoma" w:hAnsi="Tahoma" w:cs="Tahoma"/>
                <w:b/>
                <w:sz w:val="18"/>
                <w:szCs w:val="18"/>
              </w:rPr>
              <w:t>TAK/NIE*</w:t>
            </w:r>
          </w:p>
        </w:tc>
        <w:tc>
          <w:tcPr>
            <w:tcW w:w="1669" w:type="dxa"/>
            <w:vAlign w:val="center"/>
          </w:tcPr>
          <w:p w14:paraId="69955D18" w14:textId="77777777" w:rsidR="006F373F" w:rsidRPr="009D27A8" w:rsidRDefault="006F373F" w:rsidP="00BD4069">
            <w:pPr>
              <w:jc w:val="center"/>
              <w:rPr>
                <w:rFonts w:ascii="Tahoma" w:hAnsi="Tahoma" w:cs="Tahoma"/>
                <w:b/>
              </w:rPr>
            </w:pPr>
            <w:r w:rsidRPr="009D27A8">
              <w:rPr>
                <w:rFonts w:ascii="Tahoma" w:hAnsi="Tahoma" w:cs="Tahoma"/>
                <w:b/>
              </w:rPr>
              <w:t>Liczba punktów</w:t>
            </w:r>
          </w:p>
        </w:tc>
      </w:tr>
      <w:tr w:rsidR="006F373F" w:rsidRPr="009D27A8" w14:paraId="75785D3D" w14:textId="77777777" w:rsidTr="00BD4069">
        <w:trPr>
          <w:trHeight w:val="386"/>
          <w:jc w:val="center"/>
        </w:trPr>
        <w:tc>
          <w:tcPr>
            <w:tcW w:w="1003" w:type="dxa"/>
            <w:vAlign w:val="center"/>
          </w:tcPr>
          <w:p w14:paraId="7149DF5C" w14:textId="77777777" w:rsidR="006F373F" w:rsidRPr="009D27A8" w:rsidRDefault="006F373F" w:rsidP="00BD4069">
            <w:pPr>
              <w:suppressAutoHyphens/>
              <w:jc w:val="center"/>
              <w:rPr>
                <w:rFonts w:ascii="Tahoma" w:hAnsi="Tahoma" w:cs="Tahoma"/>
              </w:rPr>
            </w:pPr>
            <w:r w:rsidRPr="009D27A8">
              <w:rPr>
                <w:rFonts w:ascii="Tahoma" w:hAnsi="Tahoma" w:cs="Tahoma"/>
              </w:rPr>
              <w:t>4</w:t>
            </w:r>
          </w:p>
        </w:tc>
        <w:tc>
          <w:tcPr>
            <w:tcW w:w="5742" w:type="dxa"/>
            <w:vAlign w:val="center"/>
          </w:tcPr>
          <w:p w14:paraId="3A0AB240" w14:textId="77777777" w:rsidR="006F373F" w:rsidRPr="009D27A8" w:rsidRDefault="006F373F" w:rsidP="00BD4069">
            <w:pPr>
              <w:ind w:left="131"/>
              <w:rPr>
                <w:rFonts w:ascii="Tahoma" w:hAnsi="Tahoma" w:cs="Tahoma"/>
              </w:rPr>
            </w:pPr>
            <w:r w:rsidRPr="009D27A8">
              <w:rPr>
                <w:rFonts w:ascii="Tahoma" w:hAnsi="Tahoma" w:cs="Tahoma"/>
              </w:rPr>
              <w:t>Klauzula zaliczki na poczet odszkodowania</w:t>
            </w:r>
          </w:p>
        </w:tc>
        <w:tc>
          <w:tcPr>
            <w:tcW w:w="992" w:type="dxa"/>
            <w:vAlign w:val="center"/>
          </w:tcPr>
          <w:p w14:paraId="47651565" w14:textId="77777777" w:rsidR="006F373F" w:rsidRPr="009D27A8" w:rsidRDefault="006F373F" w:rsidP="00BD4069">
            <w:pPr>
              <w:jc w:val="center"/>
              <w:rPr>
                <w:rFonts w:ascii="Tahoma" w:hAnsi="Tahoma" w:cs="Tahoma"/>
              </w:rPr>
            </w:pPr>
          </w:p>
        </w:tc>
        <w:tc>
          <w:tcPr>
            <w:tcW w:w="1669" w:type="dxa"/>
            <w:vAlign w:val="center"/>
          </w:tcPr>
          <w:p w14:paraId="0BF29CDC" w14:textId="77777777" w:rsidR="006F373F" w:rsidRPr="009D27A8" w:rsidRDefault="006F373F" w:rsidP="00BD4069">
            <w:pPr>
              <w:jc w:val="center"/>
              <w:rPr>
                <w:rFonts w:ascii="Tahoma" w:hAnsi="Tahoma" w:cs="Tahoma"/>
              </w:rPr>
            </w:pPr>
            <w:r w:rsidRPr="009D27A8">
              <w:rPr>
                <w:rFonts w:ascii="Tahoma" w:hAnsi="Tahoma" w:cs="Tahoma"/>
              </w:rPr>
              <w:t>6 pkt</w:t>
            </w:r>
          </w:p>
        </w:tc>
      </w:tr>
      <w:tr w:rsidR="006F373F" w:rsidRPr="009D27A8" w14:paraId="5A702936" w14:textId="77777777" w:rsidTr="00BD4069">
        <w:trPr>
          <w:trHeight w:val="413"/>
          <w:jc w:val="center"/>
        </w:trPr>
        <w:tc>
          <w:tcPr>
            <w:tcW w:w="1003" w:type="dxa"/>
            <w:vAlign w:val="center"/>
          </w:tcPr>
          <w:p w14:paraId="259DEBA4" w14:textId="77777777" w:rsidR="006F373F" w:rsidRPr="009D27A8" w:rsidRDefault="006F373F" w:rsidP="00BD4069">
            <w:pPr>
              <w:suppressAutoHyphens/>
              <w:jc w:val="center"/>
              <w:rPr>
                <w:rFonts w:ascii="Tahoma" w:hAnsi="Tahoma" w:cs="Tahoma"/>
              </w:rPr>
            </w:pPr>
            <w:r w:rsidRPr="009D27A8">
              <w:rPr>
                <w:rFonts w:ascii="Tahoma" w:hAnsi="Tahoma" w:cs="Tahoma"/>
              </w:rPr>
              <w:t>5</w:t>
            </w:r>
          </w:p>
        </w:tc>
        <w:tc>
          <w:tcPr>
            <w:tcW w:w="5742" w:type="dxa"/>
            <w:vAlign w:val="center"/>
          </w:tcPr>
          <w:p w14:paraId="3665BD6F" w14:textId="77777777" w:rsidR="006F373F" w:rsidRPr="009D27A8" w:rsidRDefault="006F373F" w:rsidP="00BD4069">
            <w:pPr>
              <w:ind w:left="131"/>
              <w:rPr>
                <w:rFonts w:ascii="Tahoma" w:hAnsi="Tahoma" w:cs="Tahoma"/>
              </w:rPr>
            </w:pPr>
            <w:r w:rsidRPr="009D27A8">
              <w:rPr>
                <w:rFonts w:ascii="Tahoma" w:hAnsi="Tahoma" w:cs="Tahoma"/>
              </w:rPr>
              <w:t>Klauzula funduszu prewencyjnego</w:t>
            </w:r>
          </w:p>
        </w:tc>
        <w:tc>
          <w:tcPr>
            <w:tcW w:w="992" w:type="dxa"/>
            <w:vAlign w:val="center"/>
          </w:tcPr>
          <w:p w14:paraId="78211068" w14:textId="77777777" w:rsidR="006F373F" w:rsidRPr="009D27A8" w:rsidRDefault="006F373F" w:rsidP="00BD4069">
            <w:pPr>
              <w:jc w:val="center"/>
              <w:rPr>
                <w:rFonts w:ascii="Tahoma" w:hAnsi="Tahoma" w:cs="Tahoma"/>
              </w:rPr>
            </w:pPr>
          </w:p>
        </w:tc>
        <w:tc>
          <w:tcPr>
            <w:tcW w:w="1669" w:type="dxa"/>
            <w:vAlign w:val="center"/>
          </w:tcPr>
          <w:p w14:paraId="277F51C1" w14:textId="77777777" w:rsidR="006F373F" w:rsidRPr="009D27A8" w:rsidRDefault="006F373F" w:rsidP="00BD4069">
            <w:pPr>
              <w:jc w:val="center"/>
              <w:rPr>
                <w:rFonts w:ascii="Tahoma" w:hAnsi="Tahoma" w:cs="Tahoma"/>
              </w:rPr>
            </w:pPr>
            <w:r w:rsidRPr="009D27A8">
              <w:rPr>
                <w:rFonts w:ascii="Tahoma" w:hAnsi="Tahoma" w:cs="Tahoma"/>
              </w:rPr>
              <w:t>20 pkt</w:t>
            </w:r>
          </w:p>
        </w:tc>
      </w:tr>
      <w:tr w:rsidR="006F373F" w:rsidRPr="009D27A8" w14:paraId="4E9616CC" w14:textId="77777777" w:rsidTr="00BD4069">
        <w:trPr>
          <w:trHeight w:val="344"/>
          <w:jc w:val="center"/>
        </w:trPr>
        <w:tc>
          <w:tcPr>
            <w:tcW w:w="1003" w:type="dxa"/>
            <w:vAlign w:val="center"/>
          </w:tcPr>
          <w:p w14:paraId="1BE9DD21" w14:textId="77777777" w:rsidR="006F373F" w:rsidRPr="009D27A8" w:rsidRDefault="006F373F" w:rsidP="00BD4069">
            <w:pPr>
              <w:suppressAutoHyphens/>
              <w:jc w:val="center"/>
              <w:rPr>
                <w:rFonts w:ascii="Tahoma" w:hAnsi="Tahoma" w:cs="Tahoma"/>
              </w:rPr>
            </w:pPr>
            <w:r w:rsidRPr="009D27A8">
              <w:rPr>
                <w:rFonts w:ascii="Tahoma" w:hAnsi="Tahoma" w:cs="Tahoma"/>
              </w:rPr>
              <w:t>6</w:t>
            </w:r>
          </w:p>
        </w:tc>
        <w:tc>
          <w:tcPr>
            <w:tcW w:w="5742" w:type="dxa"/>
            <w:vAlign w:val="center"/>
          </w:tcPr>
          <w:p w14:paraId="75D4ECAA" w14:textId="77777777" w:rsidR="006F373F" w:rsidRPr="009D27A8" w:rsidRDefault="006F373F" w:rsidP="00BD4069">
            <w:pPr>
              <w:ind w:left="131"/>
              <w:rPr>
                <w:rFonts w:ascii="Tahoma" w:hAnsi="Tahoma" w:cs="Tahoma"/>
              </w:rPr>
            </w:pPr>
            <w:r w:rsidRPr="009D27A8">
              <w:rPr>
                <w:rFonts w:ascii="Tahoma" w:hAnsi="Tahoma" w:cs="Tahoma"/>
              </w:rPr>
              <w:t>Klauzula gwarantowanej sumy ubezpieczenia</w:t>
            </w:r>
          </w:p>
        </w:tc>
        <w:tc>
          <w:tcPr>
            <w:tcW w:w="992" w:type="dxa"/>
            <w:vAlign w:val="center"/>
          </w:tcPr>
          <w:p w14:paraId="04882003" w14:textId="77777777" w:rsidR="006F373F" w:rsidRPr="009D27A8" w:rsidRDefault="006F373F" w:rsidP="00BD4069">
            <w:pPr>
              <w:jc w:val="center"/>
              <w:rPr>
                <w:rFonts w:ascii="Tahoma" w:hAnsi="Tahoma" w:cs="Tahoma"/>
              </w:rPr>
            </w:pPr>
          </w:p>
        </w:tc>
        <w:tc>
          <w:tcPr>
            <w:tcW w:w="1669" w:type="dxa"/>
            <w:vAlign w:val="center"/>
          </w:tcPr>
          <w:p w14:paraId="7540B614" w14:textId="77777777" w:rsidR="006F373F" w:rsidRPr="009D27A8" w:rsidRDefault="006F373F" w:rsidP="00BD4069">
            <w:pPr>
              <w:jc w:val="center"/>
              <w:rPr>
                <w:rFonts w:ascii="Tahoma" w:hAnsi="Tahoma" w:cs="Tahoma"/>
              </w:rPr>
            </w:pPr>
            <w:r w:rsidRPr="009D27A8">
              <w:rPr>
                <w:rFonts w:ascii="Tahoma" w:hAnsi="Tahoma" w:cs="Tahoma"/>
              </w:rPr>
              <w:t>8 pkt</w:t>
            </w:r>
          </w:p>
        </w:tc>
      </w:tr>
      <w:tr w:rsidR="006F373F" w:rsidRPr="009D27A8" w14:paraId="19CA9CF2" w14:textId="77777777" w:rsidTr="00BD4069">
        <w:trPr>
          <w:trHeight w:val="405"/>
          <w:jc w:val="center"/>
        </w:trPr>
        <w:tc>
          <w:tcPr>
            <w:tcW w:w="1003" w:type="dxa"/>
            <w:vAlign w:val="center"/>
          </w:tcPr>
          <w:p w14:paraId="6EF581EC" w14:textId="77777777" w:rsidR="006F373F" w:rsidRPr="009D27A8" w:rsidRDefault="006F373F" w:rsidP="00BD4069">
            <w:pPr>
              <w:suppressAutoHyphens/>
              <w:jc w:val="center"/>
              <w:rPr>
                <w:rFonts w:ascii="Tahoma" w:hAnsi="Tahoma" w:cs="Tahoma"/>
              </w:rPr>
            </w:pPr>
            <w:r w:rsidRPr="009D27A8">
              <w:rPr>
                <w:rFonts w:ascii="Tahoma" w:hAnsi="Tahoma" w:cs="Tahoma"/>
              </w:rPr>
              <w:t>7</w:t>
            </w:r>
          </w:p>
        </w:tc>
        <w:tc>
          <w:tcPr>
            <w:tcW w:w="5742" w:type="dxa"/>
            <w:vAlign w:val="center"/>
          </w:tcPr>
          <w:p w14:paraId="5B863790" w14:textId="77777777" w:rsidR="006F373F" w:rsidRPr="009D27A8" w:rsidRDefault="006F373F" w:rsidP="00BD4069">
            <w:pPr>
              <w:ind w:left="131"/>
              <w:rPr>
                <w:rFonts w:ascii="Tahoma" w:hAnsi="Tahoma" w:cs="Tahoma"/>
              </w:rPr>
            </w:pPr>
            <w:r w:rsidRPr="009D27A8">
              <w:rPr>
                <w:rFonts w:ascii="Tahoma" w:hAnsi="Tahoma" w:cs="Tahoma"/>
              </w:rPr>
              <w:t>Klauzula pokrycia kosztów wymiany zamków i zabezpieczeń</w:t>
            </w:r>
          </w:p>
        </w:tc>
        <w:tc>
          <w:tcPr>
            <w:tcW w:w="992" w:type="dxa"/>
            <w:vAlign w:val="center"/>
          </w:tcPr>
          <w:p w14:paraId="470E80D4" w14:textId="77777777" w:rsidR="006F373F" w:rsidRPr="009D27A8" w:rsidRDefault="006F373F" w:rsidP="00BD4069">
            <w:pPr>
              <w:jc w:val="center"/>
              <w:rPr>
                <w:rFonts w:ascii="Tahoma" w:hAnsi="Tahoma" w:cs="Tahoma"/>
              </w:rPr>
            </w:pPr>
          </w:p>
        </w:tc>
        <w:tc>
          <w:tcPr>
            <w:tcW w:w="1669" w:type="dxa"/>
            <w:vAlign w:val="center"/>
          </w:tcPr>
          <w:p w14:paraId="127125FA" w14:textId="77777777" w:rsidR="006F373F" w:rsidRPr="009D27A8" w:rsidRDefault="006F373F" w:rsidP="00BD4069">
            <w:pPr>
              <w:jc w:val="center"/>
              <w:rPr>
                <w:rFonts w:ascii="Tahoma" w:hAnsi="Tahoma" w:cs="Tahoma"/>
              </w:rPr>
            </w:pPr>
            <w:r w:rsidRPr="009D27A8">
              <w:rPr>
                <w:rFonts w:ascii="Tahoma" w:hAnsi="Tahoma" w:cs="Tahoma"/>
              </w:rPr>
              <w:t>6 pkt</w:t>
            </w:r>
          </w:p>
        </w:tc>
      </w:tr>
      <w:tr w:rsidR="006F373F" w:rsidRPr="009D27A8" w14:paraId="1A710A20" w14:textId="77777777" w:rsidTr="00BD4069">
        <w:trPr>
          <w:trHeight w:val="411"/>
          <w:jc w:val="center"/>
        </w:trPr>
        <w:tc>
          <w:tcPr>
            <w:tcW w:w="1003" w:type="dxa"/>
            <w:vAlign w:val="center"/>
          </w:tcPr>
          <w:p w14:paraId="0CF3C171" w14:textId="77777777" w:rsidR="006F373F" w:rsidRPr="009D27A8" w:rsidRDefault="006F373F" w:rsidP="00BD4069">
            <w:pPr>
              <w:suppressAutoHyphens/>
              <w:jc w:val="center"/>
              <w:rPr>
                <w:rFonts w:ascii="Tahoma" w:hAnsi="Tahoma" w:cs="Tahoma"/>
              </w:rPr>
            </w:pPr>
            <w:r w:rsidRPr="009D27A8">
              <w:rPr>
                <w:rFonts w:ascii="Tahoma" w:hAnsi="Tahoma" w:cs="Tahoma"/>
              </w:rPr>
              <w:t>8</w:t>
            </w:r>
          </w:p>
        </w:tc>
        <w:tc>
          <w:tcPr>
            <w:tcW w:w="5742" w:type="dxa"/>
            <w:vAlign w:val="center"/>
          </w:tcPr>
          <w:p w14:paraId="7E50B123" w14:textId="77777777" w:rsidR="006F373F" w:rsidRPr="009D27A8" w:rsidRDefault="006F373F" w:rsidP="00BD4069">
            <w:pPr>
              <w:ind w:left="131"/>
              <w:rPr>
                <w:rFonts w:ascii="Tahoma" w:hAnsi="Tahoma" w:cs="Tahoma"/>
              </w:rPr>
            </w:pPr>
            <w:r w:rsidRPr="009D27A8">
              <w:rPr>
                <w:rFonts w:ascii="Tahoma" w:hAnsi="Tahoma" w:cs="Tahoma"/>
              </w:rPr>
              <w:t>Klauzula zassania wody do silnika</w:t>
            </w:r>
          </w:p>
        </w:tc>
        <w:tc>
          <w:tcPr>
            <w:tcW w:w="992" w:type="dxa"/>
            <w:vAlign w:val="center"/>
          </w:tcPr>
          <w:p w14:paraId="78A8888B" w14:textId="77777777" w:rsidR="006F373F" w:rsidRPr="009D27A8" w:rsidRDefault="006F373F" w:rsidP="00BD4069">
            <w:pPr>
              <w:jc w:val="center"/>
              <w:rPr>
                <w:rFonts w:ascii="Tahoma" w:hAnsi="Tahoma" w:cs="Tahoma"/>
              </w:rPr>
            </w:pPr>
          </w:p>
        </w:tc>
        <w:tc>
          <w:tcPr>
            <w:tcW w:w="1669" w:type="dxa"/>
            <w:vAlign w:val="center"/>
          </w:tcPr>
          <w:p w14:paraId="748B2E02" w14:textId="77777777" w:rsidR="006F373F" w:rsidRPr="009D27A8" w:rsidRDefault="006F373F" w:rsidP="00BD4069">
            <w:pPr>
              <w:jc w:val="center"/>
              <w:rPr>
                <w:rFonts w:ascii="Tahoma" w:hAnsi="Tahoma" w:cs="Tahoma"/>
              </w:rPr>
            </w:pPr>
            <w:r w:rsidRPr="009D27A8">
              <w:rPr>
                <w:rFonts w:ascii="Tahoma" w:hAnsi="Tahoma" w:cs="Tahoma"/>
              </w:rPr>
              <w:t>8 pkt</w:t>
            </w:r>
          </w:p>
        </w:tc>
      </w:tr>
      <w:tr w:rsidR="006F373F" w:rsidRPr="009D27A8" w14:paraId="4B6D3582" w14:textId="77777777" w:rsidTr="00BD4069">
        <w:trPr>
          <w:trHeight w:val="411"/>
          <w:jc w:val="center"/>
        </w:trPr>
        <w:tc>
          <w:tcPr>
            <w:tcW w:w="1003" w:type="dxa"/>
            <w:vAlign w:val="center"/>
          </w:tcPr>
          <w:p w14:paraId="7D9E29CA" w14:textId="77777777" w:rsidR="006F373F" w:rsidRPr="009D27A8" w:rsidRDefault="006F373F" w:rsidP="00BD4069">
            <w:pPr>
              <w:suppressAutoHyphens/>
              <w:jc w:val="center"/>
              <w:rPr>
                <w:rFonts w:ascii="Tahoma" w:hAnsi="Tahoma" w:cs="Tahoma"/>
              </w:rPr>
            </w:pPr>
            <w:r w:rsidRPr="009D27A8">
              <w:rPr>
                <w:rFonts w:ascii="Tahoma" w:hAnsi="Tahoma" w:cs="Tahoma"/>
              </w:rPr>
              <w:t>9</w:t>
            </w:r>
          </w:p>
        </w:tc>
        <w:tc>
          <w:tcPr>
            <w:tcW w:w="5742" w:type="dxa"/>
            <w:vAlign w:val="center"/>
          </w:tcPr>
          <w:p w14:paraId="37B6251E" w14:textId="77777777" w:rsidR="006F373F" w:rsidRPr="009D27A8" w:rsidRDefault="006F373F" w:rsidP="00BD4069">
            <w:pPr>
              <w:ind w:left="131"/>
              <w:rPr>
                <w:rFonts w:ascii="Tahoma" w:hAnsi="Tahoma" w:cs="Tahoma"/>
              </w:rPr>
            </w:pPr>
            <w:r w:rsidRPr="009D27A8">
              <w:rPr>
                <w:rFonts w:ascii="Tahoma" w:hAnsi="Tahoma" w:cs="Tahoma"/>
              </w:rPr>
              <w:t>Klauzula zmiany definicji szkody całkowitej</w:t>
            </w:r>
          </w:p>
        </w:tc>
        <w:tc>
          <w:tcPr>
            <w:tcW w:w="992" w:type="dxa"/>
            <w:vAlign w:val="center"/>
          </w:tcPr>
          <w:p w14:paraId="61BAB7C1" w14:textId="77777777" w:rsidR="006F373F" w:rsidRPr="009D27A8" w:rsidRDefault="006F373F" w:rsidP="00BD4069">
            <w:pPr>
              <w:jc w:val="center"/>
              <w:rPr>
                <w:rFonts w:ascii="Tahoma" w:hAnsi="Tahoma" w:cs="Tahoma"/>
              </w:rPr>
            </w:pPr>
          </w:p>
        </w:tc>
        <w:tc>
          <w:tcPr>
            <w:tcW w:w="1669" w:type="dxa"/>
            <w:vAlign w:val="center"/>
          </w:tcPr>
          <w:p w14:paraId="5328485F" w14:textId="77777777" w:rsidR="006F373F" w:rsidRPr="009D27A8" w:rsidRDefault="006F373F" w:rsidP="00BD4069">
            <w:pPr>
              <w:jc w:val="center"/>
              <w:rPr>
                <w:rFonts w:ascii="Tahoma" w:hAnsi="Tahoma" w:cs="Tahoma"/>
              </w:rPr>
            </w:pPr>
            <w:r w:rsidRPr="009D27A8">
              <w:rPr>
                <w:rFonts w:ascii="Tahoma" w:hAnsi="Tahoma" w:cs="Tahoma"/>
              </w:rPr>
              <w:t>8 pkt</w:t>
            </w:r>
          </w:p>
        </w:tc>
      </w:tr>
      <w:tr w:rsidR="006F373F" w:rsidRPr="009D27A8" w14:paraId="4751EF5D" w14:textId="77777777" w:rsidTr="00BD4069">
        <w:trPr>
          <w:trHeight w:val="411"/>
          <w:jc w:val="center"/>
        </w:trPr>
        <w:tc>
          <w:tcPr>
            <w:tcW w:w="1003" w:type="dxa"/>
            <w:vAlign w:val="center"/>
          </w:tcPr>
          <w:p w14:paraId="37AAA3A1" w14:textId="77777777" w:rsidR="006F373F" w:rsidRPr="009D27A8" w:rsidRDefault="006F373F" w:rsidP="00CF72BC">
            <w:pPr>
              <w:suppressAutoHyphens/>
              <w:jc w:val="center"/>
              <w:rPr>
                <w:rFonts w:ascii="Tahoma" w:hAnsi="Tahoma" w:cs="Tahoma"/>
              </w:rPr>
            </w:pPr>
            <w:r w:rsidRPr="009D27A8">
              <w:rPr>
                <w:rFonts w:ascii="Tahoma" w:hAnsi="Tahoma" w:cs="Tahoma"/>
              </w:rPr>
              <w:t>1</w:t>
            </w:r>
            <w:r w:rsidR="00CF72BC" w:rsidRPr="009D27A8">
              <w:rPr>
                <w:rFonts w:ascii="Tahoma" w:hAnsi="Tahoma" w:cs="Tahoma"/>
              </w:rPr>
              <w:t>0</w:t>
            </w:r>
          </w:p>
        </w:tc>
        <w:tc>
          <w:tcPr>
            <w:tcW w:w="5742" w:type="dxa"/>
            <w:vAlign w:val="center"/>
          </w:tcPr>
          <w:p w14:paraId="28542471" w14:textId="77777777" w:rsidR="006F373F" w:rsidRPr="009D27A8" w:rsidRDefault="006F373F" w:rsidP="00BD4069">
            <w:pPr>
              <w:ind w:left="131"/>
              <w:rPr>
                <w:rFonts w:ascii="Tahoma" w:hAnsi="Tahoma" w:cs="Tahoma"/>
              </w:rPr>
            </w:pPr>
            <w:r w:rsidRPr="009D27A8">
              <w:rPr>
                <w:rFonts w:ascii="Tahoma" w:hAnsi="Tahoma" w:cs="Tahoma"/>
              </w:rPr>
              <w:t>Klauzula odpowiedzialności dla szkód kradzieżowych</w:t>
            </w:r>
          </w:p>
        </w:tc>
        <w:tc>
          <w:tcPr>
            <w:tcW w:w="992" w:type="dxa"/>
            <w:vAlign w:val="center"/>
          </w:tcPr>
          <w:p w14:paraId="3F06CB6F" w14:textId="77777777" w:rsidR="006F373F" w:rsidRPr="009D27A8" w:rsidRDefault="006F373F" w:rsidP="00BD4069">
            <w:pPr>
              <w:jc w:val="center"/>
              <w:rPr>
                <w:rFonts w:ascii="Tahoma" w:hAnsi="Tahoma" w:cs="Tahoma"/>
              </w:rPr>
            </w:pPr>
          </w:p>
        </w:tc>
        <w:tc>
          <w:tcPr>
            <w:tcW w:w="1669" w:type="dxa"/>
            <w:vAlign w:val="center"/>
          </w:tcPr>
          <w:p w14:paraId="02B726A3" w14:textId="77777777" w:rsidR="006F373F" w:rsidRPr="009D27A8" w:rsidRDefault="006F373F" w:rsidP="00BD4069">
            <w:pPr>
              <w:jc w:val="center"/>
              <w:rPr>
                <w:rFonts w:ascii="Tahoma" w:hAnsi="Tahoma" w:cs="Tahoma"/>
              </w:rPr>
            </w:pPr>
            <w:r w:rsidRPr="009D27A8">
              <w:rPr>
                <w:rFonts w:ascii="Tahoma" w:hAnsi="Tahoma" w:cs="Tahoma"/>
              </w:rPr>
              <w:t>10 pkt</w:t>
            </w:r>
          </w:p>
        </w:tc>
      </w:tr>
      <w:tr w:rsidR="006F373F" w:rsidRPr="009D27A8" w14:paraId="3CEA7347" w14:textId="77777777" w:rsidTr="00BD4069">
        <w:trPr>
          <w:trHeight w:val="411"/>
          <w:jc w:val="center"/>
        </w:trPr>
        <w:tc>
          <w:tcPr>
            <w:tcW w:w="1003" w:type="dxa"/>
            <w:vAlign w:val="center"/>
          </w:tcPr>
          <w:p w14:paraId="2D58ACD0" w14:textId="77777777" w:rsidR="006F373F" w:rsidRPr="009D27A8" w:rsidRDefault="006F373F" w:rsidP="00CF72BC">
            <w:pPr>
              <w:suppressAutoHyphens/>
              <w:jc w:val="center"/>
              <w:rPr>
                <w:rFonts w:ascii="Tahoma" w:hAnsi="Tahoma" w:cs="Tahoma"/>
              </w:rPr>
            </w:pPr>
            <w:r w:rsidRPr="009D27A8">
              <w:rPr>
                <w:rFonts w:ascii="Tahoma" w:hAnsi="Tahoma" w:cs="Tahoma"/>
              </w:rPr>
              <w:t>1</w:t>
            </w:r>
            <w:r w:rsidR="00CF72BC" w:rsidRPr="009D27A8">
              <w:rPr>
                <w:rFonts w:ascii="Tahoma" w:hAnsi="Tahoma" w:cs="Tahoma"/>
              </w:rPr>
              <w:t>1</w:t>
            </w:r>
          </w:p>
        </w:tc>
        <w:tc>
          <w:tcPr>
            <w:tcW w:w="5742" w:type="dxa"/>
            <w:vAlign w:val="center"/>
          </w:tcPr>
          <w:p w14:paraId="3DEA72DE" w14:textId="77777777" w:rsidR="006F373F" w:rsidRPr="009D27A8" w:rsidRDefault="006F373F" w:rsidP="00BD4069">
            <w:pPr>
              <w:ind w:left="131"/>
              <w:rPr>
                <w:rFonts w:ascii="Tahoma" w:hAnsi="Tahoma" w:cs="Tahoma"/>
              </w:rPr>
            </w:pPr>
            <w:r w:rsidRPr="009D27A8">
              <w:rPr>
                <w:rFonts w:ascii="Tahoma" w:hAnsi="Tahoma" w:cs="Tahoma"/>
              </w:rPr>
              <w:t>Klauzula zabezpieczeń dla nowo nabytych pojazdów</w:t>
            </w:r>
          </w:p>
        </w:tc>
        <w:tc>
          <w:tcPr>
            <w:tcW w:w="992" w:type="dxa"/>
            <w:vAlign w:val="center"/>
          </w:tcPr>
          <w:p w14:paraId="6645772D" w14:textId="77777777" w:rsidR="006F373F" w:rsidRPr="009D27A8" w:rsidRDefault="006F373F" w:rsidP="00BD4069">
            <w:pPr>
              <w:jc w:val="center"/>
              <w:rPr>
                <w:rFonts w:ascii="Tahoma" w:hAnsi="Tahoma" w:cs="Tahoma"/>
              </w:rPr>
            </w:pPr>
          </w:p>
        </w:tc>
        <w:tc>
          <w:tcPr>
            <w:tcW w:w="1669" w:type="dxa"/>
            <w:vAlign w:val="center"/>
          </w:tcPr>
          <w:p w14:paraId="11F9F2F6" w14:textId="77777777" w:rsidR="006F373F" w:rsidRPr="009D27A8" w:rsidRDefault="006F373F" w:rsidP="00BD4069">
            <w:pPr>
              <w:jc w:val="center"/>
              <w:rPr>
                <w:rFonts w:ascii="Tahoma" w:hAnsi="Tahoma" w:cs="Tahoma"/>
              </w:rPr>
            </w:pPr>
            <w:r w:rsidRPr="009D27A8">
              <w:rPr>
                <w:rFonts w:ascii="Tahoma" w:hAnsi="Tahoma" w:cs="Tahoma"/>
              </w:rPr>
              <w:t>8 pkt</w:t>
            </w:r>
          </w:p>
        </w:tc>
      </w:tr>
      <w:tr w:rsidR="006F373F" w:rsidRPr="009D27A8" w14:paraId="3B1DE96C" w14:textId="77777777" w:rsidTr="00BD4069">
        <w:trPr>
          <w:trHeight w:val="411"/>
          <w:jc w:val="center"/>
        </w:trPr>
        <w:tc>
          <w:tcPr>
            <w:tcW w:w="1003" w:type="dxa"/>
            <w:vAlign w:val="center"/>
          </w:tcPr>
          <w:p w14:paraId="09552F35" w14:textId="77777777" w:rsidR="006F373F" w:rsidRPr="009D27A8" w:rsidRDefault="006F373F" w:rsidP="00CF72BC">
            <w:pPr>
              <w:suppressAutoHyphens/>
              <w:jc w:val="center"/>
              <w:rPr>
                <w:rFonts w:ascii="Tahoma" w:hAnsi="Tahoma" w:cs="Tahoma"/>
              </w:rPr>
            </w:pPr>
            <w:r w:rsidRPr="009D27A8">
              <w:rPr>
                <w:rFonts w:ascii="Tahoma" w:hAnsi="Tahoma" w:cs="Tahoma"/>
              </w:rPr>
              <w:t>1</w:t>
            </w:r>
            <w:r w:rsidR="00CF72BC" w:rsidRPr="009D27A8">
              <w:rPr>
                <w:rFonts w:ascii="Tahoma" w:hAnsi="Tahoma" w:cs="Tahoma"/>
              </w:rPr>
              <w:t>2</w:t>
            </w:r>
          </w:p>
        </w:tc>
        <w:tc>
          <w:tcPr>
            <w:tcW w:w="5742" w:type="dxa"/>
            <w:vAlign w:val="center"/>
          </w:tcPr>
          <w:p w14:paraId="2400B183" w14:textId="69D6219E" w:rsidR="006F373F" w:rsidRPr="009D27A8" w:rsidRDefault="00102424" w:rsidP="00BD4069">
            <w:pPr>
              <w:ind w:left="131"/>
              <w:rPr>
                <w:rFonts w:ascii="Tahoma" w:hAnsi="Tahoma" w:cs="Tahoma"/>
              </w:rPr>
            </w:pPr>
            <w:r>
              <w:rPr>
                <w:rFonts w:ascii="Tahoma" w:hAnsi="Tahoma" w:cs="Tahoma"/>
              </w:rPr>
              <w:t>Klauzula holowania 4</w:t>
            </w:r>
            <w:r w:rsidR="006F373F" w:rsidRPr="009D27A8">
              <w:rPr>
                <w:rFonts w:ascii="Tahoma" w:hAnsi="Tahoma" w:cs="Tahoma"/>
              </w:rPr>
              <w:t>00</w:t>
            </w:r>
          </w:p>
        </w:tc>
        <w:tc>
          <w:tcPr>
            <w:tcW w:w="992" w:type="dxa"/>
            <w:vAlign w:val="center"/>
          </w:tcPr>
          <w:p w14:paraId="49A6BD57" w14:textId="77777777" w:rsidR="006F373F" w:rsidRPr="009D27A8" w:rsidRDefault="006F373F" w:rsidP="00BD4069">
            <w:pPr>
              <w:jc w:val="center"/>
              <w:rPr>
                <w:rFonts w:ascii="Tahoma" w:hAnsi="Tahoma" w:cs="Tahoma"/>
              </w:rPr>
            </w:pPr>
          </w:p>
        </w:tc>
        <w:tc>
          <w:tcPr>
            <w:tcW w:w="1669" w:type="dxa"/>
            <w:vAlign w:val="center"/>
          </w:tcPr>
          <w:p w14:paraId="1CBA88C7" w14:textId="77777777" w:rsidR="006F373F" w:rsidRPr="009D27A8" w:rsidRDefault="006F373F" w:rsidP="00BD4069">
            <w:pPr>
              <w:jc w:val="center"/>
              <w:rPr>
                <w:rFonts w:ascii="Tahoma" w:hAnsi="Tahoma" w:cs="Tahoma"/>
              </w:rPr>
            </w:pPr>
            <w:r w:rsidRPr="009D27A8">
              <w:rPr>
                <w:rFonts w:ascii="Tahoma" w:hAnsi="Tahoma" w:cs="Tahoma"/>
              </w:rPr>
              <w:t>6 pkt</w:t>
            </w:r>
          </w:p>
        </w:tc>
      </w:tr>
      <w:tr w:rsidR="006F373F" w:rsidRPr="009D27A8" w14:paraId="4C6897CF" w14:textId="77777777" w:rsidTr="00BD4069">
        <w:trPr>
          <w:trHeight w:val="411"/>
          <w:jc w:val="center"/>
        </w:trPr>
        <w:tc>
          <w:tcPr>
            <w:tcW w:w="1003" w:type="dxa"/>
            <w:vAlign w:val="center"/>
          </w:tcPr>
          <w:p w14:paraId="0590B7BE" w14:textId="77777777" w:rsidR="006F373F" w:rsidRPr="009D27A8" w:rsidRDefault="006F373F" w:rsidP="00CF72BC">
            <w:pPr>
              <w:suppressAutoHyphens/>
              <w:jc w:val="center"/>
              <w:rPr>
                <w:rFonts w:ascii="Tahoma" w:hAnsi="Tahoma" w:cs="Tahoma"/>
              </w:rPr>
            </w:pPr>
            <w:r w:rsidRPr="009D27A8">
              <w:rPr>
                <w:rFonts w:ascii="Tahoma" w:hAnsi="Tahoma" w:cs="Tahoma"/>
              </w:rPr>
              <w:t>1</w:t>
            </w:r>
            <w:r w:rsidR="00CF72BC" w:rsidRPr="009D27A8">
              <w:rPr>
                <w:rFonts w:ascii="Tahoma" w:hAnsi="Tahoma" w:cs="Tahoma"/>
              </w:rPr>
              <w:t>3</w:t>
            </w:r>
          </w:p>
        </w:tc>
        <w:tc>
          <w:tcPr>
            <w:tcW w:w="5742" w:type="dxa"/>
            <w:vAlign w:val="center"/>
          </w:tcPr>
          <w:p w14:paraId="1BE5AFE5" w14:textId="77777777" w:rsidR="006F373F" w:rsidRPr="009D27A8" w:rsidRDefault="006F373F" w:rsidP="00BD4069">
            <w:pPr>
              <w:ind w:left="131"/>
              <w:rPr>
                <w:rFonts w:ascii="Tahoma" w:hAnsi="Tahoma" w:cs="Tahoma"/>
              </w:rPr>
            </w:pPr>
            <w:r w:rsidRPr="009D27A8">
              <w:rPr>
                <w:rFonts w:ascii="Tahoma" w:hAnsi="Tahoma" w:cs="Tahoma"/>
              </w:rPr>
              <w:t>Klauzula holowania bez limitu kilometrów</w:t>
            </w:r>
          </w:p>
        </w:tc>
        <w:tc>
          <w:tcPr>
            <w:tcW w:w="992" w:type="dxa"/>
            <w:vAlign w:val="center"/>
          </w:tcPr>
          <w:p w14:paraId="55999CB0" w14:textId="77777777" w:rsidR="006F373F" w:rsidRPr="009D27A8" w:rsidRDefault="006F373F" w:rsidP="00BD4069">
            <w:pPr>
              <w:jc w:val="center"/>
              <w:rPr>
                <w:rFonts w:ascii="Tahoma" w:hAnsi="Tahoma" w:cs="Tahoma"/>
              </w:rPr>
            </w:pPr>
          </w:p>
        </w:tc>
        <w:tc>
          <w:tcPr>
            <w:tcW w:w="1669" w:type="dxa"/>
            <w:vAlign w:val="center"/>
          </w:tcPr>
          <w:p w14:paraId="011CE422" w14:textId="77777777" w:rsidR="006F373F" w:rsidRPr="009D27A8" w:rsidRDefault="006472B7" w:rsidP="00BD4069">
            <w:pPr>
              <w:jc w:val="center"/>
              <w:rPr>
                <w:rFonts w:ascii="Tahoma" w:hAnsi="Tahoma" w:cs="Tahoma"/>
              </w:rPr>
            </w:pPr>
            <w:r w:rsidRPr="009D27A8">
              <w:rPr>
                <w:rFonts w:ascii="Tahoma" w:hAnsi="Tahoma" w:cs="Tahoma"/>
              </w:rPr>
              <w:t>6</w:t>
            </w:r>
            <w:r w:rsidR="006F373F" w:rsidRPr="009D27A8">
              <w:rPr>
                <w:rFonts w:ascii="Tahoma" w:hAnsi="Tahoma" w:cs="Tahoma"/>
              </w:rPr>
              <w:t xml:space="preserve"> pkt</w:t>
            </w:r>
          </w:p>
        </w:tc>
      </w:tr>
      <w:tr w:rsidR="006F373F" w:rsidRPr="009D27A8" w14:paraId="1B8D944F" w14:textId="77777777" w:rsidTr="00BD4069">
        <w:trPr>
          <w:trHeight w:val="411"/>
          <w:jc w:val="center"/>
        </w:trPr>
        <w:tc>
          <w:tcPr>
            <w:tcW w:w="1003" w:type="dxa"/>
            <w:vAlign w:val="center"/>
          </w:tcPr>
          <w:p w14:paraId="6394C786" w14:textId="77777777" w:rsidR="006F373F" w:rsidRPr="009D27A8" w:rsidRDefault="006F373F" w:rsidP="00CF72BC">
            <w:pPr>
              <w:suppressAutoHyphens/>
              <w:jc w:val="center"/>
              <w:rPr>
                <w:rFonts w:ascii="Tahoma" w:hAnsi="Tahoma" w:cs="Tahoma"/>
              </w:rPr>
            </w:pPr>
            <w:r w:rsidRPr="009D27A8">
              <w:rPr>
                <w:rFonts w:ascii="Tahoma" w:hAnsi="Tahoma" w:cs="Tahoma"/>
              </w:rPr>
              <w:t>1</w:t>
            </w:r>
            <w:r w:rsidR="00CF72BC" w:rsidRPr="009D27A8">
              <w:rPr>
                <w:rFonts w:ascii="Tahoma" w:hAnsi="Tahoma" w:cs="Tahoma"/>
              </w:rPr>
              <w:t>4</w:t>
            </w:r>
          </w:p>
        </w:tc>
        <w:tc>
          <w:tcPr>
            <w:tcW w:w="5742" w:type="dxa"/>
            <w:vAlign w:val="center"/>
          </w:tcPr>
          <w:p w14:paraId="5DB7577D" w14:textId="77777777" w:rsidR="006F373F" w:rsidRPr="009D27A8" w:rsidRDefault="006F373F" w:rsidP="00BD4069">
            <w:pPr>
              <w:ind w:left="131"/>
              <w:rPr>
                <w:rFonts w:ascii="Tahoma" w:hAnsi="Tahoma" w:cs="Tahoma"/>
              </w:rPr>
            </w:pPr>
            <w:r w:rsidRPr="009D27A8">
              <w:rPr>
                <w:rFonts w:ascii="Tahoma" w:hAnsi="Tahoma" w:cs="Tahoma"/>
              </w:rPr>
              <w:t>Klauzula wynajmu pojazdu zastępczego</w:t>
            </w:r>
          </w:p>
        </w:tc>
        <w:tc>
          <w:tcPr>
            <w:tcW w:w="992" w:type="dxa"/>
            <w:vAlign w:val="center"/>
          </w:tcPr>
          <w:p w14:paraId="5DA44142" w14:textId="77777777" w:rsidR="006F373F" w:rsidRPr="009D27A8" w:rsidRDefault="006F373F" w:rsidP="00BD4069">
            <w:pPr>
              <w:jc w:val="center"/>
              <w:rPr>
                <w:rFonts w:ascii="Tahoma" w:hAnsi="Tahoma" w:cs="Tahoma"/>
              </w:rPr>
            </w:pPr>
          </w:p>
        </w:tc>
        <w:tc>
          <w:tcPr>
            <w:tcW w:w="1669" w:type="dxa"/>
            <w:vAlign w:val="center"/>
          </w:tcPr>
          <w:p w14:paraId="01685B92" w14:textId="77777777" w:rsidR="006F373F" w:rsidRPr="009D27A8" w:rsidRDefault="006472B7" w:rsidP="00BD4069">
            <w:pPr>
              <w:jc w:val="center"/>
              <w:rPr>
                <w:rFonts w:ascii="Tahoma" w:hAnsi="Tahoma" w:cs="Tahoma"/>
              </w:rPr>
            </w:pPr>
            <w:r w:rsidRPr="009D27A8">
              <w:rPr>
                <w:rFonts w:ascii="Tahoma" w:hAnsi="Tahoma" w:cs="Tahoma"/>
              </w:rPr>
              <w:t>6</w:t>
            </w:r>
            <w:r w:rsidR="006F373F" w:rsidRPr="009D27A8">
              <w:rPr>
                <w:rFonts w:ascii="Tahoma" w:hAnsi="Tahoma" w:cs="Tahoma"/>
              </w:rPr>
              <w:t xml:space="preserve"> pkt</w:t>
            </w:r>
          </w:p>
        </w:tc>
      </w:tr>
      <w:tr w:rsidR="00CF72BC" w:rsidRPr="009D27A8" w14:paraId="5C744F49" w14:textId="77777777" w:rsidTr="00BD4069">
        <w:trPr>
          <w:trHeight w:val="411"/>
          <w:jc w:val="center"/>
        </w:trPr>
        <w:tc>
          <w:tcPr>
            <w:tcW w:w="1003" w:type="dxa"/>
            <w:vAlign w:val="center"/>
          </w:tcPr>
          <w:p w14:paraId="217F4AE2" w14:textId="77777777" w:rsidR="00CF72BC" w:rsidRPr="009D27A8" w:rsidRDefault="00CF72BC" w:rsidP="00CF72BC">
            <w:pPr>
              <w:suppressAutoHyphens/>
              <w:jc w:val="center"/>
              <w:rPr>
                <w:rFonts w:ascii="Tahoma" w:hAnsi="Tahoma" w:cs="Tahoma"/>
              </w:rPr>
            </w:pPr>
            <w:r w:rsidRPr="009D27A8">
              <w:rPr>
                <w:rFonts w:ascii="Tahoma" w:hAnsi="Tahoma" w:cs="Tahoma"/>
              </w:rPr>
              <w:t>15</w:t>
            </w:r>
          </w:p>
        </w:tc>
        <w:tc>
          <w:tcPr>
            <w:tcW w:w="5742" w:type="dxa"/>
            <w:vAlign w:val="center"/>
          </w:tcPr>
          <w:p w14:paraId="2B687737" w14:textId="77777777" w:rsidR="00CF72BC" w:rsidRPr="009D27A8" w:rsidRDefault="00CF72BC" w:rsidP="00CF72BC">
            <w:pPr>
              <w:ind w:left="131"/>
              <w:rPr>
                <w:rFonts w:ascii="Tahoma" w:hAnsi="Tahoma" w:cs="Tahoma"/>
              </w:rPr>
            </w:pPr>
            <w:r w:rsidRPr="009D27A8">
              <w:rPr>
                <w:rFonts w:ascii="Tahoma" w:hAnsi="Tahoma" w:cs="Tahoma"/>
              </w:rPr>
              <w:t>Klauzula wynajmu pojazdu zastępczego plus</w:t>
            </w:r>
          </w:p>
        </w:tc>
        <w:tc>
          <w:tcPr>
            <w:tcW w:w="992" w:type="dxa"/>
            <w:vAlign w:val="center"/>
          </w:tcPr>
          <w:p w14:paraId="61B2302A" w14:textId="77777777" w:rsidR="00CF72BC" w:rsidRPr="009D27A8" w:rsidRDefault="00CF72BC" w:rsidP="00CF72BC">
            <w:pPr>
              <w:jc w:val="center"/>
              <w:rPr>
                <w:rFonts w:ascii="Tahoma" w:hAnsi="Tahoma" w:cs="Tahoma"/>
              </w:rPr>
            </w:pPr>
          </w:p>
        </w:tc>
        <w:tc>
          <w:tcPr>
            <w:tcW w:w="1669" w:type="dxa"/>
            <w:vAlign w:val="center"/>
          </w:tcPr>
          <w:p w14:paraId="0BEE9FC7" w14:textId="77777777" w:rsidR="00CF72BC" w:rsidRPr="009D27A8" w:rsidRDefault="00CF72BC" w:rsidP="00CF72BC">
            <w:pPr>
              <w:jc w:val="center"/>
              <w:rPr>
                <w:rFonts w:ascii="Tahoma" w:hAnsi="Tahoma" w:cs="Tahoma"/>
              </w:rPr>
            </w:pPr>
            <w:r w:rsidRPr="009D27A8">
              <w:rPr>
                <w:rFonts w:ascii="Tahoma" w:hAnsi="Tahoma" w:cs="Tahoma"/>
              </w:rPr>
              <w:t>8 pkt</w:t>
            </w:r>
          </w:p>
        </w:tc>
      </w:tr>
    </w:tbl>
    <w:p w14:paraId="751293FC" w14:textId="77777777" w:rsidR="006F373F" w:rsidRPr="00C05CC9" w:rsidRDefault="006F373F" w:rsidP="006F373F">
      <w:pPr>
        <w:ind w:left="709" w:hanging="360"/>
        <w:rPr>
          <w:rFonts w:ascii="Tahoma" w:hAnsi="Tahoma" w:cs="Tahoma"/>
          <w:highlight w:val="green"/>
        </w:rPr>
      </w:pPr>
    </w:p>
    <w:p w14:paraId="64C41D09" w14:textId="77777777" w:rsidR="006F373F" w:rsidRDefault="006F373F" w:rsidP="00F247B6">
      <w:pPr>
        <w:ind w:left="62"/>
        <w:jc w:val="both"/>
        <w:rPr>
          <w:rFonts w:ascii="Tahoma" w:hAnsi="Tahoma"/>
          <w:position w:val="-4"/>
          <w:sz w:val="18"/>
          <w:szCs w:val="18"/>
        </w:rPr>
      </w:pPr>
      <w:r w:rsidRPr="009F1386">
        <w:rPr>
          <w:rFonts w:ascii="Tahoma" w:hAnsi="Tahoma"/>
          <w:position w:val="-4"/>
          <w:sz w:val="18"/>
          <w:szCs w:val="18"/>
        </w:rPr>
        <w:t>*W przypadku braku zapisu „TAK” lub „NIE” przy danej klauzuli Zamawiający uzna, że dana klauzula nie została zaakceptowana w ofercie przez Wykonawcę.</w:t>
      </w:r>
    </w:p>
    <w:p w14:paraId="701ABC3E" w14:textId="77777777" w:rsidR="006472B7" w:rsidRPr="009F1386" w:rsidRDefault="006472B7" w:rsidP="009F1386">
      <w:pPr>
        <w:jc w:val="both"/>
        <w:rPr>
          <w:rFonts w:ascii="Tahoma" w:hAnsi="Tahoma"/>
          <w:b/>
          <w:position w:val="-4"/>
        </w:rPr>
      </w:pPr>
    </w:p>
    <w:p w14:paraId="4CB480EC" w14:textId="77777777" w:rsidR="006F373F" w:rsidRPr="009F1386" w:rsidRDefault="006F373F" w:rsidP="00F247B6">
      <w:pPr>
        <w:ind w:left="62"/>
        <w:jc w:val="both"/>
        <w:rPr>
          <w:rFonts w:ascii="Tahoma" w:hAnsi="Tahoma"/>
          <w:position w:val="-4"/>
        </w:rPr>
      </w:pPr>
      <w:r w:rsidRPr="009F1386">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gridCol w:w="1247"/>
      </w:tblGrid>
      <w:tr w:rsidR="006F373F" w:rsidRPr="009F1386" w14:paraId="03D3622D" w14:textId="77777777" w:rsidTr="00BD4069">
        <w:trPr>
          <w:trHeight w:val="941"/>
        </w:trPr>
        <w:tc>
          <w:tcPr>
            <w:tcW w:w="8250" w:type="dxa"/>
            <w:shd w:val="clear" w:color="auto" w:fill="auto"/>
            <w:vAlign w:val="center"/>
          </w:tcPr>
          <w:p w14:paraId="43C2B4E0" w14:textId="77777777" w:rsidR="006F373F" w:rsidRPr="009F1386" w:rsidRDefault="006F373F" w:rsidP="00BD4069">
            <w:pPr>
              <w:pStyle w:val="Akapitzlist"/>
              <w:ind w:left="0"/>
              <w:jc w:val="center"/>
              <w:outlineLvl w:val="0"/>
              <w:rPr>
                <w:rFonts w:ascii="Tahoma" w:hAnsi="Tahoma" w:cs="Tahoma"/>
                <w:b/>
                <w:sz w:val="20"/>
                <w:szCs w:val="20"/>
                <w:u w:val="single"/>
              </w:rPr>
            </w:pPr>
            <w:r w:rsidRPr="009F1386">
              <w:rPr>
                <w:rFonts w:ascii="Tahoma" w:hAnsi="Tahoma" w:cs="Tahoma"/>
                <w:b/>
                <w:sz w:val="20"/>
                <w:szCs w:val="20"/>
              </w:rPr>
              <w:t>Opis postanowienia dodatkowego do umowy ubezpieczenia</w:t>
            </w:r>
          </w:p>
        </w:tc>
        <w:tc>
          <w:tcPr>
            <w:tcW w:w="1247" w:type="dxa"/>
            <w:shd w:val="clear" w:color="auto" w:fill="auto"/>
            <w:vAlign w:val="center"/>
          </w:tcPr>
          <w:p w14:paraId="1FA1D8BB" w14:textId="77777777" w:rsidR="006F373F" w:rsidRPr="009F1386" w:rsidRDefault="006F373F" w:rsidP="00BD4069">
            <w:pPr>
              <w:pStyle w:val="Akapitzlist"/>
              <w:ind w:left="0"/>
              <w:jc w:val="center"/>
              <w:outlineLvl w:val="0"/>
              <w:rPr>
                <w:rFonts w:ascii="Tahoma" w:hAnsi="Tahoma" w:cs="Tahoma"/>
                <w:b/>
                <w:sz w:val="20"/>
                <w:szCs w:val="20"/>
              </w:rPr>
            </w:pPr>
            <w:r w:rsidRPr="009F1386">
              <w:rPr>
                <w:rFonts w:ascii="Tahoma" w:hAnsi="Tahoma" w:cs="Tahoma"/>
                <w:b/>
                <w:sz w:val="20"/>
                <w:szCs w:val="20"/>
              </w:rPr>
              <w:t>TAK/NIE</w:t>
            </w:r>
          </w:p>
          <w:p w14:paraId="1F04523B" w14:textId="77777777" w:rsidR="006F373F" w:rsidRPr="009F1386" w:rsidRDefault="006F373F" w:rsidP="00BD4069">
            <w:pPr>
              <w:pStyle w:val="Akapitzlist"/>
              <w:ind w:left="0"/>
              <w:jc w:val="center"/>
              <w:outlineLvl w:val="0"/>
              <w:rPr>
                <w:rFonts w:ascii="Tahoma" w:hAnsi="Tahoma" w:cs="Tahoma"/>
                <w:sz w:val="20"/>
                <w:szCs w:val="20"/>
              </w:rPr>
            </w:pPr>
          </w:p>
        </w:tc>
      </w:tr>
      <w:tr w:rsidR="006F373F" w:rsidRPr="00FD24EC" w14:paraId="3372600B" w14:textId="77777777" w:rsidTr="00BD4069">
        <w:trPr>
          <w:trHeight w:val="1750"/>
        </w:trPr>
        <w:tc>
          <w:tcPr>
            <w:tcW w:w="8250" w:type="dxa"/>
            <w:shd w:val="clear" w:color="auto" w:fill="auto"/>
          </w:tcPr>
          <w:p w14:paraId="5F6A096D" w14:textId="4BFD301A" w:rsidR="006F373F" w:rsidRPr="009F1386" w:rsidRDefault="006F373F" w:rsidP="003251F8">
            <w:pPr>
              <w:jc w:val="both"/>
              <w:rPr>
                <w:rFonts w:ascii="Tahoma" w:hAnsi="Tahoma"/>
                <w:position w:val="-4"/>
              </w:rPr>
            </w:pPr>
            <w:r w:rsidRPr="009F1386">
              <w:rPr>
                <w:rFonts w:ascii="Tahoma" w:hAnsi="Tahoma" w:cs="Tahoma"/>
              </w:rPr>
              <w:t xml:space="preserve">Ubezpieczyciel wyraża zgodę na wprowadzenie następujących postanowień dodatkowych do umów ubezpieczenia komunikacyjnego. W </w:t>
            </w:r>
            <w:proofErr w:type="gramStart"/>
            <w:r w:rsidRPr="009F1386">
              <w:rPr>
                <w:rFonts w:ascii="Tahoma" w:hAnsi="Tahoma" w:cs="Tahoma"/>
              </w:rPr>
              <w:t>przypadku kiedy</w:t>
            </w:r>
            <w:proofErr w:type="gramEnd"/>
            <w:r w:rsidRPr="009F1386">
              <w:rPr>
                <w:rFonts w:ascii="Tahoma" w:hAnsi="Tahoma" w:cs="Tahoma"/>
              </w:rPr>
              <w:t xml:space="preserve"> wskaźnik szkodowości (</w:t>
            </w:r>
            <w:proofErr w:type="spellStart"/>
            <w:r w:rsidRPr="009F1386">
              <w:rPr>
                <w:rFonts w:ascii="Tahoma" w:hAnsi="Tahoma" w:cs="Tahoma"/>
                <w:b/>
              </w:rPr>
              <w:t>W</w:t>
            </w:r>
            <w:r w:rsidRPr="009F1386">
              <w:rPr>
                <w:rFonts w:ascii="Tahoma" w:hAnsi="Tahoma" w:cs="Tahoma"/>
                <w:b/>
                <w:vertAlign w:val="subscript"/>
              </w:rPr>
              <w:t>s</w:t>
            </w:r>
            <w:proofErr w:type="spellEnd"/>
            <w:r w:rsidRPr="009F1386">
              <w:rPr>
                <w:rFonts w:ascii="Tahoma" w:hAnsi="Tahoma" w:cs="Tahoma"/>
              </w:rPr>
              <w:t xml:space="preserve">) </w:t>
            </w:r>
            <w:r w:rsidR="00E46D7B" w:rsidRPr="009F1386">
              <w:rPr>
                <w:rFonts w:ascii="Tahoma" w:hAnsi="Tahoma" w:cs="Tahoma"/>
              </w:rPr>
              <w:t xml:space="preserve">Ubezpieczającego/Ubezpieczonego </w:t>
            </w:r>
            <w:r w:rsidR="00930BFA" w:rsidRPr="009F1386">
              <w:rPr>
                <w:rFonts w:ascii="Tahoma" w:hAnsi="Tahoma" w:cs="Tahoma"/>
              </w:rPr>
              <w:t xml:space="preserve">po 10 miesiącach </w:t>
            </w:r>
            <w:r w:rsidR="00E46D7B" w:rsidRPr="009F1386">
              <w:rPr>
                <w:rFonts w:ascii="Tahoma" w:hAnsi="Tahoma" w:cs="Tahoma"/>
              </w:rPr>
              <w:t>w pierwszym rocznym okresie rozliczeniowy</w:t>
            </w:r>
            <w:r w:rsidR="00930BFA" w:rsidRPr="009F1386">
              <w:rPr>
                <w:rFonts w:ascii="Tahoma" w:hAnsi="Tahoma" w:cs="Tahoma"/>
              </w:rPr>
              <w:t>m</w:t>
            </w:r>
            <w:r w:rsidR="00E46D7B" w:rsidRPr="009F1386">
              <w:rPr>
                <w:rFonts w:ascii="Tahoma" w:hAnsi="Tahoma" w:cs="Tahoma"/>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w:t>
            </w:r>
            <w:r w:rsidR="009F1386" w:rsidRPr="009F1386">
              <w:rPr>
                <w:rFonts w:ascii="Tahoma" w:hAnsi="Tahoma" w:cs="Tahoma"/>
              </w:rPr>
              <w:t xml:space="preserve">od 01.03.2020 </w:t>
            </w:r>
            <w:proofErr w:type="gramStart"/>
            <w:r w:rsidR="009F1386" w:rsidRPr="009F1386">
              <w:rPr>
                <w:rFonts w:ascii="Tahoma" w:hAnsi="Tahoma" w:cs="Tahoma"/>
              </w:rPr>
              <w:t>r</w:t>
            </w:r>
            <w:proofErr w:type="gramEnd"/>
            <w:r w:rsidR="003251F8">
              <w:rPr>
                <w:rFonts w:ascii="Tahoma" w:hAnsi="Tahoma" w:cs="Tahoma"/>
              </w:rPr>
              <w:t>.</w:t>
            </w:r>
            <w:r w:rsidR="009F1386" w:rsidRPr="009F1386">
              <w:rPr>
                <w:rFonts w:ascii="Tahoma" w:hAnsi="Tahoma" w:cs="Tahoma"/>
              </w:rPr>
              <w:t xml:space="preserve"> do 28.02.2021</w:t>
            </w:r>
            <w:r w:rsidR="003251F8">
              <w:rPr>
                <w:rFonts w:ascii="Tahoma" w:hAnsi="Tahoma" w:cs="Tahoma"/>
              </w:rPr>
              <w:t xml:space="preserve"> </w:t>
            </w:r>
            <w:proofErr w:type="gramStart"/>
            <w:r w:rsidR="003251F8">
              <w:rPr>
                <w:rFonts w:ascii="Tahoma" w:hAnsi="Tahoma" w:cs="Tahoma"/>
              </w:rPr>
              <w:t>r</w:t>
            </w:r>
            <w:proofErr w:type="gramEnd"/>
            <w:r w:rsidR="003251F8">
              <w:rPr>
                <w:rFonts w:ascii="Tahoma" w:hAnsi="Tahoma" w:cs="Tahoma"/>
              </w:rPr>
              <w:t>.</w:t>
            </w:r>
            <w:r w:rsidR="00E46D7B" w:rsidRPr="009F1386">
              <w:rPr>
                <w:rFonts w:ascii="Tahoma" w:hAnsi="Tahoma" w:cs="Tahoma"/>
              </w:rPr>
              <w:t xml:space="preserve"> Dotyczy ubezpieczenia OC posiadaczy pojazdów mechanicznych oraz ubezpieczenia autocasco.</w:t>
            </w:r>
          </w:p>
        </w:tc>
        <w:tc>
          <w:tcPr>
            <w:tcW w:w="1247" w:type="dxa"/>
            <w:shd w:val="clear" w:color="auto" w:fill="auto"/>
          </w:tcPr>
          <w:p w14:paraId="01F87377" w14:textId="77777777" w:rsidR="006F373F" w:rsidRPr="009F1386" w:rsidRDefault="006F373F" w:rsidP="00BD4069">
            <w:pPr>
              <w:jc w:val="both"/>
              <w:rPr>
                <w:rFonts w:ascii="Tahoma" w:hAnsi="Tahoma"/>
                <w:position w:val="-4"/>
              </w:rPr>
            </w:pPr>
          </w:p>
        </w:tc>
      </w:tr>
    </w:tbl>
    <w:p w14:paraId="28E38A75" w14:textId="77777777" w:rsidR="006F373F" w:rsidRPr="002A0C91" w:rsidRDefault="006F373F" w:rsidP="009F1386">
      <w:pPr>
        <w:jc w:val="both"/>
        <w:rPr>
          <w:rFonts w:ascii="Tahoma" w:hAnsi="Tahoma"/>
          <w:b/>
          <w:position w:val="-4"/>
          <w:highlight w:val="darkGreen"/>
        </w:rPr>
      </w:pPr>
    </w:p>
    <w:p w14:paraId="08DFCB92" w14:textId="1109EEB6" w:rsidR="006F373F" w:rsidRPr="00C05CC9" w:rsidRDefault="006F373F" w:rsidP="00B4695B">
      <w:pPr>
        <w:numPr>
          <w:ilvl w:val="0"/>
          <w:numId w:val="4"/>
        </w:numPr>
        <w:jc w:val="both"/>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C05CC9">
        <w:rPr>
          <w:rFonts w:ascii="Tahoma" w:hAnsi="Tahoma" w:cs="Tahoma"/>
        </w:rPr>
        <w:t xml:space="preserve">Zamawiającego </w:t>
      </w:r>
      <w:r w:rsidR="00CF583C" w:rsidRPr="00C05CC9">
        <w:rPr>
          <w:rFonts w:ascii="Tahoma" w:hAnsi="Tahoma" w:cs="Tahoma"/>
        </w:rPr>
        <w:t xml:space="preserve">i inne podmioty podlegające wspólnemu ubezpieczeniu oraz na poszczególne </w:t>
      </w:r>
      <w:r w:rsidRPr="00C05CC9">
        <w:rPr>
          <w:rFonts w:ascii="Tahoma" w:hAnsi="Tahoma" w:cs="Tahoma"/>
        </w:rPr>
        <w:t xml:space="preserve">ryzyka, przed podpisaniem umowy o udzielenie zamówienia publicznego </w:t>
      </w:r>
    </w:p>
    <w:p w14:paraId="0C916713" w14:textId="77777777" w:rsidR="006F373F" w:rsidRPr="009A4838" w:rsidRDefault="006F373F" w:rsidP="00B4695B">
      <w:pPr>
        <w:numPr>
          <w:ilvl w:val="0"/>
          <w:numId w:val="4"/>
        </w:numPr>
        <w:jc w:val="both"/>
        <w:rPr>
          <w:rFonts w:ascii="Tahoma" w:hAnsi="Tahoma" w:cs="Tahoma"/>
        </w:rPr>
      </w:pPr>
      <w:r w:rsidRPr="00C05CC9">
        <w:rPr>
          <w:rFonts w:ascii="Tahoma" w:hAnsi="Tahoma" w:cs="Tahoma"/>
        </w:rPr>
        <w:t>Oświadczamy, że uzyskaliśmy informacje niezbędne</w:t>
      </w:r>
      <w:r w:rsidRPr="009A4838">
        <w:rPr>
          <w:rFonts w:ascii="Tahoma" w:hAnsi="Tahoma" w:cs="Tahoma"/>
        </w:rPr>
        <w:t xml:space="preserve"> do przygotowania oferty i właściwego wykonania zamówienia oraz przyjmujemy warunki określone w SIWZ.</w:t>
      </w:r>
    </w:p>
    <w:p w14:paraId="412BFEDF" w14:textId="77777777" w:rsidR="006F373F" w:rsidRPr="009A4838" w:rsidRDefault="006F373F" w:rsidP="00B4695B">
      <w:pPr>
        <w:numPr>
          <w:ilvl w:val="0"/>
          <w:numId w:val="4"/>
        </w:numPr>
        <w:jc w:val="both"/>
        <w:rPr>
          <w:rFonts w:ascii="Tahoma" w:hAnsi="Tahoma" w:cs="Tahoma"/>
        </w:rPr>
      </w:pPr>
      <w:r w:rsidRPr="009A4838">
        <w:rPr>
          <w:rFonts w:ascii="Tahoma" w:hAnsi="Tahoma" w:cs="Tahoma"/>
        </w:rPr>
        <w:t>Oświadczamy, że jesteśmy związani niniejszą ofertą przez okres 30 dni od daty upływu terminu składania ofert.</w:t>
      </w:r>
    </w:p>
    <w:p w14:paraId="4FDD88FA" w14:textId="77777777" w:rsidR="006F373F" w:rsidRPr="00652A89" w:rsidRDefault="006F373F" w:rsidP="00B4695B">
      <w:pPr>
        <w:numPr>
          <w:ilvl w:val="0"/>
          <w:numId w:val="4"/>
        </w:numPr>
        <w:jc w:val="both"/>
        <w:rPr>
          <w:rFonts w:ascii="Tahoma" w:hAnsi="Tahoma" w:cs="Tahoma"/>
        </w:rPr>
      </w:pPr>
      <w:r w:rsidRPr="00652A89">
        <w:rPr>
          <w:rFonts w:ascii="Tahoma" w:hAnsi="Tahoma" w:cs="Tahoma"/>
        </w:rPr>
        <w:t xml:space="preserve">Oświadczamy, że przyjmujemy wartości podane w </w:t>
      </w:r>
      <w:proofErr w:type="gramStart"/>
      <w:r w:rsidRPr="00652A89">
        <w:rPr>
          <w:rFonts w:ascii="Tahoma" w:hAnsi="Tahoma" w:cs="Tahoma"/>
        </w:rPr>
        <w:t>SIWZ jako</w:t>
      </w:r>
      <w:proofErr w:type="gramEnd"/>
      <w:r w:rsidRPr="00652A89">
        <w:rPr>
          <w:rFonts w:ascii="Tahoma" w:hAnsi="Tahoma" w:cs="Tahoma"/>
        </w:rPr>
        <w:t xml:space="preserve"> podstawę do ustalenia wysokości każdego odszkodowania bez odnoszenia ich do wartości nowej danego środka trwałego. </w:t>
      </w:r>
    </w:p>
    <w:p w14:paraId="00DCC21B" w14:textId="77777777" w:rsidR="006F373F" w:rsidRPr="009F1386" w:rsidRDefault="006F373F" w:rsidP="00B4695B">
      <w:pPr>
        <w:numPr>
          <w:ilvl w:val="0"/>
          <w:numId w:val="4"/>
        </w:numPr>
        <w:jc w:val="both"/>
        <w:rPr>
          <w:rFonts w:ascii="Tahoma" w:hAnsi="Tahoma" w:cs="Tahoma"/>
        </w:rPr>
      </w:pPr>
      <w:r w:rsidRPr="009F1386">
        <w:rPr>
          <w:rFonts w:ascii="Tahoma" w:hAnsi="Tahoma" w:cs="Tahoma"/>
        </w:rPr>
        <w:t>Oświadczamy, że zawarte w warunkach umownych SIWZ zaproponowane przez Zamawiającego warunki płatności zostały przez naszą firmę zaakceptowane.</w:t>
      </w:r>
    </w:p>
    <w:p w14:paraId="300F2CC6" w14:textId="034D4D15" w:rsidR="006F373F" w:rsidRPr="009F1386" w:rsidRDefault="006F373F" w:rsidP="00B4695B">
      <w:pPr>
        <w:numPr>
          <w:ilvl w:val="0"/>
          <w:numId w:val="4"/>
        </w:numPr>
        <w:jc w:val="both"/>
        <w:rPr>
          <w:rFonts w:ascii="Tahoma" w:hAnsi="Tahoma" w:cs="Tahoma"/>
        </w:rPr>
      </w:pPr>
      <w:r w:rsidRPr="009F1386">
        <w:rPr>
          <w:rFonts w:ascii="Tahoma" w:hAnsi="Tahoma" w:cs="Tahoma"/>
        </w:rPr>
        <w:t xml:space="preserve">Oświadczamy, że </w:t>
      </w:r>
      <w:r w:rsidRPr="009F1386">
        <w:rPr>
          <w:rFonts w:ascii="Tahoma" w:hAnsi="Tahoma" w:cs="Tahoma"/>
          <w:sz w:val="18"/>
          <w:szCs w:val="18"/>
        </w:rPr>
        <w:t xml:space="preserve">usługa ubezpieczenia zwolniona jest z podatku VAT zgodnie z art. 43 ust. 1 pkt 37 </w:t>
      </w:r>
      <w:r w:rsidR="001404D9">
        <w:rPr>
          <w:rFonts w:ascii="Tahoma" w:hAnsi="Tahoma" w:cs="Tahoma"/>
          <w:sz w:val="18"/>
          <w:szCs w:val="18"/>
        </w:rPr>
        <w:t>u</w:t>
      </w:r>
      <w:r w:rsidR="00495B85">
        <w:rPr>
          <w:rFonts w:ascii="Tahoma" w:hAnsi="Tahoma" w:cs="Tahoma"/>
          <w:sz w:val="18"/>
          <w:szCs w:val="18"/>
        </w:rPr>
        <w:t>stawy</w:t>
      </w:r>
      <w:r w:rsidRPr="009F1386">
        <w:rPr>
          <w:rFonts w:ascii="Tahoma" w:hAnsi="Tahoma" w:cs="Tahoma"/>
          <w:sz w:val="18"/>
          <w:szCs w:val="18"/>
        </w:rPr>
        <w:t xml:space="preserve"> z dnia 11 marca 2004 </w:t>
      </w:r>
      <w:r w:rsidR="008A54F2">
        <w:rPr>
          <w:rFonts w:ascii="Tahoma" w:hAnsi="Tahoma" w:cs="Tahoma"/>
          <w:sz w:val="18"/>
          <w:szCs w:val="18"/>
        </w:rPr>
        <w:t xml:space="preserve">r. </w:t>
      </w:r>
      <w:r w:rsidRPr="009F1386">
        <w:rPr>
          <w:rFonts w:ascii="Tahoma" w:hAnsi="Tahoma" w:cs="Tahoma"/>
          <w:sz w:val="18"/>
          <w:szCs w:val="18"/>
        </w:rPr>
        <w:t>o podatku od towarów i usług (</w:t>
      </w:r>
      <w:r w:rsidR="00CF72BC" w:rsidRPr="009F1386">
        <w:rPr>
          <w:rFonts w:ascii="Tahoma" w:hAnsi="Tahoma" w:cs="Tahoma"/>
          <w:sz w:val="18"/>
          <w:szCs w:val="18"/>
        </w:rPr>
        <w:t>Dz.</w:t>
      </w:r>
      <w:r w:rsidR="008A54F2">
        <w:rPr>
          <w:rFonts w:ascii="Tahoma" w:hAnsi="Tahoma" w:cs="Tahoma"/>
          <w:sz w:val="18"/>
          <w:szCs w:val="18"/>
        </w:rPr>
        <w:t xml:space="preserve"> </w:t>
      </w:r>
      <w:r w:rsidR="00CF72BC" w:rsidRPr="009F1386">
        <w:rPr>
          <w:rFonts w:ascii="Tahoma" w:hAnsi="Tahoma" w:cs="Tahoma"/>
          <w:sz w:val="18"/>
          <w:szCs w:val="18"/>
        </w:rPr>
        <w:t xml:space="preserve">U. </w:t>
      </w:r>
      <w:proofErr w:type="gramStart"/>
      <w:r w:rsidR="00CF72BC" w:rsidRPr="009F1386">
        <w:rPr>
          <w:rFonts w:ascii="Tahoma" w:hAnsi="Tahoma" w:cs="Tahoma"/>
          <w:sz w:val="18"/>
          <w:szCs w:val="18"/>
        </w:rPr>
        <w:t>z</w:t>
      </w:r>
      <w:proofErr w:type="gramEnd"/>
      <w:r w:rsidR="00CF72BC" w:rsidRPr="009F1386">
        <w:rPr>
          <w:rFonts w:ascii="Tahoma" w:hAnsi="Tahoma" w:cs="Tahoma"/>
          <w:sz w:val="18"/>
          <w:szCs w:val="18"/>
        </w:rPr>
        <w:t xml:space="preserve"> 201</w:t>
      </w:r>
      <w:r w:rsidR="007544DA" w:rsidRPr="009F1386">
        <w:rPr>
          <w:rFonts w:ascii="Tahoma" w:hAnsi="Tahoma" w:cs="Tahoma"/>
          <w:sz w:val="18"/>
          <w:szCs w:val="18"/>
        </w:rPr>
        <w:t>8</w:t>
      </w:r>
      <w:r w:rsidR="00CF72BC" w:rsidRPr="009F1386">
        <w:rPr>
          <w:rFonts w:ascii="Tahoma" w:hAnsi="Tahoma" w:cs="Tahoma"/>
          <w:sz w:val="18"/>
          <w:szCs w:val="18"/>
        </w:rPr>
        <w:t xml:space="preserve"> r. poz. </w:t>
      </w:r>
      <w:r w:rsidR="007544DA" w:rsidRPr="009F1386">
        <w:rPr>
          <w:rFonts w:ascii="Tahoma" w:hAnsi="Tahoma" w:cs="Tahoma"/>
          <w:sz w:val="18"/>
          <w:szCs w:val="18"/>
        </w:rPr>
        <w:t>2174</w:t>
      </w:r>
      <w:r w:rsidR="008A54F2">
        <w:rPr>
          <w:rFonts w:ascii="Tahoma" w:hAnsi="Tahoma" w:cs="Tahoma"/>
          <w:sz w:val="18"/>
          <w:szCs w:val="18"/>
        </w:rPr>
        <w:t>,</w:t>
      </w:r>
      <w:r w:rsidR="00CF72BC" w:rsidRPr="009F1386">
        <w:rPr>
          <w:rFonts w:ascii="Tahoma" w:hAnsi="Tahoma" w:cs="Tahoma"/>
          <w:sz w:val="18"/>
          <w:szCs w:val="18"/>
        </w:rPr>
        <w:t xml:space="preserve"> z </w:t>
      </w:r>
      <w:proofErr w:type="spellStart"/>
      <w:r w:rsidR="00CF72BC" w:rsidRPr="009F1386">
        <w:rPr>
          <w:rFonts w:ascii="Tahoma" w:hAnsi="Tahoma" w:cs="Tahoma"/>
          <w:sz w:val="18"/>
          <w:szCs w:val="18"/>
        </w:rPr>
        <w:t>późn</w:t>
      </w:r>
      <w:proofErr w:type="spellEnd"/>
      <w:r w:rsidR="00CF72BC" w:rsidRPr="009F1386">
        <w:rPr>
          <w:rFonts w:ascii="Tahoma" w:hAnsi="Tahoma" w:cs="Tahoma"/>
          <w:sz w:val="18"/>
          <w:szCs w:val="18"/>
        </w:rPr>
        <w:t xml:space="preserve">. </w:t>
      </w:r>
      <w:proofErr w:type="gramStart"/>
      <w:r w:rsidR="00CF72BC" w:rsidRPr="009F1386">
        <w:rPr>
          <w:rFonts w:ascii="Tahoma" w:hAnsi="Tahoma" w:cs="Tahoma"/>
          <w:sz w:val="18"/>
          <w:szCs w:val="18"/>
        </w:rPr>
        <w:t>zm</w:t>
      </w:r>
      <w:proofErr w:type="gramEnd"/>
      <w:r w:rsidR="00CF72BC" w:rsidRPr="009F1386">
        <w:rPr>
          <w:rFonts w:ascii="Tahoma" w:hAnsi="Tahoma" w:cs="Tahoma"/>
          <w:sz w:val="18"/>
          <w:szCs w:val="18"/>
        </w:rPr>
        <w:t>.).</w:t>
      </w:r>
    </w:p>
    <w:p w14:paraId="51356CCA" w14:textId="2056BFB1" w:rsidR="006F373F" w:rsidRPr="00652A89" w:rsidRDefault="006F373F" w:rsidP="00B4695B">
      <w:pPr>
        <w:numPr>
          <w:ilvl w:val="0"/>
          <w:numId w:val="4"/>
        </w:numPr>
        <w:jc w:val="both"/>
        <w:rPr>
          <w:rFonts w:ascii="Tahoma" w:hAnsi="Tahoma" w:cs="Tahoma"/>
        </w:rPr>
      </w:pPr>
      <w:r w:rsidRPr="00C05CC9">
        <w:rPr>
          <w:rFonts w:ascii="Tahoma" w:hAnsi="Tahoma" w:cs="Tahoma"/>
        </w:rPr>
        <w:t>Oświadczamy, że zapoznaliśmy się i akceptujemy istotne postanowienia</w:t>
      </w:r>
      <w:r w:rsidRPr="00652A89">
        <w:rPr>
          <w:rFonts w:ascii="Tahoma" w:hAnsi="Tahoma" w:cs="Tahoma"/>
        </w:rPr>
        <w:t xml:space="preserve"> umowy określone w SIWZ</w:t>
      </w:r>
      <w:r w:rsidR="008A54F2">
        <w:rPr>
          <w:rFonts w:ascii="Tahoma" w:hAnsi="Tahoma" w:cs="Tahoma"/>
        </w:rPr>
        <w:t xml:space="preserve"> </w:t>
      </w:r>
      <w:r w:rsidRPr="00652A89">
        <w:rPr>
          <w:rFonts w:ascii="Tahoma" w:hAnsi="Tahoma" w:cs="Tahoma"/>
        </w:rPr>
        <w:t>i</w:t>
      </w:r>
      <w:r w:rsidR="008A54F2">
        <w:rPr>
          <w:rFonts w:ascii="Tahoma" w:hAnsi="Tahoma" w:cs="Tahoma"/>
        </w:rPr>
        <w:t> </w:t>
      </w:r>
      <w:r w:rsidRPr="00652A89">
        <w:rPr>
          <w:rFonts w:ascii="Tahoma" w:hAnsi="Tahoma" w:cs="Tahoma"/>
        </w:rPr>
        <w:t>zobowiązujemy się, w przypadku wyboru naszej oferty, do zawarcia umów zgodnie z niniejszą ofertą, na</w:t>
      </w:r>
      <w:r w:rsidR="008A54F2">
        <w:rPr>
          <w:rFonts w:ascii="Tahoma" w:hAnsi="Tahoma" w:cs="Tahoma"/>
        </w:rPr>
        <w:t> </w:t>
      </w:r>
      <w:r w:rsidRPr="00652A89">
        <w:rPr>
          <w:rFonts w:ascii="Tahoma" w:hAnsi="Tahoma" w:cs="Tahoma"/>
        </w:rPr>
        <w:t>warunkach określonych w SIWZ, w miejscu i terminie wyznaczonym przez Zamawiającego.</w:t>
      </w:r>
    </w:p>
    <w:p w14:paraId="42558355" w14:textId="3BBFE74D" w:rsidR="009F1386" w:rsidRPr="009D27A8" w:rsidRDefault="00AD635D" w:rsidP="00B4695B">
      <w:pPr>
        <w:numPr>
          <w:ilvl w:val="0"/>
          <w:numId w:val="4"/>
        </w:numPr>
        <w:jc w:val="both"/>
        <w:rPr>
          <w:rFonts w:ascii="Tahoma" w:hAnsi="Tahoma" w:cs="Tahoma"/>
        </w:rPr>
      </w:pPr>
      <w:r w:rsidRPr="009F1386">
        <w:rPr>
          <w:rFonts w:ascii="Tahoma" w:hAnsi="Tahoma" w:cs="Tahoma"/>
        </w:rPr>
        <w:t xml:space="preserve">Zamierzamy powierzyć niżej wymienionym podwykonawcom następujący zakres czynności ubezpieczeniowych związanych z przedmiotem zamówienia </w:t>
      </w:r>
      <w:r w:rsidRPr="009F1386">
        <w:rPr>
          <w:rFonts w:ascii="Tahoma" w:hAnsi="Tahoma" w:cs="Tahoma"/>
          <w:i/>
        </w:rPr>
        <w:t>(wypełniają Wykonawcy, którzy deklarują taki</w:t>
      </w:r>
      <w:r w:rsidR="008A54F2">
        <w:rPr>
          <w:rFonts w:ascii="Tahoma" w:hAnsi="Tahoma" w:cs="Tahoma"/>
          <w:i/>
        </w:rPr>
        <w:t> </w:t>
      </w:r>
      <w:r w:rsidRPr="009F1386">
        <w:rPr>
          <w:rFonts w:ascii="Tahoma" w:hAnsi="Tahoma" w:cs="Tahoma"/>
          <w:i/>
        </w:rPr>
        <w:t>zamiar)</w:t>
      </w:r>
      <w:r w:rsidRPr="009F1386">
        <w:rPr>
          <w:rFonts w:ascii="Tahoma" w:hAnsi="Tahoma" w:cs="Tahoma"/>
        </w:rPr>
        <w:t>:</w:t>
      </w:r>
    </w:p>
    <w:p w14:paraId="45176660" w14:textId="77777777" w:rsidR="009F1386" w:rsidRPr="009F1386" w:rsidRDefault="009F1386" w:rsidP="009D27A8">
      <w:pPr>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AD635D" w:rsidRPr="009A4838" w14:paraId="04AA42B5" w14:textId="77777777" w:rsidTr="00142C9E">
        <w:trPr>
          <w:jc w:val="center"/>
        </w:trPr>
        <w:tc>
          <w:tcPr>
            <w:tcW w:w="561" w:type="dxa"/>
          </w:tcPr>
          <w:p w14:paraId="08EDA811" w14:textId="77777777" w:rsidR="00AD635D" w:rsidRPr="009F1386" w:rsidRDefault="00AD635D" w:rsidP="00142C9E">
            <w:pPr>
              <w:jc w:val="center"/>
              <w:rPr>
                <w:rFonts w:ascii="Tahoma" w:hAnsi="Tahoma" w:cs="Tahoma"/>
                <w:b/>
              </w:rPr>
            </w:pPr>
            <w:r w:rsidRPr="009F1386">
              <w:rPr>
                <w:rFonts w:ascii="Tahoma" w:hAnsi="Tahoma" w:cs="Tahoma"/>
                <w:b/>
              </w:rPr>
              <w:t>L.</w:t>
            </w:r>
            <w:proofErr w:type="gramStart"/>
            <w:r w:rsidRPr="009F1386">
              <w:rPr>
                <w:rFonts w:ascii="Tahoma" w:hAnsi="Tahoma" w:cs="Tahoma"/>
                <w:b/>
              </w:rPr>
              <w:t>p</w:t>
            </w:r>
            <w:proofErr w:type="gramEnd"/>
            <w:r w:rsidRPr="009F1386">
              <w:rPr>
                <w:rFonts w:ascii="Tahoma" w:hAnsi="Tahoma" w:cs="Tahoma"/>
                <w:b/>
              </w:rPr>
              <w:t>.</w:t>
            </w:r>
          </w:p>
        </w:tc>
        <w:tc>
          <w:tcPr>
            <w:tcW w:w="4404" w:type="dxa"/>
          </w:tcPr>
          <w:p w14:paraId="20554E06" w14:textId="77777777" w:rsidR="00AD635D" w:rsidRPr="009F1386" w:rsidRDefault="00AD635D" w:rsidP="00142C9E">
            <w:pPr>
              <w:jc w:val="center"/>
              <w:rPr>
                <w:rFonts w:ascii="Tahoma" w:hAnsi="Tahoma" w:cs="Tahoma"/>
                <w:b/>
              </w:rPr>
            </w:pPr>
            <w:r w:rsidRPr="009F1386">
              <w:rPr>
                <w:rFonts w:ascii="Tahoma" w:hAnsi="Tahoma" w:cs="Tahoma"/>
                <w:b/>
                <w:bCs/>
              </w:rPr>
              <w:t>Zakres czynności ubezpieczeniowych powierzonych podwykonawcom</w:t>
            </w:r>
          </w:p>
        </w:tc>
        <w:tc>
          <w:tcPr>
            <w:tcW w:w="4438" w:type="dxa"/>
            <w:shd w:val="clear" w:color="auto" w:fill="auto"/>
          </w:tcPr>
          <w:p w14:paraId="039EF85A" w14:textId="77777777" w:rsidR="00AD635D" w:rsidRPr="002E0413" w:rsidRDefault="00AD635D" w:rsidP="00142C9E">
            <w:pPr>
              <w:jc w:val="center"/>
              <w:rPr>
                <w:rFonts w:ascii="Tahoma" w:hAnsi="Tahoma" w:cs="Tahoma"/>
                <w:b/>
              </w:rPr>
            </w:pPr>
            <w:r w:rsidRPr="009F1386">
              <w:rPr>
                <w:rFonts w:ascii="Tahoma" w:hAnsi="Tahoma" w:cs="Tahoma"/>
                <w:b/>
              </w:rPr>
              <w:t>Firma podwykonawcy</w:t>
            </w:r>
          </w:p>
        </w:tc>
      </w:tr>
      <w:tr w:rsidR="00AD635D" w:rsidRPr="009A4838" w14:paraId="4A0584C2" w14:textId="77777777" w:rsidTr="00142C9E">
        <w:trPr>
          <w:jc w:val="center"/>
        </w:trPr>
        <w:tc>
          <w:tcPr>
            <w:tcW w:w="561" w:type="dxa"/>
          </w:tcPr>
          <w:p w14:paraId="12CDBB1A" w14:textId="77777777" w:rsidR="00AD635D" w:rsidRPr="009A4838" w:rsidRDefault="00AD635D" w:rsidP="00142C9E">
            <w:pPr>
              <w:jc w:val="both"/>
              <w:rPr>
                <w:rFonts w:ascii="Tahoma" w:hAnsi="Tahoma" w:cs="Tahoma"/>
              </w:rPr>
            </w:pPr>
          </w:p>
        </w:tc>
        <w:tc>
          <w:tcPr>
            <w:tcW w:w="4404" w:type="dxa"/>
          </w:tcPr>
          <w:p w14:paraId="798F8166" w14:textId="77777777" w:rsidR="00AD635D" w:rsidRPr="009A4838" w:rsidRDefault="00AD635D" w:rsidP="00142C9E">
            <w:pPr>
              <w:jc w:val="both"/>
              <w:rPr>
                <w:rFonts w:ascii="Tahoma" w:hAnsi="Tahoma" w:cs="Tahoma"/>
              </w:rPr>
            </w:pPr>
          </w:p>
        </w:tc>
        <w:tc>
          <w:tcPr>
            <w:tcW w:w="4438" w:type="dxa"/>
            <w:shd w:val="clear" w:color="auto" w:fill="auto"/>
          </w:tcPr>
          <w:p w14:paraId="116425A9" w14:textId="77777777" w:rsidR="00AD635D" w:rsidRPr="009A4838" w:rsidRDefault="00AD635D" w:rsidP="00142C9E">
            <w:pPr>
              <w:jc w:val="both"/>
              <w:rPr>
                <w:rFonts w:ascii="Tahoma" w:hAnsi="Tahoma" w:cs="Tahoma"/>
              </w:rPr>
            </w:pPr>
          </w:p>
        </w:tc>
      </w:tr>
      <w:tr w:rsidR="00AD635D" w:rsidRPr="009A4838" w14:paraId="0976983A" w14:textId="77777777" w:rsidTr="00142C9E">
        <w:trPr>
          <w:jc w:val="center"/>
        </w:trPr>
        <w:tc>
          <w:tcPr>
            <w:tcW w:w="561" w:type="dxa"/>
          </w:tcPr>
          <w:p w14:paraId="50C2E170" w14:textId="77777777" w:rsidR="00AD635D" w:rsidRPr="009A4838" w:rsidRDefault="00AD635D" w:rsidP="00142C9E">
            <w:pPr>
              <w:jc w:val="both"/>
              <w:rPr>
                <w:rFonts w:ascii="Tahoma" w:hAnsi="Tahoma" w:cs="Tahoma"/>
              </w:rPr>
            </w:pPr>
          </w:p>
        </w:tc>
        <w:tc>
          <w:tcPr>
            <w:tcW w:w="4404" w:type="dxa"/>
          </w:tcPr>
          <w:p w14:paraId="5F4F7328" w14:textId="77777777" w:rsidR="00AD635D" w:rsidRPr="009A4838" w:rsidRDefault="00AD635D" w:rsidP="00142C9E">
            <w:pPr>
              <w:jc w:val="both"/>
              <w:rPr>
                <w:rFonts w:ascii="Tahoma" w:hAnsi="Tahoma" w:cs="Tahoma"/>
              </w:rPr>
            </w:pPr>
          </w:p>
        </w:tc>
        <w:tc>
          <w:tcPr>
            <w:tcW w:w="4438" w:type="dxa"/>
          </w:tcPr>
          <w:p w14:paraId="0601ADD6" w14:textId="77777777" w:rsidR="00AD635D" w:rsidRPr="009A4838" w:rsidRDefault="00AD635D" w:rsidP="00142C9E">
            <w:pPr>
              <w:jc w:val="both"/>
              <w:rPr>
                <w:rFonts w:ascii="Tahoma" w:hAnsi="Tahoma" w:cs="Tahoma"/>
              </w:rPr>
            </w:pPr>
          </w:p>
        </w:tc>
      </w:tr>
    </w:tbl>
    <w:p w14:paraId="21CD946A" w14:textId="77777777" w:rsidR="006F373F" w:rsidRPr="009A4838" w:rsidRDefault="006F373F" w:rsidP="00AD635D">
      <w:pPr>
        <w:jc w:val="both"/>
        <w:rPr>
          <w:rFonts w:ascii="Tahoma" w:hAnsi="Tahoma" w:cs="Tahoma"/>
        </w:rPr>
      </w:pPr>
    </w:p>
    <w:p w14:paraId="66C37541" w14:textId="4C1946CB" w:rsidR="006F373F" w:rsidRPr="009F1386" w:rsidRDefault="006F373F" w:rsidP="00B4695B">
      <w:pPr>
        <w:numPr>
          <w:ilvl w:val="0"/>
          <w:numId w:val="4"/>
        </w:numPr>
        <w:jc w:val="both"/>
        <w:rPr>
          <w:rFonts w:ascii="Tahoma" w:hAnsi="Tahoma" w:cs="Tahoma"/>
        </w:rPr>
      </w:pPr>
      <w:r w:rsidRPr="009A4838">
        <w:rPr>
          <w:rFonts w:ascii="Tahoma" w:hAnsi="Tahoma" w:cs="Tahoma"/>
        </w:rPr>
        <w:t xml:space="preserve">Oświadczamy, że </w:t>
      </w:r>
      <w:r w:rsidRPr="00C05CC9">
        <w:rPr>
          <w:rFonts w:ascii="Tahoma" w:hAnsi="Tahoma" w:cs="Tahoma"/>
        </w:rPr>
        <w:t>Zamawiający (</w:t>
      </w:r>
      <w:r w:rsidR="00CF583C" w:rsidRPr="00C05CC9">
        <w:rPr>
          <w:rFonts w:ascii="Tahoma" w:hAnsi="Tahoma" w:cs="Tahoma"/>
        </w:rPr>
        <w:t>Ubezpieczający/Ubezpieczony</w:t>
      </w:r>
      <w:r w:rsidRPr="00C05CC9">
        <w:rPr>
          <w:rFonts w:ascii="Tahoma" w:hAnsi="Tahoma" w:cs="Tahoma"/>
        </w:rPr>
        <w:t xml:space="preserve">) nie będzie zobowiązany do pokrywania strat Wykonawcy działającego w formie towarzystwa ubezpieczeń wzajemnych przez wnoszenie </w:t>
      </w:r>
      <w:r w:rsidRPr="009F1386">
        <w:rPr>
          <w:rFonts w:ascii="Tahoma" w:hAnsi="Tahoma" w:cs="Tahoma"/>
        </w:rPr>
        <w:t xml:space="preserve">dodatkowej składki, zgodnie z art. 111 ust. 2 </w:t>
      </w:r>
      <w:r w:rsidR="001404D9">
        <w:rPr>
          <w:rFonts w:ascii="Tahoma" w:hAnsi="Tahoma" w:cs="Tahoma"/>
        </w:rPr>
        <w:t>u</w:t>
      </w:r>
      <w:r w:rsidR="00495B85">
        <w:rPr>
          <w:rFonts w:ascii="Tahoma" w:hAnsi="Tahoma" w:cs="Tahoma"/>
        </w:rPr>
        <w:t>stawy</w:t>
      </w:r>
      <w:r w:rsidRPr="009F1386">
        <w:rPr>
          <w:rFonts w:ascii="Tahoma" w:hAnsi="Tahoma" w:cs="Tahoma"/>
        </w:rPr>
        <w:t xml:space="preserve"> z dnia 11 września 2015 r. o działalności ubezpieczeniowej i reasekuracyjnej </w:t>
      </w:r>
      <w:r w:rsidR="009A47B8" w:rsidRPr="009F1386">
        <w:rPr>
          <w:rFonts w:ascii="Tahoma" w:hAnsi="Tahoma" w:cs="Tahoma"/>
        </w:rPr>
        <w:t xml:space="preserve">(Dz. U. </w:t>
      </w:r>
      <w:proofErr w:type="gramStart"/>
      <w:r w:rsidR="009A47B8" w:rsidRPr="009F1386">
        <w:rPr>
          <w:rFonts w:ascii="Tahoma" w:hAnsi="Tahoma" w:cs="Tahoma"/>
        </w:rPr>
        <w:t>z</w:t>
      </w:r>
      <w:proofErr w:type="gramEnd"/>
      <w:r w:rsidR="009A47B8" w:rsidRPr="009F1386">
        <w:rPr>
          <w:rFonts w:ascii="Tahoma" w:hAnsi="Tahoma" w:cs="Tahoma"/>
        </w:rPr>
        <w:t xml:space="preserve"> 2019 r. poz. 381</w:t>
      </w:r>
      <w:r w:rsidR="008A54F2">
        <w:rPr>
          <w:rFonts w:ascii="Tahoma" w:hAnsi="Tahoma" w:cs="Tahoma"/>
        </w:rPr>
        <w:t>,</w:t>
      </w:r>
      <w:r w:rsidR="009A47B8" w:rsidRPr="009F1386">
        <w:rPr>
          <w:rFonts w:ascii="Tahoma" w:hAnsi="Tahoma" w:cs="Tahoma"/>
        </w:rPr>
        <w:t xml:space="preserve"> z </w:t>
      </w:r>
      <w:proofErr w:type="spellStart"/>
      <w:r w:rsidR="009A47B8" w:rsidRPr="009F1386">
        <w:rPr>
          <w:rFonts w:ascii="Tahoma" w:hAnsi="Tahoma" w:cs="Tahoma"/>
        </w:rPr>
        <w:t>późn</w:t>
      </w:r>
      <w:proofErr w:type="spellEnd"/>
      <w:r w:rsidR="009A47B8" w:rsidRPr="009F1386">
        <w:rPr>
          <w:rFonts w:ascii="Tahoma" w:hAnsi="Tahoma" w:cs="Tahoma"/>
        </w:rPr>
        <w:t xml:space="preserve">. </w:t>
      </w:r>
      <w:proofErr w:type="gramStart"/>
      <w:r w:rsidR="009A47B8" w:rsidRPr="009F1386">
        <w:rPr>
          <w:rFonts w:ascii="Tahoma" w:hAnsi="Tahoma" w:cs="Tahoma"/>
        </w:rPr>
        <w:t>zm</w:t>
      </w:r>
      <w:proofErr w:type="gramEnd"/>
      <w:r w:rsidR="001404D9">
        <w:rPr>
          <w:rFonts w:ascii="Tahoma" w:hAnsi="Tahoma" w:cs="Tahoma"/>
        </w:rPr>
        <w:t>.</w:t>
      </w:r>
      <w:r w:rsidR="009A47B8" w:rsidRPr="009F1386">
        <w:rPr>
          <w:rFonts w:ascii="Tahoma" w:hAnsi="Tahoma" w:cs="Tahoma"/>
        </w:rPr>
        <w:t>)</w:t>
      </w:r>
      <w:r w:rsidR="00207185" w:rsidRPr="009F1386">
        <w:rPr>
          <w:rFonts w:ascii="Tahoma" w:hAnsi="Tahoma" w:cs="Tahoma"/>
          <w:color w:val="000000"/>
        </w:rPr>
        <w:t>.</w:t>
      </w:r>
    </w:p>
    <w:p w14:paraId="19C7CFF0" w14:textId="77777777" w:rsidR="00C159E1" w:rsidRPr="00C05CC9" w:rsidRDefault="00C159E1" w:rsidP="00B4695B">
      <w:pPr>
        <w:numPr>
          <w:ilvl w:val="0"/>
          <w:numId w:val="4"/>
        </w:numPr>
        <w:jc w:val="both"/>
        <w:rPr>
          <w:rFonts w:ascii="Tahoma" w:hAnsi="Tahoma" w:cs="Tahoma"/>
        </w:rPr>
      </w:pPr>
      <w:r w:rsidRPr="009F1386">
        <w:rPr>
          <w:rFonts w:ascii="Tahoma" w:hAnsi="Tahoma" w:cs="Tahoma"/>
        </w:rPr>
        <w:t>Oświadczam, że wypełniłem obowiązki informacyjne przewidziane w art. 13</w:t>
      </w:r>
      <w:r w:rsidRPr="00C05CC9">
        <w:rPr>
          <w:rFonts w:ascii="Tahoma" w:hAnsi="Tahoma" w:cs="Tahoma"/>
        </w:rPr>
        <w:t xml:space="preserve">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C05CC9">
        <w:rPr>
          <w:rFonts w:ascii="Tahoma" w:hAnsi="Tahoma" w:cs="Tahoma"/>
        </w:rPr>
        <w:t>str</w:t>
      </w:r>
      <w:proofErr w:type="gramEnd"/>
      <w:r w:rsidRPr="00C05CC9">
        <w:rPr>
          <w:rFonts w:ascii="Tahoma" w:hAnsi="Tahoma" w:cs="Tahoma"/>
        </w:rPr>
        <w:t>. 1) wobec osób fizycznych, od których dane osobowe bezpośrednio lub pośrednio pozyskałem w celu ubiegania się o udzielenie zamówienia publicznego w niniejszym postępowaniu.</w:t>
      </w:r>
    </w:p>
    <w:p w14:paraId="2180E768" w14:textId="77777777" w:rsidR="006F373F" w:rsidRPr="009A4838" w:rsidRDefault="006F373F" w:rsidP="00B4695B">
      <w:pPr>
        <w:numPr>
          <w:ilvl w:val="0"/>
          <w:numId w:val="4"/>
        </w:numPr>
        <w:jc w:val="both"/>
        <w:rPr>
          <w:rFonts w:ascii="Tahoma" w:hAnsi="Tahoma" w:cs="Tahoma"/>
        </w:rPr>
      </w:pPr>
      <w:r w:rsidRPr="009A4838">
        <w:rPr>
          <w:rFonts w:ascii="Tahoma" w:hAnsi="Tahoma" w:cs="Tahoma"/>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6F373F" w:rsidRPr="009A4838" w14:paraId="02BD1A49" w14:textId="77777777" w:rsidTr="00BD4069">
        <w:tc>
          <w:tcPr>
            <w:tcW w:w="4765" w:type="dxa"/>
            <w:shd w:val="clear" w:color="auto" w:fill="auto"/>
          </w:tcPr>
          <w:p w14:paraId="693A439D" w14:textId="77777777" w:rsidR="006F373F" w:rsidRPr="00A13679" w:rsidRDefault="006F373F" w:rsidP="00BD4069">
            <w:pPr>
              <w:jc w:val="center"/>
              <w:rPr>
                <w:rFonts w:ascii="Tahoma" w:hAnsi="Tahoma" w:cs="Tahoma"/>
                <w:b/>
              </w:rPr>
            </w:pPr>
            <w:r w:rsidRPr="00A13679">
              <w:rPr>
                <w:rFonts w:ascii="Tahoma" w:hAnsi="Tahoma" w:cs="Tahoma"/>
                <w:b/>
              </w:rPr>
              <w:t>Ryzyko</w:t>
            </w:r>
          </w:p>
        </w:tc>
        <w:tc>
          <w:tcPr>
            <w:tcW w:w="4824" w:type="dxa"/>
            <w:shd w:val="clear" w:color="auto" w:fill="auto"/>
          </w:tcPr>
          <w:p w14:paraId="7B40DF22" w14:textId="77777777" w:rsidR="006F373F" w:rsidRPr="00A13679" w:rsidRDefault="006F373F" w:rsidP="00BD4069">
            <w:pPr>
              <w:jc w:val="center"/>
              <w:rPr>
                <w:rFonts w:ascii="Tahoma" w:hAnsi="Tahoma" w:cs="Tahoma"/>
                <w:b/>
              </w:rPr>
            </w:pPr>
            <w:r w:rsidRPr="00A13679">
              <w:rPr>
                <w:rFonts w:ascii="Tahoma" w:hAnsi="Tahoma" w:cs="Tahoma"/>
                <w:b/>
              </w:rPr>
              <w:t>Warunki ubezpieczenia mające zastosowanie do danego ubezpieczenia</w:t>
            </w:r>
          </w:p>
        </w:tc>
      </w:tr>
      <w:tr w:rsidR="006F373F" w:rsidRPr="009A4838" w14:paraId="0C16F93B" w14:textId="77777777" w:rsidTr="00BD4069">
        <w:tc>
          <w:tcPr>
            <w:tcW w:w="4765" w:type="dxa"/>
            <w:shd w:val="clear" w:color="auto" w:fill="auto"/>
          </w:tcPr>
          <w:p w14:paraId="23EB4CB7" w14:textId="77777777" w:rsidR="006F373F" w:rsidRPr="009A4838" w:rsidRDefault="006F373F" w:rsidP="00BD4069">
            <w:pPr>
              <w:jc w:val="both"/>
              <w:rPr>
                <w:rFonts w:ascii="Tahoma" w:hAnsi="Tahoma" w:cs="Tahoma"/>
              </w:rPr>
            </w:pPr>
            <w:r w:rsidRPr="009A4838">
              <w:rPr>
                <w:rFonts w:ascii="Tahoma" w:hAnsi="Tahoma" w:cs="Tahoma"/>
              </w:rPr>
              <w:t>………………………</w:t>
            </w:r>
          </w:p>
        </w:tc>
        <w:tc>
          <w:tcPr>
            <w:tcW w:w="4824" w:type="dxa"/>
            <w:shd w:val="clear" w:color="auto" w:fill="auto"/>
          </w:tcPr>
          <w:p w14:paraId="14EABB0F" w14:textId="77777777" w:rsidR="006F373F" w:rsidRPr="009A4838" w:rsidRDefault="006F373F" w:rsidP="00BD4069">
            <w:pPr>
              <w:jc w:val="both"/>
              <w:rPr>
                <w:rFonts w:ascii="Tahoma" w:hAnsi="Tahoma" w:cs="Tahoma"/>
              </w:rPr>
            </w:pPr>
            <w:r w:rsidRPr="009A4838">
              <w:rPr>
                <w:rFonts w:ascii="Tahoma" w:hAnsi="Tahoma" w:cs="Tahoma"/>
              </w:rPr>
              <w:t>OWU …..</w:t>
            </w:r>
          </w:p>
        </w:tc>
      </w:tr>
      <w:tr w:rsidR="006F373F" w:rsidRPr="009A4838" w14:paraId="472D3C4A" w14:textId="77777777" w:rsidTr="00BD4069">
        <w:tc>
          <w:tcPr>
            <w:tcW w:w="4765" w:type="dxa"/>
            <w:shd w:val="clear" w:color="auto" w:fill="auto"/>
          </w:tcPr>
          <w:p w14:paraId="68640A8C" w14:textId="77777777" w:rsidR="006F373F" w:rsidRPr="009A4838" w:rsidRDefault="006F373F" w:rsidP="00BD4069">
            <w:pPr>
              <w:jc w:val="both"/>
              <w:rPr>
                <w:rFonts w:ascii="Tahoma" w:hAnsi="Tahoma" w:cs="Tahoma"/>
              </w:rPr>
            </w:pPr>
            <w:r w:rsidRPr="009A4838">
              <w:rPr>
                <w:rFonts w:ascii="Tahoma" w:hAnsi="Tahoma" w:cs="Tahoma"/>
              </w:rPr>
              <w:t>………………………</w:t>
            </w:r>
          </w:p>
        </w:tc>
        <w:tc>
          <w:tcPr>
            <w:tcW w:w="4824" w:type="dxa"/>
            <w:shd w:val="clear" w:color="auto" w:fill="auto"/>
          </w:tcPr>
          <w:p w14:paraId="60F58CF3" w14:textId="77777777" w:rsidR="006F373F" w:rsidRPr="009A4838" w:rsidRDefault="006F373F" w:rsidP="00BD4069">
            <w:r w:rsidRPr="009A4838">
              <w:rPr>
                <w:rFonts w:ascii="Tahoma" w:hAnsi="Tahoma" w:cs="Tahoma"/>
              </w:rPr>
              <w:t>OWU …..</w:t>
            </w:r>
          </w:p>
        </w:tc>
      </w:tr>
      <w:tr w:rsidR="006F373F" w:rsidRPr="009A4838" w14:paraId="33F6186D" w14:textId="77777777" w:rsidTr="00BD4069">
        <w:tc>
          <w:tcPr>
            <w:tcW w:w="4765" w:type="dxa"/>
            <w:shd w:val="clear" w:color="auto" w:fill="auto"/>
          </w:tcPr>
          <w:p w14:paraId="2D6EBFF2" w14:textId="77777777" w:rsidR="006F373F" w:rsidRPr="009A4838" w:rsidRDefault="006F373F" w:rsidP="00BD4069">
            <w:pPr>
              <w:jc w:val="both"/>
              <w:rPr>
                <w:rFonts w:ascii="Tahoma" w:hAnsi="Tahoma" w:cs="Tahoma"/>
              </w:rPr>
            </w:pPr>
            <w:r w:rsidRPr="009A4838">
              <w:rPr>
                <w:rFonts w:ascii="Tahoma" w:hAnsi="Tahoma" w:cs="Tahoma"/>
              </w:rPr>
              <w:t>………………………</w:t>
            </w:r>
          </w:p>
        </w:tc>
        <w:tc>
          <w:tcPr>
            <w:tcW w:w="4824" w:type="dxa"/>
            <w:shd w:val="clear" w:color="auto" w:fill="auto"/>
          </w:tcPr>
          <w:p w14:paraId="0CC67152" w14:textId="77777777" w:rsidR="006F373F" w:rsidRPr="009A4838" w:rsidRDefault="006F373F" w:rsidP="00BD4069">
            <w:r w:rsidRPr="009A4838">
              <w:rPr>
                <w:rFonts w:ascii="Tahoma" w:hAnsi="Tahoma" w:cs="Tahoma"/>
              </w:rPr>
              <w:t>OWU …..</w:t>
            </w:r>
          </w:p>
        </w:tc>
      </w:tr>
    </w:tbl>
    <w:p w14:paraId="15D0101B" w14:textId="77777777" w:rsidR="006F373F" w:rsidRPr="009A4838" w:rsidRDefault="006F373F" w:rsidP="006F373F">
      <w:pPr>
        <w:jc w:val="both"/>
        <w:rPr>
          <w:rFonts w:ascii="Tahoma" w:hAnsi="Tahoma" w:cs="Tahoma"/>
          <w:highlight w:val="yellow"/>
        </w:rPr>
      </w:pPr>
    </w:p>
    <w:p w14:paraId="7093CC9C" w14:textId="3729DBFF" w:rsidR="00C77A75" w:rsidRPr="009F1386" w:rsidRDefault="00C77A75" w:rsidP="00B4695B">
      <w:pPr>
        <w:numPr>
          <w:ilvl w:val="0"/>
          <w:numId w:val="4"/>
        </w:numPr>
        <w:jc w:val="both"/>
        <w:rPr>
          <w:rFonts w:ascii="Tahoma" w:hAnsi="Tahoma" w:cs="Tahoma"/>
        </w:rPr>
      </w:pPr>
      <w:r w:rsidRPr="009F1386">
        <w:rPr>
          <w:rFonts w:ascii="Tahoma" w:hAnsi="Tahoma" w:cs="Tahoma"/>
        </w:rPr>
        <w:t xml:space="preserve">Zobowiązujemy się, w przypadku oceny naszej </w:t>
      </w:r>
      <w:proofErr w:type="gramStart"/>
      <w:r w:rsidRPr="009F1386">
        <w:rPr>
          <w:rFonts w:ascii="Tahoma" w:hAnsi="Tahoma" w:cs="Tahoma"/>
        </w:rPr>
        <w:t>oferty jako</w:t>
      </w:r>
      <w:proofErr w:type="gramEnd"/>
      <w:r w:rsidRPr="009F1386">
        <w:rPr>
          <w:rFonts w:ascii="Tahoma" w:hAnsi="Tahoma" w:cs="Tahoma"/>
        </w:rPr>
        <w:t xml:space="preserve"> najkorzystniejszej, do dostarczenia Zamawiającemu ustandaryzowanego dokumentu zawierającego informacje o produkcie ubezpieczeniowym oraz ww. OWU przed </w:t>
      </w:r>
      <w:r w:rsidR="00272282" w:rsidRPr="009F1386">
        <w:rPr>
          <w:rFonts w:ascii="Tahoma" w:hAnsi="Tahoma" w:cs="Tahoma"/>
        </w:rPr>
        <w:t>zawarciem</w:t>
      </w:r>
      <w:r w:rsidRPr="009F1386">
        <w:rPr>
          <w:rFonts w:ascii="Tahoma" w:hAnsi="Tahoma" w:cs="Tahoma"/>
        </w:rPr>
        <w:t xml:space="preserve"> umowy o udzielenie zamówienia publicznego, </w:t>
      </w:r>
      <w:r w:rsidR="00272282" w:rsidRPr="009F1386">
        <w:rPr>
          <w:rFonts w:ascii="Tahoma" w:hAnsi="Tahoma" w:cs="Tahoma"/>
        </w:rPr>
        <w:t>zgodnie z postanowieniami pkt. 21</w:t>
      </w:r>
      <w:r w:rsidRPr="009F1386">
        <w:rPr>
          <w:rFonts w:ascii="Tahoma" w:hAnsi="Tahoma" w:cs="Tahoma"/>
        </w:rPr>
        <w:t>.3 SIWZ.</w:t>
      </w:r>
    </w:p>
    <w:p w14:paraId="1AB07E4E" w14:textId="77777777" w:rsidR="006F373F" w:rsidRPr="003D1BB7" w:rsidRDefault="006F373F" w:rsidP="00B4695B">
      <w:pPr>
        <w:numPr>
          <w:ilvl w:val="0"/>
          <w:numId w:val="4"/>
        </w:numPr>
        <w:jc w:val="both"/>
        <w:rPr>
          <w:rFonts w:ascii="Tahoma" w:hAnsi="Tahoma" w:cs="Tahoma"/>
        </w:rPr>
      </w:pPr>
      <w:r w:rsidRPr="003D1BB7">
        <w:rPr>
          <w:rFonts w:ascii="Tahoma" w:hAnsi="Tahoma" w:cs="Tahoma"/>
        </w:rPr>
        <w:t xml:space="preserve">Oświadczamy, że </w:t>
      </w:r>
      <w:proofErr w:type="gramStart"/>
      <w:r w:rsidRPr="003D1BB7">
        <w:rPr>
          <w:rFonts w:ascii="Tahoma" w:hAnsi="Tahoma" w:cs="Tahoma"/>
        </w:rPr>
        <w:t>Wykonawca którego</w:t>
      </w:r>
      <w:proofErr w:type="gramEnd"/>
      <w:r w:rsidRPr="003D1BB7">
        <w:rPr>
          <w:rFonts w:ascii="Tahoma" w:hAnsi="Tahoma" w:cs="Tahoma"/>
        </w:rPr>
        <w:t xml:space="preserve"> reprezentujemy jest:</w:t>
      </w:r>
    </w:p>
    <w:p w14:paraId="7FEA28D6" w14:textId="77777777" w:rsidR="006F373F" w:rsidRPr="003D1BB7"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małym przedsiębiorcą (małe przedsiębiorstwo definiuje </w:t>
      </w:r>
      <w:proofErr w:type="gramStart"/>
      <w:r w:rsidRPr="003D1BB7">
        <w:rPr>
          <w:rFonts w:ascii="Tahoma" w:hAnsi="Tahoma" w:cs="Tahoma"/>
        </w:rPr>
        <w:t>się jako</w:t>
      </w:r>
      <w:proofErr w:type="gramEnd"/>
      <w:r w:rsidRPr="003D1BB7">
        <w:rPr>
          <w:rFonts w:ascii="Tahoma" w:hAnsi="Tahoma" w:cs="Tahoma"/>
        </w:rPr>
        <w:t xml:space="preserve"> przedsiębiorstwo, które zatrudnia mniej niż 50 pracowników i którego roczny obrót lub roczna suma bilansowa nie przekracza 10 milionów EUR)</w:t>
      </w:r>
    </w:p>
    <w:p w14:paraId="552D83EA" w14:textId="77777777" w:rsidR="006F373F" w:rsidRPr="003D1BB7" w:rsidRDefault="006F373F" w:rsidP="006F373F">
      <w:pPr>
        <w:ind w:left="709"/>
        <w:jc w:val="both"/>
        <w:rPr>
          <w:rFonts w:ascii="Tahoma" w:hAnsi="Tahoma" w:cs="Tahoma"/>
        </w:rPr>
      </w:pPr>
      <w:proofErr w:type="gramStart"/>
      <w:r w:rsidRPr="003D1BB7">
        <w:rPr>
          <w:rFonts w:ascii="Segoe UI Symbol" w:eastAsia="MS Gothic" w:hAnsi="Segoe UI Symbol" w:cs="Segoe UI Symbol"/>
        </w:rPr>
        <w:t>☐</w:t>
      </w:r>
      <w:r w:rsidRPr="003D1BB7">
        <w:rPr>
          <w:rFonts w:ascii="Tahoma" w:hAnsi="Tahoma" w:cs="Tahoma"/>
        </w:rPr>
        <w:t xml:space="preserve">  średnim</w:t>
      </w:r>
      <w:proofErr w:type="gramEnd"/>
      <w:r w:rsidRPr="003D1BB7">
        <w:rPr>
          <w:rFonts w:ascii="Tahoma" w:hAnsi="Tahoma" w:cs="Tahoma"/>
        </w:rPr>
        <w:t xml:space="preserve"> przedsiębiorcą (średnie przedsiębiorstwo definiuje się jako przedsiębiorstwo, które zatrudnia mniej niż 250 pracowników i którego roczny obrót nie przekracza 50 milionów lub roczna suma bilansowa nie przekracza 43 milionów EUR) </w:t>
      </w:r>
    </w:p>
    <w:p w14:paraId="4E2A90AF" w14:textId="77777777" w:rsidR="006F373F" w:rsidRPr="009A4838" w:rsidRDefault="006F373F" w:rsidP="006F373F">
      <w:pPr>
        <w:ind w:left="709"/>
        <w:jc w:val="both"/>
        <w:rPr>
          <w:rFonts w:ascii="Tahoma" w:hAnsi="Tahoma" w:cs="Tahoma"/>
        </w:rPr>
      </w:pPr>
      <w:proofErr w:type="gramStart"/>
      <w:r w:rsidRPr="003D1BB7">
        <w:rPr>
          <w:rFonts w:ascii="Segoe UI Symbol" w:eastAsia="MS Gothic" w:hAnsi="Segoe UI Symbol" w:cs="Segoe UI Symbol"/>
        </w:rPr>
        <w:t>☐</w:t>
      </w:r>
      <w:r w:rsidRPr="003D1BB7">
        <w:rPr>
          <w:rFonts w:ascii="Tahoma" w:hAnsi="Tahoma" w:cs="Tahoma"/>
        </w:rPr>
        <w:t xml:space="preserve">  dużym</w:t>
      </w:r>
      <w:proofErr w:type="gramEnd"/>
      <w:r w:rsidRPr="003D1BB7">
        <w:rPr>
          <w:rFonts w:ascii="Tahoma" w:hAnsi="Tahoma" w:cs="Tahoma"/>
        </w:rPr>
        <w:t xml:space="preserve"> przedsiębiorstwem</w:t>
      </w:r>
    </w:p>
    <w:p w14:paraId="51FD59E6" w14:textId="77777777" w:rsidR="006F373F" w:rsidRPr="009A4838" w:rsidRDefault="006F373F" w:rsidP="006F373F">
      <w:pPr>
        <w:jc w:val="both"/>
        <w:rPr>
          <w:rFonts w:ascii="Tahoma" w:hAnsi="Tahoma" w:cs="Tahoma"/>
        </w:rPr>
      </w:pPr>
    </w:p>
    <w:p w14:paraId="7F6E9B9A" w14:textId="77777777" w:rsidR="006F373F" w:rsidRPr="009A4838" w:rsidRDefault="006F373F" w:rsidP="006F373F">
      <w:pPr>
        <w:ind w:left="720"/>
        <w:jc w:val="both"/>
        <w:rPr>
          <w:rFonts w:ascii="Tahoma" w:hAnsi="Tahoma" w:cs="Tahoma"/>
        </w:rPr>
      </w:pPr>
      <w:r w:rsidRPr="009A4838">
        <w:rPr>
          <w:rFonts w:ascii="Tahoma" w:hAnsi="Tahoma" w:cs="Tahoma"/>
        </w:rPr>
        <w:t xml:space="preserve"> Załącznikami do niniejszej oferty są:</w:t>
      </w:r>
    </w:p>
    <w:p w14:paraId="515454FC" w14:textId="77777777"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 nr 1,</w:t>
      </w:r>
    </w:p>
    <w:p w14:paraId="2B4D3312" w14:textId="77777777"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 xml:space="preserve">Pełnomocnictwo dla osoby podpisującej </w:t>
      </w:r>
      <w:proofErr w:type="gramStart"/>
      <w:r w:rsidRPr="009A4838">
        <w:rPr>
          <w:rFonts w:ascii="Tahoma" w:hAnsi="Tahoma" w:cs="Tahoma"/>
        </w:rPr>
        <w:t>ofertę (jeśli</w:t>
      </w:r>
      <w:proofErr w:type="gramEnd"/>
      <w:r w:rsidRPr="009A4838">
        <w:rPr>
          <w:rFonts w:ascii="Tahoma" w:hAnsi="Tahoma" w:cs="Tahoma"/>
        </w:rPr>
        <w:t xml:space="preserve"> umocowanie nie wynika z KRS bądź dokumentu równorzędnego),</w:t>
      </w:r>
    </w:p>
    <w:p w14:paraId="4BAD061E" w14:textId="77777777" w:rsidR="006F373F" w:rsidRPr="009A4838" w:rsidRDefault="006F373F" w:rsidP="006F373F">
      <w:pPr>
        <w:ind w:left="774"/>
        <w:jc w:val="both"/>
        <w:rPr>
          <w:rFonts w:ascii="Tahoma" w:hAnsi="Tahoma" w:cs="Tahoma"/>
        </w:rPr>
      </w:pPr>
    </w:p>
    <w:p w14:paraId="47D078CD" w14:textId="77777777" w:rsidR="006F373F" w:rsidRPr="009A4838" w:rsidRDefault="006F373F" w:rsidP="006F373F">
      <w:pPr>
        <w:ind w:left="709"/>
        <w:jc w:val="both"/>
        <w:rPr>
          <w:rFonts w:ascii="Tahoma" w:hAnsi="Tahoma" w:cs="Tahoma"/>
        </w:rPr>
      </w:pPr>
      <w:r w:rsidRPr="009A4838">
        <w:rPr>
          <w:rFonts w:ascii="Tahoma" w:hAnsi="Tahoma" w:cs="Tahoma"/>
        </w:rPr>
        <w:t>W sprawach nieuregulowanych w ofercie oraz SIWZ, zastosowanie mają OWU. W przypadku wystąpienia sprzecznych zapisów z OWU pierwszeństwo mają zapisy SIWZ i oferty.</w:t>
      </w:r>
    </w:p>
    <w:p w14:paraId="23B72A63" w14:textId="77777777" w:rsidR="006F373F" w:rsidRPr="009A4838" w:rsidRDefault="006F373F" w:rsidP="006F373F">
      <w:pPr>
        <w:ind w:left="709"/>
        <w:jc w:val="both"/>
        <w:rPr>
          <w:rFonts w:ascii="Tahoma" w:hAnsi="Tahoma" w:cs="Tahoma"/>
        </w:rPr>
      </w:pPr>
    </w:p>
    <w:p w14:paraId="44E1F09B" w14:textId="00BDC114" w:rsidR="006F373F" w:rsidRDefault="006F373F" w:rsidP="006F373F">
      <w:pPr>
        <w:ind w:left="60"/>
        <w:jc w:val="both"/>
        <w:rPr>
          <w:rFonts w:ascii="Tahoma" w:hAnsi="Tahoma" w:cs="Tahoma"/>
        </w:rPr>
      </w:pPr>
      <w:r w:rsidRPr="009A4838">
        <w:rPr>
          <w:rFonts w:ascii="Tahoma" w:hAnsi="Tahoma" w:cs="Tahoma"/>
        </w:rPr>
        <w:t xml:space="preserve">Na złożoną ofertę składa </w:t>
      </w:r>
      <w:proofErr w:type="gramStart"/>
      <w:r w:rsidRPr="009A4838">
        <w:rPr>
          <w:rFonts w:ascii="Tahoma" w:hAnsi="Tahoma" w:cs="Tahoma"/>
        </w:rPr>
        <w:t>się</w:t>
      </w:r>
      <w:r w:rsidR="008A54F2">
        <w:rPr>
          <w:rFonts w:ascii="Tahoma" w:hAnsi="Tahoma" w:cs="Tahoma"/>
        </w:rPr>
        <w:t xml:space="preserve"> </w:t>
      </w:r>
      <w:r w:rsidRPr="009A4838">
        <w:rPr>
          <w:rFonts w:ascii="Tahoma" w:hAnsi="Tahoma" w:cs="Tahoma"/>
        </w:rPr>
        <w:t>........... ponumerowanych</w:t>
      </w:r>
      <w:proofErr w:type="gramEnd"/>
      <w:r w:rsidRPr="009A4838">
        <w:rPr>
          <w:rFonts w:ascii="Tahoma" w:hAnsi="Tahoma" w:cs="Tahoma"/>
        </w:rPr>
        <w:t xml:space="preserve"> stron z zachowaniem ciągłości numeracji.</w:t>
      </w:r>
    </w:p>
    <w:p w14:paraId="1C52763E" w14:textId="77777777" w:rsidR="00CD4463" w:rsidRDefault="00CD4463" w:rsidP="006F373F">
      <w:pPr>
        <w:ind w:left="60"/>
        <w:jc w:val="both"/>
        <w:rPr>
          <w:rFonts w:ascii="Tahoma" w:hAnsi="Tahoma" w:cs="Tahoma"/>
        </w:rPr>
      </w:pPr>
    </w:p>
    <w:p w14:paraId="228EE598" w14:textId="77777777" w:rsidR="00CD4463" w:rsidRPr="009A4838" w:rsidRDefault="00CD4463" w:rsidP="006F373F">
      <w:pPr>
        <w:ind w:left="60"/>
        <w:jc w:val="both"/>
        <w:rPr>
          <w:rFonts w:ascii="Tahoma" w:hAnsi="Tahoma" w:cs="Tahoma"/>
        </w:rPr>
      </w:pPr>
    </w:p>
    <w:p w14:paraId="2AD83F94" w14:textId="77777777" w:rsidR="006F373F" w:rsidRPr="009A4838" w:rsidRDefault="006F373F" w:rsidP="006F373F">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450BDF5E" w14:textId="622151A0" w:rsidR="006F373F" w:rsidRPr="009A4838" w:rsidRDefault="006F373F" w:rsidP="006F373F">
      <w:pPr>
        <w:ind w:right="567" w:firstLine="3969"/>
        <w:jc w:val="both"/>
        <w:rPr>
          <w:rFonts w:ascii="Tahoma" w:hAnsi="Tahoma" w:cs="Tahoma"/>
        </w:rPr>
      </w:pPr>
      <w:r w:rsidRPr="009A4838">
        <w:rPr>
          <w:rFonts w:ascii="Tahoma" w:hAnsi="Tahoma" w:cs="Tahoma"/>
        </w:rPr>
        <w:t>Podpisano:</w:t>
      </w:r>
    </w:p>
    <w:p w14:paraId="7384E160" w14:textId="77777777" w:rsidR="006F373F" w:rsidRPr="009A4838" w:rsidRDefault="006F373F" w:rsidP="006F373F">
      <w:pPr>
        <w:ind w:left="5672" w:right="567"/>
        <w:jc w:val="both"/>
        <w:rPr>
          <w:rFonts w:ascii="Tahoma" w:hAnsi="Tahoma" w:cs="Tahoma"/>
        </w:rPr>
      </w:pPr>
      <w:r w:rsidRPr="009A4838">
        <w:rPr>
          <w:rFonts w:ascii="Tahoma" w:hAnsi="Tahoma" w:cs="Tahoma"/>
        </w:rPr>
        <w:t>......................................................</w:t>
      </w:r>
    </w:p>
    <w:p w14:paraId="4BC723F9" w14:textId="6BB5BEB0" w:rsidR="006F373F" w:rsidRDefault="006F373F" w:rsidP="006F373F">
      <w:pPr>
        <w:ind w:left="5387" w:right="567"/>
        <w:jc w:val="center"/>
        <w:rPr>
          <w:rFonts w:ascii="Tahoma" w:hAnsi="Tahoma" w:cs="Tahoma"/>
        </w:r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CEAB891" w14:textId="77777777" w:rsidR="004E1FAA" w:rsidRDefault="004E1FAA" w:rsidP="004E1FAA">
      <w:pPr>
        <w:ind w:left="5387" w:right="567"/>
        <w:jc w:val="both"/>
        <w:rPr>
          <w:rFonts w:ascii="Tahoma" w:hAnsi="Tahoma" w:cs="Tahoma"/>
        </w:rPr>
      </w:pPr>
    </w:p>
    <w:p w14:paraId="23B73AEA" w14:textId="77777777" w:rsidR="004E1FAA" w:rsidRDefault="004E1FAA" w:rsidP="004E1FAA">
      <w:pPr>
        <w:ind w:left="5387" w:right="567"/>
        <w:jc w:val="both"/>
        <w:rPr>
          <w:rFonts w:ascii="Tahoma" w:hAnsi="Tahoma" w:cs="Tahoma"/>
        </w:rPr>
      </w:pPr>
    </w:p>
    <w:p w14:paraId="475BEB3D" w14:textId="77777777" w:rsidR="004E1FAA" w:rsidRDefault="004E1FAA" w:rsidP="004E1FAA">
      <w:pPr>
        <w:ind w:left="5387" w:right="567"/>
        <w:jc w:val="both"/>
        <w:rPr>
          <w:rFonts w:ascii="Tahoma" w:hAnsi="Tahoma" w:cs="Tahoma"/>
        </w:rPr>
      </w:pPr>
    </w:p>
    <w:p w14:paraId="2C5C60E6" w14:textId="77777777" w:rsidR="004E1FAA" w:rsidRDefault="004E1FAA" w:rsidP="004E1FAA">
      <w:pPr>
        <w:ind w:left="5387" w:right="567"/>
        <w:jc w:val="both"/>
        <w:rPr>
          <w:rFonts w:ascii="Tahoma" w:hAnsi="Tahoma" w:cs="Tahoma"/>
        </w:rPr>
      </w:pPr>
    </w:p>
    <w:p w14:paraId="6EFE13F2" w14:textId="77777777" w:rsidR="004E1FAA" w:rsidRDefault="004E1FAA" w:rsidP="004E1FAA">
      <w:pPr>
        <w:ind w:left="5387" w:right="567"/>
        <w:jc w:val="both"/>
        <w:rPr>
          <w:rFonts w:ascii="Tahoma" w:hAnsi="Tahoma" w:cs="Tahoma"/>
        </w:rPr>
      </w:pPr>
    </w:p>
    <w:p w14:paraId="24501431" w14:textId="77777777" w:rsidR="004E1FAA" w:rsidRDefault="004E1FAA" w:rsidP="004E1FAA">
      <w:pPr>
        <w:ind w:left="5387" w:right="567"/>
        <w:jc w:val="both"/>
        <w:rPr>
          <w:rFonts w:ascii="Tahoma" w:hAnsi="Tahoma" w:cs="Tahoma"/>
        </w:rPr>
      </w:pPr>
    </w:p>
    <w:p w14:paraId="2F235738" w14:textId="77777777" w:rsidR="004E1FAA" w:rsidRDefault="004E1FAA" w:rsidP="004E1FAA">
      <w:pPr>
        <w:ind w:left="5387" w:right="567"/>
        <w:jc w:val="both"/>
        <w:rPr>
          <w:rFonts w:ascii="Tahoma" w:hAnsi="Tahoma" w:cs="Tahoma"/>
        </w:rPr>
      </w:pPr>
    </w:p>
    <w:p w14:paraId="79D5DAC1" w14:textId="77777777" w:rsidR="004E1FAA" w:rsidRDefault="004E1FAA" w:rsidP="004E1FAA">
      <w:pPr>
        <w:ind w:left="5387" w:right="567"/>
        <w:jc w:val="both"/>
        <w:rPr>
          <w:rFonts w:ascii="Tahoma" w:hAnsi="Tahoma" w:cs="Tahoma"/>
        </w:rPr>
      </w:pPr>
    </w:p>
    <w:p w14:paraId="1C360F08" w14:textId="77777777" w:rsidR="004E1FAA" w:rsidRDefault="004E1FAA" w:rsidP="004E1FAA">
      <w:pPr>
        <w:ind w:left="5387" w:right="567"/>
        <w:jc w:val="both"/>
        <w:rPr>
          <w:rFonts w:ascii="Tahoma" w:hAnsi="Tahoma" w:cs="Tahoma"/>
        </w:rPr>
      </w:pPr>
    </w:p>
    <w:p w14:paraId="60EB758E" w14:textId="77777777" w:rsidR="004E1FAA" w:rsidRDefault="004E1FAA" w:rsidP="004E1FAA">
      <w:pPr>
        <w:ind w:left="5387" w:right="567"/>
        <w:jc w:val="both"/>
        <w:rPr>
          <w:rFonts w:ascii="Tahoma" w:hAnsi="Tahoma" w:cs="Tahoma"/>
        </w:rPr>
      </w:pPr>
    </w:p>
    <w:p w14:paraId="4409A5A6" w14:textId="77777777" w:rsidR="004E1FAA" w:rsidRDefault="004E1FAA" w:rsidP="004E1FAA">
      <w:pPr>
        <w:ind w:left="5387" w:right="567"/>
        <w:jc w:val="both"/>
        <w:rPr>
          <w:rFonts w:ascii="Tahoma" w:hAnsi="Tahoma" w:cs="Tahoma"/>
        </w:rPr>
      </w:pPr>
    </w:p>
    <w:p w14:paraId="41249BB5" w14:textId="77777777" w:rsidR="004E1FAA" w:rsidRDefault="004E1FAA" w:rsidP="006F373F">
      <w:pPr>
        <w:ind w:left="5387" w:right="567"/>
        <w:jc w:val="center"/>
        <w:rPr>
          <w:rFonts w:ascii="Tahoma" w:hAnsi="Tahoma" w:cs="Tahoma"/>
        </w:rPr>
      </w:pPr>
    </w:p>
    <w:p w14:paraId="347656C1" w14:textId="77777777" w:rsidR="004E1FAA" w:rsidRDefault="004E1FAA" w:rsidP="006F373F">
      <w:pPr>
        <w:ind w:left="5387" w:right="567"/>
        <w:jc w:val="center"/>
        <w:rPr>
          <w:rFonts w:ascii="Tahoma" w:hAnsi="Tahoma" w:cs="Tahoma"/>
        </w:rPr>
        <w:sectPr w:rsidR="004E1FAA" w:rsidSect="00142C9E">
          <w:headerReference w:type="even" r:id="rId11"/>
          <w:headerReference w:type="default" r:id="rId12"/>
          <w:footerReference w:type="default" r:id="rId13"/>
          <w:headerReference w:type="first" r:id="rId14"/>
          <w:pgSz w:w="11907" w:h="16840"/>
          <w:pgMar w:top="1077" w:right="907" w:bottom="1134" w:left="907" w:header="709" w:footer="709" w:gutter="0"/>
          <w:paperSrc w:first="7" w:other="7"/>
          <w:cols w:space="708"/>
          <w:titlePg/>
          <w:docGrid w:linePitch="272"/>
        </w:sectPr>
      </w:pPr>
    </w:p>
    <w:p w14:paraId="31BBEA4A" w14:textId="77777777" w:rsidR="006F373F" w:rsidRPr="00234FE8" w:rsidRDefault="006F373F" w:rsidP="006F373F">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t>Załącznik Nr 2</w:t>
      </w:r>
    </w:p>
    <w:p w14:paraId="789F86B7" w14:textId="77777777" w:rsidR="004304DA" w:rsidRPr="00F576F1" w:rsidRDefault="004304DA" w:rsidP="004304DA">
      <w:pPr>
        <w:jc w:val="both"/>
        <w:rPr>
          <w:rFonts w:ascii="Tahoma" w:hAnsi="Tahoma" w:cs="Tahoma"/>
        </w:rPr>
      </w:pPr>
    </w:p>
    <w:p w14:paraId="1B00125E" w14:textId="77777777" w:rsidR="004304DA" w:rsidRDefault="004304DA" w:rsidP="004304DA">
      <w:pPr>
        <w:jc w:val="both"/>
        <w:rPr>
          <w:rFonts w:ascii="Tahoma" w:hAnsi="Tahoma" w:cs="Tahoma"/>
        </w:rPr>
      </w:pPr>
    </w:p>
    <w:p w14:paraId="6CCD6B99" w14:textId="77777777" w:rsidR="004304DA" w:rsidRDefault="004304DA" w:rsidP="004304DA">
      <w:pPr>
        <w:jc w:val="both"/>
        <w:rPr>
          <w:rFonts w:ascii="Tahoma" w:hAnsi="Tahoma" w:cs="Tahoma"/>
        </w:rPr>
      </w:pPr>
    </w:p>
    <w:p w14:paraId="1FA5C96A" w14:textId="77777777" w:rsidR="004304DA" w:rsidRPr="002C6C99" w:rsidRDefault="004304DA" w:rsidP="004304DA">
      <w:pPr>
        <w:ind w:left="5664"/>
        <w:jc w:val="right"/>
        <w:rPr>
          <w:rFonts w:ascii="Tahoma" w:hAnsi="Tahoma" w:cs="Tahoma"/>
        </w:rPr>
      </w:pPr>
      <w:r w:rsidRPr="002C6C99">
        <w:rPr>
          <w:rFonts w:ascii="Tahoma" w:hAnsi="Tahoma" w:cs="Tahoma"/>
        </w:rPr>
        <w:t>................................................</w:t>
      </w:r>
    </w:p>
    <w:p w14:paraId="362CB2A9" w14:textId="77777777" w:rsidR="004304DA" w:rsidRPr="002C6C99" w:rsidRDefault="004304DA" w:rsidP="004304DA">
      <w:pPr>
        <w:ind w:left="7088"/>
        <w:jc w:val="center"/>
        <w:rPr>
          <w:rFonts w:ascii="Tahoma" w:hAnsi="Tahoma" w:cs="Tahoma"/>
        </w:rPr>
      </w:pPr>
      <w:r w:rsidRPr="002C6C99">
        <w:rPr>
          <w:rFonts w:ascii="Tahoma" w:hAnsi="Tahoma" w:cs="Tahoma"/>
        </w:rPr>
        <w:t>(miejscowość, data)</w:t>
      </w:r>
    </w:p>
    <w:p w14:paraId="6BCEDE59" w14:textId="77777777" w:rsidR="004304DA" w:rsidRPr="002C6C99" w:rsidRDefault="004304DA" w:rsidP="004304DA">
      <w:pPr>
        <w:ind w:right="6803"/>
        <w:rPr>
          <w:rFonts w:ascii="Tahoma" w:hAnsi="Tahoma" w:cs="Tahoma"/>
        </w:rPr>
      </w:pPr>
      <w:r w:rsidRPr="002C6C99">
        <w:rPr>
          <w:rFonts w:ascii="Tahoma" w:hAnsi="Tahoma" w:cs="Tahoma"/>
        </w:rPr>
        <w:t>....................................................</w:t>
      </w:r>
    </w:p>
    <w:p w14:paraId="7A34FE2E" w14:textId="77777777" w:rsidR="004304DA" w:rsidRPr="002C6C99" w:rsidRDefault="004304DA" w:rsidP="004304DA">
      <w:pPr>
        <w:spacing w:before="57" w:line="360" w:lineRule="auto"/>
        <w:jc w:val="both"/>
        <w:rPr>
          <w:rFonts w:ascii="Tahoma" w:hAnsi="Tahoma" w:cs="Tahoma"/>
        </w:rPr>
      </w:pPr>
      <w:r>
        <w:rPr>
          <w:rFonts w:ascii="Tahoma" w:hAnsi="Tahoma" w:cs="Tahoma"/>
        </w:rPr>
        <w:t>Nazwa i adres Wykonawcy</w:t>
      </w:r>
    </w:p>
    <w:p w14:paraId="5E0822AB" w14:textId="77777777" w:rsidR="004304DA" w:rsidRDefault="004304DA" w:rsidP="004304DA">
      <w:pPr>
        <w:rPr>
          <w:rFonts w:ascii="Tahoma" w:hAnsi="Tahoma" w:cs="Tahoma"/>
        </w:rPr>
      </w:pPr>
    </w:p>
    <w:p w14:paraId="7926F2FA" w14:textId="77777777" w:rsidR="004304DA" w:rsidRDefault="004304DA" w:rsidP="004304DA">
      <w:pPr>
        <w:rPr>
          <w:rFonts w:ascii="Tahoma" w:hAnsi="Tahoma" w:cs="Tahoma"/>
        </w:rPr>
      </w:pPr>
    </w:p>
    <w:p w14:paraId="6644607F" w14:textId="77777777" w:rsidR="004304DA" w:rsidRDefault="004304DA" w:rsidP="004304DA">
      <w:pPr>
        <w:rPr>
          <w:rFonts w:ascii="Tahoma" w:hAnsi="Tahoma" w:cs="Tahoma"/>
        </w:rPr>
      </w:pPr>
    </w:p>
    <w:p w14:paraId="6836D5C1" w14:textId="7DA1F252" w:rsidR="004304DA" w:rsidRDefault="004304DA" w:rsidP="004304D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1AB3435A" w14:textId="77777777" w:rsidR="004304DA" w:rsidRPr="002C6C99" w:rsidRDefault="004304DA" w:rsidP="004304DA">
      <w:pPr>
        <w:pStyle w:val="Wcicienormalne1"/>
        <w:spacing w:before="57" w:line="360" w:lineRule="auto"/>
        <w:ind w:left="0"/>
        <w:jc w:val="both"/>
        <w:rPr>
          <w:rFonts w:ascii="Tahoma" w:hAnsi="Tahoma" w:cs="Tahoma"/>
          <w:b/>
          <w:sz w:val="20"/>
          <w:szCs w:val="20"/>
        </w:rPr>
      </w:pPr>
    </w:p>
    <w:p w14:paraId="6A2B9F4C" w14:textId="77777777" w:rsidR="004304DA" w:rsidRPr="002C6C99" w:rsidRDefault="004304DA" w:rsidP="004304DA">
      <w:pPr>
        <w:spacing w:line="360" w:lineRule="auto"/>
        <w:jc w:val="both"/>
        <w:rPr>
          <w:rFonts w:ascii="Tahoma" w:eastAsia="Arial Narrow" w:hAnsi="Tahoma" w:cs="Tahoma"/>
          <w:bCs/>
        </w:rPr>
      </w:pPr>
      <w:r w:rsidRPr="002C6C99">
        <w:rPr>
          <w:rFonts w:ascii="Tahoma" w:eastAsia="Arial Narrow" w:hAnsi="Tahoma" w:cs="Tahoma"/>
          <w:bCs/>
        </w:rPr>
        <w:t>Dotyczy: postępowania prowadzonego w trybie przetargu nieogr</w:t>
      </w:r>
      <w:r>
        <w:rPr>
          <w:rFonts w:ascii="Tahoma" w:eastAsia="Arial Narrow" w:hAnsi="Tahoma" w:cs="Tahoma"/>
          <w:bCs/>
        </w:rPr>
        <w:t>aniczonego na:</w:t>
      </w:r>
    </w:p>
    <w:p w14:paraId="268B0B04" w14:textId="3F325B37" w:rsidR="004304DA" w:rsidRPr="002C6C99" w:rsidRDefault="004304DA" w:rsidP="004304DA">
      <w:pPr>
        <w:autoSpaceDE w:val="0"/>
        <w:spacing w:before="57" w:line="360" w:lineRule="auto"/>
        <w:jc w:val="both"/>
        <w:rPr>
          <w:rFonts w:ascii="Tahoma" w:eastAsia="Arial Narrow" w:hAnsi="Tahoma" w:cs="Tahoma"/>
          <w:b/>
          <w:bCs/>
        </w:rPr>
      </w:pPr>
      <w:r w:rsidRPr="00963AF2">
        <w:rPr>
          <w:rFonts w:ascii="Tahoma" w:hAnsi="Tahoma" w:cs="Tahoma"/>
          <w:b/>
        </w:rPr>
        <w:t>UBEZPIECZENIE</w:t>
      </w:r>
      <w:r>
        <w:rPr>
          <w:rFonts w:ascii="Tahoma" w:hAnsi="Tahoma" w:cs="Tahoma"/>
          <w:b/>
        </w:rPr>
        <w:t xml:space="preserve"> MIENIA I ODPOWIEDZIALNOŚCI GMINY MIASTO ŚWINOUJŚCIE W ZAKRESIE UBEZPIECZEŃ KOMUNIKACYJNYCH.</w:t>
      </w:r>
    </w:p>
    <w:p w14:paraId="251CFED5" w14:textId="7790657C" w:rsidR="006F373F" w:rsidRPr="004E4096" w:rsidRDefault="006F373F" w:rsidP="006F373F">
      <w:pPr>
        <w:autoSpaceDE w:val="0"/>
        <w:spacing w:before="57" w:line="360" w:lineRule="auto"/>
        <w:jc w:val="both"/>
        <w:rPr>
          <w:rFonts w:ascii="Tahoma" w:eastAsia="Arial Narrow" w:hAnsi="Tahoma" w:cs="Tahoma"/>
          <w:b/>
          <w:bCs/>
        </w:rPr>
      </w:pPr>
      <w:r w:rsidRPr="003D1BB7">
        <w:rPr>
          <w:rFonts w:ascii="Tahoma" w:eastAsia="Arial Narrow" w:hAnsi="Tahoma" w:cs="Tahoma"/>
          <w:b/>
          <w:bCs/>
        </w:rPr>
        <w:t xml:space="preserve">Oświadczam, </w:t>
      </w:r>
      <w:r w:rsidRPr="003D1BB7">
        <w:rPr>
          <w:rFonts w:ascii="Tahoma" w:hAnsi="Tahoma" w:cs="Tahoma"/>
          <w:b/>
          <w:bCs/>
        </w:rPr>
        <w:t xml:space="preserve">że nie podlegam wykluczeniu z postępowania o udzielenie zamówienia na podstawie art. 24 ust. 1 </w:t>
      </w:r>
      <w:r w:rsidRPr="003D1BB7">
        <w:rPr>
          <w:rFonts w:ascii="Tahoma" w:hAnsi="Tahoma" w:cs="Tahoma"/>
          <w:b/>
          <w:bCs/>
          <w:i/>
        </w:rPr>
        <w:t xml:space="preserve">pkt </w:t>
      </w:r>
      <w:r w:rsidRPr="00C05CC9">
        <w:rPr>
          <w:rFonts w:ascii="Tahoma" w:hAnsi="Tahoma" w:cs="Tahoma"/>
          <w:b/>
          <w:bCs/>
          <w:i/>
        </w:rPr>
        <w:t>12-23 oraz ust. 5 pkt 1</w:t>
      </w:r>
      <w:r w:rsidRPr="00C05CC9">
        <w:rPr>
          <w:rFonts w:ascii="Tahoma" w:eastAsia="Arial Narrow" w:hAnsi="Tahoma" w:cs="Tahoma"/>
          <w:b/>
          <w:bCs/>
        </w:rPr>
        <w:t xml:space="preserve"> i mogę ubiegać się </w:t>
      </w:r>
      <w:r w:rsidRPr="00C05CC9">
        <w:rPr>
          <w:rFonts w:ascii="Tahoma" w:hAnsi="Tahoma" w:cs="Tahoma"/>
          <w:b/>
          <w:bCs/>
        </w:rPr>
        <w:t xml:space="preserve">o udzielenie zamówienia </w:t>
      </w:r>
      <w:r w:rsidRPr="00C05CC9">
        <w:rPr>
          <w:rFonts w:ascii="Tahoma" w:eastAsia="Arial Narrow" w:hAnsi="Tahoma" w:cs="Tahoma"/>
          <w:b/>
          <w:bCs/>
        </w:rPr>
        <w:t>oraz spełniam</w:t>
      </w:r>
      <w:r w:rsidRPr="00C05CC9">
        <w:rPr>
          <w:rFonts w:ascii="Tahoma" w:eastAsia="Arial Narrow" w:hAnsi="Tahoma" w:cs="Tahoma"/>
          <w:b/>
          <w:bCs/>
          <w:strike/>
        </w:rPr>
        <w:t xml:space="preserve"> </w:t>
      </w:r>
      <w:r w:rsidRPr="00C05CC9">
        <w:rPr>
          <w:rFonts w:ascii="Tahoma" w:eastAsia="Arial Narrow" w:hAnsi="Tahoma" w:cs="Tahoma"/>
          <w:b/>
          <w:bCs/>
        </w:rPr>
        <w:t xml:space="preserve">warunki określone w art. 22 ust. </w:t>
      </w:r>
      <w:r w:rsidRPr="00C05CC9">
        <w:rPr>
          <w:rFonts w:ascii="Tahoma" w:eastAsia="Arial Narrow" w:hAnsi="Tahoma" w:cs="Tahoma"/>
          <w:b/>
          <w:bCs/>
          <w:i/>
        </w:rPr>
        <w:t xml:space="preserve">1b pkt 1 </w:t>
      </w:r>
      <w:r w:rsidR="00495B85">
        <w:rPr>
          <w:rFonts w:ascii="Tahoma" w:eastAsia="Arial Narrow" w:hAnsi="Tahoma" w:cs="Tahoma"/>
          <w:b/>
          <w:bCs/>
        </w:rPr>
        <w:t>ustawy</w:t>
      </w:r>
      <w:r w:rsidRPr="00C05CC9">
        <w:rPr>
          <w:rFonts w:ascii="Tahoma" w:eastAsia="Arial Narrow" w:hAnsi="Tahoma" w:cs="Tahoma"/>
          <w:b/>
          <w:bCs/>
        </w:rPr>
        <w:t xml:space="preserve"> z dnia 29 stycznia 2004 roku Prawo Zamówień </w:t>
      </w:r>
      <w:r w:rsidRPr="00C05CC9">
        <w:rPr>
          <w:rFonts w:ascii="Tahoma" w:hAnsi="Tahoma" w:cs="Tahoma"/>
          <w:b/>
        </w:rPr>
        <w:t>Publicznych (</w:t>
      </w:r>
      <w:r w:rsidR="000C49BA" w:rsidRPr="000C49BA">
        <w:rPr>
          <w:rFonts w:ascii="Tahoma" w:hAnsi="Tahoma" w:cs="Tahoma"/>
          <w:b/>
        </w:rPr>
        <w:t xml:space="preserve">Dz. U. 2019 </w:t>
      </w:r>
      <w:proofErr w:type="gramStart"/>
      <w:r w:rsidR="004304DA">
        <w:rPr>
          <w:rFonts w:ascii="Tahoma" w:hAnsi="Tahoma" w:cs="Tahoma"/>
          <w:b/>
        </w:rPr>
        <w:t>r</w:t>
      </w:r>
      <w:proofErr w:type="gramEnd"/>
      <w:r w:rsidR="004304DA">
        <w:rPr>
          <w:rFonts w:ascii="Tahoma" w:hAnsi="Tahoma" w:cs="Tahoma"/>
          <w:b/>
        </w:rPr>
        <w:t xml:space="preserve">. </w:t>
      </w:r>
      <w:r w:rsidR="000C49BA" w:rsidRPr="000C49BA">
        <w:rPr>
          <w:rFonts w:ascii="Tahoma" w:hAnsi="Tahoma" w:cs="Tahoma"/>
          <w:b/>
        </w:rPr>
        <w:t>poz. 1843</w:t>
      </w:r>
      <w:r w:rsidRPr="00C05CC9">
        <w:rPr>
          <w:rFonts w:ascii="Tahoma" w:hAnsi="Tahoma" w:cs="Tahoma"/>
          <w:b/>
        </w:rPr>
        <w:t>),</w:t>
      </w:r>
      <w:r w:rsidRPr="003D1BB7">
        <w:rPr>
          <w:rFonts w:ascii="Tahoma" w:hAnsi="Tahoma" w:cs="Tahoma"/>
          <w:b/>
        </w:rPr>
        <w:t xml:space="preserve"> tj.</w:t>
      </w:r>
      <w:r w:rsidRPr="003D1BB7">
        <w:rPr>
          <w:rFonts w:ascii="Tahoma" w:hAnsi="Tahoma" w:cs="Tahoma"/>
          <w:spacing w:val="-5"/>
          <w:w w:val="109"/>
        </w:rPr>
        <w:t xml:space="preserve"> </w:t>
      </w:r>
      <w:r w:rsidRPr="003D1BB7">
        <w:rPr>
          <w:rFonts w:ascii="Tahoma" w:hAnsi="Tahoma" w:cs="Tahoma"/>
          <w:b/>
        </w:rPr>
        <w:t>posiadam zezwolenie na prowadzenie działalności ubezpieczeniowej.</w:t>
      </w:r>
    </w:p>
    <w:p w14:paraId="6468FB42" w14:textId="77777777" w:rsidR="006F373F" w:rsidRDefault="006F373F" w:rsidP="006F373F">
      <w:pPr>
        <w:pStyle w:val="Tekstpodstawowywcity2"/>
        <w:spacing w:line="240" w:lineRule="auto"/>
        <w:ind w:left="0" w:firstLine="0"/>
        <w:rPr>
          <w:rFonts w:ascii="Tahoma" w:hAnsi="Tahoma" w:cs="Tahoma"/>
          <w:sz w:val="20"/>
          <w:highlight w:val="red"/>
        </w:rPr>
      </w:pPr>
    </w:p>
    <w:p w14:paraId="6FC89921" w14:textId="77777777" w:rsidR="006F373F" w:rsidRPr="003438EF" w:rsidRDefault="006F373F" w:rsidP="006F373F">
      <w:pPr>
        <w:pStyle w:val="Tekstpodstawowywcity2"/>
        <w:spacing w:line="240" w:lineRule="auto"/>
        <w:ind w:left="0" w:firstLine="0"/>
        <w:rPr>
          <w:rFonts w:ascii="Tahoma" w:hAnsi="Tahoma" w:cs="Tahoma"/>
          <w:i/>
          <w:sz w:val="20"/>
          <w:highlight w:val="magenta"/>
        </w:rPr>
      </w:pPr>
    </w:p>
    <w:p w14:paraId="7DA77880" w14:textId="5E4AC444" w:rsidR="006F373F" w:rsidRPr="009925DC" w:rsidRDefault="006F373F" w:rsidP="006F373F">
      <w:pPr>
        <w:pStyle w:val="Tekstpodstawowywcity2"/>
        <w:ind w:left="0" w:firstLine="0"/>
        <w:rPr>
          <w:rFonts w:ascii="Tahoma" w:hAnsi="Tahoma" w:cs="Tahoma"/>
          <w:b/>
          <w:sz w:val="20"/>
        </w:rPr>
      </w:pPr>
      <w:r w:rsidRPr="003D1BB7">
        <w:rPr>
          <w:rFonts w:ascii="Tahoma" w:hAnsi="Tahoma" w:cs="Tahoma"/>
          <w:b/>
          <w:sz w:val="20"/>
        </w:rPr>
        <w:t>*Ponadto oświadczam, że wymienieni w ofercie podwykonawcy, którym zamierzam powierzyć wykonanie części zamówienia nie podlega/ją wykluczeniu z postępowania o udzielenie zamówienia na podstawie art. 24 ust. 1 pkt 12-22 oraz ust. 5 pkt 1.</w:t>
      </w:r>
    </w:p>
    <w:p w14:paraId="60531C91" w14:textId="77777777" w:rsidR="003864EC" w:rsidRPr="009320E0" w:rsidRDefault="003864EC" w:rsidP="003864EC">
      <w:pPr>
        <w:pStyle w:val="Tekstpodstawowywcity2"/>
        <w:spacing w:line="240" w:lineRule="auto"/>
        <w:ind w:left="0" w:firstLine="0"/>
        <w:rPr>
          <w:rFonts w:ascii="Tahoma" w:hAnsi="Tahoma" w:cs="Tahoma"/>
          <w:sz w:val="20"/>
        </w:rPr>
      </w:pPr>
    </w:p>
    <w:p w14:paraId="6F7BBFC4" w14:textId="77777777" w:rsidR="003864EC" w:rsidRPr="009320E0" w:rsidRDefault="003864EC" w:rsidP="003864EC">
      <w:pPr>
        <w:pStyle w:val="Tekstpodstawowy"/>
        <w:spacing w:line="240" w:lineRule="auto"/>
        <w:jc w:val="both"/>
        <w:rPr>
          <w:rFonts w:ascii="Tahoma" w:hAnsi="Tahoma" w:cs="Tahoma"/>
          <w:b w:val="0"/>
          <w:i w:val="0"/>
          <w:sz w:val="20"/>
        </w:rPr>
      </w:pPr>
    </w:p>
    <w:p w14:paraId="7978A661" w14:textId="77777777" w:rsidR="003864EC" w:rsidRPr="009320E0" w:rsidRDefault="003864EC" w:rsidP="003864EC">
      <w:pPr>
        <w:pStyle w:val="Tekstpodstawowy"/>
        <w:spacing w:line="240" w:lineRule="auto"/>
        <w:jc w:val="both"/>
        <w:rPr>
          <w:rFonts w:ascii="Tahoma" w:hAnsi="Tahoma" w:cs="Tahoma"/>
          <w:b w:val="0"/>
          <w:i w:val="0"/>
          <w:sz w:val="20"/>
        </w:rPr>
      </w:pPr>
    </w:p>
    <w:p w14:paraId="2493D1E6" w14:textId="77777777" w:rsidR="003864EC" w:rsidRPr="009320E0" w:rsidRDefault="003864EC" w:rsidP="003864EC">
      <w:pPr>
        <w:pStyle w:val="Tekstpodstawowy"/>
        <w:spacing w:line="240" w:lineRule="auto"/>
        <w:jc w:val="both"/>
        <w:rPr>
          <w:rFonts w:ascii="Tahoma" w:hAnsi="Tahoma" w:cs="Tahoma"/>
          <w:b w:val="0"/>
          <w:i w:val="0"/>
          <w:sz w:val="20"/>
        </w:rPr>
      </w:pPr>
    </w:p>
    <w:p w14:paraId="55E8255E" w14:textId="77777777" w:rsidR="003864EC" w:rsidRPr="009320E0" w:rsidRDefault="003864EC" w:rsidP="003864EC">
      <w:pPr>
        <w:pStyle w:val="Tekstpodstawowy"/>
        <w:spacing w:line="240" w:lineRule="auto"/>
        <w:jc w:val="both"/>
        <w:rPr>
          <w:rFonts w:ascii="Tahoma" w:hAnsi="Tahoma" w:cs="Tahoma"/>
          <w:b w:val="0"/>
          <w:i w:val="0"/>
          <w:sz w:val="20"/>
        </w:rPr>
      </w:pPr>
    </w:p>
    <w:p w14:paraId="45EE658F" w14:textId="77777777" w:rsidR="003864EC" w:rsidRPr="009320E0" w:rsidRDefault="003864EC" w:rsidP="003864EC">
      <w:pPr>
        <w:pStyle w:val="Tekstpodstawowy"/>
        <w:spacing w:line="240" w:lineRule="auto"/>
        <w:jc w:val="both"/>
        <w:rPr>
          <w:rFonts w:ascii="Tahoma" w:hAnsi="Tahoma" w:cs="Tahoma"/>
          <w:b w:val="0"/>
          <w:i w:val="0"/>
          <w:sz w:val="20"/>
        </w:rPr>
      </w:pPr>
    </w:p>
    <w:p w14:paraId="65BAF3B1" w14:textId="77777777" w:rsidR="003864EC" w:rsidRPr="009320E0" w:rsidRDefault="003864EC" w:rsidP="003864EC">
      <w:pPr>
        <w:pStyle w:val="Tekstpodstawowy"/>
        <w:spacing w:line="240" w:lineRule="auto"/>
        <w:jc w:val="both"/>
        <w:rPr>
          <w:rFonts w:ascii="Tahoma" w:hAnsi="Tahoma" w:cs="Tahoma"/>
          <w:b w:val="0"/>
          <w:i w:val="0"/>
          <w:sz w:val="20"/>
        </w:rPr>
      </w:pPr>
    </w:p>
    <w:p w14:paraId="5023B7D9" w14:textId="77777777" w:rsidR="003864EC" w:rsidRPr="009320E0" w:rsidRDefault="003864EC" w:rsidP="003864EC">
      <w:pPr>
        <w:pStyle w:val="Tekstpodstawowy"/>
        <w:spacing w:line="240" w:lineRule="auto"/>
        <w:jc w:val="both"/>
        <w:rPr>
          <w:rFonts w:ascii="Tahoma" w:hAnsi="Tahoma" w:cs="Tahoma"/>
          <w:b w:val="0"/>
          <w:i w:val="0"/>
          <w:sz w:val="20"/>
        </w:rPr>
      </w:pPr>
    </w:p>
    <w:p w14:paraId="0550E4EA" w14:textId="77777777" w:rsidR="003864EC" w:rsidRPr="002C6C99" w:rsidRDefault="003864EC" w:rsidP="003864EC">
      <w:pPr>
        <w:ind w:left="1703" w:right="567" w:firstLine="2551"/>
        <w:jc w:val="both"/>
        <w:rPr>
          <w:rFonts w:ascii="Tahoma" w:hAnsi="Tahoma" w:cs="Tahoma"/>
        </w:rPr>
      </w:pPr>
      <w:r w:rsidRPr="002C6C99">
        <w:rPr>
          <w:rFonts w:ascii="Tahoma" w:hAnsi="Tahoma" w:cs="Tahoma"/>
        </w:rPr>
        <w:t>Podpisano:</w:t>
      </w:r>
    </w:p>
    <w:p w14:paraId="0B6A99C3" w14:textId="77777777" w:rsidR="003864EC" w:rsidRPr="002C6C99" w:rsidRDefault="003864EC" w:rsidP="003864EC">
      <w:pPr>
        <w:ind w:left="4963" w:right="567" w:firstLine="709"/>
        <w:jc w:val="both"/>
        <w:rPr>
          <w:rFonts w:ascii="Tahoma" w:hAnsi="Tahoma" w:cs="Tahoma"/>
        </w:rPr>
      </w:pPr>
      <w:r w:rsidRPr="002C6C99">
        <w:rPr>
          <w:rFonts w:ascii="Tahoma" w:hAnsi="Tahoma" w:cs="Tahoma"/>
        </w:rPr>
        <w:t>.........................................................</w:t>
      </w:r>
    </w:p>
    <w:p w14:paraId="13997C86" w14:textId="2120B72A" w:rsidR="003864EC" w:rsidRPr="002C6C99" w:rsidRDefault="003864EC" w:rsidP="003864EC">
      <w:pPr>
        <w:ind w:left="5387" w:right="567"/>
        <w:jc w:val="center"/>
        <w:rPr>
          <w:rFonts w:ascii="Tahoma" w:hAnsi="Tahoma" w:cs="Tahoma"/>
        </w:rPr>
      </w:pPr>
      <w:r w:rsidRPr="002C6C99">
        <w:rPr>
          <w:rFonts w:ascii="Tahoma" w:hAnsi="Tahoma" w:cs="Tahoma"/>
        </w:rPr>
        <w:t xml:space="preserve">(czytelny </w:t>
      </w:r>
      <w:r>
        <w:rPr>
          <w:rFonts w:ascii="Tahoma" w:hAnsi="Tahoma" w:cs="Tahoma"/>
        </w:rPr>
        <w:t xml:space="preserve">podpis lub w przypadku parafki </w:t>
      </w:r>
      <w:r w:rsidRPr="002C6C99">
        <w:rPr>
          <w:rFonts w:ascii="Tahoma" w:hAnsi="Tahoma" w:cs="Tahoma"/>
        </w:rPr>
        <w:t>pieczątka imienna upełnomocnionego/</w:t>
      </w:r>
      <w:proofErr w:type="spellStart"/>
      <w:r w:rsidRPr="002C6C99">
        <w:rPr>
          <w:rFonts w:ascii="Tahoma" w:hAnsi="Tahoma" w:cs="Tahoma"/>
        </w:rPr>
        <w:t>ych</w:t>
      </w:r>
      <w:proofErr w:type="spellEnd"/>
      <w:r w:rsidRPr="002C6C99">
        <w:rPr>
          <w:rFonts w:ascii="Tahoma" w:hAnsi="Tahoma" w:cs="Tahoma"/>
        </w:rPr>
        <w:t xml:space="preserve"> przedstawiciela/li)</w:t>
      </w:r>
    </w:p>
    <w:p w14:paraId="024ADA61" w14:textId="77777777" w:rsidR="003864EC" w:rsidRPr="009320E0" w:rsidRDefault="003864EC" w:rsidP="003864EC"/>
    <w:p w14:paraId="0CA86979" w14:textId="77777777" w:rsidR="003864EC" w:rsidRPr="009320E0" w:rsidRDefault="003864EC" w:rsidP="003864EC"/>
    <w:p w14:paraId="33E2FD35" w14:textId="77777777" w:rsidR="003864EC" w:rsidRPr="009320E0" w:rsidRDefault="003864EC" w:rsidP="003864EC"/>
    <w:p w14:paraId="2618B835" w14:textId="77777777" w:rsidR="003864EC" w:rsidRDefault="003864EC" w:rsidP="003864EC"/>
    <w:p w14:paraId="756FFA73" w14:textId="77777777" w:rsidR="003864EC" w:rsidRDefault="003864EC" w:rsidP="003864EC"/>
    <w:p w14:paraId="63E7FE6E" w14:textId="77777777" w:rsidR="003864EC" w:rsidRDefault="003864EC" w:rsidP="003864EC"/>
    <w:p w14:paraId="5618B2BA" w14:textId="77777777" w:rsidR="003864EC" w:rsidRDefault="003864EC" w:rsidP="003864EC"/>
    <w:p w14:paraId="0C8D7193" w14:textId="77777777" w:rsidR="003864EC" w:rsidRDefault="003864EC" w:rsidP="003864EC"/>
    <w:p w14:paraId="294ACC60" w14:textId="77777777" w:rsidR="003864EC" w:rsidRPr="009320E0" w:rsidRDefault="003864EC" w:rsidP="003864EC"/>
    <w:p w14:paraId="1D5F8B4E" w14:textId="77777777" w:rsidR="003864EC" w:rsidRDefault="003864EC" w:rsidP="003864EC">
      <w:pPr>
        <w:rPr>
          <w:rFonts w:ascii="Tahoma" w:hAnsi="Tahoma" w:cs="Tahoma"/>
        </w:rPr>
      </w:pPr>
      <w:r w:rsidRPr="00D720B5">
        <w:rPr>
          <w:rFonts w:ascii="Tahoma" w:hAnsi="Tahoma" w:cs="Tahoma"/>
        </w:rPr>
        <w:t>*niepotrzebne skreślić</w:t>
      </w:r>
    </w:p>
    <w:p w14:paraId="6D540184" w14:textId="77777777" w:rsidR="006F373F" w:rsidRPr="007D791F"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3</w:t>
      </w:r>
    </w:p>
    <w:p w14:paraId="7C1CE8E5" w14:textId="77777777" w:rsidR="00173CEE" w:rsidRPr="007D791F" w:rsidRDefault="00173CEE" w:rsidP="00173CEE">
      <w:pPr>
        <w:rPr>
          <w:rFonts w:ascii="Tahoma" w:hAnsi="Tahoma" w:cs="Tahoma"/>
        </w:rPr>
      </w:pPr>
    </w:p>
    <w:p w14:paraId="7C1F8ADB" w14:textId="77777777" w:rsidR="00173CEE" w:rsidRPr="007D791F" w:rsidRDefault="00173CEE" w:rsidP="00173CEE">
      <w:pPr>
        <w:rPr>
          <w:rFonts w:ascii="Tahoma" w:hAnsi="Tahoma" w:cs="Tahoma"/>
        </w:rPr>
      </w:pPr>
    </w:p>
    <w:p w14:paraId="611EE287" w14:textId="77777777" w:rsidR="00173CEE" w:rsidRPr="007D791F" w:rsidRDefault="00173CEE" w:rsidP="00173CEE">
      <w:pPr>
        <w:ind w:left="5664"/>
        <w:jc w:val="right"/>
        <w:rPr>
          <w:rFonts w:ascii="Tahoma" w:hAnsi="Tahoma" w:cs="Tahoma"/>
        </w:rPr>
      </w:pPr>
      <w:r w:rsidRPr="007D791F">
        <w:rPr>
          <w:rFonts w:ascii="Tahoma" w:hAnsi="Tahoma" w:cs="Tahoma"/>
        </w:rPr>
        <w:t>................................................</w:t>
      </w:r>
    </w:p>
    <w:p w14:paraId="78E52F54" w14:textId="77777777" w:rsidR="00173CEE" w:rsidRPr="007D791F" w:rsidRDefault="00173CEE" w:rsidP="00173CEE">
      <w:pPr>
        <w:ind w:left="7088"/>
        <w:jc w:val="center"/>
        <w:rPr>
          <w:rFonts w:ascii="Tahoma" w:hAnsi="Tahoma" w:cs="Tahoma"/>
        </w:rPr>
      </w:pPr>
      <w:r w:rsidRPr="007D791F">
        <w:rPr>
          <w:rFonts w:ascii="Tahoma" w:hAnsi="Tahoma" w:cs="Tahoma"/>
        </w:rPr>
        <w:t>(miejscowość, data)</w:t>
      </w:r>
    </w:p>
    <w:p w14:paraId="0B55A500" w14:textId="77777777" w:rsidR="00173CEE" w:rsidRPr="007D791F" w:rsidRDefault="00173CEE" w:rsidP="00173CEE">
      <w:pPr>
        <w:ind w:right="6803"/>
        <w:rPr>
          <w:rFonts w:ascii="Tahoma" w:hAnsi="Tahoma" w:cs="Tahoma"/>
        </w:rPr>
      </w:pPr>
      <w:r w:rsidRPr="007D791F">
        <w:rPr>
          <w:rFonts w:ascii="Tahoma" w:hAnsi="Tahoma" w:cs="Tahoma"/>
        </w:rPr>
        <w:t>....................................................</w:t>
      </w:r>
    </w:p>
    <w:p w14:paraId="6FA7B1A9" w14:textId="77777777" w:rsidR="00173CEE" w:rsidRPr="007D791F" w:rsidRDefault="00173CEE" w:rsidP="00173CEE">
      <w:pPr>
        <w:spacing w:before="57" w:line="360" w:lineRule="auto"/>
        <w:jc w:val="both"/>
        <w:rPr>
          <w:rFonts w:ascii="Tahoma" w:hAnsi="Tahoma" w:cs="Tahoma"/>
        </w:rPr>
      </w:pPr>
      <w:r w:rsidRPr="007D791F">
        <w:rPr>
          <w:rFonts w:ascii="Tahoma" w:hAnsi="Tahoma" w:cs="Tahoma"/>
        </w:rPr>
        <w:t>Nazwa i adres Wykonawcy</w:t>
      </w:r>
    </w:p>
    <w:p w14:paraId="0F57973C" w14:textId="77777777" w:rsidR="00173CEE" w:rsidRPr="007D791F" w:rsidRDefault="00173CEE" w:rsidP="00173CEE">
      <w:pPr>
        <w:ind w:right="6803"/>
        <w:rPr>
          <w:rFonts w:ascii="Tahoma" w:hAnsi="Tahoma" w:cs="Tahoma"/>
        </w:rPr>
      </w:pPr>
    </w:p>
    <w:p w14:paraId="2E518F92" w14:textId="77777777" w:rsidR="00173CEE" w:rsidRPr="007D791F" w:rsidRDefault="00173CEE" w:rsidP="00173CEE">
      <w:pPr>
        <w:rPr>
          <w:rFonts w:ascii="Tahoma" w:hAnsi="Tahoma" w:cs="Tahoma"/>
          <w:highlight w:val="green"/>
        </w:rPr>
      </w:pPr>
    </w:p>
    <w:p w14:paraId="09FDA56A" w14:textId="77777777" w:rsidR="00173CEE" w:rsidRPr="007D791F" w:rsidRDefault="00173CEE" w:rsidP="00173CEE">
      <w:pPr>
        <w:rPr>
          <w:rFonts w:ascii="Tahoma" w:hAnsi="Tahoma" w:cs="Tahoma"/>
          <w:highlight w:val="green"/>
        </w:rPr>
      </w:pPr>
    </w:p>
    <w:p w14:paraId="62BF9106" w14:textId="77777777" w:rsidR="00173CEE" w:rsidRPr="0052638D" w:rsidRDefault="00173CEE" w:rsidP="00173CEE">
      <w:pPr>
        <w:jc w:val="both"/>
        <w:rPr>
          <w:rFonts w:ascii="Tahoma" w:hAnsi="Tahoma" w:cs="Tahoma"/>
        </w:rPr>
      </w:pPr>
    </w:p>
    <w:p w14:paraId="6A2B71E3" w14:textId="77777777" w:rsidR="00173CEE" w:rsidRPr="00D720B5" w:rsidRDefault="00173CEE" w:rsidP="00173CEE">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r w:rsidRPr="00D720B5">
        <w:rPr>
          <w:rFonts w:ascii="Tahoma" w:hAnsi="Tahoma" w:cs="Tahoma"/>
          <w:b/>
        </w:rPr>
        <w:t>Gmina Miasto Świnoujście</w:t>
      </w:r>
    </w:p>
    <w:p w14:paraId="1FBD0216" w14:textId="77777777" w:rsidR="00173CEE" w:rsidRPr="00D720B5" w:rsidRDefault="00173CEE" w:rsidP="00173CEE">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proofErr w:type="gramStart"/>
      <w:r w:rsidRPr="00D720B5">
        <w:rPr>
          <w:rFonts w:ascii="Tahoma" w:hAnsi="Tahoma" w:cs="Tahoma"/>
          <w:b/>
        </w:rPr>
        <w:t>reprezentowana</w:t>
      </w:r>
      <w:proofErr w:type="gramEnd"/>
      <w:r w:rsidRPr="00D720B5">
        <w:rPr>
          <w:rFonts w:ascii="Tahoma" w:hAnsi="Tahoma" w:cs="Tahoma"/>
          <w:b/>
        </w:rPr>
        <w:t xml:space="preserve"> przez Prezydenta Miasta</w:t>
      </w:r>
      <w:r w:rsidRPr="00D720B5">
        <w:rPr>
          <w:rFonts w:ascii="Tahoma" w:hAnsi="Tahoma" w:cs="Tahoma"/>
          <w:b/>
        </w:rPr>
        <w:br/>
        <w:t>ul. Wojska Polskiego 1/5</w:t>
      </w:r>
    </w:p>
    <w:p w14:paraId="3105B9B2" w14:textId="77777777" w:rsidR="00173CEE" w:rsidRPr="00D720B5" w:rsidRDefault="00173CEE" w:rsidP="00173CEE">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r w:rsidRPr="00D720B5">
        <w:rPr>
          <w:rFonts w:ascii="Tahoma" w:hAnsi="Tahoma" w:cs="Tahoma"/>
          <w:b/>
        </w:rPr>
        <w:t>72-600 Świnoujście</w:t>
      </w:r>
    </w:p>
    <w:p w14:paraId="43B1A1E1" w14:textId="77777777" w:rsidR="00173CEE" w:rsidRDefault="00173CEE" w:rsidP="00173CEE">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p>
    <w:p w14:paraId="109C01C5" w14:textId="77777777" w:rsidR="00173CEE" w:rsidRDefault="00173CEE" w:rsidP="00173CEE">
      <w:pPr>
        <w:jc w:val="both"/>
        <w:rPr>
          <w:rFonts w:ascii="Tahoma" w:hAnsi="Tahoma" w:cs="Tahoma"/>
        </w:rPr>
      </w:pPr>
    </w:p>
    <w:p w14:paraId="4BFC8B8D" w14:textId="77777777" w:rsidR="00173CEE" w:rsidRDefault="00173CEE" w:rsidP="00173CEE">
      <w:pPr>
        <w:rPr>
          <w:rFonts w:ascii="Tahoma" w:hAnsi="Tahoma" w:cs="Tahoma"/>
          <w:highlight w:val="green"/>
        </w:rPr>
      </w:pPr>
    </w:p>
    <w:p w14:paraId="6609C9B0" w14:textId="77777777" w:rsidR="006F373F" w:rsidRDefault="006F373F" w:rsidP="006F373F">
      <w:pPr>
        <w:rPr>
          <w:rFonts w:ascii="Tahoma" w:hAnsi="Tahoma" w:cs="Tahoma"/>
          <w:highlight w:val="green"/>
        </w:rPr>
      </w:pPr>
    </w:p>
    <w:p w14:paraId="208B5AE0" w14:textId="7645EAB0" w:rsidR="006F373F" w:rsidRDefault="003864EC" w:rsidP="006F373F">
      <w:pPr>
        <w:pStyle w:val="Wcicienormalne1"/>
        <w:spacing w:before="57" w:line="360" w:lineRule="auto"/>
        <w:ind w:left="0"/>
        <w:jc w:val="center"/>
        <w:rPr>
          <w:rFonts w:ascii="Tahoma" w:hAnsi="Tahoma" w:cs="Tahoma"/>
          <w:b/>
          <w:sz w:val="20"/>
          <w:szCs w:val="20"/>
        </w:rPr>
      </w:pPr>
      <w:r>
        <w:rPr>
          <w:rFonts w:ascii="Tahoma" w:hAnsi="Tahoma" w:cs="Tahoma"/>
          <w:b/>
          <w:sz w:val="20"/>
          <w:szCs w:val="20"/>
        </w:rPr>
        <w:t xml:space="preserve">OŚWIADCZENIE </w:t>
      </w:r>
      <w:r w:rsidR="006F373F">
        <w:rPr>
          <w:rFonts w:ascii="Tahoma" w:hAnsi="Tahoma" w:cs="Tahoma"/>
          <w:b/>
          <w:sz w:val="20"/>
          <w:szCs w:val="20"/>
        </w:rPr>
        <w:t xml:space="preserve">WYKONAWCY </w:t>
      </w:r>
      <w:r w:rsidR="006F373F" w:rsidRPr="003D1BB7">
        <w:rPr>
          <w:rFonts w:ascii="Tahoma" w:hAnsi="Tahoma" w:cs="Tahoma"/>
          <w:b/>
          <w:sz w:val="20"/>
          <w:szCs w:val="20"/>
        </w:rPr>
        <w:t>nr 2 DO OFERTY Z dn. …………………..</w:t>
      </w:r>
    </w:p>
    <w:p w14:paraId="1D2A1978" w14:textId="77777777" w:rsidR="006F373F" w:rsidRDefault="006F373F" w:rsidP="006F373F">
      <w:pPr>
        <w:spacing w:line="360" w:lineRule="auto"/>
        <w:jc w:val="both"/>
        <w:rPr>
          <w:rFonts w:ascii="Tahoma" w:eastAsia="Arial Narrow" w:hAnsi="Tahoma" w:cs="Tahoma"/>
          <w:bCs/>
        </w:rPr>
      </w:pPr>
      <w:r>
        <w:rPr>
          <w:rFonts w:ascii="Tahoma" w:eastAsia="Arial Narrow" w:hAnsi="Tahoma" w:cs="Tahoma"/>
          <w:bCs/>
        </w:rPr>
        <w:t xml:space="preserve">Dotyczy: postępowania prowadzonego w trybie przetargu nieograniczonego na </w:t>
      </w:r>
    </w:p>
    <w:p w14:paraId="56BB164A" w14:textId="77777777" w:rsidR="0046331F" w:rsidRDefault="0046331F" w:rsidP="0046331F">
      <w:pPr>
        <w:spacing w:line="360" w:lineRule="auto"/>
        <w:jc w:val="both"/>
        <w:rPr>
          <w:rFonts w:ascii="Tahoma" w:hAnsi="Tahoma" w:cs="Tahoma"/>
        </w:rPr>
      </w:pPr>
      <w:r w:rsidRPr="00963AF2">
        <w:rPr>
          <w:rFonts w:ascii="Tahoma" w:hAnsi="Tahoma" w:cs="Tahoma"/>
          <w:b/>
        </w:rPr>
        <w:t>UBEZPIECZENIE</w:t>
      </w:r>
      <w:r>
        <w:rPr>
          <w:rFonts w:ascii="Tahoma" w:hAnsi="Tahoma" w:cs="Tahoma"/>
          <w:b/>
        </w:rPr>
        <w:t xml:space="preserve"> MIENIA I ODPOWIEDZIALNOŚCI GMINY MIASTO ŚWINOUJŚCIE W ZAKRESIE UBEZPIECZEŃ KOMUNIKACYJNYCH</w:t>
      </w:r>
    </w:p>
    <w:p w14:paraId="677CBD7D" w14:textId="77777777" w:rsidR="006F373F" w:rsidRDefault="006F373F" w:rsidP="006F373F">
      <w:pPr>
        <w:rPr>
          <w:rFonts w:ascii="Tahoma" w:hAnsi="Tahoma" w:cs="Tahoma"/>
        </w:rPr>
      </w:pPr>
    </w:p>
    <w:p w14:paraId="377E5B19" w14:textId="08A9E56E" w:rsidR="006F373F" w:rsidRPr="003D1BB7" w:rsidRDefault="006F373F" w:rsidP="006F373F">
      <w:pPr>
        <w:pStyle w:val="Default"/>
        <w:spacing w:line="360" w:lineRule="auto"/>
        <w:jc w:val="both"/>
        <w:rPr>
          <w:rFonts w:ascii="Tahoma" w:hAnsi="Tahoma" w:cs="Tahoma"/>
          <w:b/>
          <w:bCs/>
          <w:color w:val="auto"/>
          <w:sz w:val="20"/>
          <w:szCs w:val="20"/>
        </w:rPr>
      </w:pPr>
      <w:r w:rsidRPr="00C05CC9">
        <w:rPr>
          <w:rFonts w:ascii="Tahoma" w:hAnsi="Tahoma" w:cs="Tahoma"/>
          <w:b/>
          <w:bCs/>
          <w:color w:val="auto"/>
          <w:sz w:val="20"/>
          <w:szCs w:val="20"/>
        </w:rPr>
        <w:t xml:space="preserve">Na podstawie art. 24 ust. 11 </w:t>
      </w:r>
      <w:r w:rsidR="001404D9">
        <w:rPr>
          <w:rFonts w:ascii="Tahoma" w:hAnsi="Tahoma" w:cs="Tahoma"/>
          <w:b/>
          <w:bCs/>
          <w:color w:val="auto"/>
          <w:sz w:val="20"/>
          <w:szCs w:val="20"/>
        </w:rPr>
        <w:t>u</w:t>
      </w:r>
      <w:r w:rsidR="00495B85">
        <w:rPr>
          <w:rFonts w:ascii="Tahoma" w:hAnsi="Tahoma" w:cs="Tahoma"/>
          <w:b/>
          <w:bCs/>
          <w:color w:val="auto"/>
          <w:sz w:val="20"/>
          <w:szCs w:val="20"/>
        </w:rPr>
        <w:t>stawy</w:t>
      </w:r>
      <w:r w:rsidRPr="00C05CC9">
        <w:rPr>
          <w:rFonts w:ascii="Tahoma" w:hAnsi="Tahoma" w:cs="Tahoma"/>
          <w:b/>
          <w:bCs/>
          <w:color w:val="auto"/>
          <w:sz w:val="20"/>
          <w:szCs w:val="20"/>
        </w:rPr>
        <w:t xml:space="preserve"> z dnia 29 stycznia 2004 r</w:t>
      </w:r>
      <w:r w:rsidR="0046331F">
        <w:rPr>
          <w:rFonts w:ascii="Tahoma" w:hAnsi="Tahoma" w:cs="Tahoma"/>
          <w:b/>
          <w:bCs/>
          <w:color w:val="auto"/>
          <w:sz w:val="20"/>
          <w:szCs w:val="20"/>
        </w:rPr>
        <w:t>.</w:t>
      </w:r>
      <w:r w:rsidRPr="00C05CC9">
        <w:rPr>
          <w:rFonts w:ascii="Tahoma" w:hAnsi="Tahoma" w:cs="Tahoma"/>
          <w:b/>
          <w:bCs/>
          <w:color w:val="auto"/>
          <w:sz w:val="20"/>
          <w:szCs w:val="20"/>
        </w:rPr>
        <w:t xml:space="preserve"> Prawo Zamówień Publicznych (</w:t>
      </w:r>
      <w:r w:rsidR="000C49BA" w:rsidRPr="000C49BA">
        <w:rPr>
          <w:rFonts w:ascii="Tahoma" w:hAnsi="Tahoma" w:cs="Tahoma"/>
          <w:b/>
          <w:bCs/>
          <w:color w:val="auto"/>
          <w:sz w:val="20"/>
          <w:szCs w:val="20"/>
        </w:rPr>
        <w:t xml:space="preserve">Dz. U. 2019 </w:t>
      </w:r>
      <w:proofErr w:type="gramStart"/>
      <w:r w:rsidR="000C49BA" w:rsidRPr="000C49BA">
        <w:rPr>
          <w:rFonts w:ascii="Tahoma" w:hAnsi="Tahoma" w:cs="Tahoma"/>
          <w:b/>
          <w:bCs/>
          <w:color w:val="auto"/>
          <w:sz w:val="20"/>
          <w:szCs w:val="20"/>
        </w:rPr>
        <w:t>poz</w:t>
      </w:r>
      <w:proofErr w:type="gramEnd"/>
      <w:r w:rsidR="000C49BA" w:rsidRPr="000C49BA">
        <w:rPr>
          <w:rFonts w:ascii="Tahoma" w:hAnsi="Tahoma" w:cs="Tahoma"/>
          <w:b/>
          <w:bCs/>
          <w:color w:val="auto"/>
          <w:sz w:val="20"/>
          <w:szCs w:val="20"/>
        </w:rPr>
        <w:t>. 1843</w:t>
      </w:r>
      <w:r w:rsidR="00173CEE">
        <w:rPr>
          <w:rFonts w:ascii="Tahoma" w:hAnsi="Tahoma" w:cs="Tahoma"/>
          <w:b/>
          <w:bCs/>
          <w:color w:val="auto"/>
          <w:sz w:val="20"/>
          <w:szCs w:val="20"/>
        </w:rPr>
        <w:t xml:space="preserve">, z </w:t>
      </w:r>
      <w:proofErr w:type="spellStart"/>
      <w:r w:rsidR="00173CEE">
        <w:rPr>
          <w:rFonts w:ascii="Tahoma" w:hAnsi="Tahoma" w:cs="Tahoma"/>
          <w:b/>
          <w:bCs/>
          <w:color w:val="auto"/>
          <w:sz w:val="20"/>
          <w:szCs w:val="20"/>
        </w:rPr>
        <w:t>późn</w:t>
      </w:r>
      <w:proofErr w:type="spellEnd"/>
      <w:r w:rsidR="00173CEE">
        <w:rPr>
          <w:rFonts w:ascii="Tahoma" w:hAnsi="Tahoma" w:cs="Tahoma"/>
          <w:b/>
          <w:bCs/>
          <w:color w:val="auto"/>
          <w:sz w:val="20"/>
          <w:szCs w:val="20"/>
        </w:rPr>
        <w:t xml:space="preserve">. </w:t>
      </w:r>
      <w:proofErr w:type="gramStart"/>
      <w:r w:rsidR="00173CEE">
        <w:rPr>
          <w:rFonts w:ascii="Tahoma" w:hAnsi="Tahoma" w:cs="Tahoma"/>
          <w:b/>
          <w:bCs/>
          <w:color w:val="auto"/>
          <w:sz w:val="20"/>
          <w:szCs w:val="20"/>
        </w:rPr>
        <w:t>zm</w:t>
      </w:r>
      <w:proofErr w:type="gramEnd"/>
      <w:r w:rsidR="00173CEE">
        <w:rPr>
          <w:rFonts w:ascii="Tahoma" w:hAnsi="Tahoma" w:cs="Tahoma"/>
          <w:b/>
          <w:bCs/>
          <w:color w:val="auto"/>
          <w:sz w:val="20"/>
          <w:szCs w:val="20"/>
        </w:rPr>
        <w:t>.</w:t>
      </w:r>
      <w:r w:rsidRPr="00C05CC9">
        <w:rPr>
          <w:rFonts w:ascii="Tahoma" w:hAnsi="Tahoma" w:cs="Tahoma"/>
          <w:b/>
          <w:bCs/>
          <w:color w:val="auto"/>
          <w:sz w:val="20"/>
          <w:szCs w:val="20"/>
        </w:rPr>
        <w:t>),</w:t>
      </w:r>
      <w:r w:rsidRPr="003D1BB7">
        <w:rPr>
          <w:rFonts w:ascii="Tahoma" w:hAnsi="Tahoma" w:cs="Tahoma"/>
          <w:b/>
        </w:rPr>
        <w:t xml:space="preserve"> </w:t>
      </w:r>
      <w:r w:rsidRPr="003D1BB7">
        <w:rPr>
          <w:rFonts w:ascii="Tahoma" w:hAnsi="Tahoma" w:cs="Tahoma"/>
          <w:b/>
          <w:bCs/>
          <w:color w:val="auto"/>
          <w:sz w:val="20"/>
          <w:szCs w:val="20"/>
        </w:rPr>
        <w:t xml:space="preserve">zwanej dalej </w:t>
      </w:r>
      <w:r w:rsidR="001404D9">
        <w:rPr>
          <w:rFonts w:ascii="Tahoma" w:hAnsi="Tahoma" w:cs="Tahoma"/>
          <w:b/>
          <w:bCs/>
          <w:color w:val="auto"/>
          <w:sz w:val="20"/>
          <w:szCs w:val="20"/>
        </w:rPr>
        <w:t>u</w:t>
      </w:r>
      <w:r w:rsidR="003473E2">
        <w:rPr>
          <w:rFonts w:ascii="Tahoma" w:hAnsi="Tahoma" w:cs="Tahoma"/>
          <w:b/>
          <w:bCs/>
          <w:color w:val="auto"/>
          <w:sz w:val="20"/>
          <w:szCs w:val="20"/>
        </w:rPr>
        <w:t>stawą</w:t>
      </w:r>
      <w:r w:rsidRPr="003D1BB7">
        <w:rPr>
          <w:rFonts w:ascii="Tahoma" w:hAnsi="Tahoma" w:cs="Tahoma"/>
          <w:b/>
          <w:bCs/>
          <w:color w:val="auto"/>
          <w:sz w:val="20"/>
          <w:szCs w:val="20"/>
        </w:rPr>
        <w:t>, w związku z zamieszczoną przez</w:t>
      </w:r>
      <w:r w:rsidR="00173CEE">
        <w:rPr>
          <w:rFonts w:ascii="Tahoma" w:hAnsi="Tahoma" w:cs="Tahoma"/>
          <w:b/>
          <w:bCs/>
          <w:color w:val="auto"/>
          <w:sz w:val="20"/>
          <w:szCs w:val="20"/>
        </w:rPr>
        <w:t> </w:t>
      </w:r>
      <w:r w:rsidRPr="003D1BB7">
        <w:rPr>
          <w:rFonts w:ascii="Tahoma" w:hAnsi="Tahoma" w:cs="Tahoma"/>
          <w:b/>
          <w:bCs/>
          <w:color w:val="auto"/>
          <w:sz w:val="20"/>
          <w:szCs w:val="20"/>
        </w:rPr>
        <w:t xml:space="preserve">Zamawiającego na stronie internetowej informacją o firmach Wykonawców, którzy złożyli oferty w terminie informuję, że </w:t>
      </w:r>
    </w:p>
    <w:p w14:paraId="0579A899" w14:textId="62F05A49" w:rsidR="006F373F" w:rsidRPr="003D1BB7" w:rsidRDefault="006F373F" w:rsidP="00B4695B">
      <w:pPr>
        <w:pStyle w:val="Default"/>
        <w:numPr>
          <w:ilvl w:val="1"/>
          <w:numId w:val="26"/>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nie należę do grupy </w:t>
      </w:r>
      <w:proofErr w:type="gramStart"/>
      <w:r w:rsidRPr="003D1BB7">
        <w:rPr>
          <w:rFonts w:ascii="Tahoma" w:hAnsi="Tahoma" w:cs="Tahoma"/>
          <w:b/>
          <w:bCs/>
          <w:color w:val="auto"/>
          <w:sz w:val="20"/>
          <w:szCs w:val="20"/>
        </w:rPr>
        <w:t>kapitałowej o której</w:t>
      </w:r>
      <w:proofErr w:type="gramEnd"/>
      <w:r w:rsidRPr="003D1BB7">
        <w:rPr>
          <w:rFonts w:ascii="Tahoma" w:hAnsi="Tahoma" w:cs="Tahoma"/>
          <w:b/>
          <w:bCs/>
          <w:color w:val="auto"/>
          <w:sz w:val="20"/>
          <w:szCs w:val="20"/>
        </w:rPr>
        <w:t xml:space="preserve"> mowa w art. 24 ust. </w:t>
      </w:r>
      <w:r w:rsidRPr="003D1BB7">
        <w:rPr>
          <w:rFonts w:ascii="Tahoma" w:hAnsi="Tahoma" w:cs="Tahoma"/>
          <w:b/>
          <w:bCs/>
          <w:i/>
          <w:color w:val="auto"/>
          <w:sz w:val="20"/>
          <w:szCs w:val="20"/>
        </w:rPr>
        <w:t>1 pkt 23</w:t>
      </w:r>
      <w:r w:rsidRPr="003D1BB7">
        <w:rPr>
          <w:rFonts w:ascii="Tahoma" w:eastAsia="Arial Narrow" w:hAnsi="Tahoma" w:cs="Tahoma"/>
          <w:b/>
          <w:bCs/>
          <w:color w:val="auto"/>
          <w:sz w:val="20"/>
          <w:szCs w:val="20"/>
        </w:rPr>
        <w:t xml:space="preserve"> </w:t>
      </w:r>
      <w:r w:rsidR="001404D9">
        <w:rPr>
          <w:rFonts w:ascii="Tahoma" w:hAnsi="Tahoma" w:cs="Tahoma"/>
          <w:b/>
          <w:bCs/>
          <w:color w:val="auto"/>
          <w:sz w:val="20"/>
          <w:szCs w:val="20"/>
        </w:rPr>
        <w:t>u</w:t>
      </w:r>
      <w:r w:rsidR="00495B85">
        <w:rPr>
          <w:rFonts w:ascii="Tahoma" w:hAnsi="Tahoma" w:cs="Tahoma"/>
          <w:b/>
          <w:bCs/>
          <w:color w:val="auto"/>
          <w:sz w:val="20"/>
          <w:szCs w:val="20"/>
        </w:rPr>
        <w:t>stawy</w:t>
      </w:r>
      <w:r w:rsidRPr="003D1BB7">
        <w:rPr>
          <w:rFonts w:ascii="Tahoma" w:hAnsi="Tahoma" w:cs="Tahoma"/>
          <w:b/>
          <w:bCs/>
          <w:color w:val="auto"/>
          <w:sz w:val="20"/>
          <w:szCs w:val="20"/>
        </w:rPr>
        <w:t xml:space="preserve"> z żadnym z</w:t>
      </w:r>
      <w:r w:rsidR="00173CEE">
        <w:rPr>
          <w:rFonts w:ascii="Tahoma" w:hAnsi="Tahoma" w:cs="Tahoma"/>
          <w:b/>
          <w:bCs/>
          <w:color w:val="auto"/>
          <w:sz w:val="20"/>
          <w:szCs w:val="20"/>
        </w:rPr>
        <w:t> </w:t>
      </w:r>
      <w:r w:rsidRPr="003D1BB7">
        <w:rPr>
          <w:rFonts w:ascii="Tahoma" w:hAnsi="Tahoma" w:cs="Tahoma"/>
          <w:b/>
          <w:bCs/>
          <w:color w:val="auto"/>
          <w:sz w:val="20"/>
          <w:szCs w:val="20"/>
        </w:rPr>
        <w:t>pozostałych Wykonawców,*</w:t>
      </w:r>
    </w:p>
    <w:p w14:paraId="2745B93E" w14:textId="39C489D9" w:rsidR="006F373F" w:rsidRPr="003D1BB7" w:rsidRDefault="006F373F" w:rsidP="00B4695B">
      <w:pPr>
        <w:pStyle w:val="Default"/>
        <w:numPr>
          <w:ilvl w:val="1"/>
          <w:numId w:val="26"/>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należę do grupy </w:t>
      </w:r>
      <w:proofErr w:type="gramStart"/>
      <w:r w:rsidRPr="003D1BB7">
        <w:rPr>
          <w:rFonts w:ascii="Tahoma" w:hAnsi="Tahoma" w:cs="Tahoma"/>
          <w:b/>
          <w:bCs/>
          <w:color w:val="auto"/>
          <w:sz w:val="20"/>
          <w:szCs w:val="20"/>
        </w:rPr>
        <w:t>kapitałowej o której</w:t>
      </w:r>
      <w:proofErr w:type="gramEnd"/>
      <w:r w:rsidRPr="003D1BB7">
        <w:rPr>
          <w:rFonts w:ascii="Tahoma" w:hAnsi="Tahoma" w:cs="Tahoma"/>
          <w:b/>
          <w:bCs/>
          <w:color w:val="auto"/>
          <w:sz w:val="20"/>
          <w:szCs w:val="20"/>
        </w:rPr>
        <w:t xml:space="preserve"> mowa w art. 24 ust. </w:t>
      </w:r>
      <w:r w:rsidRPr="003D1BB7">
        <w:rPr>
          <w:rFonts w:ascii="Tahoma" w:hAnsi="Tahoma" w:cs="Tahoma"/>
          <w:b/>
          <w:bCs/>
          <w:i/>
          <w:color w:val="auto"/>
          <w:sz w:val="20"/>
          <w:szCs w:val="20"/>
        </w:rPr>
        <w:t>1 pkt 23</w:t>
      </w:r>
      <w:r w:rsidRPr="003D1BB7">
        <w:rPr>
          <w:rFonts w:ascii="Tahoma" w:eastAsia="Arial Narrow" w:hAnsi="Tahoma" w:cs="Tahoma"/>
          <w:b/>
          <w:bCs/>
          <w:color w:val="auto"/>
          <w:sz w:val="20"/>
          <w:szCs w:val="20"/>
        </w:rPr>
        <w:t xml:space="preserve"> </w:t>
      </w:r>
      <w:r w:rsidR="001404D9">
        <w:rPr>
          <w:rFonts w:ascii="Tahoma" w:hAnsi="Tahoma" w:cs="Tahoma"/>
          <w:b/>
          <w:bCs/>
          <w:color w:val="auto"/>
          <w:sz w:val="20"/>
          <w:szCs w:val="20"/>
        </w:rPr>
        <w:t>u</w:t>
      </w:r>
      <w:r w:rsidR="00495B85">
        <w:rPr>
          <w:rFonts w:ascii="Tahoma" w:hAnsi="Tahoma" w:cs="Tahoma"/>
          <w:b/>
          <w:bCs/>
          <w:color w:val="auto"/>
          <w:sz w:val="20"/>
          <w:szCs w:val="20"/>
        </w:rPr>
        <w:t>stawy</w:t>
      </w:r>
      <w:r w:rsidRPr="003D1BB7">
        <w:rPr>
          <w:rFonts w:ascii="Tahoma" w:hAnsi="Tahoma" w:cs="Tahoma"/>
          <w:b/>
          <w:bCs/>
          <w:color w:val="auto"/>
          <w:sz w:val="20"/>
          <w:szCs w:val="20"/>
        </w:rPr>
        <w:t xml:space="preserve"> wraz z Wykonawcą:</w:t>
      </w:r>
    </w:p>
    <w:p w14:paraId="38E05A30" w14:textId="77777777" w:rsidR="006F373F" w:rsidRPr="0071413B" w:rsidRDefault="006F373F" w:rsidP="006F373F">
      <w:pPr>
        <w:pStyle w:val="Default"/>
        <w:spacing w:line="360" w:lineRule="auto"/>
        <w:ind w:left="284"/>
        <w:jc w:val="both"/>
        <w:rPr>
          <w:rFonts w:ascii="Tahoma" w:hAnsi="Tahoma" w:cs="Tahoma"/>
          <w:b/>
          <w:bCs/>
          <w:color w:val="auto"/>
          <w:sz w:val="20"/>
          <w:szCs w:val="20"/>
        </w:rPr>
      </w:pPr>
      <w:r w:rsidRPr="003D1BB7">
        <w:rPr>
          <w:rFonts w:ascii="Tahoma" w:hAnsi="Tahoma" w:cs="Tahoma"/>
          <w:b/>
          <w:bCs/>
          <w:color w:val="auto"/>
          <w:sz w:val="20"/>
          <w:szCs w:val="20"/>
        </w:rPr>
        <w:t>………………………………………….,*</w:t>
      </w:r>
    </w:p>
    <w:p w14:paraId="11F0B50A" w14:textId="77777777" w:rsidR="006F373F" w:rsidRPr="007D791F" w:rsidRDefault="006F373F" w:rsidP="006F373F">
      <w:pPr>
        <w:pStyle w:val="Tekstpodstawowy"/>
        <w:spacing w:line="240" w:lineRule="auto"/>
        <w:rPr>
          <w:rFonts w:ascii="Tahoma" w:hAnsi="Tahoma" w:cs="Tahoma"/>
          <w:b w:val="0"/>
          <w:sz w:val="20"/>
        </w:rPr>
      </w:pPr>
    </w:p>
    <w:p w14:paraId="0CDB0DD8" w14:textId="77777777" w:rsidR="00A75A5D" w:rsidRPr="007D791F" w:rsidRDefault="00A75A5D" w:rsidP="00A75A5D">
      <w:pPr>
        <w:ind w:right="567" w:firstLine="3969"/>
        <w:jc w:val="both"/>
        <w:rPr>
          <w:rFonts w:ascii="Tahoma" w:hAnsi="Tahoma" w:cs="Tahoma"/>
        </w:rPr>
      </w:pPr>
      <w:r w:rsidRPr="007D791F">
        <w:rPr>
          <w:rFonts w:ascii="Tahoma" w:hAnsi="Tahoma" w:cs="Tahoma"/>
        </w:rPr>
        <w:t>Podpisano:</w:t>
      </w:r>
    </w:p>
    <w:p w14:paraId="4AAEBCEF" w14:textId="77777777" w:rsidR="00A75A5D" w:rsidRPr="007D791F" w:rsidRDefault="00A75A5D" w:rsidP="00A75A5D">
      <w:pPr>
        <w:ind w:left="4963" w:right="567" w:firstLine="709"/>
        <w:jc w:val="both"/>
        <w:rPr>
          <w:rFonts w:ascii="Tahoma" w:hAnsi="Tahoma" w:cs="Tahoma"/>
        </w:rPr>
      </w:pPr>
      <w:r w:rsidRPr="007D791F">
        <w:rPr>
          <w:rFonts w:ascii="Tahoma" w:hAnsi="Tahoma" w:cs="Tahoma"/>
        </w:rPr>
        <w:t>.........................................................</w:t>
      </w:r>
    </w:p>
    <w:p w14:paraId="2C92EFC5" w14:textId="0EDBAC6A" w:rsidR="00A75A5D" w:rsidRPr="007D791F" w:rsidRDefault="00A75A5D" w:rsidP="00A75A5D">
      <w:pPr>
        <w:ind w:left="5387" w:right="567"/>
        <w:jc w:val="center"/>
        <w:rPr>
          <w:rFonts w:ascii="Tahoma" w:hAnsi="Tahoma" w:cs="Tahoma"/>
        </w:rPr>
      </w:pPr>
      <w:r w:rsidRPr="007D791F">
        <w:rPr>
          <w:rFonts w:ascii="Tahoma" w:hAnsi="Tahoma" w:cs="Tahoma"/>
        </w:rPr>
        <w:t>(czytelny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558C9407" w14:textId="77777777" w:rsidR="006F373F" w:rsidRDefault="006F373F" w:rsidP="006F373F">
      <w:pPr>
        <w:ind w:right="567"/>
        <w:rPr>
          <w:rFonts w:ascii="Tahoma" w:hAnsi="Tahoma" w:cs="Tahoma"/>
          <w:i/>
          <w:highlight w:val="lightGray"/>
          <w:u w:val="single"/>
        </w:rPr>
      </w:pPr>
    </w:p>
    <w:p w14:paraId="717ABA6C" w14:textId="77777777" w:rsidR="00A75A5D" w:rsidRDefault="00A75A5D" w:rsidP="006F373F">
      <w:pPr>
        <w:ind w:right="567"/>
        <w:rPr>
          <w:rFonts w:ascii="Tahoma" w:hAnsi="Tahoma" w:cs="Tahoma"/>
          <w:i/>
          <w:highlight w:val="lightGray"/>
          <w:u w:val="single"/>
        </w:rPr>
      </w:pPr>
    </w:p>
    <w:p w14:paraId="0C4EBFF1" w14:textId="77777777" w:rsidR="00A75A5D" w:rsidRDefault="00A75A5D" w:rsidP="006F373F">
      <w:pPr>
        <w:ind w:right="567"/>
        <w:rPr>
          <w:rFonts w:ascii="Tahoma" w:hAnsi="Tahoma" w:cs="Tahoma"/>
          <w:i/>
          <w:highlight w:val="lightGray"/>
          <w:u w:val="single"/>
        </w:rPr>
      </w:pPr>
    </w:p>
    <w:p w14:paraId="44263A05" w14:textId="77777777" w:rsidR="00A75A5D" w:rsidRDefault="00A75A5D" w:rsidP="006F373F">
      <w:pPr>
        <w:ind w:right="567"/>
        <w:rPr>
          <w:rFonts w:ascii="Tahoma" w:hAnsi="Tahoma" w:cs="Tahoma"/>
          <w:i/>
          <w:highlight w:val="lightGray"/>
          <w:u w:val="single"/>
        </w:rPr>
      </w:pPr>
    </w:p>
    <w:p w14:paraId="098CB7DF" w14:textId="77777777" w:rsidR="00A75A5D" w:rsidRDefault="00A75A5D" w:rsidP="006F373F">
      <w:pPr>
        <w:ind w:right="567"/>
        <w:rPr>
          <w:rFonts w:ascii="Tahoma" w:hAnsi="Tahoma" w:cs="Tahoma"/>
          <w:i/>
          <w:highlight w:val="lightGray"/>
          <w:u w:val="single"/>
        </w:rPr>
      </w:pPr>
    </w:p>
    <w:p w14:paraId="7676A89F" w14:textId="77777777" w:rsidR="00A75A5D" w:rsidRDefault="00A75A5D" w:rsidP="006F373F">
      <w:pPr>
        <w:ind w:right="567"/>
        <w:rPr>
          <w:rFonts w:ascii="Tahoma" w:hAnsi="Tahoma" w:cs="Tahoma"/>
          <w:i/>
          <w:highlight w:val="lightGray"/>
          <w:u w:val="single"/>
        </w:rPr>
      </w:pPr>
    </w:p>
    <w:p w14:paraId="412FC7F5" w14:textId="77777777" w:rsidR="00A75A5D" w:rsidRPr="002A0C91" w:rsidRDefault="00A75A5D" w:rsidP="006F373F">
      <w:pPr>
        <w:ind w:right="567"/>
        <w:rPr>
          <w:rFonts w:ascii="Tahoma" w:hAnsi="Tahoma" w:cs="Tahoma"/>
          <w:i/>
          <w:highlight w:val="lightGray"/>
          <w:u w:val="single"/>
        </w:rPr>
      </w:pPr>
    </w:p>
    <w:p w14:paraId="0D17A331" w14:textId="77777777" w:rsidR="006F373F" w:rsidRPr="007D791F" w:rsidRDefault="006F373F" w:rsidP="006F373F">
      <w:pPr>
        <w:rPr>
          <w:rFonts w:ascii="Tahoma" w:hAnsi="Tahoma" w:cs="Tahoma"/>
        </w:rPr>
      </w:pPr>
      <w:r w:rsidRPr="009F1386">
        <w:rPr>
          <w:rFonts w:ascii="Tahoma" w:hAnsi="Tahoma" w:cs="Tahoma"/>
        </w:rPr>
        <w:t>*niepotrzebne skreślić</w:t>
      </w:r>
    </w:p>
    <w:p w14:paraId="5EDC4FB0" w14:textId="77777777" w:rsidR="006F373F" w:rsidRPr="002A0C91" w:rsidRDefault="006F373F" w:rsidP="006F373F">
      <w:pPr>
        <w:ind w:right="567"/>
        <w:rPr>
          <w:rFonts w:ascii="Tahoma" w:hAnsi="Tahoma" w:cs="Tahoma"/>
          <w:i/>
          <w:highlight w:val="lightGray"/>
          <w:u w:val="single"/>
        </w:rPr>
      </w:pPr>
    </w:p>
    <w:p w14:paraId="44E9F851" w14:textId="77777777" w:rsidR="006F373F" w:rsidRPr="007D791F" w:rsidRDefault="006F373F" w:rsidP="006F373F">
      <w:pPr>
        <w:ind w:right="567"/>
        <w:rPr>
          <w:rFonts w:ascii="Tahoma" w:hAnsi="Tahoma" w:cs="Tahoma"/>
          <w:i/>
          <w:u w:val="single"/>
        </w:rPr>
      </w:pPr>
      <w:r w:rsidRPr="007D791F">
        <w:rPr>
          <w:rFonts w:ascii="Tahoma" w:hAnsi="Tahoma" w:cs="Tahoma"/>
          <w:i/>
          <w:u w:val="single"/>
        </w:rPr>
        <w:t>UWAGA:</w:t>
      </w:r>
    </w:p>
    <w:p w14:paraId="5EE80C0C" w14:textId="517430A3" w:rsidR="006F373F" w:rsidRDefault="006F373F" w:rsidP="006F373F">
      <w:pPr>
        <w:ind w:right="567"/>
        <w:jc w:val="both"/>
        <w:rPr>
          <w:rFonts w:ascii="Tahoma" w:hAnsi="Tahoma" w:cs="Tahoma"/>
          <w:i/>
          <w:u w:val="single"/>
        </w:rPr>
      </w:pPr>
      <w:r w:rsidRPr="009F1386">
        <w:rPr>
          <w:rFonts w:ascii="Tahoma" w:hAnsi="Tahoma" w:cs="Tahoma"/>
          <w:i/>
          <w:u w:val="single"/>
        </w:rPr>
        <w:t xml:space="preserve">Zgodnie z </w:t>
      </w:r>
      <w:r w:rsidR="001404D9">
        <w:rPr>
          <w:rFonts w:ascii="Tahoma" w:hAnsi="Tahoma" w:cs="Tahoma"/>
          <w:i/>
          <w:u w:val="single"/>
        </w:rPr>
        <w:t>u</w:t>
      </w:r>
      <w:r w:rsidR="003473E2">
        <w:rPr>
          <w:rFonts w:ascii="Tahoma" w:hAnsi="Tahoma" w:cs="Tahoma"/>
          <w:i/>
          <w:u w:val="single"/>
        </w:rPr>
        <w:t>stawą</w:t>
      </w:r>
      <w:r w:rsidRPr="009F1386">
        <w:rPr>
          <w:rFonts w:ascii="Tahoma" w:hAnsi="Tahoma" w:cs="Tahoma"/>
          <w:i/>
          <w:u w:val="single"/>
        </w:rPr>
        <w:t xml:space="preserve"> z dnia 16 lutego 2007 r. o ochronie konkurencji i konsumentów (</w:t>
      </w:r>
      <w:r w:rsidR="00207185" w:rsidRPr="009F1386">
        <w:rPr>
          <w:rFonts w:ascii="Tahoma" w:hAnsi="Tahoma" w:cs="Tahoma"/>
          <w:i/>
          <w:u w:val="single"/>
        </w:rPr>
        <w:t xml:space="preserve">Dz. U. </w:t>
      </w:r>
      <w:proofErr w:type="gramStart"/>
      <w:r w:rsidR="00207185" w:rsidRPr="009F1386">
        <w:rPr>
          <w:rFonts w:ascii="Tahoma" w:hAnsi="Tahoma" w:cs="Tahoma"/>
          <w:i/>
          <w:u w:val="single"/>
        </w:rPr>
        <w:t>z</w:t>
      </w:r>
      <w:proofErr w:type="gramEnd"/>
      <w:r w:rsidR="00207185" w:rsidRPr="009F1386">
        <w:rPr>
          <w:rFonts w:ascii="Tahoma" w:hAnsi="Tahoma" w:cs="Tahoma"/>
          <w:i/>
          <w:u w:val="single"/>
        </w:rPr>
        <w:t xml:space="preserve"> 201</w:t>
      </w:r>
      <w:r w:rsidR="007544DA" w:rsidRPr="009F1386">
        <w:rPr>
          <w:rFonts w:ascii="Tahoma" w:hAnsi="Tahoma" w:cs="Tahoma"/>
          <w:i/>
          <w:u w:val="single"/>
        </w:rPr>
        <w:t>9</w:t>
      </w:r>
      <w:r w:rsidR="00207185" w:rsidRPr="009F1386">
        <w:rPr>
          <w:rFonts w:ascii="Tahoma" w:hAnsi="Tahoma" w:cs="Tahoma"/>
          <w:i/>
          <w:u w:val="single"/>
        </w:rPr>
        <w:t xml:space="preserve"> r. poz.</w:t>
      </w:r>
      <w:r w:rsidR="00A75A5D">
        <w:rPr>
          <w:rFonts w:ascii="Tahoma" w:hAnsi="Tahoma" w:cs="Tahoma"/>
          <w:i/>
          <w:u w:val="single"/>
        </w:rPr>
        <w:t> </w:t>
      </w:r>
      <w:r w:rsidR="007544DA" w:rsidRPr="009F1386">
        <w:rPr>
          <w:rFonts w:ascii="Tahoma" w:hAnsi="Tahoma" w:cs="Tahoma"/>
          <w:i/>
          <w:u w:val="single"/>
        </w:rPr>
        <w:t>369)</w:t>
      </w:r>
      <w:r w:rsidRPr="009F1386">
        <w:rPr>
          <w:rFonts w:ascii="Tahoma" w:hAnsi="Tahoma" w:cs="Tahoma"/>
          <w:i/>
          <w:u w:val="single"/>
        </w:rPr>
        <w:t xml:space="preserve"> przez grupę kapitałową należy rozumieć wszystkich przedsiębiorców, którzy są kontrolowani w</w:t>
      </w:r>
      <w:r w:rsidR="00A75A5D">
        <w:rPr>
          <w:rFonts w:ascii="Tahoma" w:hAnsi="Tahoma" w:cs="Tahoma"/>
          <w:i/>
          <w:u w:val="single"/>
        </w:rPr>
        <w:t> </w:t>
      </w:r>
      <w:r w:rsidRPr="009F1386">
        <w:rPr>
          <w:rFonts w:ascii="Tahoma" w:hAnsi="Tahoma" w:cs="Tahoma"/>
          <w:i/>
          <w:u w:val="single"/>
        </w:rPr>
        <w:t>sposób bezpośredni lub pośredni przez jednego przedsiębiorcę, w tym również tego przedsiębiorcę.</w:t>
      </w:r>
    </w:p>
    <w:p w14:paraId="42B1720D" w14:textId="6A7D0C67" w:rsidR="006F373F" w:rsidRPr="007D791F" w:rsidRDefault="00F644E4" w:rsidP="00F63B86">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t>Załącznik Nr 4</w:t>
      </w:r>
    </w:p>
    <w:p w14:paraId="2C712F25" w14:textId="693CE5DE" w:rsidR="006F373F" w:rsidRPr="007D791F" w:rsidRDefault="006F373F" w:rsidP="006F373F">
      <w:pPr>
        <w:jc w:val="center"/>
        <w:rPr>
          <w:rFonts w:ascii="Tahoma" w:hAnsi="Tahoma" w:cs="Tahoma"/>
          <w:b/>
        </w:rPr>
      </w:pPr>
      <w:r w:rsidRPr="004A0B27">
        <w:rPr>
          <w:rFonts w:ascii="Tahoma" w:hAnsi="Tahoma" w:cs="Tahoma"/>
          <w:b/>
        </w:rPr>
        <w:t xml:space="preserve">ISTOTNE POSTANOWIENIA UMOWY </w:t>
      </w:r>
    </w:p>
    <w:p w14:paraId="0D2A70CB" w14:textId="77777777" w:rsidR="006F373F" w:rsidRPr="007D791F" w:rsidRDefault="006F373F" w:rsidP="006F373F">
      <w:pPr>
        <w:jc w:val="center"/>
        <w:rPr>
          <w:rFonts w:ascii="Tahoma" w:hAnsi="Tahoma" w:cs="Tahoma"/>
          <w:b/>
        </w:rPr>
      </w:pPr>
    </w:p>
    <w:p w14:paraId="5373B9DF" w14:textId="58FCAA4E" w:rsidR="004C4D59" w:rsidRDefault="00F15285" w:rsidP="00CD725E">
      <w:pPr>
        <w:jc w:val="both"/>
        <w:rPr>
          <w:rFonts w:ascii="Tahoma" w:hAnsi="Tahoma" w:cs="Tahoma"/>
        </w:rPr>
      </w:pPr>
      <w:r w:rsidRPr="00CD725E">
        <w:rPr>
          <w:rFonts w:ascii="Tahoma" w:hAnsi="Tahoma" w:cs="Tahoma"/>
        </w:rPr>
        <w:t xml:space="preserve">Zawarta w </w:t>
      </w:r>
      <w:proofErr w:type="gramStart"/>
      <w:r w:rsidRPr="00CD725E">
        <w:rPr>
          <w:rFonts w:ascii="Tahoma" w:hAnsi="Tahoma" w:cs="Tahoma"/>
        </w:rPr>
        <w:t>dniu ......................... w</w:t>
      </w:r>
      <w:proofErr w:type="gramEnd"/>
      <w:r w:rsidRPr="00CD725E">
        <w:rPr>
          <w:rFonts w:ascii="Tahoma" w:hAnsi="Tahoma" w:cs="Tahoma"/>
        </w:rPr>
        <w:t xml:space="preserve"> ……………</w:t>
      </w:r>
      <w:r w:rsidR="00CD725E">
        <w:rPr>
          <w:rFonts w:ascii="Tahoma" w:hAnsi="Tahoma" w:cs="Tahoma"/>
        </w:rPr>
        <w:t>……….</w:t>
      </w:r>
      <w:r w:rsidRPr="00CD725E">
        <w:rPr>
          <w:rFonts w:ascii="Tahoma" w:hAnsi="Tahoma" w:cs="Tahoma"/>
        </w:rPr>
        <w:t xml:space="preserve"> </w:t>
      </w:r>
      <w:proofErr w:type="gramStart"/>
      <w:r w:rsidRPr="00F270A5">
        <w:rPr>
          <w:rFonts w:ascii="Tahoma" w:hAnsi="Tahoma" w:cs="Tahoma"/>
        </w:rPr>
        <w:t>pomiędzy</w:t>
      </w:r>
      <w:proofErr w:type="gramEnd"/>
      <w:r w:rsidRPr="00F270A5">
        <w:rPr>
          <w:rFonts w:ascii="Tahoma" w:hAnsi="Tahoma" w:cs="Tahoma"/>
        </w:rPr>
        <w:t xml:space="preserve"> </w:t>
      </w:r>
      <w:r w:rsidR="00583BD7" w:rsidRPr="00F270A5">
        <w:rPr>
          <w:rFonts w:ascii="Tahoma" w:hAnsi="Tahoma" w:cs="Tahoma"/>
        </w:rPr>
        <w:t>Gminą Miasto Świnoujście</w:t>
      </w:r>
      <w:r w:rsidR="00583BD7" w:rsidRPr="00CD725E">
        <w:rPr>
          <w:rFonts w:ascii="Tahoma" w:hAnsi="Tahoma" w:cs="Tahoma"/>
        </w:rPr>
        <w:t>, reprezentowaną przez</w:t>
      </w:r>
      <w:r w:rsidR="00F270A5">
        <w:rPr>
          <w:rFonts w:ascii="Tahoma" w:hAnsi="Tahoma" w:cs="Tahoma"/>
        </w:rPr>
        <w:t> </w:t>
      </w:r>
      <w:r w:rsidR="00CD725E" w:rsidRPr="00CD725E">
        <w:rPr>
          <w:rFonts w:ascii="Tahoma" w:hAnsi="Tahoma" w:cs="Tahoma"/>
        </w:rPr>
        <w:t xml:space="preserve">Dorotę </w:t>
      </w:r>
      <w:r w:rsidR="00816EBB">
        <w:rPr>
          <w:rFonts w:ascii="Tahoma" w:hAnsi="Tahoma" w:cs="Tahoma"/>
        </w:rPr>
        <w:t xml:space="preserve">Teresę </w:t>
      </w:r>
      <w:proofErr w:type="spellStart"/>
      <w:r w:rsidR="00CD725E" w:rsidRPr="00CD725E">
        <w:rPr>
          <w:rFonts w:ascii="Tahoma" w:hAnsi="Tahoma" w:cs="Tahoma"/>
        </w:rPr>
        <w:t>Konkolewską</w:t>
      </w:r>
      <w:proofErr w:type="spellEnd"/>
      <w:r w:rsidR="00CD725E" w:rsidRPr="00CD725E">
        <w:rPr>
          <w:rFonts w:ascii="Tahoma" w:hAnsi="Tahoma" w:cs="Tahoma"/>
        </w:rPr>
        <w:t xml:space="preserve"> </w:t>
      </w:r>
      <w:r w:rsidR="004C4D59">
        <w:rPr>
          <w:rFonts w:ascii="Tahoma" w:hAnsi="Tahoma" w:cs="Tahoma"/>
        </w:rPr>
        <w:t>-</w:t>
      </w:r>
      <w:r w:rsidR="00CD725E" w:rsidRPr="00CD725E">
        <w:rPr>
          <w:rFonts w:ascii="Tahoma" w:hAnsi="Tahoma" w:cs="Tahoma"/>
        </w:rPr>
        <w:t xml:space="preserve"> Sekretarza Miasta Świnoujście, działającą na podstawie upoważnienia</w:t>
      </w:r>
      <w:r w:rsidR="00816EBB">
        <w:rPr>
          <w:rFonts w:ascii="Tahoma" w:hAnsi="Tahoma" w:cs="Tahoma"/>
        </w:rPr>
        <w:br/>
      </w:r>
      <w:r w:rsidR="00CD725E" w:rsidRPr="00CD725E">
        <w:rPr>
          <w:rFonts w:ascii="Tahoma" w:hAnsi="Tahoma" w:cs="Tahoma"/>
        </w:rPr>
        <w:t>nr</w:t>
      </w:r>
      <w:r w:rsidR="004C4D59">
        <w:rPr>
          <w:rFonts w:ascii="Tahoma" w:hAnsi="Tahoma" w:cs="Tahoma"/>
        </w:rPr>
        <w:t xml:space="preserve"> WO-KP.0052.293</w:t>
      </w:r>
      <w:r w:rsidR="00CD725E" w:rsidRPr="00CD725E">
        <w:rPr>
          <w:rFonts w:ascii="Tahoma" w:hAnsi="Tahoma" w:cs="Tahoma"/>
        </w:rPr>
        <w:t>.201</w:t>
      </w:r>
      <w:r w:rsidR="004C4D59">
        <w:rPr>
          <w:rFonts w:ascii="Tahoma" w:hAnsi="Tahoma" w:cs="Tahoma"/>
        </w:rPr>
        <w:t>9</w:t>
      </w:r>
      <w:r w:rsidR="00CD725E" w:rsidRPr="00CD725E">
        <w:rPr>
          <w:rFonts w:ascii="Tahoma" w:hAnsi="Tahoma" w:cs="Tahoma"/>
        </w:rPr>
        <w:t xml:space="preserve"> </w:t>
      </w:r>
      <w:proofErr w:type="gramStart"/>
      <w:r w:rsidR="00CD725E" w:rsidRPr="00CD725E">
        <w:rPr>
          <w:rFonts w:ascii="Tahoma" w:hAnsi="Tahoma" w:cs="Tahoma"/>
        </w:rPr>
        <w:t>z</w:t>
      </w:r>
      <w:proofErr w:type="gramEnd"/>
      <w:r w:rsidR="00CD725E" w:rsidRPr="00CD725E">
        <w:rPr>
          <w:rFonts w:ascii="Tahoma" w:hAnsi="Tahoma" w:cs="Tahoma"/>
        </w:rPr>
        <w:t xml:space="preserve"> dnia </w:t>
      </w:r>
      <w:r w:rsidR="004C4D59">
        <w:rPr>
          <w:rFonts w:ascii="Tahoma" w:hAnsi="Tahoma" w:cs="Tahoma"/>
        </w:rPr>
        <w:t>4</w:t>
      </w:r>
      <w:r w:rsidR="00CD725E" w:rsidRPr="00CD725E">
        <w:rPr>
          <w:rFonts w:ascii="Tahoma" w:hAnsi="Tahoma" w:cs="Tahoma"/>
        </w:rPr>
        <w:t xml:space="preserve"> listopada 201</w:t>
      </w:r>
      <w:r w:rsidR="004C4D59">
        <w:rPr>
          <w:rFonts w:ascii="Tahoma" w:hAnsi="Tahoma" w:cs="Tahoma"/>
        </w:rPr>
        <w:t>9</w:t>
      </w:r>
      <w:r w:rsidR="00CD725E" w:rsidRPr="00CD725E">
        <w:rPr>
          <w:rFonts w:ascii="Tahoma" w:hAnsi="Tahoma" w:cs="Tahoma"/>
        </w:rPr>
        <w:t xml:space="preserve"> r., udzielonego przez Janusza </w:t>
      </w:r>
      <w:proofErr w:type="spellStart"/>
      <w:r w:rsidR="00CD725E" w:rsidRPr="00CD725E">
        <w:rPr>
          <w:rFonts w:ascii="Tahoma" w:hAnsi="Tahoma" w:cs="Tahoma"/>
        </w:rPr>
        <w:t>Żmurkiewicza</w:t>
      </w:r>
      <w:proofErr w:type="spellEnd"/>
      <w:r w:rsidR="00CD725E" w:rsidRPr="00CD725E">
        <w:rPr>
          <w:rFonts w:ascii="Tahoma" w:hAnsi="Tahoma" w:cs="Tahoma"/>
        </w:rPr>
        <w:t xml:space="preserve"> - Prezydenta Miasta Świnoujście,</w:t>
      </w:r>
    </w:p>
    <w:p w14:paraId="11B3311D" w14:textId="19AE932E" w:rsidR="00F15285" w:rsidRPr="00CD725E" w:rsidRDefault="00CD725E" w:rsidP="00CD725E">
      <w:pPr>
        <w:jc w:val="both"/>
        <w:rPr>
          <w:rFonts w:ascii="Tahoma" w:hAnsi="Tahoma" w:cs="Tahoma"/>
        </w:rPr>
      </w:pPr>
      <w:proofErr w:type="gramStart"/>
      <w:r w:rsidRPr="00CD725E">
        <w:rPr>
          <w:rFonts w:ascii="Tahoma" w:hAnsi="Tahoma" w:cs="Tahoma"/>
        </w:rPr>
        <w:t>zwaną</w:t>
      </w:r>
      <w:proofErr w:type="gramEnd"/>
      <w:r w:rsidRPr="00CD725E">
        <w:rPr>
          <w:rFonts w:ascii="Tahoma" w:hAnsi="Tahoma" w:cs="Tahoma"/>
        </w:rPr>
        <w:t xml:space="preserve"> dalej Zamawiającym</w:t>
      </w:r>
      <w:r w:rsidR="00F15285" w:rsidRPr="00CD725E">
        <w:rPr>
          <w:rFonts w:ascii="Tahoma" w:hAnsi="Tahoma" w:cs="Tahoma"/>
        </w:rPr>
        <w:t>......................................................................................................................</w:t>
      </w:r>
    </w:p>
    <w:p w14:paraId="3760DFB6" w14:textId="77777777" w:rsidR="00F15285" w:rsidRPr="007D791F" w:rsidRDefault="00F15285" w:rsidP="00F15285">
      <w:pPr>
        <w:rPr>
          <w:rFonts w:ascii="Tahoma" w:hAnsi="Tahoma" w:cs="Tahoma"/>
        </w:rPr>
      </w:pPr>
      <w:proofErr w:type="gramStart"/>
      <w:r w:rsidRPr="007D791F">
        <w:rPr>
          <w:rFonts w:ascii="Tahoma" w:hAnsi="Tahoma" w:cs="Tahoma"/>
        </w:rPr>
        <w:t>a</w:t>
      </w:r>
      <w:proofErr w:type="gramEnd"/>
    </w:p>
    <w:p w14:paraId="1A732043" w14:textId="77777777" w:rsidR="00F15285" w:rsidRPr="007D791F" w:rsidRDefault="00F15285" w:rsidP="00F15285">
      <w:pPr>
        <w:jc w:val="both"/>
        <w:rPr>
          <w:rFonts w:ascii="Tahoma" w:hAnsi="Tahoma" w:cs="Tahoma"/>
        </w:rPr>
      </w:pPr>
      <w:r w:rsidRPr="007D791F">
        <w:rPr>
          <w:rFonts w:ascii="Tahoma" w:hAnsi="Tahoma" w:cs="Tahoma"/>
        </w:rPr>
        <w:t>......................................................................................................................................................</w:t>
      </w:r>
    </w:p>
    <w:p w14:paraId="4DA96755" w14:textId="77777777" w:rsidR="00F15285" w:rsidRPr="007D791F" w:rsidRDefault="00F15285" w:rsidP="00F15285">
      <w:pPr>
        <w:jc w:val="both"/>
        <w:rPr>
          <w:rFonts w:ascii="Tahoma" w:hAnsi="Tahoma" w:cs="Tahoma"/>
        </w:rPr>
      </w:pPr>
      <w:r w:rsidRPr="007D791F">
        <w:rPr>
          <w:rFonts w:ascii="Tahoma" w:hAnsi="Tahoma" w:cs="Tahoma"/>
        </w:rPr>
        <w:t xml:space="preserve">z siedzibą </w:t>
      </w:r>
      <w:proofErr w:type="gramStart"/>
      <w:r w:rsidRPr="007D791F">
        <w:rPr>
          <w:rFonts w:ascii="Tahoma" w:hAnsi="Tahoma" w:cs="Tahoma"/>
        </w:rPr>
        <w:t>w .................................................</w:t>
      </w:r>
      <w:proofErr w:type="gramEnd"/>
      <w:r w:rsidRPr="007D791F">
        <w:rPr>
          <w:rFonts w:ascii="Tahoma" w:hAnsi="Tahoma" w:cs="Tahoma"/>
        </w:rPr>
        <w:t xml:space="preserve">................., </w:t>
      </w:r>
      <w:proofErr w:type="gramStart"/>
      <w:r w:rsidRPr="007D791F">
        <w:rPr>
          <w:rFonts w:ascii="Tahoma" w:hAnsi="Tahoma" w:cs="Tahoma"/>
        </w:rPr>
        <w:t>reprezentowanym</w:t>
      </w:r>
      <w:proofErr w:type="gramEnd"/>
      <w:r w:rsidRPr="007D791F">
        <w:rPr>
          <w:rFonts w:ascii="Tahoma" w:hAnsi="Tahoma" w:cs="Tahoma"/>
        </w:rPr>
        <w:t xml:space="preserve"> przez:</w:t>
      </w:r>
    </w:p>
    <w:p w14:paraId="76EDFC2C" w14:textId="77777777" w:rsidR="00F15285" w:rsidRPr="007D791F" w:rsidRDefault="00F15285" w:rsidP="00B4695B">
      <w:pPr>
        <w:numPr>
          <w:ilvl w:val="0"/>
          <w:numId w:val="16"/>
        </w:numPr>
        <w:tabs>
          <w:tab w:val="clear" w:pos="720"/>
          <w:tab w:val="num" w:pos="294"/>
        </w:tabs>
        <w:ind w:left="294" w:hanging="294"/>
        <w:jc w:val="both"/>
        <w:rPr>
          <w:rFonts w:ascii="Tahoma" w:hAnsi="Tahoma" w:cs="Tahoma"/>
        </w:rPr>
      </w:pPr>
      <w:r w:rsidRPr="007D791F">
        <w:rPr>
          <w:rFonts w:ascii="Tahoma" w:hAnsi="Tahoma" w:cs="Tahoma"/>
        </w:rPr>
        <w:t>......................................................................................................................</w:t>
      </w:r>
    </w:p>
    <w:p w14:paraId="22F00B16" w14:textId="77777777" w:rsidR="00F15285" w:rsidRPr="007D791F" w:rsidRDefault="00F15285" w:rsidP="00B4695B">
      <w:pPr>
        <w:numPr>
          <w:ilvl w:val="0"/>
          <w:numId w:val="16"/>
        </w:numPr>
        <w:tabs>
          <w:tab w:val="clear" w:pos="720"/>
          <w:tab w:val="num" w:pos="294"/>
          <w:tab w:val="num" w:pos="567"/>
        </w:tabs>
        <w:ind w:left="294" w:hanging="294"/>
        <w:jc w:val="both"/>
        <w:rPr>
          <w:rFonts w:ascii="Tahoma" w:hAnsi="Tahoma" w:cs="Tahoma"/>
        </w:rPr>
      </w:pPr>
      <w:r w:rsidRPr="007D791F">
        <w:rPr>
          <w:rFonts w:ascii="Tahoma" w:hAnsi="Tahoma" w:cs="Tahoma"/>
        </w:rPr>
        <w:t>......................................................................................................................</w:t>
      </w:r>
    </w:p>
    <w:p w14:paraId="74EB1710" w14:textId="77777777" w:rsidR="006F373F" w:rsidRDefault="006F373F" w:rsidP="006F373F">
      <w:pPr>
        <w:jc w:val="both"/>
        <w:rPr>
          <w:rFonts w:ascii="Tahoma" w:hAnsi="Tahoma" w:cs="Tahoma"/>
        </w:rPr>
      </w:pPr>
      <w:proofErr w:type="gramStart"/>
      <w:r>
        <w:rPr>
          <w:rFonts w:ascii="Tahoma" w:hAnsi="Tahoma" w:cs="Tahoma"/>
        </w:rPr>
        <w:t>zwanym</w:t>
      </w:r>
      <w:proofErr w:type="gramEnd"/>
      <w:r>
        <w:rPr>
          <w:rFonts w:ascii="Tahoma" w:hAnsi="Tahoma" w:cs="Tahoma"/>
        </w:rPr>
        <w:t xml:space="preserve"> dalej Wykonawcą.</w:t>
      </w:r>
    </w:p>
    <w:p w14:paraId="79E0B8EB" w14:textId="026A84F3"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sidR="001404D9">
        <w:rPr>
          <w:rFonts w:ascii="Tahoma" w:hAnsi="Tahoma" w:cs="Tahoma"/>
        </w:rPr>
        <w:t>u</w:t>
      </w:r>
      <w:r w:rsidR="00495B85">
        <w:rPr>
          <w:rFonts w:ascii="Tahoma" w:hAnsi="Tahoma" w:cs="Tahoma"/>
        </w:rPr>
        <w:t>stawy</w:t>
      </w:r>
      <w:r w:rsidRPr="007D791F">
        <w:rPr>
          <w:rFonts w:ascii="Tahoma" w:hAnsi="Tahoma" w:cs="Tahoma"/>
        </w:rPr>
        <w:t xml:space="preserve"> </w:t>
      </w:r>
      <w:r w:rsidR="00875993" w:rsidRPr="007D791F">
        <w:rPr>
          <w:rFonts w:ascii="Tahoma" w:hAnsi="Tahoma" w:cs="Tahoma"/>
        </w:rPr>
        <w:t>z dnia 29</w:t>
      </w:r>
      <w:r w:rsidR="00875993">
        <w:rPr>
          <w:rFonts w:ascii="Tahoma" w:hAnsi="Tahoma" w:cs="Tahoma"/>
        </w:rPr>
        <w:t> </w:t>
      </w:r>
      <w:r w:rsidR="00875993" w:rsidRPr="00C05CC9">
        <w:rPr>
          <w:rFonts w:ascii="Tahoma" w:hAnsi="Tahoma" w:cs="Tahoma"/>
        </w:rPr>
        <w:t>stycznia 2004 r.</w:t>
      </w:r>
      <w:r w:rsidR="00875993">
        <w:rPr>
          <w:rFonts w:ascii="Tahoma" w:hAnsi="Tahoma" w:cs="Tahoma"/>
        </w:rPr>
        <w:t xml:space="preserve"> </w:t>
      </w:r>
      <w:r w:rsidRPr="007D791F">
        <w:rPr>
          <w:rFonts w:ascii="Tahoma" w:hAnsi="Tahoma" w:cs="Tahoma"/>
        </w:rPr>
        <w:t>Prawo</w:t>
      </w:r>
      <w:r w:rsidR="00F15285">
        <w:rPr>
          <w:rFonts w:ascii="Tahoma" w:hAnsi="Tahoma" w:cs="Tahoma"/>
        </w:rPr>
        <w:t> </w:t>
      </w:r>
      <w:r w:rsidRPr="007D791F">
        <w:rPr>
          <w:rFonts w:ascii="Tahoma" w:hAnsi="Tahoma" w:cs="Tahoma"/>
        </w:rPr>
        <w:t xml:space="preserve">zamówień publicznych </w:t>
      </w:r>
      <w:r w:rsidR="006E4138" w:rsidRPr="00C05CC9">
        <w:rPr>
          <w:rFonts w:ascii="Tahoma" w:hAnsi="Tahoma" w:cs="Tahoma"/>
        </w:rPr>
        <w:t>(</w:t>
      </w:r>
      <w:r w:rsidR="000C49BA" w:rsidRPr="000C49BA">
        <w:rPr>
          <w:rFonts w:ascii="Tahoma" w:hAnsi="Tahoma" w:cs="Tahoma"/>
        </w:rPr>
        <w:t>Dz. U. 2019</w:t>
      </w:r>
      <w:r w:rsidR="00EA4B0B">
        <w:rPr>
          <w:rFonts w:ascii="Tahoma" w:hAnsi="Tahoma" w:cs="Tahoma"/>
        </w:rPr>
        <w:t xml:space="preserve"> </w:t>
      </w:r>
      <w:proofErr w:type="gramStart"/>
      <w:r w:rsidR="00EA4B0B">
        <w:rPr>
          <w:rFonts w:ascii="Tahoma" w:hAnsi="Tahoma" w:cs="Tahoma"/>
        </w:rPr>
        <w:t>r</w:t>
      </w:r>
      <w:proofErr w:type="gramEnd"/>
      <w:r w:rsidR="00EA4B0B">
        <w:rPr>
          <w:rFonts w:ascii="Tahoma" w:hAnsi="Tahoma" w:cs="Tahoma"/>
        </w:rPr>
        <w:t>.</w:t>
      </w:r>
      <w:r w:rsidR="000C49BA" w:rsidRPr="000C49BA">
        <w:rPr>
          <w:rFonts w:ascii="Tahoma" w:hAnsi="Tahoma" w:cs="Tahoma"/>
        </w:rPr>
        <w:t xml:space="preserve"> poz. 1843</w:t>
      </w:r>
      <w:r w:rsidR="006E4138" w:rsidRPr="00C05CC9">
        <w:rPr>
          <w:rFonts w:ascii="Tahoma" w:hAnsi="Tahoma" w:cs="Tahoma"/>
        </w:rPr>
        <w:t xml:space="preserve">), </w:t>
      </w:r>
      <w:r w:rsidRPr="00C05CC9">
        <w:rPr>
          <w:rFonts w:ascii="Tahoma" w:hAnsi="Tahoma" w:cs="Tahoma"/>
        </w:rPr>
        <w:t xml:space="preserve">zwanej dalej </w:t>
      </w:r>
      <w:r w:rsidR="001404D9">
        <w:rPr>
          <w:rFonts w:ascii="Tahoma" w:hAnsi="Tahoma" w:cs="Tahoma"/>
        </w:rPr>
        <w:t>u</w:t>
      </w:r>
      <w:r w:rsidR="003473E2">
        <w:rPr>
          <w:rFonts w:ascii="Tahoma" w:hAnsi="Tahoma" w:cs="Tahoma"/>
        </w:rPr>
        <w:t>stawą</w:t>
      </w:r>
      <w:r w:rsidRPr="00C05CC9">
        <w:rPr>
          <w:rFonts w:ascii="Tahoma" w:hAnsi="Tahoma" w:cs="Tahoma"/>
        </w:rPr>
        <w:t xml:space="preserve"> PZP,</w:t>
      </w:r>
      <w:r w:rsidRPr="00875993">
        <w:rPr>
          <w:rFonts w:ascii="Tahoma" w:hAnsi="Tahoma" w:cs="Tahoma"/>
          <w:bCs/>
        </w:rPr>
        <w:t xml:space="preserve"> </w:t>
      </w:r>
      <w:r w:rsidRPr="00C05CC9">
        <w:rPr>
          <w:rFonts w:ascii="Tahoma" w:hAnsi="Tahoma" w:cs="Tahoma"/>
        </w:rPr>
        <w:t>w</w:t>
      </w:r>
      <w:r w:rsidR="00853E74">
        <w:rPr>
          <w:rFonts w:ascii="Tahoma" w:hAnsi="Tahoma" w:cs="Tahoma"/>
        </w:rPr>
        <w:t> </w:t>
      </w:r>
      <w:r w:rsidRPr="00C05CC9">
        <w:rPr>
          <w:rFonts w:ascii="Tahoma" w:hAnsi="Tahoma" w:cs="Tahoma"/>
        </w:rPr>
        <w:t>trybie</w:t>
      </w:r>
      <w:r w:rsidR="00875993">
        <w:rPr>
          <w:rFonts w:ascii="Tahoma" w:hAnsi="Tahoma" w:cs="Tahoma"/>
        </w:rPr>
        <w:t> </w:t>
      </w:r>
      <w:r w:rsidRPr="00C05CC9">
        <w:rPr>
          <w:rFonts w:ascii="Tahoma" w:hAnsi="Tahoma" w:cs="Tahoma"/>
        </w:rPr>
        <w:t>przetargu nieograniczonego, przy udziale Maximus Broker sp. z o.</w:t>
      </w:r>
      <w:proofErr w:type="gramStart"/>
      <w:r w:rsidRPr="00C05CC9">
        <w:rPr>
          <w:rFonts w:ascii="Tahoma" w:hAnsi="Tahoma" w:cs="Tahoma"/>
        </w:rPr>
        <w:t>o</w:t>
      </w:r>
      <w:proofErr w:type="gramEnd"/>
      <w:r w:rsidRPr="00C05CC9">
        <w:rPr>
          <w:rFonts w:ascii="Tahoma" w:hAnsi="Tahoma" w:cs="Tahoma"/>
        </w:rPr>
        <w:t xml:space="preserve">. - </w:t>
      </w:r>
      <w:proofErr w:type="gramStart"/>
      <w:r w:rsidRPr="00C05CC9">
        <w:rPr>
          <w:rFonts w:ascii="Tahoma" w:hAnsi="Tahoma" w:cs="Tahoma"/>
        </w:rPr>
        <w:t>pełnomocnika</w:t>
      </w:r>
      <w:proofErr w:type="gramEnd"/>
      <w:r w:rsidRPr="00C05CC9">
        <w:rPr>
          <w:rFonts w:ascii="Tahoma" w:hAnsi="Tahoma" w:cs="Tahoma"/>
        </w:rPr>
        <w:t xml:space="preserve"> Zamawiającego działającego na podstawie pełnomocnictwa, została zawarta umowa o następującej</w:t>
      </w:r>
      <w:r w:rsidRPr="007D791F">
        <w:rPr>
          <w:rFonts w:ascii="Tahoma" w:hAnsi="Tahoma" w:cs="Tahoma"/>
        </w:rPr>
        <w:t xml:space="preserve"> treści:</w:t>
      </w:r>
    </w:p>
    <w:p w14:paraId="3D23162B" w14:textId="77777777" w:rsidR="006F373F" w:rsidRPr="007D791F" w:rsidRDefault="006F373F" w:rsidP="00853E74">
      <w:pPr>
        <w:rPr>
          <w:rFonts w:ascii="Tahoma" w:hAnsi="Tahoma" w:cs="Tahoma"/>
        </w:rPr>
      </w:pPr>
    </w:p>
    <w:p w14:paraId="061640C6"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EBF948B" w14:textId="40E4B457" w:rsidR="006F373F" w:rsidRPr="007D791F" w:rsidRDefault="006F373F" w:rsidP="006F373F">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414103">
        <w:rPr>
          <w:rFonts w:ascii="Tahoma" w:hAnsi="Tahoma" w:cs="Tahoma"/>
        </w:rPr>
        <w:t xml:space="preserve">zwanej dalej SIWZ, </w:t>
      </w:r>
      <w:r w:rsidRPr="007D791F">
        <w:rPr>
          <w:rFonts w:ascii="Tahoma" w:hAnsi="Tahoma" w:cs="Tahoma"/>
        </w:rPr>
        <w:t xml:space="preserve">zgodnie z warunkami oferty z dnia…………………. </w:t>
      </w:r>
      <w:proofErr w:type="gramStart"/>
      <w:r w:rsidRPr="007D791F">
        <w:rPr>
          <w:rFonts w:ascii="Tahoma" w:hAnsi="Tahoma" w:cs="Tahoma"/>
        </w:rPr>
        <w:t>złożonej</w:t>
      </w:r>
      <w:proofErr w:type="gramEnd"/>
      <w:r w:rsidRPr="007D791F">
        <w:rPr>
          <w:rFonts w:ascii="Tahoma" w:hAnsi="Tahoma" w:cs="Tahoma"/>
        </w:rPr>
        <w:t xml:space="preserve"> w</w:t>
      </w:r>
      <w:r w:rsidR="00F15285">
        <w:rPr>
          <w:rFonts w:ascii="Tahoma" w:hAnsi="Tahoma" w:cs="Tahoma"/>
        </w:rPr>
        <w:t> </w:t>
      </w:r>
      <w:r w:rsidRPr="007D791F">
        <w:rPr>
          <w:rFonts w:ascii="Tahoma" w:hAnsi="Tahoma" w:cs="Tahoma"/>
        </w:rPr>
        <w:t xml:space="preserve">postępowaniu o udzielnie zamówienia na </w:t>
      </w:r>
      <w:r w:rsidR="00853E74" w:rsidRPr="00092FE5">
        <w:rPr>
          <w:rFonts w:ascii="Tahoma" w:hAnsi="Tahoma" w:cs="Tahoma"/>
        </w:rPr>
        <w:t>UBEZPIECZENIE MIENIA I ODPOWIEDZIALNOŚCI GMINY</w:t>
      </w:r>
      <w:r w:rsidR="00853E74">
        <w:rPr>
          <w:rFonts w:ascii="Tahoma" w:hAnsi="Tahoma" w:cs="Tahoma"/>
        </w:rPr>
        <w:t xml:space="preserve"> </w:t>
      </w:r>
      <w:r w:rsidR="00853E74" w:rsidRPr="00092FE5">
        <w:rPr>
          <w:rFonts w:ascii="Tahoma" w:hAnsi="Tahoma" w:cs="Tahoma"/>
        </w:rPr>
        <w:t>MIASTO ŚWINOUJŚCIE W</w:t>
      </w:r>
      <w:r w:rsidR="00853E74">
        <w:rPr>
          <w:rFonts w:ascii="Tahoma" w:hAnsi="Tahoma" w:cs="Tahoma"/>
        </w:rPr>
        <w:t> ZAKRESIE</w:t>
      </w:r>
      <w:r w:rsidR="00853E74" w:rsidRPr="00092FE5">
        <w:rPr>
          <w:rFonts w:ascii="Tahoma" w:hAnsi="Tahoma" w:cs="Tahoma"/>
        </w:rPr>
        <w:t xml:space="preserve"> UBEZPIECZEŃ KOMUNIKACYJNYCH:</w:t>
      </w:r>
    </w:p>
    <w:p w14:paraId="36B25D35" w14:textId="73C1F8D0" w:rsidR="006F373F" w:rsidRPr="00074483" w:rsidRDefault="006F373F" w:rsidP="00D9760E">
      <w:pPr>
        <w:pStyle w:val="Akapitzlist"/>
        <w:numPr>
          <w:ilvl w:val="0"/>
          <w:numId w:val="49"/>
        </w:numPr>
        <w:autoSpaceDE w:val="0"/>
        <w:rPr>
          <w:rFonts w:ascii="Tahoma" w:hAnsi="Tahoma" w:cs="Tahoma"/>
          <w:sz w:val="20"/>
          <w:szCs w:val="20"/>
        </w:rPr>
      </w:pPr>
      <w:proofErr w:type="gramStart"/>
      <w:r w:rsidRPr="00074483">
        <w:rPr>
          <w:rFonts w:ascii="Tahoma" w:hAnsi="Tahoma" w:cs="Tahoma"/>
          <w:sz w:val="20"/>
          <w:szCs w:val="20"/>
        </w:rPr>
        <w:t>ubezpieczenia</w:t>
      </w:r>
      <w:proofErr w:type="gramEnd"/>
      <w:r w:rsidRPr="00074483">
        <w:rPr>
          <w:rFonts w:ascii="Tahoma" w:hAnsi="Tahoma" w:cs="Tahoma"/>
          <w:sz w:val="20"/>
          <w:szCs w:val="20"/>
        </w:rPr>
        <w:t xml:space="preserve"> odpowiedzialności cywilnej posiadaczy pojazdów mechanicznych,</w:t>
      </w:r>
    </w:p>
    <w:p w14:paraId="73AE8362" w14:textId="2432D39C" w:rsidR="006F373F" w:rsidRPr="00074483" w:rsidRDefault="006F373F" w:rsidP="00D9760E">
      <w:pPr>
        <w:pStyle w:val="Akapitzlist"/>
        <w:numPr>
          <w:ilvl w:val="0"/>
          <w:numId w:val="49"/>
        </w:numPr>
        <w:autoSpaceDE w:val="0"/>
        <w:rPr>
          <w:rFonts w:ascii="Tahoma" w:hAnsi="Tahoma" w:cs="Tahoma"/>
          <w:sz w:val="20"/>
          <w:szCs w:val="20"/>
        </w:rPr>
      </w:pPr>
      <w:proofErr w:type="gramStart"/>
      <w:r w:rsidRPr="00074483">
        <w:rPr>
          <w:rFonts w:ascii="Tahoma" w:hAnsi="Tahoma" w:cs="Tahoma"/>
          <w:sz w:val="20"/>
          <w:szCs w:val="20"/>
        </w:rPr>
        <w:t>ubezpieczenie</w:t>
      </w:r>
      <w:proofErr w:type="gramEnd"/>
      <w:r w:rsidRPr="00074483">
        <w:rPr>
          <w:rFonts w:ascii="Tahoma" w:hAnsi="Tahoma" w:cs="Tahoma"/>
          <w:sz w:val="20"/>
          <w:szCs w:val="20"/>
        </w:rPr>
        <w:t xml:space="preserve"> autocasco,</w:t>
      </w:r>
    </w:p>
    <w:p w14:paraId="08F32B3C" w14:textId="3404CDC0" w:rsidR="006F373F" w:rsidRPr="00074483" w:rsidRDefault="006F373F" w:rsidP="00D9760E">
      <w:pPr>
        <w:pStyle w:val="Akapitzlist"/>
        <w:numPr>
          <w:ilvl w:val="0"/>
          <w:numId w:val="49"/>
        </w:numPr>
        <w:autoSpaceDE w:val="0"/>
        <w:rPr>
          <w:rFonts w:ascii="Tahoma" w:hAnsi="Tahoma" w:cs="Tahoma"/>
          <w:sz w:val="20"/>
          <w:szCs w:val="20"/>
        </w:rPr>
      </w:pPr>
      <w:proofErr w:type="gramStart"/>
      <w:r w:rsidRPr="00074483">
        <w:rPr>
          <w:rFonts w:ascii="Tahoma" w:hAnsi="Tahoma" w:cs="Tahoma"/>
          <w:sz w:val="20"/>
          <w:szCs w:val="20"/>
        </w:rPr>
        <w:t>ubezpieczenia</w:t>
      </w:r>
      <w:proofErr w:type="gramEnd"/>
      <w:r w:rsidRPr="00074483">
        <w:rPr>
          <w:rFonts w:ascii="Tahoma" w:hAnsi="Tahoma" w:cs="Tahoma"/>
          <w:sz w:val="20"/>
          <w:szCs w:val="20"/>
        </w:rPr>
        <w:t xml:space="preserve"> NNW kierowcy i pasażerów,</w:t>
      </w:r>
    </w:p>
    <w:p w14:paraId="73CE4E2C" w14:textId="79FD8CED" w:rsidR="006F373F" w:rsidRPr="00074483" w:rsidRDefault="00853E74" w:rsidP="00D9760E">
      <w:pPr>
        <w:pStyle w:val="Akapitzlist"/>
        <w:numPr>
          <w:ilvl w:val="0"/>
          <w:numId w:val="49"/>
        </w:numPr>
        <w:autoSpaceDE w:val="0"/>
        <w:rPr>
          <w:rFonts w:ascii="Tahoma" w:hAnsi="Tahoma" w:cs="Tahoma"/>
          <w:sz w:val="20"/>
          <w:szCs w:val="20"/>
        </w:rPr>
      </w:pPr>
      <w:proofErr w:type="gramStart"/>
      <w:r w:rsidRPr="00074483">
        <w:rPr>
          <w:rFonts w:ascii="Tahoma" w:hAnsi="Tahoma" w:cs="Tahoma"/>
          <w:sz w:val="20"/>
          <w:szCs w:val="20"/>
        </w:rPr>
        <w:t>ubezpieczenia</w:t>
      </w:r>
      <w:proofErr w:type="gramEnd"/>
      <w:r w:rsidRPr="00074483">
        <w:rPr>
          <w:rFonts w:ascii="Tahoma" w:hAnsi="Tahoma" w:cs="Tahoma"/>
          <w:sz w:val="20"/>
          <w:szCs w:val="20"/>
        </w:rPr>
        <w:t xml:space="preserve"> </w:t>
      </w:r>
      <w:proofErr w:type="spellStart"/>
      <w:r w:rsidRPr="00074483">
        <w:rPr>
          <w:rFonts w:ascii="Tahoma" w:hAnsi="Tahoma" w:cs="Tahoma"/>
          <w:sz w:val="20"/>
          <w:szCs w:val="20"/>
        </w:rPr>
        <w:t>assistance</w:t>
      </w:r>
      <w:proofErr w:type="spellEnd"/>
      <w:r w:rsidRPr="00074483">
        <w:rPr>
          <w:rFonts w:ascii="Tahoma" w:hAnsi="Tahoma" w:cs="Tahoma"/>
          <w:sz w:val="20"/>
          <w:szCs w:val="20"/>
        </w:rPr>
        <w:t>.</w:t>
      </w:r>
    </w:p>
    <w:p w14:paraId="20A4749D" w14:textId="77777777" w:rsidR="00853E74" w:rsidRPr="007D791F" w:rsidRDefault="00853E74" w:rsidP="00853E74">
      <w:pPr>
        <w:autoSpaceDE w:val="0"/>
        <w:ind w:left="142" w:hanging="142"/>
        <w:rPr>
          <w:rFonts w:ascii="Tahoma" w:hAnsi="Tahoma" w:cs="Tahoma"/>
        </w:rPr>
      </w:pPr>
    </w:p>
    <w:p w14:paraId="4C99E2B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469BAD0C" w14:textId="77777777"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5D4A7708" w14:textId="77777777" w:rsidR="006F373F" w:rsidRPr="007D791F" w:rsidRDefault="006F373F" w:rsidP="00853E74">
      <w:pPr>
        <w:rPr>
          <w:rFonts w:ascii="Tahoma" w:hAnsi="Tahoma" w:cs="Tahoma"/>
        </w:rPr>
      </w:pPr>
    </w:p>
    <w:p w14:paraId="0CC5474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74CFCD7"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F8C697F" w14:textId="77777777" w:rsidR="006F373F" w:rsidRPr="007D791F" w:rsidRDefault="006F373F" w:rsidP="00853E74">
      <w:pPr>
        <w:rPr>
          <w:rFonts w:ascii="Tahoma" w:hAnsi="Tahoma" w:cs="Tahoma"/>
        </w:rPr>
      </w:pPr>
    </w:p>
    <w:p w14:paraId="38B7F91D" w14:textId="77777777" w:rsidR="006F373F" w:rsidRPr="007D791F" w:rsidRDefault="006F373F" w:rsidP="006F373F">
      <w:pPr>
        <w:jc w:val="center"/>
        <w:rPr>
          <w:rFonts w:ascii="Tahoma" w:hAnsi="Tahoma" w:cs="Tahoma"/>
        </w:rPr>
      </w:pPr>
      <w:r w:rsidRPr="007D791F">
        <w:rPr>
          <w:rFonts w:ascii="Tahoma" w:hAnsi="Tahoma" w:cs="Tahoma"/>
        </w:rPr>
        <w:t>§ 4</w:t>
      </w:r>
    </w:p>
    <w:p w14:paraId="04DCAE6C" w14:textId="7515D444" w:rsidR="006F373F" w:rsidRPr="007D791F" w:rsidRDefault="006F373F" w:rsidP="006F373F">
      <w:pPr>
        <w:jc w:val="both"/>
        <w:rPr>
          <w:rFonts w:ascii="Tahoma" w:hAnsi="Tahoma" w:cs="Tahoma"/>
        </w:rPr>
      </w:pPr>
      <w:r w:rsidRPr="007D791F">
        <w:rPr>
          <w:rFonts w:ascii="Tahoma" w:hAnsi="Tahoma" w:cs="Tahoma"/>
        </w:rPr>
        <w:t>Polisy ubezpieczeń komunikacyjnych (AC, OC, NNW, ASS) wystawione winny być nie później niż 7 dni przed</w:t>
      </w:r>
      <w:r w:rsidR="00D9760E">
        <w:rPr>
          <w:rFonts w:ascii="Tahoma" w:hAnsi="Tahoma" w:cs="Tahoma"/>
        </w:rPr>
        <w:t> </w:t>
      </w:r>
      <w:r w:rsidRPr="007D791F">
        <w:rPr>
          <w:rFonts w:ascii="Tahoma" w:hAnsi="Tahoma" w:cs="Tahoma"/>
        </w:rPr>
        <w:t>p</w:t>
      </w:r>
      <w:r w:rsidR="009F1386">
        <w:rPr>
          <w:rFonts w:ascii="Tahoma" w:hAnsi="Tahoma" w:cs="Tahoma"/>
        </w:rPr>
        <w:t>oczątkiem okresu ubezpieczenia</w:t>
      </w:r>
      <w:r w:rsidR="00157249">
        <w:rPr>
          <w:rFonts w:ascii="Tahoma" w:hAnsi="Tahoma" w:cs="Tahoma"/>
        </w:rPr>
        <w:t>.</w:t>
      </w:r>
    </w:p>
    <w:p w14:paraId="211C1364" w14:textId="77777777" w:rsidR="006F373F" w:rsidRPr="007D791F" w:rsidRDefault="006F373F" w:rsidP="00853E74">
      <w:pPr>
        <w:jc w:val="both"/>
        <w:rPr>
          <w:rFonts w:ascii="Tahoma" w:hAnsi="Tahoma" w:cs="Tahoma"/>
        </w:rPr>
      </w:pPr>
    </w:p>
    <w:p w14:paraId="4D20B8F8" w14:textId="77777777" w:rsidR="006F373F" w:rsidRPr="007D791F" w:rsidRDefault="006F373F" w:rsidP="006F373F">
      <w:pPr>
        <w:jc w:val="center"/>
        <w:rPr>
          <w:rFonts w:ascii="Tahoma" w:hAnsi="Tahoma" w:cs="Tahoma"/>
        </w:rPr>
      </w:pPr>
      <w:r w:rsidRPr="007D791F">
        <w:rPr>
          <w:rFonts w:ascii="Tahoma" w:hAnsi="Tahoma" w:cs="Tahoma"/>
        </w:rPr>
        <w:t>§ 5</w:t>
      </w:r>
    </w:p>
    <w:p w14:paraId="7B64F388" w14:textId="77777777" w:rsidR="006F373F" w:rsidRPr="007D791F" w:rsidRDefault="006F373F" w:rsidP="00B4695B">
      <w:pPr>
        <w:numPr>
          <w:ilvl w:val="0"/>
          <w:numId w:val="11"/>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wskazanego</w:t>
      </w:r>
      <w:proofErr w:type="gramEnd"/>
      <w:r w:rsidRPr="007D791F">
        <w:rPr>
          <w:rFonts w:ascii="Tahoma" w:hAnsi="Tahoma" w:cs="Tahoma"/>
        </w:rPr>
        <w:t xml:space="preserve"> każdorazowo przy zgłoszeniu szkody (nie dotyczy kontaktów związanych z oględzinami/wstępną likwidacją szkody powołanego przez Wykonawcę rzeczoznawcy), a w szczególności do:</w:t>
      </w:r>
    </w:p>
    <w:p w14:paraId="6ADFA8C2" w14:textId="7346041B" w:rsidR="006F373F" w:rsidRPr="007D791F" w:rsidRDefault="006F373F" w:rsidP="00B4695B">
      <w:pPr>
        <w:numPr>
          <w:ilvl w:val="0"/>
          <w:numId w:val="6"/>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przyjęciu i zarejestrowaniu szkody nie później niż w ciągu 3</w:t>
      </w:r>
      <w:r w:rsidR="00853E74">
        <w:rPr>
          <w:rFonts w:ascii="Tahoma" w:hAnsi="Tahoma" w:cs="Tahoma"/>
        </w:rPr>
        <w:t> </w:t>
      </w:r>
      <w:r w:rsidRPr="007D791F">
        <w:rPr>
          <w:rFonts w:ascii="Tahoma" w:hAnsi="Tahoma" w:cs="Tahoma"/>
        </w:rPr>
        <w:t xml:space="preserve">dni roboczych od daty zgłoszenia, </w:t>
      </w:r>
    </w:p>
    <w:p w14:paraId="2159FA2A" w14:textId="26052F7F" w:rsidR="006F373F" w:rsidRPr="007D791F" w:rsidRDefault="006F373F" w:rsidP="00B4695B">
      <w:pPr>
        <w:numPr>
          <w:ilvl w:val="0"/>
          <w:numId w:val="6"/>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wykazie dokumentów i/lub informacji niezbędnych do</w:t>
      </w:r>
      <w:r w:rsidR="00853E74">
        <w:rPr>
          <w:rFonts w:ascii="Tahoma" w:hAnsi="Tahoma" w:cs="Tahoma"/>
        </w:rPr>
        <w:t> </w:t>
      </w:r>
      <w:r w:rsidRPr="007D791F">
        <w:rPr>
          <w:rFonts w:ascii="Tahoma" w:hAnsi="Tahoma" w:cs="Tahoma"/>
        </w:rPr>
        <w:t xml:space="preserve">ustalenia odpowiedzialności i wysokości szkody nie później niż w ciągu 7 dni od daty zgłoszenia, </w:t>
      </w:r>
    </w:p>
    <w:p w14:paraId="13DECF17" w14:textId="77777777" w:rsidR="006F373F" w:rsidRPr="007D791F" w:rsidRDefault="006F373F" w:rsidP="00B4695B">
      <w:pPr>
        <w:numPr>
          <w:ilvl w:val="0"/>
          <w:numId w:val="6"/>
        </w:numPr>
        <w:tabs>
          <w:tab w:val="left" w:pos="709"/>
        </w:tabs>
        <w:suppressAutoHyphens/>
        <w:ind w:left="709"/>
        <w:jc w:val="both"/>
        <w:rPr>
          <w:rFonts w:ascii="Tahoma" w:hAnsi="Tahoma" w:cs="Tahoma"/>
        </w:rPr>
      </w:pPr>
      <w:proofErr w:type="gramStart"/>
      <w:r w:rsidRPr="007D791F">
        <w:rPr>
          <w:rFonts w:ascii="Tahoma" w:hAnsi="Tahoma" w:cs="Tahoma"/>
        </w:rPr>
        <w:t>udzielanie</w:t>
      </w:r>
      <w:proofErr w:type="gramEnd"/>
      <w:r w:rsidRPr="007D791F">
        <w:rPr>
          <w:rFonts w:ascii="Tahoma" w:hAnsi="Tahoma" w:cs="Tahoma"/>
        </w:rPr>
        <w:t xml:space="preserve"> odpowiedzi w ciągu 3 dni roboczych na pytania dotyczące likwidacji szkód Zamawiającego wysyłane przez pełnomocnika Zamawiającego,</w:t>
      </w:r>
    </w:p>
    <w:p w14:paraId="65BB50D0" w14:textId="6F6512D4" w:rsidR="006F373F" w:rsidRPr="007D791F" w:rsidRDefault="006F373F" w:rsidP="00B4695B">
      <w:pPr>
        <w:numPr>
          <w:ilvl w:val="0"/>
          <w:numId w:val="6"/>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w:t>
      </w:r>
      <w:r w:rsidR="00853E74">
        <w:rPr>
          <w:rFonts w:ascii="Tahoma" w:hAnsi="Tahoma" w:cs="Tahoma"/>
        </w:rPr>
        <w:t> </w:t>
      </w:r>
      <w:r w:rsidRPr="007D791F">
        <w:rPr>
          <w:rFonts w:ascii="Tahoma" w:hAnsi="Tahoma" w:cs="Tahoma"/>
        </w:rPr>
        <w:t xml:space="preserve">daty zgłoszenia, a w </w:t>
      </w:r>
      <w:proofErr w:type="gramStart"/>
      <w:r w:rsidRPr="007D791F">
        <w:rPr>
          <w:rFonts w:ascii="Tahoma" w:hAnsi="Tahoma" w:cs="Tahoma"/>
        </w:rPr>
        <w:t>przypadku gdy</w:t>
      </w:r>
      <w:proofErr w:type="gramEnd"/>
      <w:r w:rsidRPr="007D791F">
        <w:rPr>
          <w:rFonts w:ascii="Tahoma" w:hAnsi="Tahoma" w:cs="Tahoma"/>
        </w:rPr>
        <w:t xml:space="preserve"> postępowanie nie może być zakończone w ciągu 30 dni – podanie przyczyny, wskazanie brakujących dokumentów, informacji i wyjaśnień,</w:t>
      </w:r>
    </w:p>
    <w:p w14:paraId="5E1822E3" w14:textId="1300A850" w:rsidR="006F373F" w:rsidRPr="007D791F" w:rsidRDefault="006F373F" w:rsidP="00B4695B">
      <w:pPr>
        <w:numPr>
          <w:ilvl w:val="0"/>
          <w:numId w:val="6"/>
        </w:numPr>
        <w:tabs>
          <w:tab w:val="left" w:pos="709"/>
        </w:tabs>
        <w:suppressAutoHyphens/>
        <w:ind w:left="709"/>
        <w:jc w:val="both"/>
        <w:rPr>
          <w:rFonts w:ascii="Tahoma" w:hAnsi="Tahoma" w:cs="Tahoma"/>
        </w:rPr>
      </w:pPr>
      <w:proofErr w:type="gramStart"/>
      <w:r w:rsidRPr="007D791F">
        <w:rPr>
          <w:rFonts w:ascii="Tahoma" w:hAnsi="Tahoma" w:cs="Tahoma"/>
        </w:rPr>
        <w:t>pisemnego</w:t>
      </w:r>
      <w:proofErr w:type="gramEnd"/>
      <w:r w:rsidRPr="007D791F">
        <w:rPr>
          <w:rFonts w:ascii="Tahoma" w:hAnsi="Tahoma" w:cs="Tahoma"/>
        </w:rPr>
        <w:t xml:space="preserve"> informowania Zamawiającego</w:t>
      </w:r>
      <w:r w:rsidR="00157249">
        <w:rPr>
          <w:rFonts w:ascii="Tahoma" w:hAnsi="Tahoma" w:cs="Tahoma"/>
        </w:rPr>
        <w:t>,</w:t>
      </w:r>
      <w:r w:rsidRPr="007D791F">
        <w:rPr>
          <w:rFonts w:ascii="Tahoma" w:hAnsi="Tahoma" w:cs="Tahoma"/>
        </w:rPr>
        <w:t xml:space="preserve"> do wiadomości pełnomocnika Zamawiającego</w:t>
      </w:r>
      <w:r w:rsidR="00157249">
        <w:rPr>
          <w:rFonts w:ascii="Tahoma" w:hAnsi="Tahoma" w:cs="Tahoma"/>
        </w:rPr>
        <w:t>,</w:t>
      </w:r>
      <w:r w:rsidRPr="007D791F">
        <w:rPr>
          <w:rFonts w:ascii="Tahoma" w:hAnsi="Tahoma" w:cs="Tahoma"/>
        </w:rPr>
        <w:t xml:space="preserve"> o </w:t>
      </w:r>
      <w:r w:rsidR="00157249">
        <w:rPr>
          <w:rFonts w:ascii="Tahoma" w:hAnsi="Tahoma" w:cs="Tahoma"/>
        </w:rPr>
        <w:t>decyzji kończącej postępowanie.</w:t>
      </w:r>
    </w:p>
    <w:p w14:paraId="02E5DA11" w14:textId="71DE8A08" w:rsidR="006F373F" w:rsidRPr="007D791F" w:rsidRDefault="006F373F" w:rsidP="00016C6D">
      <w:pPr>
        <w:numPr>
          <w:ilvl w:val="0"/>
          <w:numId w:val="11"/>
        </w:numPr>
        <w:tabs>
          <w:tab w:val="clear" w:pos="360"/>
          <w:tab w:val="left" w:pos="284"/>
        </w:tabs>
        <w:suppressAutoHyphens/>
        <w:ind w:left="284" w:hanging="284"/>
        <w:jc w:val="both"/>
        <w:rPr>
          <w:rFonts w:ascii="Tahoma" w:hAnsi="Tahoma" w:cs="Tahoma"/>
        </w:rPr>
      </w:pPr>
      <w:r w:rsidRPr="007D791F">
        <w:rPr>
          <w:rFonts w:ascii="Tahoma" w:hAnsi="Tahoma" w:cs="Tahoma"/>
        </w:rPr>
        <w:t>Po przyjęciu zgłoszenia szkody Wykonawca zobowiązuje się</w:t>
      </w:r>
      <w:r w:rsidR="00414103">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w:t>
      </w:r>
      <w:r w:rsidR="00853E74">
        <w:rPr>
          <w:rFonts w:ascii="Tahoma" w:hAnsi="Tahoma" w:cs="Tahoma"/>
        </w:rPr>
        <w:t> </w:t>
      </w:r>
      <w:r w:rsidRPr="007D791F">
        <w:rPr>
          <w:rFonts w:ascii="Tahoma" w:hAnsi="Tahoma" w:cs="Tahoma"/>
        </w:rPr>
        <w:t>zgłoszenia szkody</w:t>
      </w:r>
      <w:r w:rsidR="00414103">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w:t>
      </w:r>
      <w:proofErr w:type="gramStart"/>
      <w:r w:rsidRPr="007D791F">
        <w:rPr>
          <w:rFonts w:ascii="Tahoma" w:hAnsi="Tahoma" w:cs="Tahoma"/>
        </w:rPr>
        <w:t>przypadku gdy</w:t>
      </w:r>
      <w:proofErr w:type="gramEnd"/>
      <w:r w:rsidRPr="007D791F">
        <w:rPr>
          <w:rFonts w:ascii="Tahoma" w:hAnsi="Tahoma" w:cs="Tahoma"/>
        </w:rPr>
        <w:t xml:space="preserve"> oględziny/wstępna likwidacja szkody nie odbędą się w terminie uzgodnionym z</w:t>
      </w:r>
      <w:r w:rsidR="00853E74">
        <w:rPr>
          <w:rFonts w:ascii="Tahoma" w:hAnsi="Tahoma" w:cs="Tahoma"/>
        </w:rPr>
        <w:t> </w:t>
      </w:r>
      <w:r w:rsidRPr="007D791F">
        <w:rPr>
          <w:rFonts w:ascii="Tahoma" w:hAnsi="Tahoma" w:cs="Tahoma"/>
        </w:rPr>
        <w:t>Zamawiającym, może on przystąpić do usuwania następstw szkody. W takich przypadkach wysokość szkody będzie ustalona na podstawie protokołu sporządzonego przez Zamawiającego oraz następujących dokumentów:</w:t>
      </w:r>
    </w:p>
    <w:p w14:paraId="46EB831C" w14:textId="166B54E4" w:rsidR="006F373F" w:rsidRPr="00853E74" w:rsidRDefault="006F373F" w:rsidP="00B4695B">
      <w:pPr>
        <w:pStyle w:val="Akapitzlist"/>
        <w:numPr>
          <w:ilvl w:val="0"/>
          <w:numId w:val="41"/>
        </w:numPr>
        <w:jc w:val="both"/>
        <w:rPr>
          <w:rFonts w:ascii="Tahoma" w:hAnsi="Tahoma" w:cs="Tahoma"/>
          <w:sz w:val="20"/>
          <w:szCs w:val="20"/>
        </w:rPr>
      </w:pPr>
      <w:proofErr w:type="gramStart"/>
      <w:r w:rsidRPr="00853E74">
        <w:rPr>
          <w:rFonts w:ascii="Tahoma" w:hAnsi="Tahoma" w:cs="Tahoma"/>
          <w:sz w:val="20"/>
          <w:szCs w:val="20"/>
        </w:rPr>
        <w:t>dokument</w:t>
      </w:r>
      <w:proofErr w:type="gramEnd"/>
      <w:r w:rsidRPr="00853E74">
        <w:rPr>
          <w:rFonts w:ascii="Tahoma" w:hAnsi="Tahoma" w:cs="Tahoma"/>
          <w:sz w:val="20"/>
          <w:szCs w:val="20"/>
        </w:rPr>
        <w:t xml:space="preserve"> potwierdzający prawo własności, np. kopia faktury zakupu lub kopia wyciągu z ewidencji środków trwałych,</w:t>
      </w:r>
    </w:p>
    <w:p w14:paraId="5411A735" w14:textId="2DE6F59B" w:rsidR="006F373F" w:rsidRPr="00853E74" w:rsidRDefault="006F373F" w:rsidP="00B4695B">
      <w:pPr>
        <w:pStyle w:val="Akapitzlist"/>
        <w:numPr>
          <w:ilvl w:val="0"/>
          <w:numId w:val="41"/>
        </w:numPr>
        <w:jc w:val="both"/>
        <w:rPr>
          <w:rFonts w:ascii="Tahoma" w:hAnsi="Tahoma" w:cs="Tahoma"/>
          <w:sz w:val="20"/>
          <w:szCs w:val="20"/>
        </w:rPr>
      </w:pPr>
      <w:proofErr w:type="gramStart"/>
      <w:r w:rsidRPr="00853E74">
        <w:rPr>
          <w:rFonts w:ascii="Tahoma" w:hAnsi="Tahoma" w:cs="Tahoma"/>
          <w:sz w:val="20"/>
          <w:szCs w:val="20"/>
        </w:rPr>
        <w:t>dokument</w:t>
      </w:r>
      <w:proofErr w:type="gramEnd"/>
      <w:r w:rsidRPr="00853E74">
        <w:rPr>
          <w:rFonts w:ascii="Tahoma" w:hAnsi="Tahoma" w:cs="Tahoma"/>
          <w:sz w:val="20"/>
          <w:szCs w:val="20"/>
        </w:rPr>
        <w:t xml:space="preserve"> potwierdzający wysokość szkody, np. kosztorys lub faktura </w:t>
      </w:r>
      <w:r w:rsidRPr="00853E74">
        <w:rPr>
          <w:rFonts w:ascii="Tahoma" w:hAnsi="Tahoma" w:cs="Tahoma"/>
          <w:bCs/>
          <w:sz w:val="20"/>
          <w:szCs w:val="20"/>
        </w:rPr>
        <w:t>wraz z dokumentacją fotograficzną ukazującą rozmiar szkody.</w:t>
      </w:r>
    </w:p>
    <w:p w14:paraId="44488B86" w14:textId="1C835767" w:rsidR="006F373F" w:rsidRDefault="006F373F" w:rsidP="00016C6D">
      <w:pPr>
        <w:numPr>
          <w:ilvl w:val="0"/>
          <w:numId w:val="11"/>
        </w:numPr>
        <w:tabs>
          <w:tab w:val="clear" w:pos="360"/>
          <w:tab w:val="left" w:pos="284"/>
        </w:tabs>
        <w:suppressAutoHyphens/>
        <w:ind w:left="284" w:hanging="284"/>
        <w:jc w:val="both"/>
        <w:rPr>
          <w:rFonts w:ascii="Tahoma" w:hAnsi="Tahoma" w:cs="Tahoma"/>
        </w:rPr>
      </w:pPr>
      <w:r w:rsidRPr="007D791F">
        <w:rPr>
          <w:rFonts w:ascii="Tahoma" w:hAnsi="Tahoma" w:cs="Tahoma"/>
        </w:rPr>
        <w:t xml:space="preserve">W przypadku uznania odpowiedzialności za szkodę w mieniu Zamawiającego, Wykonawca wypłaca odszkodowanie w terminie 30 dni od dnia zgłoszenia szkody, a w </w:t>
      </w:r>
      <w:proofErr w:type="gramStart"/>
      <w:r w:rsidRPr="007D791F">
        <w:rPr>
          <w:rFonts w:ascii="Tahoma" w:hAnsi="Tahoma" w:cs="Tahoma"/>
        </w:rPr>
        <w:t>przypadku gdy</w:t>
      </w:r>
      <w:proofErr w:type="gramEnd"/>
      <w:r w:rsidRPr="007D791F">
        <w:rPr>
          <w:rFonts w:ascii="Tahoma" w:hAnsi="Tahoma" w:cs="Tahoma"/>
        </w:rPr>
        <w:t xml:space="preserve"> wyjaśnienie w tym terminie okoliczności niezbędnych do ustalenia odpowiedzialności Wykonawcy okazało się niemożliwe, odszkodowanie wypłaca się w terminie 14 dni od dnia, w którym przy zachowaniu należytej staranności wyjaśnienie tych</w:t>
      </w:r>
      <w:r w:rsidR="00853E74">
        <w:rPr>
          <w:rFonts w:ascii="Tahoma" w:hAnsi="Tahoma" w:cs="Tahoma"/>
        </w:rPr>
        <w:t> </w:t>
      </w:r>
      <w:r w:rsidRPr="007D791F">
        <w:rPr>
          <w:rFonts w:ascii="Tahoma" w:hAnsi="Tahoma" w:cs="Tahoma"/>
        </w:rPr>
        <w:t>okoliczności okazało się możliwe, nie później jednak niż w terminie 60 dni od zgłoszenia szkody. Termin</w:t>
      </w:r>
      <w:r w:rsidR="00853E74">
        <w:rPr>
          <w:rFonts w:ascii="Tahoma" w:hAnsi="Tahoma" w:cs="Tahoma"/>
        </w:rPr>
        <w:t> </w:t>
      </w:r>
      <w:r w:rsidRPr="007D791F">
        <w:rPr>
          <w:rFonts w:ascii="Tahoma" w:hAnsi="Tahoma" w:cs="Tahoma"/>
        </w:rPr>
        <w:t>60-dniowy na ostateczną wypłatę odszkodowania nie obowiązuje, jeżeli poszkodowany lub</w:t>
      </w:r>
      <w:r w:rsidR="00853E74">
        <w:rPr>
          <w:rFonts w:ascii="Tahoma" w:hAnsi="Tahoma" w:cs="Tahoma"/>
        </w:rPr>
        <w:t> </w:t>
      </w:r>
      <w:r w:rsidRPr="007D791F">
        <w:rPr>
          <w:rFonts w:ascii="Tahoma" w:hAnsi="Tahoma" w:cs="Tahoma"/>
        </w:rPr>
        <w:t xml:space="preserve">ubezpieczony nie dostarczył dokumentów, o które </w:t>
      </w:r>
      <w:r w:rsidR="00E40A3A">
        <w:rPr>
          <w:rFonts w:ascii="Tahoma" w:hAnsi="Tahoma" w:cs="Tahoma"/>
        </w:rPr>
        <w:t>wystąpił Wykonawca, a które mają</w:t>
      </w:r>
      <w:r w:rsidRPr="007D791F">
        <w:rPr>
          <w:rFonts w:ascii="Tahoma" w:hAnsi="Tahoma" w:cs="Tahoma"/>
        </w:rPr>
        <w:t xml:space="preserve"> wpływ na ustalenie wysokości szkody lub odpowiedzialności za szkodę oraz gdy ustalenie odpowiedzialności Wykonawcy albo</w:t>
      </w:r>
      <w:r w:rsidR="00853E74">
        <w:rPr>
          <w:rFonts w:ascii="Tahoma" w:hAnsi="Tahoma" w:cs="Tahoma"/>
        </w:rPr>
        <w:t> </w:t>
      </w:r>
      <w:r w:rsidRPr="007D791F">
        <w:rPr>
          <w:rFonts w:ascii="Tahoma" w:hAnsi="Tahoma" w:cs="Tahoma"/>
        </w:rPr>
        <w:t>wysokość należnego odszkodowania zależy od toczącego się postępowania karnego lub cywilnego – dotyczy ubezpieczeń dobrowolnych.</w:t>
      </w:r>
    </w:p>
    <w:p w14:paraId="2E1D6368" w14:textId="77F637B4" w:rsidR="006F373F" w:rsidRDefault="006F373F" w:rsidP="00016C6D">
      <w:pPr>
        <w:numPr>
          <w:ilvl w:val="0"/>
          <w:numId w:val="11"/>
        </w:numPr>
        <w:tabs>
          <w:tab w:val="clear" w:pos="360"/>
          <w:tab w:val="left" w:pos="284"/>
        </w:tabs>
        <w:suppressAutoHyphens/>
        <w:ind w:left="284" w:hanging="284"/>
        <w:jc w:val="both"/>
        <w:rPr>
          <w:rFonts w:ascii="Tahoma" w:hAnsi="Tahoma" w:cs="Tahoma"/>
        </w:rPr>
      </w:pPr>
      <w:r w:rsidRPr="00D9760E">
        <w:rPr>
          <w:rFonts w:ascii="Tahoma" w:hAnsi="Tahoma" w:cs="Tahoma"/>
        </w:rPr>
        <w:t>W przypadku uznania odpowiedzialności za szkodę w mieniu Zamawiającego Wykonawca zobowiązuje się do</w:t>
      </w:r>
      <w:r w:rsidR="00D9760E">
        <w:rPr>
          <w:rFonts w:ascii="Tahoma" w:hAnsi="Tahoma" w:cs="Tahoma"/>
        </w:rPr>
        <w:t> </w:t>
      </w:r>
      <w:r w:rsidRPr="00D9760E">
        <w:rPr>
          <w:rFonts w:ascii="Tahoma" w:hAnsi="Tahoma" w:cs="Tahoma"/>
        </w:rPr>
        <w:t>wypłaty kwoty bezspornej odszkodowania na rzecz Zamawiającego w terminie 30 dni od zgłoszen</w:t>
      </w:r>
      <w:r w:rsidR="00E74FD3">
        <w:rPr>
          <w:rFonts w:ascii="Tahoma" w:hAnsi="Tahoma" w:cs="Tahoma"/>
        </w:rPr>
        <w:t xml:space="preserve">ia szkody, zgodnie z art. 817 Kodeksu </w:t>
      </w:r>
      <w:r w:rsidRPr="00D9760E">
        <w:rPr>
          <w:rFonts w:ascii="Tahoma" w:hAnsi="Tahoma" w:cs="Tahoma"/>
        </w:rPr>
        <w:t>c</w:t>
      </w:r>
      <w:r w:rsidR="00E74FD3">
        <w:rPr>
          <w:rFonts w:ascii="Tahoma" w:hAnsi="Tahoma" w:cs="Tahoma"/>
        </w:rPr>
        <w:t>ywilnego</w:t>
      </w:r>
      <w:r w:rsidRPr="00D9760E">
        <w:rPr>
          <w:rFonts w:ascii="Tahoma" w:hAnsi="Tahoma" w:cs="Tahoma"/>
        </w:rPr>
        <w:t>.</w:t>
      </w:r>
    </w:p>
    <w:p w14:paraId="387B4A73" w14:textId="7B677DB1" w:rsidR="00FB76CC" w:rsidRPr="00D9760E" w:rsidRDefault="00FB76CC" w:rsidP="00016C6D">
      <w:pPr>
        <w:numPr>
          <w:ilvl w:val="0"/>
          <w:numId w:val="11"/>
        </w:numPr>
        <w:tabs>
          <w:tab w:val="clear" w:pos="360"/>
          <w:tab w:val="left" w:pos="284"/>
        </w:tabs>
        <w:suppressAutoHyphens/>
        <w:ind w:left="284" w:hanging="284"/>
        <w:jc w:val="both"/>
        <w:rPr>
          <w:rFonts w:ascii="Tahoma" w:hAnsi="Tahoma" w:cs="Tahoma"/>
        </w:rPr>
      </w:pPr>
      <w:r w:rsidRPr="00D9760E">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w:t>
      </w:r>
      <w:r w:rsidR="00016C6D">
        <w:rPr>
          <w:rFonts w:ascii="Tahoma" w:hAnsi="Tahoma" w:cs="Tahoma"/>
        </w:rPr>
        <w:t> </w:t>
      </w:r>
      <w:r w:rsidRPr="00D9760E">
        <w:rPr>
          <w:rFonts w:ascii="Tahoma" w:hAnsi="Tahoma" w:cs="Tahoma"/>
        </w:rPr>
        <w:t>upływem ww. terminu wyjaśnia Zamawiającemu przyczynę opóźnienia, wskazuje okoliczności, które</w:t>
      </w:r>
      <w:r w:rsidR="00016C6D">
        <w:rPr>
          <w:rFonts w:ascii="Tahoma" w:hAnsi="Tahoma" w:cs="Tahoma"/>
        </w:rPr>
        <w:t> </w:t>
      </w:r>
      <w:r w:rsidRPr="00D9760E">
        <w:rPr>
          <w:rFonts w:ascii="Tahoma" w:hAnsi="Tahoma" w:cs="Tahoma"/>
        </w:rPr>
        <w:t>muszą zostać ustalone dla rozpatrzenia sprawy oraz określa przewidywany termin rozpatrzenia reklamacji (odwołania) i udzielenia odpowiedzi, który nie może przekroczyć 60 dni od dnia otrzymania reklamacji.</w:t>
      </w:r>
    </w:p>
    <w:p w14:paraId="6CE3E40F" w14:textId="77777777" w:rsidR="00FB76CC" w:rsidRPr="00F62090" w:rsidRDefault="00FB76CC" w:rsidP="00016C6D">
      <w:pPr>
        <w:numPr>
          <w:ilvl w:val="0"/>
          <w:numId w:val="11"/>
        </w:numPr>
        <w:tabs>
          <w:tab w:val="clear" w:pos="360"/>
          <w:tab w:val="num" w:pos="284"/>
        </w:tabs>
        <w:suppressAutoHyphens/>
        <w:ind w:left="284" w:hanging="284"/>
        <w:jc w:val="both"/>
        <w:rPr>
          <w:rFonts w:ascii="Tahoma" w:hAnsi="Tahoma" w:cs="Tahoma"/>
        </w:rPr>
      </w:pPr>
      <w:r w:rsidRPr="00F62090">
        <w:rPr>
          <w:rFonts w:ascii="Tahoma" w:hAnsi="Tahoma" w:cs="Tahoma"/>
        </w:rPr>
        <w:t>Jeżeli Wykonawca nie udzieli odpowiedzi na reklamację (odwołanie) w terminach, o których mowa w ust. 5 uważa się, że uznał on reklamację.</w:t>
      </w:r>
    </w:p>
    <w:p w14:paraId="7DB0FBD2" w14:textId="77777777" w:rsidR="006F373F" w:rsidRPr="007D791F" w:rsidRDefault="006F373F" w:rsidP="00016C6D">
      <w:pPr>
        <w:numPr>
          <w:ilvl w:val="0"/>
          <w:numId w:val="11"/>
        </w:numPr>
        <w:tabs>
          <w:tab w:val="clear" w:pos="360"/>
          <w:tab w:val="left" w:pos="284"/>
        </w:tabs>
        <w:suppressAutoHyphens/>
        <w:ind w:left="284" w:hanging="284"/>
        <w:jc w:val="both"/>
        <w:rPr>
          <w:rFonts w:ascii="Tahoma" w:hAnsi="Tahoma" w:cs="Tahoma"/>
        </w:rPr>
      </w:pPr>
      <w:r w:rsidRPr="00F62090">
        <w:rPr>
          <w:rFonts w:ascii="Tahoma" w:hAnsi="Tahoma" w:cs="Tahoma"/>
        </w:rPr>
        <w:t>W przypadku kontaktów Wykonawcy z pełnomocnikiem</w:t>
      </w:r>
      <w:r w:rsidRPr="007D791F">
        <w:rPr>
          <w:rFonts w:ascii="Tahoma" w:hAnsi="Tahoma" w:cs="Tahoma"/>
        </w:rPr>
        <w:t xml:space="preserve"> Zamawiającego dopuszczalna jest forma kontaktowania za pośrednictwem poczty elektronicznej pod adresem: </w:t>
      </w:r>
      <w:hyperlink r:id="rId15" w:history="1">
        <w:r w:rsidRPr="007D791F">
          <w:rPr>
            <w:rStyle w:val="Hipercze"/>
            <w:rFonts w:ascii="Tahoma" w:hAnsi="Tahoma" w:cs="Tahoma"/>
          </w:rPr>
          <w:t>szkody@maximus-broker.pl</w:t>
        </w:r>
      </w:hyperlink>
      <w:r w:rsidRPr="007D791F">
        <w:rPr>
          <w:rFonts w:ascii="Tahoma" w:hAnsi="Tahoma" w:cs="Tahoma"/>
        </w:rPr>
        <w:t>.</w:t>
      </w:r>
    </w:p>
    <w:p w14:paraId="09B9A88B" w14:textId="77777777" w:rsidR="006F373F" w:rsidRPr="00C05CC9" w:rsidRDefault="006F373F" w:rsidP="00016C6D">
      <w:pPr>
        <w:numPr>
          <w:ilvl w:val="0"/>
          <w:numId w:val="11"/>
        </w:numPr>
        <w:tabs>
          <w:tab w:val="clear" w:pos="360"/>
          <w:tab w:val="num" w:pos="284"/>
        </w:tabs>
        <w:suppressAutoHyphens/>
        <w:ind w:left="284" w:hanging="284"/>
        <w:jc w:val="both"/>
        <w:rPr>
          <w:rFonts w:ascii="Tahoma" w:hAnsi="Tahoma" w:cs="Tahoma"/>
        </w:rPr>
      </w:pPr>
      <w:r w:rsidRPr="007D791F">
        <w:rPr>
          <w:rFonts w:ascii="Tahoma" w:hAnsi="Tahoma" w:cs="Tahoma"/>
        </w:rPr>
        <w:t xml:space="preserve">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w:t>
      </w:r>
      <w:r w:rsidRPr="00C05CC9">
        <w:rPr>
          <w:rFonts w:ascii="Tahoma" w:hAnsi="Tahoma" w:cs="Tahoma"/>
        </w:rPr>
        <w:t>poszkodowanego oryginału dokumentów.</w:t>
      </w:r>
    </w:p>
    <w:p w14:paraId="32839CB6" w14:textId="1F6F99CA" w:rsidR="006F373F" w:rsidRPr="007D791F" w:rsidRDefault="006F373F" w:rsidP="00016C6D">
      <w:pPr>
        <w:numPr>
          <w:ilvl w:val="0"/>
          <w:numId w:val="11"/>
        </w:numPr>
        <w:tabs>
          <w:tab w:val="clear" w:pos="360"/>
          <w:tab w:val="num" w:pos="284"/>
        </w:tabs>
        <w:suppressAutoHyphens/>
        <w:ind w:left="284" w:hanging="284"/>
        <w:jc w:val="both"/>
        <w:rPr>
          <w:rFonts w:ascii="Tahoma" w:hAnsi="Tahoma" w:cs="Tahoma"/>
        </w:rPr>
      </w:pPr>
      <w:r w:rsidRPr="00C05CC9">
        <w:rPr>
          <w:rFonts w:ascii="Tahoma" w:hAnsi="Tahoma" w:cs="Tahoma"/>
        </w:rPr>
        <w:t>Wykonawca oświadcza, że wszelkie wypłaty dla Zamawiającego (</w:t>
      </w:r>
      <w:r w:rsidR="00993FDB" w:rsidRPr="00C05CC9">
        <w:rPr>
          <w:rFonts w:ascii="Tahoma" w:hAnsi="Tahoma" w:cs="Tahoma"/>
        </w:rPr>
        <w:t>podmiotów ubezpieczonych w ramach niniejszego postępowania</w:t>
      </w:r>
      <w:r w:rsidRPr="00C05CC9">
        <w:rPr>
          <w:rFonts w:ascii="Tahoma" w:hAnsi="Tahoma" w:cs="Tahoma"/>
        </w:rPr>
        <w:t xml:space="preserve">) </w:t>
      </w:r>
      <w:proofErr w:type="gramStart"/>
      <w:r w:rsidRPr="00C05CC9">
        <w:rPr>
          <w:rFonts w:ascii="Tahoma" w:hAnsi="Tahoma" w:cs="Tahoma"/>
        </w:rPr>
        <w:t>nie mogąc</w:t>
      </w:r>
      <w:r w:rsidR="00993FDB" w:rsidRPr="00C05CC9">
        <w:rPr>
          <w:rFonts w:ascii="Tahoma" w:hAnsi="Tahoma" w:cs="Tahoma"/>
        </w:rPr>
        <w:t>ego</w:t>
      </w:r>
      <w:proofErr w:type="gramEnd"/>
      <w:r w:rsidRPr="007D791F">
        <w:rPr>
          <w:rFonts w:ascii="Tahoma" w:hAnsi="Tahoma" w:cs="Tahoma"/>
        </w:rPr>
        <w:t xml:space="preserve"> dokonać rozliczenia podatku VAT, będą przyznawane w wartości brutto.</w:t>
      </w:r>
    </w:p>
    <w:p w14:paraId="7E1FBF24" w14:textId="77777777" w:rsidR="006F373F" w:rsidRPr="007D791F" w:rsidRDefault="006F373F" w:rsidP="00016C6D">
      <w:pPr>
        <w:numPr>
          <w:ilvl w:val="0"/>
          <w:numId w:val="11"/>
        </w:numPr>
        <w:tabs>
          <w:tab w:val="clear" w:pos="360"/>
          <w:tab w:val="num" w:pos="284"/>
        </w:tabs>
        <w:suppressAutoHyphens/>
        <w:ind w:left="284" w:hanging="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14:paraId="22F4BDCB" w14:textId="77777777" w:rsidR="006F373F" w:rsidRPr="007D791F" w:rsidRDefault="006F373F" w:rsidP="00853E74">
      <w:pPr>
        <w:rPr>
          <w:rFonts w:ascii="Tahoma" w:hAnsi="Tahoma" w:cs="Tahoma"/>
        </w:rPr>
      </w:pPr>
    </w:p>
    <w:p w14:paraId="2221D60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071BEC96" w14:textId="7A95C280"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t>
      </w:r>
      <w:proofErr w:type="gramStart"/>
      <w:r w:rsidRPr="007D791F">
        <w:rPr>
          <w:rFonts w:ascii="Tahoma" w:hAnsi="Tahoma" w:cs="Tahoma"/>
          <w:b w:val="0"/>
          <w:sz w:val="20"/>
          <w:u w:val="none"/>
        </w:rPr>
        <w:t>wysokości ...........................</w:t>
      </w:r>
      <w:r w:rsidR="00C96122">
        <w:rPr>
          <w:rFonts w:ascii="Tahoma" w:hAnsi="Tahoma" w:cs="Tahoma"/>
          <w:b w:val="0"/>
          <w:sz w:val="20"/>
          <w:u w:val="none"/>
        </w:rPr>
        <w:t>...</w:t>
      </w:r>
      <w:r w:rsidRPr="007D791F">
        <w:rPr>
          <w:rFonts w:ascii="Tahoma" w:hAnsi="Tahoma" w:cs="Tahoma"/>
          <w:b w:val="0"/>
          <w:sz w:val="20"/>
          <w:u w:val="none"/>
        </w:rPr>
        <w:t xml:space="preserve">. </w:t>
      </w:r>
      <w:proofErr w:type="gramEnd"/>
      <w:r w:rsidRPr="007D791F">
        <w:rPr>
          <w:rFonts w:ascii="Tahoma" w:hAnsi="Tahoma" w:cs="Tahoma"/>
          <w:b w:val="0"/>
          <w:sz w:val="20"/>
          <w:u w:val="none"/>
        </w:rPr>
        <w:t xml:space="preserve">zł (słownie </w:t>
      </w:r>
      <w:proofErr w:type="gramStart"/>
      <w:r w:rsidRPr="007D791F">
        <w:rPr>
          <w:rFonts w:ascii="Tahoma" w:hAnsi="Tahoma" w:cs="Tahoma"/>
          <w:b w:val="0"/>
          <w:sz w:val="20"/>
          <w:u w:val="none"/>
        </w:rPr>
        <w:t>złotych .................................................</w:t>
      </w:r>
      <w:proofErr w:type="gramEnd"/>
      <w:r w:rsidRPr="007D791F">
        <w:rPr>
          <w:rFonts w:ascii="Tahoma" w:hAnsi="Tahoma" w:cs="Tahoma"/>
          <w:b w:val="0"/>
          <w:sz w:val="20"/>
          <w:u w:val="none"/>
        </w:rPr>
        <w:t>...................................................).</w:t>
      </w:r>
    </w:p>
    <w:p w14:paraId="1904EADB" w14:textId="77777777" w:rsidR="00993FDB" w:rsidRDefault="00993FDB" w:rsidP="00853E74">
      <w:pPr>
        <w:pStyle w:val="Tekstpodstawowywcity"/>
        <w:ind w:left="0"/>
        <w:rPr>
          <w:rFonts w:ascii="Tahoma" w:hAnsi="Tahoma" w:cs="Tahoma"/>
          <w:b w:val="0"/>
          <w:sz w:val="20"/>
          <w:u w:val="none"/>
        </w:rPr>
      </w:pPr>
    </w:p>
    <w:p w14:paraId="54B28021"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5EEA44A2" w14:textId="77777777" w:rsidR="006F373F" w:rsidRDefault="006F373F" w:rsidP="006F373F">
      <w:pPr>
        <w:jc w:val="both"/>
        <w:rPr>
          <w:rFonts w:ascii="Tahoma" w:hAnsi="Tahoma" w:cs="Tahoma"/>
        </w:rPr>
      </w:pPr>
      <w:r w:rsidRPr="007D791F">
        <w:rPr>
          <w:rFonts w:ascii="Tahoma" w:hAnsi="Tahoma" w:cs="Tahoma"/>
        </w:rPr>
        <w:t>Zamawiający zapłaci składkę ubezpieczeniową w terminie 14 dni od początku okresu ubezpieczenia poszczególnych pojazdów Zamawiającego, w każdym roku ubezpieczenia.</w:t>
      </w:r>
    </w:p>
    <w:p w14:paraId="0AB96EE5" w14:textId="77777777" w:rsidR="00CD4463" w:rsidRPr="007D791F" w:rsidRDefault="00CD4463" w:rsidP="006F373F">
      <w:pPr>
        <w:jc w:val="both"/>
        <w:rPr>
          <w:rFonts w:ascii="Tahoma" w:hAnsi="Tahoma" w:cs="Tahoma"/>
        </w:rPr>
      </w:pPr>
    </w:p>
    <w:p w14:paraId="3289E4D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6F1C4346" w14:textId="1C7D45C8" w:rsidR="006F373F" w:rsidRDefault="006F373F" w:rsidP="00E23FD7">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wynagradzany</w:t>
      </w:r>
      <w:proofErr w:type="gramEnd"/>
      <w:r w:rsidRPr="007D791F">
        <w:rPr>
          <w:rFonts w:ascii="Tahoma" w:hAnsi="Tahoma" w:cs="Tahoma"/>
        </w:rPr>
        <w:t xml:space="preserve"> prowizyjnie przez Wykonawcę według zwyczajowo przyjętych stawek za cały okres ubezpieczenia wynikający z niniejszej umowy.</w:t>
      </w:r>
    </w:p>
    <w:p w14:paraId="7BAF80FD" w14:textId="7FB07057" w:rsidR="00BC0542" w:rsidRPr="009F1386" w:rsidRDefault="00BC0542" w:rsidP="00853E74">
      <w:pPr>
        <w:tabs>
          <w:tab w:val="center" w:pos="5046"/>
          <w:tab w:val="left" w:pos="7916"/>
        </w:tabs>
        <w:jc w:val="center"/>
        <w:rPr>
          <w:rFonts w:ascii="Tahoma" w:hAnsi="Tahoma" w:cs="Tahoma"/>
        </w:rPr>
      </w:pPr>
      <w:r w:rsidRPr="009F1386">
        <w:rPr>
          <w:rFonts w:ascii="Tahoma" w:hAnsi="Tahoma" w:cs="Tahoma"/>
        </w:rPr>
        <w:t>§ 9</w:t>
      </w:r>
    </w:p>
    <w:p w14:paraId="16F46312" w14:textId="69696C14" w:rsidR="00BC0542" w:rsidRPr="00C96122" w:rsidRDefault="00BC0542" w:rsidP="00C96122">
      <w:pPr>
        <w:pStyle w:val="Akapitzlist"/>
        <w:numPr>
          <w:ilvl w:val="0"/>
          <w:numId w:val="51"/>
        </w:numPr>
        <w:jc w:val="both"/>
        <w:rPr>
          <w:rFonts w:ascii="Tahoma" w:hAnsi="Tahoma" w:cs="Tahoma"/>
          <w:sz w:val="20"/>
          <w:szCs w:val="20"/>
        </w:rPr>
      </w:pPr>
      <w:r w:rsidRPr="00C96122">
        <w:rPr>
          <w:rFonts w:ascii="Tahoma" w:hAnsi="Tahoma" w:cs="Tahoma"/>
          <w:sz w:val="20"/>
          <w:szCs w:val="20"/>
        </w:rPr>
        <w:t xml:space="preserve">W sprawach nieuregulowanych niniejszą umową, SIWZ i ofertą Wykonawcy, zastosowanie mają przepisy </w:t>
      </w:r>
      <w:r w:rsidR="001404D9" w:rsidRPr="00C96122">
        <w:rPr>
          <w:rFonts w:ascii="Tahoma" w:hAnsi="Tahoma" w:cs="Tahoma"/>
          <w:sz w:val="20"/>
          <w:szCs w:val="20"/>
        </w:rPr>
        <w:t>u</w:t>
      </w:r>
      <w:r w:rsidR="00495B85" w:rsidRPr="00C96122">
        <w:rPr>
          <w:rFonts w:ascii="Tahoma" w:hAnsi="Tahoma" w:cs="Tahoma"/>
          <w:sz w:val="20"/>
          <w:szCs w:val="20"/>
        </w:rPr>
        <w:t>stawy</w:t>
      </w:r>
      <w:r w:rsidRPr="00C96122">
        <w:rPr>
          <w:rFonts w:ascii="Tahoma" w:hAnsi="Tahoma" w:cs="Tahoma"/>
          <w:sz w:val="20"/>
          <w:szCs w:val="20"/>
        </w:rPr>
        <w:t xml:space="preserve"> z dnia 23 kwi</w:t>
      </w:r>
      <w:r w:rsidR="006404FE" w:rsidRPr="00C96122">
        <w:rPr>
          <w:rFonts w:ascii="Tahoma" w:hAnsi="Tahoma" w:cs="Tahoma"/>
          <w:sz w:val="20"/>
          <w:szCs w:val="20"/>
        </w:rPr>
        <w:t xml:space="preserve">etnia 1964 r. - Kodeks cywilny </w:t>
      </w:r>
      <w:r w:rsidR="00911753" w:rsidRPr="00C96122">
        <w:rPr>
          <w:rFonts w:ascii="Tahoma" w:hAnsi="Tahoma" w:cs="Tahoma"/>
          <w:sz w:val="20"/>
          <w:szCs w:val="20"/>
        </w:rPr>
        <w:t>(Dz.</w:t>
      </w:r>
      <w:r w:rsidR="000B3D51" w:rsidRPr="00C96122">
        <w:rPr>
          <w:rFonts w:ascii="Tahoma" w:hAnsi="Tahoma" w:cs="Tahoma"/>
          <w:sz w:val="20"/>
          <w:szCs w:val="20"/>
        </w:rPr>
        <w:t xml:space="preserve"> </w:t>
      </w:r>
      <w:r w:rsidR="00911753" w:rsidRPr="00C96122">
        <w:rPr>
          <w:rFonts w:ascii="Tahoma" w:hAnsi="Tahoma" w:cs="Tahoma"/>
          <w:sz w:val="20"/>
          <w:szCs w:val="20"/>
        </w:rPr>
        <w:t xml:space="preserve">U. </w:t>
      </w:r>
      <w:proofErr w:type="gramStart"/>
      <w:r w:rsidR="00911753" w:rsidRPr="00C96122">
        <w:rPr>
          <w:rFonts w:ascii="Tahoma" w:hAnsi="Tahoma" w:cs="Tahoma"/>
          <w:sz w:val="20"/>
          <w:szCs w:val="20"/>
        </w:rPr>
        <w:t>z</w:t>
      </w:r>
      <w:proofErr w:type="gramEnd"/>
      <w:r w:rsidR="00911753" w:rsidRPr="00C96122">
        <w:rPr>
          <w:rFonts w:ascii="Tahoma" w:hAnsi="Tahoma" w:cs="Tahoma"/>
          <w:sz w:val="20"/>
          <w:szCs w:val="20"/>
        </w:rPr>
        <w:t xml:space="preserve"> 2019</w:t>
      </w:r>
      <w:r w:rsidR="00EA4B0B" w:rsidRPr="00C96122">
        <w:rPr>
          <w:rFonts w:ascii="Tahoma" w:hAnsi="Tahoma" w:cs="Tahoma"/>
          <w:sz w:val="20"/>
          <w:szCs w:val="20"/>
        </w:rPr>
        <w:t xml:space="preserve"> r.</w:t>
      </w:r>
      <w:r w:rsidR="00911753" w:rsidRPr="00C96122">
        <w:rPr>
          <w:rFonts w:ascii="Tahoma" w:hAnsi="Tahoma" w:cs="Tahoma"/>
          <w:sz w:val="20"/>
          <w:szCs w:val="20"/>
        </w:rPr>
        <w:t xml:space="preserve"> poz. 1145)</w:t>
      </w:r>
      <w:r w:rsidRPr="00C96122">
        <w:rPr>
          <w:rFonts w:ascii="Tahoma" w:hAnsi="Tahoma" w:cs="Tahoma"/>
          <w:sz w:val="20"/>
          <w:szCs w:val="20"/>
        </w:rPr>
        <w:t xml:space="preserve">, </w:t>
      </w:r>
      <w:r w:rsidR="001404D9" w:rsidRPr="00C96122">
        <w:rPr>
          <w:rFonts w:ascii="Tahoma" w:hAnsi="Tahoma" w:cs="Tahoma"/>
          <w:sz w:val="20"/>
          <w:szCs w:val="20"/>
        </w:rPr>
        <w:t>u</w:t>
      </w:r>
      <w:r w:rsidR="00495B85" w:rsidRPr="00C96122">
        <w:rPr>
          <w:rFonts w:ascii="Tahoma" w:hAnsi="Tahoma" w:cs="Tahoma"/>
          <w:sz w:val="20"/>
          <w:szCs w:val="20"/>
        </w:rPr>
        <w:t>stawy</w:t>
      </w:r>
      <w:r w:rsidRPr="00C96122">
        <w:rPr>
          <w:rFonts w:ascii="Tahoma" w:hAnsi="Tahoma" w:cs="Tahoma"/>
          <w:sz w:val="20"/>
          <w:szCs w:val="20"/>
        </w:rPr>
        <w:t xml:space="preserve"> z dnia 11 września 2015 r. o działalności ubezpieczeniowej i reasekuracyjnej </w:t>
      </w:r>
      <w:r w:rsidR="009A47B8" w:rsidRPr="00C96122">
        <w:rPr>
          <w:rFonts w:ascii="Tahoma" w:hAnsi="Tahoma" w:cs="Tahoma"/>
          <w:sz w:val="20"/>
          <w:szCs w:val="20"/>
        </w:rPr>
        <w:t xml:space="preserve">(Dz. U. </w:t>
      </w:r>
      <w:proofErr w:type="gramStart"/>
      <w:r w:rsidR="009A47B8" w:rsidRPr="00C96122">
        <w:rPr>
          <w:rFonts w:ascii="Tahoma" w:hAnsi="Tahoma" w:cs="Tahoma"/>
          <w:sz w:val="20"/>
          <w:szCs w:val="20"/>
        </w:rPr>
        <w:t>z</w:t>
      </w:r>
      <w:proofErr w:type="gramEnd"/>
      <w:r w:rsidR="001863A7">
        <w:rPr>
          <w:rFonts w:ascii="Tahoma" w:hAnsi="Tahoma" w:cs="Tahoma"/>
          <w:sz w:val="20"/>
          <w:szCs w:val="20"/>
        </w:rPr>
        <w:t> </w:t>
      </w:r>
      <w:r w:rsidR="009A47B8" w:rsidRPr="00C96122">
        <w:rPr>
          <w:rFonts w:ascii="Tahoma" w:hAnsi="Tahoma" w:cs="Tahoma"/>
          <w:sz w:val="20"/>
          <w:szCs w:val="20"/>
        </w:rPr>
        <w:t>2019</w:t>
      </w:r>
      <w:r w:rsidR="001863A7">
        <w:rPr>
          <w:rFonts w:ascii="Tahoma" w:hAnsi="Tahoma" w:cs="Tahoma"/>
          <w:sz w:val="20"/>
          <w:szCs w:val="20"/>
        </w:rPr>
        <w:t> </w:t>
      </w:r>
      <w:r w:rsidR="009A47B8" w:rsidRPr="00C96122">
        <w:rPr>
          <w:rFonts w:ascii="Tahoma" w:hAnsi="Tahoma" w:cs="Tahoma"/>
          <w:sz w:val="20"/>
          <w:szCs w:val="20"/>
        </w:rPr>
        <w:t>r. poz. 381</w:t>
      </w:r>
      <w:r w:rsidR="000B3D51" w:rsidRPr="00C96122">
        <w:rPr>
          <w:rFonts w:ascii="Tahoma" w:hAnsi="Tahoma" w:cs="Tahoma"/>
          <w:sz w:val="20"/>
          <w:szCs w:val="20"/>
        </w:rPr>
        <w:t>,</w:t>
      </w:r>
      <w:r w:rsidR="009A47B8" w:rsidRPr="00C96122">
        <w:rPr>
          <w:rFonts w:ascii="Tahoma" w:hAnsi="Tahoma" w:cs="Tahoma"/>
          <w:sz w:val="20"/>
          <w:szCs w:val="20"/>
        </w:rPr>
        <w:t xml:space="preserve"> z</w:t>
      </w:r>
      <w:r w:rsidR="00EA4B0B" w:rsidRPr="00C96122">
        <w:rPr>
          <w:rFonts w:ascii="Tahoma" w:hAnsi="Tahoma" w:cs="Tahoma"/>
          <w:sz w:val="20"/>
          <w:szCs w:val="20"/>
        </w:rPr>
        <w:t> </w:t>
      </w:r>
      <w:proofErr w:type="spellStart"/>
      <w:r w:rsidR="009A47B8" w:rsidRPr="00C96122">
        <w:rPr>
          <w:rFonts w:ascii="Tahoma" w:hAnsi="Tahoma" w:cs="Tahoma"/>
          <w:sz w:val="20"/>
          <w:szCs w:val="20"/>
        </w:rPr>
        <w:t>późn</w:t>
      </w:r>
      <w:proofErr w:type="spellEnd"/>
      <w:r w:rsidR="009A47B8" w:rsidRPr="00C96122">
        <w:rPr>
          <w:rFonts w:ascii="Tahoma" w:hAnsi="Tahoma" w:cs="Tahoma"/>
          <w:sz w:val="20"/>
          <w:szCs w:val="20"/>
        </w:rPr>
        <w:t xml:space="preserve">. </w:t>
      </w:r>
      <w:proofErr w:type="gramStart"/>
      <w:r w:rsidR="009A47B8" w:rsidRPr="00C96122">
        <w:rPr>
          <w:rFonts w:ascii="Tahoma" w:hAnsi="Tahoma" w:cs="Tahoma"/>
          <w:sz w:val="20"/>
          <w:szCs w:val="20"/>
        </w:rPr>
        <w:t>zm</w:t>
      </w:r>
      <w:proofErr w:type="gramEnd"/>
      <w:r w:rsidR="001863A7">
        <w:rPr>
          <w:rFonts w:ascii="Tahoma" w:hAnsi="Tahoma" w:cs="Tahoma"/>
          <w:sz w:val="20"/>
          <w:szCs w:val="20"/>
        </w:rPr>
        <w:t>.</w:t>
      </w:r>
      <w:r w:rsidR="009A47B8" w:rsidRPr="00C96122">
        <w:rPr>
          <w:rFonts w:ascii="Tahoma" w:hAnsi="Tahoma" w:cs="Tahoma"/>
          <w:sz w:val="20"/>
          <w:szCs w:val="20"/>
        </w:rPr>
        <w:t xml:space="preserve">), </w:t>
      </w:r>
      <w:r w:rsidR="000B3D51" w:rsidRPr="00C96122">
        <w:rPr>
          <w:rFonts w:ascii="Tahoma" w:hAnsi="Tahoma" w:cs="Tahoma"/>
          <w:sz w:val="20"/>
          <w:szCs w:val="20"/>
        </w:rPr>
        <w:t>u</w:t>
      </w:r>
      <w:r w:rsidR="00495B85" w:rsidRPr="00C96122">
        <w:rPr>
          <w:rFonts w:ascii="Tahoma" w:hAnsi="Tahoma" w:cs="Tahoma"/>
          <w:sz w:val="20"/>
          <w:szCs w:val="20"/>
        </w:rPr>
        <w:t>stawy</w:t>
      </w:r>
      <w:r w:rsidR="001863A7">
        <w:rPr>
          <w:rFonts w:ascii="Tahoma" w:hAnsi="Tahoma" w:cs="Tahoma"/>
          <w:sz w:val="20"/>
          <w:szCs w:val="20"/>
        </w:rPr>
        <w:t> </w:t>
      </w:r>
      <w:r w:rsidR="00311736" w:rsidRPr="00C96122">
        <w:rPr>
          <w:rFonts w:ascii="Tahoma" w:hAnsi="Tahoma" w:cs="Tahoma"/>
          <w:sz w:val="20"/>
          <w:szCs w:val="20"/>
        </w:rPr>
        <w:t>z</w:t>
      </w:r>
      <w:r w:rsidR="001863A7">
        <w:rPr>
          <w:rFonts w:ascii="Tahoma" w:hAnsi="Tahoma" w:cs="Tahoma"/>
          <w:sz w:val="20"/>
          <w:szCs w:val="20"/>
        </w:rPr>
        <w:t> </w:t>
      </w:r>
      <w:r w:rsidR="00311736" w:rsidRPr="00C96122">
        <w:rPr>
          <w:rFonts w:ascii="Tahoma" w:hAnsi="Tahoma" w:cs="Tahoma"/>
          <w:sz w:val="20"/>
          <w:szCs w:val="20"/>
        </w:rPr>
        <w:t>dnia 15 grudnia 2017 r. o dystrybucji ubezpieczeń (Dz. U z 201</w:t>
      </w:r>
      <w:r w:rsidR="00E23FD7" w:rsidRPr="00C96122">
        <w:rPr>
          <w:rFonts w:ascii="Tahoma" w:hAnsi="Tahoma" w:cs="Tahoma"/>
          <w:sz w:val="20"/>
          <w:szCs w:val="20"/>
        </w:rPr>
        <w:t>9</w:t>
      </w:r>
      <w:r w:rsidR="00EA4B0B" w:rsidRPr="00C96122">
        <w:rPr>
          <w:rFonts w:ascii="Tahoma" w:hAnsi="Tahoma" w:cs="Tahoma"/>
          <w:sz w:val="20"/>
          <w:szCs w:val="20"/>
        </w:rPr>
        <w:t xml:space="preserve"> r.</w:t>
      </w:r>
      <w:r w:rsidR="00E23FD7" w:rsidRPr="00C96122">
        <w:rPr>
          <w:rFonts w:ascii="Tahoma" w:hAnsi="Tahoma" w:cs="Tahoma"/>
          <w:sz w:val="20"/>
          <w:szCs w:val="20"/>
        </w:rPr>
        <w:t xml:space="preserve"> poz. 1881</w:t>
      </w:r>
      <w:r w:rsidR="00311736" w:rsidRPr="00C96122">
        <w:rPr>
          <w:rFonts w:ascii="Tahoma" w:hAnsi="Tahoma" w:cs="Tahoma"/>
          <w:sz w:val="20"/>
          <w:szCs w:val="20"/>
        </w:rPr>
        <w:t xml:space="preserve">), </w:t>
      </w:r>
      <w:r w:rsidR="001404D9" w:rsidRPr="00C96122">
        <w:rPr>
          <w:rFonts w:ascii="Tahoma" w:hAnsi="Tahoma" w:cs="Tahoma"/>
          <w:sz w:val="20"/>
          <w:szCs w:val="20"/>
        </w:rPr>
        <w:t>u</w:t>
      </w:r>
      <w:r w:rsidR="00495B85" w:rsidRPr="00C96122">
        <w:rPr>
          <w:rFonts w:ascii="Tahoma" w:hAnsi="Tahoma" w:cs="Tahoma"/>
          <w:sz w:val="20"/>
          <w:szCs w:val="20"/>
        </w:rPr>
        <w:t>stawy</w:t>
      </w:r>
      <w:r w:rsidRPr="00C96122">
        <w:rPr>
          <w:rFonts w:ascii="Tahoma" w:hAnsi="Tahoma" w:cs="Tahoma"/>
          <w:sz w:val="20"/>
          <w:szCs w:val="20"/>
        </w:rPr>
        <w:t xml:space="preserve"> z</w:t>
      </w:r>
      <w:r w:rsidR="00EA4B0B" w:rsidRPr="00C96122">
        <w:rPr>
          <w:rFonts w:ascii="Tahoma" w:hAnsi="Tahoma" w:cs="Tahoma"/>
          <w:sz w:val="20"/>
          <w:szCs w:val="20"/>
        </w:rPr>
        <w:t> </w:t>
      </w:r>
      <w:r w:rsidRPr="00C96122">
        <w:rPr>
          <w:rFonts w:ascii="Tahoma" w:hAnsi="Tahoma" w:cs="Tahoma"/>
          <w:sz w:val="20"/>
          <w:szCs w:val="20"/>
        </w:rPr>
        <w:t>dnia 22</w:t>
      </w:r>
      <w:r w:rsidR="001863A7">
        <w:rPr>
          <w:rFonts w:ascii="Tahoma" w:hAnsi="Tahoma" w:cs="Tahoma"/>
          <w:sz w:val="20"/>
          <w:szCs w:val="20"/>
        </w:rPr>
        <w:t> </w:t>
      </w:r>
      <w:r w:rsidRPr="00C96122">
        <w:rPr>
          <w:rFonts w:ascii="Tahoma" w:hAnsi="Tahoma" w:cs="Tahoma"/>
          <w:sz w:val="20"/>
          <w:szCs w:val="20"/>
        </w:rPr>
        <w:t>maja 2003 r. o ubezpieczeniach obowiązkowych, Ubezpieczeniowym Funduszu Gwarancyjnym i Polskim Biurze Ubezpieczeń Komuni</w:t>
      </w:r>
      <w:r w:rsidR="00E23FD7" w:rsidRPr="00C96122">
        <w:rPr>
          <w:rFonts w:ascii="Tahoma" w:hAnsi="Tahoma" w:cs="Tahoma"/>
          <w:sz w:val="20"/>
          <w:szCs w:val="20"/>
        </w:rPr>
        <w:t>kacyjnych (Dz.</w:t>
      </w:r>
      <w:r w:rsidR="000B3D51" w:rsidRPr="00C96122">
        <w:rPr>
          <w:rFonts w:ascii="Tahoma" w:hAnsi="Tahoma" w:cs="Tahoma"/>
          <w:sz w:val="20"/>
          <w:szCs w:val="20"/>
        </w:rPr>
        <w:t xml:space="preserve"> </w:t>
      </w:r>
      <w:r w:rsidR="00E23FD7" w:rsidRPr="00C96122">
        <w:rPr>
          <w:rFonts w:ascii="Tahoma" w:hAnsi="Tahoma" w:cs="Tahoma"/>
          <w:sz w:val="20"/>
          <w:szCs w:val="20"/>
        </w:rPr>
        <w:t xml:space="preserve">U. </w:t>
      </w:r>
      <w:proofErr w:type="gramStart"/>
      <w:r w:rsidR="00E23FD7" w:rsidRPr="00C96122">
        <w:rPr>
          <w:rFonts w:ascii="Tahoma" w:hAnsi="Tahoma" w:cs="Tahoma"/>
          <w:sz w:val="20"/>
          <w:szCs w:val="20"/>
        </w:rPr>
        <w:t>z</w:t>
      </w:r>
      <w:proofErr w:type="gramEnd"/>
      <w:r w:rsidR="00E23FD7" w:rsidRPr="00C96122">
        <w:rPr>
          <w:rFonts w:ascii="Tahoma" w:hAnsi="Tahoma" w:cs="Tahoma"/>
          <w:sz w:val="20"/>
          <w:szCs w:val="20"/>
        </w:rPr>
        <w:t xml:space="preserve"> 2019</w:t>
      </w:r>
      <w:r w:rsidR="00EA4B0B" w:rsidRPr="00C96122">
        <w:rPr>
          <w:rFonts w:ascii="Tahoma" w:hAnsi="Tahoma" w:cs="Tahoma"/>
          <w:sz w:val="20"/>
          <w:szCs w:val="20"/>
        </w:rPr>
        <w:t xml:space="preserve"> r.</w:t>
      </w:r>
      <w:r w:rsidR="00E23FD7" w:rsidRPr="00C96122">
        <w:rPr>
          <w:rFonts w:ascii="Tahoma" w:hAnsi="Tahoma" w:cs="Tahoma"/>
          <w:sz w:val="20"/>
          <w:szCs w:val="20"/>
        </w:rPr>
        <w:t xml:space="preserve"> poz. 2214</w:t>
      </w:r>
      <w:r w:rsidRPr="00C96122">
        <w:rPr>
          <w:rFonts w:ascii="Tahoma" w:hAnsi="Tahoma" w:cs="Tahoma"/>
          <w:sz w:val="20"/>
          <w:szCs w:val="20"/>
        </w:rPr>
        <w:t>) oraz</w:t>
      </w:r>
      <w:r w:rsidR="001863A7">
        <w:rPr>
          <w:rFonts w:ascii="Tahoma" w:hAnsi="Tahoma" w:cs="Tahoma"/>
          <w:sz w:val="20"/>
          <w:szCs w:val="20"/>
        </w:rPr>
        <w:t> </w:t>
      </w:r>
      <w:r w:rsidRPr="00C96122">
        <w:rPr>
          <w:rFonts w:ascii="Tahoma" w:hAnsi="Tahoma" w:cs="Tahoma"/>
          <w:sz w:val="20"/>
          <w:szCs w:val="20"/>
        </w:rPr>
        <w:t>postanowienia OWU tj.:</w:t>
      </w:r>
    </w:p>
    <w:p w14:paraId="38897870" w14:textId="3ABADCBF" w:rsidR="006F373F" w:rsidRPr="001863A7" w:rsidRDefault="006F373F" w:rsidP="001863A7">
      <w:pPr>
        <w:pStyle w:val="Akapitzlist"/>
        <w:numPr>
          <w:ilvl w:val="0"/>
          <w:numId w:val="52"/>
        </w:numPr>
        <w:jc w:val="both"/>
        <w:rPr>
          <w:rFonts w:ascii="Tahoma" w:hAnsi="Tahoma" w:cs="Tahoma"/>
        </w:rPr>
      </w:pPr>
      <w:r w:rsidRPr="001863A7">
        <w:rPr>
          <w:rFonts w:ascii="Tahoma" w:hAnsi="Tahoma" w:cs="Tahoma"/>
        </w:rPr>
        <w:t>..............................................................................................................</w:t>
      </w:r>
    </w:p>
    <w:p w14:paraId="0CDE44CC" w14:textId="4041D286" w:rsidR="006F373F" w:rsidRPr="001863A7" w:rsidRDefault="006F373F" w:rsidP="001863A7">
      <w:pPr>
        <w:pStyle w:val="Akapitzlist"/>
        <w:numPr>
          <w:ilvl w:val="0"/>
          <w:numId w:val="52"/>
        </w:numPr>
        <w:jc w:val="both"/>
        <w:rPr>
          <w:rFonts w:ascii="Tahoma" w:hAnsi="Tahoma" w:cs="Tahoma"/>
        </w:rPr>
      </w:pPr>
      <w:r w:rsidRPr="001863A7">
        <w:rPr>
          <w:rFonts w:ascii="Tahoma" w:hAnsi="Tahoma" w:cs="Tahoma"/>
        </w:rPr>
        <w:t>..............................................................................................................</w:t>
      </w:r>
    </w:p>
    <w:p w14:paraId="4601ECFF" w14:textId="1C0B886C" w:rsidR="006F373F" w:rsidRPr="001863A7" w:rsidRDefault="006F373F" w:rsidP="001863A7">
      <w:pPr>
        <w:pStyle w:val="Akapitzlist"/>
        <w:numPr>
          <w:ilvl w:val="0"/>
          <w:numId w:val="52"/>
        </w:numPr>
        <w:jc w:val="both"/>
        <w:rPr>
          <w:rFonts w:ascii="Tahoma" w:hAnsi="Tahoma" w:cs="Tahoma"/>
        </w:rPr>
      </w:pPr>
      <w:r w:rsidRPr="001863A7">
        <w:rPr>
          <w:rFonts w:ascii="Tahoma" w:hAnsi="Tahoma" w:cs="Tahoma"/>
        </w:rPr>
        <w:t>..............................................................................................................</w:t>
      </w:r>
    </w:p>
    <w:p w14:paraId="52EDD6E4" w14:textId="79A34D0B" w:rsidR="006F373F" w:rsidRPr="001863A7" w:rsidRDefault="006F373F" w:rsidP="001863A7">
      <w:pPr>
        <w:pStyle w:val="Akapitzlist"/>
        <w:numPr>
          <w:ilvl w:val="0"/>
          <w:numId w:val="52"/>
        </w:numPr>
        <w:jc w:val="both"/>
        <w:rPr>
          <w:rFonts w:ascii="Tahoma" w:hAnsi="Tahoma" w:cs="Tahoma"/>
        </w:rPr>
      </w:pPr>
      <w:r w:rsidRPr="001863A7">
        <w:rPr>
          <w:rFonts w:ascii="Tahoma" w:hAnsi="Tahoma" w:cs="Tahoma"/>
        </w:rPr>
        <w:t>..............................................................................................................</w:t>
      </w:r>
    </w:p>
    <w:p w14:paraId="0959C405" w14:textId="36F08671" w:rsidR="006F373F" w:rsidRPr="001863A7" w:rsidRDefault="006F373F" w:rsidP="001863A7">
      <w:pPr>
        <w:pStyle w:val="Akapitzlist"/>
        <w:numPr>
          <w:ilvl w:val="0"/>
          <w:numId w:val="51"/>
        </w:numPr>
        <w:jc w:val="both"/>
        <w:rPr>
          <w:rFonts w:ascii="Tahoma" w:hAnsi="Tahoma" w:cs="Tahoma"/>
          <w:sz w:val="20"/>
          <w:szCs w:val="20"/>
        </w:rPr>
      </w:pPr>
      <w:r w:rsidRPr="001863A7">
        <w:rPr>
          <w:rFonts w:ascii="Tahoma" w:hAnsi="Tahoma" w:cs="Tahoma"/>
          <w:sz w:val="20"/>
          <w:szCs w:val="20"/>
        </w:rPr>
        <w:t xml:space="preserve">Zapisy ww. OWU mają zastosowanie, o ile nie są sprzeczne z zapisami </w:t>
      </w:r>
      <w:r w:rsidR="00414103" w:rsidRPr="001863A7">
        <w:rPr>
          <w:rFonts w:ascii="Tahoma" w:hAnsi="Tahoma" w:cs="Tahoma"/>
          <w:sz w:val="20"/>
          <w:szCs w:val="20"/>
        </w:rPr>
        <w:t>SIWZ</w:t>
      </w:r>
      <w:r w:rsidRPr="001863A7">
        <w:rPr>
          <w:rFonts w:ascii="Tahoma" w:hAnsi="Tahoma" w:cs="Tahoma"/>
          <w:sz w:val="20"/>
          <w:szCs w:val="20"/>
        </w:rPr>
        <w:t xml:space="preserve"> oraz przepisów przywołanych w</w:t>
      </w:r>
      <w:r w:rsidR="000B3D51" w:rsidRPr="001863A7">
        <w:rPr>
          <w:rFonts w:ascii="Tahoma" w:hAnsi="Tahoma" w:cs="Tahoma"/>
          <w:sz w:val="20"/>
          <w:szCs w:val="20"/>
        </w:rPr>
        <w:t> </w:t>
      </w:r>
      <w:r w:rsidRPr="001863A7">
        <w:rPr>
          <w:rFonts w:ascii="Tahoma" w:hAnsi="Tahoma" w:cs="Tahoma"/>
          <w:sz w:val="20"/>
          <w:szCs w:val="20"/>
        </w:rPr>
        <w:t>ust. 1.</w:t>
      </w:r>
    </w:p>
    <w:p w14:paraId="53C1A977" w14:textId="77777777" w:rsidR="006F373F" w:rsidRPr="001863A7" w:rsidRDefault="006F373F" w:rsidP="006F373F">
      <w:pPr>
        <w:rPr>
          <w:rFonts w:ascii="Tahoma" w:hAnsi="Tahoma" w:cs="Tahoma"/>
        </w:rPr>
      </w:pPr>
    </w:p>
    <w:p w14:paraId="478F162B"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57524497" w14:textId="4B505015" w:rsidR="006F373F" w:rsidRPr="001863A7" w:rsidRDefault="006F373F" w:rsidP="001863A7">
      <w:pPr>
        <w:pStyle w:val="Akapitzlist"/>
        <w:numPr>
          <w:ilvl w:val="0"/>
          <w:numId w:val="53"/>
        </w:numPr>
        <w:jc w:val="both"/>
        <w:rPr>
          <w:rFonts w:ascii="Tahoma" w:hAnsi="Tahoma" w:cs="Tahoma"/>
          <w:sz w:val="20"/>
          <w:szCs w:val="20"/>
        </w:rPr>
      </w:pPr>
      <w:r w:rsidRPr="001863A7">
        <w:rPr>
          <w:rFonts w:ascii="Tahoma" w:hAnsi="Tahoma" w:cs="Tahoma"/>
          <w:sz w:val="20"/>
          <w:szCs w:val="20"/>
        </w:rPr>
        <w:t>Zamawiającemu przysługuje prawo odstąpienia od umowy w następujących sytuacjach:</w:t>
      </w:r>
    </w:p>
    <w:p w14:paraId="0A1E2DF3" w14:textId="77777777" w:rsidR="006F373F" w:rsidRPr="001863A7" w:rsidRDefault="006F373F" w:rsidP="001863A7">
      <w:pPr>
        <w:numPr>
          <w:ilvl w:val="0"/>
          <w:numId w:val="54"/>
        </w:numPr>
        <w:tabs>
          <w:tab w:val="num" w:pos="6172"/>
        </w:tabs>
        <w:jc w:val="both"/>
        <w:rPr>
          <w:rFonts w:ascii="Tahoma" w:hAnsi="Tahoma" w:cs="Tahoma"/>
        </w:rPr>
      </w:pPr>
      <w:proofErr w:type="gramStart"/>
      <w:r w:rsidRPr="001863A7">
        <w:rPr>
          <w:rFonts w:ascii="Tahoma" w:hAnsi="Tahoma" w:cs="Tahoma"/>
        </w:rPr>
        <w:t>w</w:t>
      </w:r>
      <w:proofErr w:type="gramEnd"/>
      <w:r w:rsidRPr="001863A7">
        <w:rPr>
          <w:rFonts w:ascii="Tahoma" w:hAnsi="Tahoma" w:cs="Tahoma"/>
        </w:rPr>
        <w:t xml:space="preserve">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2D575A1" w14:textId="77777777" w:rsidR="006F373F" w:rsidRPr="001863A7" w:rsidRDefault="006F373F" w:rsidP="001863A7">
      <w:pPr>
        <w:numPr>
          <w:ilvl w:val="0"/>
          <w:numId w:val="54"/>
        </w:numPr>
        <w:tabs>
          <w:tab w:val="num" w:pos="6172"/>
        </w:tabs>
        <w:jc w:val="both"/>
        <w:rPr>
          <w:rFonts w:ascii="Tahoma" w:hAnsi="Tahoma" w:cs="Tahoma"/>
        </w:rPr>
      </w:pPr>
      <w:r w:rsidRPr="001863A7">
        <w:rPr>
          <w:rFonts w:ascii="Tahoma" w:hAnsi="Tahoma" w:cs="Tahoma"/>
        </w:rPr>
        <w:t>Wykonawca nie rozpoczął realizacji zamówienia bez uzasadnionych przyczyn oraz nie kontynuuje ich pomimo wezwania Zamawiającego na piśmie,</w:t>
      </w:r>
    </w:p>
    <w:p w14:paraId="120E7DBA" w14:textId="586BE52B" w:rsidR="006F373F" w:rsidRPr="001863A7" w:rsidRDefault="006F373F" w:rsidP="001863A7">
      <w:pPr>
        <w:pStyle w:val="Akapitzlist"/>
        <w:numPr>
          <w:ilvl w:val="0"/>
          <w:numId w:val="54"/>
        </w:numPr>
        <w:jc w:val="both"/>
        <w:rPr>
          <w:rFonts w:ascii="Tahoma" w:hAnsi="Tahoma" w:cs="Tahoma"/>
          <w:sz w:val="20"/>
          <w:szCs w:val="20"/>
        </w:rPr>
      </w:pPr>
      <w:proofErr w:type="gramStart"/>
      <w:r w:rsidRPr="001863A7">
        <w:rPr>
          <w:rFonts w:ascii="Tahoma" w:hAnsi="Tahoma" w:cs="Tahoma"/>
          <w:sz w:val="20"/>
          <w:szCs w:val="20"/>
        </w:rPr>
        <w:t>w</w:t>
      </w:r>
      <w:proofErr w:type="gramEnd"/>
      <w:r w:rsidRPr="001863A7">
        <w:rPr>
          <w:rFonts w:ascii="Tahoma" w:hAnsi="Tahoma" w:cs="Tahoma"/>
          <w:sz w:val="20"/>
          <w:szCs w:val="20"/>
        </w:rPr>
        <w:t xml:space="preserve"> pozostałych przypadkach przewidzianych w Kodeksie </w:t>
      </w:r>
      <w:r w:rsidR="001863A7" w:rsidRPr="001863A7">
        <w:rPr>
          <w:rFonts w:ascii="Tahoma" w:hAnsi="Tahoma" w:cs="Tahoma"/>
          <w:sz w:val="20"/>
          <w:szCs w:val="20"/>
        </w:rPr>
        <w:t>c</w:t>
      </w:r>
      <w:r w:rsidRPr="001863A7">
        <w:rPr>
          <w:rFonts w:ascii="Tahoma" w:hAnsi="Tahoma" w:cs="Tahoma"/>
          <w:sz w:val="20"/>
          <w:szCs w:val="20"/>
        </w:rPr>
        <w:t>ywilnym</w:t>
      </w:r>
      <w:r w:rsidR="001863A7" w:rsidRPr="001863A7">
        <w:rPr>
          <w:rFonts w:ascii="Tahoma" w:hAnsi="Tahoma" w:cs="Tahoma"/>
          <w:sz w:val="20"/>
          <w:szCs w:val="20"/>
        </w:rPr>
        <w:t>.</w:t>
      </w:r>
    </w:p>
    <w:p w14:paraId="50FA130C" w14:textId="47BE5506" w:rsidR="006F373F" w:rsidRPr="007D791F" w:rsidRDefault="006F373F" w:rsidP="00B4695B">
      <w:pPr>
        <w:numPr>
          <w:ilvl w:val="1"/>
          <w:numId w:val="13"/>
        </w:numPr>
        <w:tabs>
          <w:tab w:val="clear" w:pos="1440"/>
          <w:tab w:val="num" w:pos="284"/>
        </w:tabs>
        <w:ind w:left="284" w:hanging="284"/>
        <w:jc w:val="both"/>
        <w:rPr>
          <w:rFonts w:ascii="Tahoma" w:hAnsi="Tahoma" w:cs="Tahoma"/>
        </w:rPr>
      </w:pPr>
      <w:r w:rsidRPr="007D791F">
        <w:rPr>
          <w:rFonts w:ascii="Tahoma" w:hAnsi="Tahoma" w:cs="Tahoma"/>
        </w:rPr>
        <w:t>Odstąpienie od umowy powinno nastąpić w formie pisemnej pod rygorem nieważności takiego oświadczenia i</w:t>
      </w:r>
      <w:r w:rsidR="001863A7">
        <w:rPr>
          <w:rFonts w:ascii="Tahoma" w:hAnsi="Tahoma" w:cs="Tahoma"/>
        </w:rPr>
        <w:t> </w:t>
      </w:r>
      <w:r w:rsidRPr="007D791F">
        <w:rPr>
          <w:rFonts w:ascii="Tahoma" w:hAnsi="Tahoma" w:cs="Tahoma"/>
        </w:rPr>
        <w:t>powinno zawierać uzasadnienie.</w:t>
      </w:r>
    </w:p>
    <w:p w14:paraId="24B9A255" w14:textId="77777777" w:rsidR="006F373F" w:rsidRPr="007D791F" w:rsidRDefault="006F373F" w:rsidP="006F373F">
      <w:pPr>
        <w:ind w:left="426" w:hanging="426"/>
        <w:jc w:val="both"/>
        <w:rPr>
          <w:rFonts w:ascii="Tahoma" w:hAnsi="Tahoma" w:cs="Tahoma"/>
        </w:rPr>
      </w:pPr>
    </w:p>
    <w:p w14:paraId="00954ABC" w14:textId="77777777" w:rsidR="006F373F" w:rsidRPr="00CE7EC4" w:rsidRDefault="006F373F" w:rsidP="006F373F">
      <w:pPr>
        <w:jc w:val="center"/>
        <w:rPr>
          <w:rFonts w:ascii="Tahoma" w:hAnsi="Tahoma" w:cs="Tahoma"/>
        </w:rPr>
      </w:pPr>
      <w:r w:rsidRPr="00CE7EC4">
        <w:rPr>
          <w:rFonts w:ascii="Tahoma" w:hAnsi="Tahoma" w:cs="Tahoma"/>
        </w:rPr>
        <w:fldChar w:fldCharType="begin"/>
      </w:r>
      <w:r w:rsidRPr="00CE7EC4">
        <w:rPr>
          <w:rFonts w:ascii="Tahoma" w:hAnsi="Tahoma" w:cs="Tahoma"/>
        </w:rPr>
        <w:instrText>\SYMBOL 167 \f "Times New Roman CE"</w:instrText>
      </w:r>
      <w:r w:rsidRPr="00CE7EC4">
        <w:rPr>
          <w:rFonts w:ascii="Tahoma" w:hAnsi="Tahoma" w:cs="Tahoma"/>
        </w:rPr>
        <w:fldChar w:fldCharType="end"/>
      </w:r>
      <w:r w:rsidRPr="00CE7EC4">
        <w:rPr>
          <w:rFonts w:ascii="Tahoma" w:hAnsi="Tahoma" w:cs="Tahoma"/>
        </w:rPr>
        <w:t xml:space="preserve"> 11</w:t>
      </w:r>
    </w:p>
    <w:p w14:paraId="7A60B615" w14:textId="3D39A37F" w:rsidR="006F373F" w:rsidRPr="00CE7EC4" w:rsidRDefault="006F373F" w:rsidP="001863A7">
      <w:pPr>
        <w:numPr>
          <w:ilvl w:val="0"/>
          <w:numId w:val="25"/>
        </w:numPr>
        <w:tabs>
          <w:tab w:val="clear" w:pos="502"/>
          <w:tab w:val="num" w:pos="360"/>
        </w:tabs>
        <w:ind w:left="360" w:right="-1"/>
        <w:jc w:val="both"/>
        <w:rPr>
          <w:rFonts w:ascii="Tahoma" w:hAnsi="Tahoma" w:cs="Tahoma"/>
        </w:rPr>
      </w:pPr>
      <w:r w:rsidRPr="00CE7EC4">
        <w:rPr>
          <w:rFonts w:ascii="Tahoma" w:hAnsi="Tahoma" w:cs="Tahoma"/>
        </w:rPr>
        <w:t>Zakazuje się zmian postanowień niniejszej umowy w stosunku do treści oferty na podstawie</w:t>
      </w:r>
      <w:r w:rsidR="00074483">
        <w:rPr>
          <w:rFonts w:ascii="Tahoma" w:hAnsi="Tahoma" w:cs="Tahoma"/>
        </w:rPr>
        <w:t>,</w:t>
      </w:r>
      <w:r w:rsidRPr="00CE7EC4">
        <w:rPr>
          <w:rFonts w:ascii="Tahoma" w:hAnsi="Tahoma" w:cs="Tahoma"/>
        </w:rPr>
        <w:t xml:space="preserve"> której dokonano wyboru Wykonawcy chyba</w:t>
      </w:r>
      <w:r w:rsidR="00074483">
        <w:rPr>
          <w:rFonts w:ascii="Tahoma" w:hAnsi="Tahoma" w:cs="Tahoma"/>
        </w:rPr>
        <w:t>,</w:t>
      </w:r>
      <w:r w:rsidRPr="00CE7EC4">
        <w:rPr>
          <w:rFonts w:ascii="Tahoma" w:hAnsi="Tahoma" w:cs="Tahoma"/>
        </w:rPr>
        <w:t xml:space="preserve"> że </w:t>
      </w:r>
      <w:proofErr w:type="gramStart"/>
      <w:r w:rsidRPr="00CE7EC4">
        <w:rPr>
          <w:rFonts w:ascii="Tahoma" w:hAnsi="Tahoma" w:cs="Tahoma"/>
        </w:rPr>
        <w:t>zachodzi co</w:t>
      </w:r>
      <w:proofErr w:type="gramEnd"/>
      <w:r w:rsidRPr="00CE7EC4">
        <w:rPr>
          <w:rFonts w:ascii="Tahoma" w:hAnsi="Tahoma" w:cs="Tahoma"/>
        </w:rPr>
        <w:t xml:space="preserve"> najmniej jedna z okoliczności określonych w art. 144 ust. 1 </w:t>
      </w:r>
      <w:r w:rsidR="005E1CED">
        <w:rPr>
          <w:rFonts w:ascii="Tahoma" w:hAnsi="Tahoma" w:cs="Tahoma"/>
        </w:rPr>
        <w:t>u</w:t>
      </w:r>
      <w:r w:rsidR="00495B85">
        <w:rPr>
          <w:rFonts w:ascii="Tahoma" w:hAnsi="Tahoma" w:cs="Tahoma"/>
        </w:rPr>
        <w:t>stawy</w:t>
      </w:r>
      <w:r w:rsidRPr="00CE7EC4">
        <w:rPr>
          <w:rFonts w:ascii="Tahoma" w:hAnsi="Tahoma" w:cs="Tahoma"/>
        </w:rPr>
        <w:t xml:space="preserve"> PZP.</w:t>
      </w:r>
    </w:p>
    <w:p w14:paraId="6B362EC6" w14:textId="77777777" w:rsidR="006F373F" w:rsidRPr="00CE7EC4" w:rsidRDefault="006F373F" w:rsidP="001863A7">
      <w:pPr>
        <w:numPr>
          <w:ilvl w:val="0"/>
          <w:numId w:val="25"/>
        </w:numPr>
        <w:tabs>
          <w:tab w:val="clear" w:pos="502"/>
          <w:tab w:val="num" w:pos="360"/>
        </w:tabs>
        <w:ind w:left="360" w:right="-1"/>
        <w:jc w:val="both"/>
        <w:rPr>
          <w:rFonts w:ascii="Tahoma" w:hAnsi="Tahoma" w:cs="Tahoma"/>
        </w:rPr>
      </w:pPr>
      <w:r w:rsidRPr="00CE7EC4">
        <w:rPr>
          <w:rFonts w:ascii="Tahoma" w:hAnsi="Tahoma" w:cs="Tahoma"/>
        </w:rPr>
        <w:t>Zmiana postanowień niniejszej umowy może być dokonana przez obie strony w formie pisemnej w drodze aneksu do niniejszej umowy, pod rygorem nieważności takiej zmiany.</w:t>
      </w:r>
    </w:p>
    <w:p w14:paraId="18AD63EF" w14:textId="77777777" w:rsidR="006F373F" w:rsidRPr="00CE7EC4" w:rsidRDefault="006F373F" w:rsidP="000B3D51">
      <w:pPr>
        <w:rPr>
          <w:rFonts w:ascii="Tahoma" w:hAnsi="Tahoma" w:cs="Tahoma"/>
        </w:rPr>
      </w:pPr>
    </w:p>
    <w:p w14:paraId="4EDF80FE" w14:textId="77777777" w:rsidR="006F373F" w:rsidRPr="00CE7EC4" w:rsidRDefault="006F373F" w:rsidP="006F373F">
      <w:pPr>
        <w:jc w:val="center"/>
        <w:rPr>
          <w:rFonts w:ascii="Tahoma" w:hAnsi="Tahoma" w:cs="Tahoma"/>
        </w:rPr>
      </w:pPr>
      <w:r w:rsidRPr="00CE7EC4">
        <w:rPr>
          <w:rFonts w:ascii="Tahoma" w:hAnsi="Tahoma" w:cs="Tahoma"/>
        </w:rPr>
        <w:sym w:font="Times New Roman" w:char="00A7"/>
      </w:r>
      <w:r w:rsidRPr="00CE7EC4">
        <w:rPr>
          <w:rFonts w:ascii="Tahoma" w:hAnsi="Tahoma" w:cs="Tahoma"/>
        </w:rPr>
        <w:t xml:space="preserve"> 12</w:t>
      </w:r>
    </w:p>
    <w:p w14:paraId="6F6480D0" w14:textId="6742074A" w:rsidR="006F373F" w:rsidRPr="007D791F" w:rsidRDefault="006F373F" w:rsidP="00074483">
      <w:pPr>
        <w:ind w:right="-1"/>
        <w:jc w:val="both"/>
        <w:rPr>
          <w:rFonts w:ascii="Tahoma" w:hAnsi="Tahoma" w:cs="Tahoma"/>
        </w:rPr>
      </w:pPr>
      <w:r w:rsidRPr="00CE7EC4">
        <w:rPr>
          <w:rFonts w:ascii="Tahoma" w:hAnsi="Tahoma" w:cs="Tahoma"/>
        </w:rPr>
        <w:t xml:space="preserve">Zgodnie z art. 144 ust. 1 pkt 1 </w:t>
      </w:r>
      <w:r w:rsidR="005E1CED">
        <w:rPr>
          <w:rFonts w:ascii="Tahoma" w:hAnsi="Tahoma" w:cs="Tahoma"/>
        </w:rPr>
        <w:t>u</w:t>
      </w:r>
      <w:r w:rsidR="00495B85">
        <w:rPr>
          <w:rFonts w:ascii="Tahoma" w:hAnsi="Tahoma" w:cs="Tahoma"/>
        </w:rPr>
        <w:t>stawy</w:t>
      </w:r>
      <w:r w:rsidRPr="00CE7EC4">
        <w:rPr>
          <w:rFonts w:ascii="Tahoma" w:hAnsi="Tahoma" w:cs="Tahoma"/>
        </w:rPr>
        <w:t xml:space="preserve"> PZP Zamawiający przewiduje możliwość wprowadzenia niżej wymienionych zmian postanowień niniejszej umowy</w:t>
      </w:r>
      <w:r>
        <w:rPr>
          <w:rFonts w:ascii="Tahoma" w:hAnsi="Tahoma" w:cs="Tahoma"/>
        </w:rPr>
        <w:t xml:space="preserve"> </w:t>
      </w:r>
      <w:r w:rsidRPr="007D791F">
        <w:rPr>
          <w:rFonts w:ascii="Tahoma" w:hAnsi="Tahoma" w:cs="Tahoma"/>
        </w:rPr>
        <w:t xml:space="preserve">w stosunku do treści oferty, na </w:t>
      </w:r>
      <w:proofErr w:type="gramStart"/>
      <w:r w:rsidRPr="007D791F">
        <w:rPr>
          <w:rFonts w:ascii="Tahoma" w:hAnsi="Tahoma" w:cs="Tahoma"/>
        </w:rPr>
        <w:t>podstawie której</w:t>
      </w:r>
      <w:proofErr w:type="gramEnd"/>
      <w:r w:rsidRPr="007D791F">
        <w:rPr>
          <w:rFonts w:ascii="Tahoma" w:hAnsi="Tahoma" w:cs="Tahoma"/>
        </w:rPr>
        <w:t xml:space="preserve"> dokonano wyboru Wykonawcy: </w:t>
      </w:r>
    </w:p>
    <w:p w14:paraId="7DAEA505" w14:textId="01EFF0BC" w:rsidR="006F373F" w:rsidRPr="007D791F" w:rsidRDefault="006F373F" w:rsidP="00B4695B">
      <w:pPr>
        <w:numPr>
          <w:ilvl w:val="0"/>
          <w:numId w:val="12"/>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terminów płatności, wysokości i liczby rat składki – taka zmiana zostanie dokonana, bez</w:t>
      </w:r>
      <w:r w:rsidR="000B3D51">
        <w:rPr>
          <w:rFonts w:ascii="Tahoma" w:hAnsi="Tahoma" w:cs="Tahoma"/>
        </w:rPr>
        <w:t> </w:t>
      </w:r>
      <w:r w:rsidRPr="007D791F">
        <w:rPr>
          <w:rFonts w:ascii="Tahoma" w:hAnsi="Tahoma" w:cs="Tahoma"/>
        </w:rPr>
        <w:t>dodatkowej zwyżki składki, na pisemny wniosek Zamawiającego złożony przed upływem terminu płatności składki przewidzianym w umowie oraz dokumentach ubezpieczenia po uprzedniej zgodzie Wykonawcy;</w:t>
      </w:r>
    </w:p>
    <w:p w14:paraId="2FFD9B97" w14:textId="1698B4B9" w:rsidR="006F373F" w:rsidRPr="008D4E16" w:rsidRDefault="006F373F" w:rsidP="00B4695B">
      <w:pPr>
        <w:numPr>
          <w:ilvl w:val="0"/>
          <w:numId w:val="12"/>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wysokości składki </w:t>
      </w:r>
      <w:r w:rsidRPr="00C05CC9">
        <w:rPr>
          <w:rFonts w:ascii="Tahoma" w:hAnsi="Tahoma" w:cs="Tahoma"/>
        </w:rPr>
        <w:t>w ubezpieczeniach komunikacyjnych w przypadku zmiany sumy ubezpieczenia w</w:t>
      </w:r>
      <w:r w:rsidR="00F644E4">
        <w:rPr>
          <w:rFonts w:ascii="Tahoma" w:hAnsi="Tahoma" w:cs="Tahoma"/>
        </w:rPr>
        <w:t> </w:t>
      </w:r>
      <w:r w:rsidRPr="00C05CC9">
        <w:rPr>
          <w:rFonts w:ascii="Tahoma" w:hAnsi="Tahoma" w:cs="Tahoma"/>
        </w:rPr>
        <w:t>ubezpieczeniu autocasco oraz w przypadku ubezpieczenia pojazdów nabywanych przez Zamawiającego (</w:t>
      </w:r>
      <w:r w:rsidR="00B6255C" w:rsidRPr="00C05CC9">
        <w:rPr>
          <w:rFonts w:ascii="Tahoma" w:hAnsi="Tahoma" w:cs="Tahoma"/>
        </w:rPr>
        <w:t>podmioty podlegające ubezpieczeniu na podstawie niniejszego postępowania) w trakcie trwania umowy o</w:t>
      </w:r>
      <w:r w:rsidR="00F644E4">
        <w:rPr>
          <w:rFonts w:ascii="Tahoma" w:hAnsi="Tahoma" w:cs="Tahoma"/>
        </w:rPr>
        <w:t> </w:t>
      </w:r>
      <w:r w:rsidR="00B6255C" w:rsidRPr="00C05CC9">
        <w:rPr>
          <w:rFonts w:ascii="Tahoma" w:hAnsi="Tahoma" w:cs="Tahoma"/>
        </w:rPr>
        <w:t>udzielenie zamówienia publicznego oraz sprzedaży lub likwidacji pojazdów przez ww. podmioty i zmiany posiadacza pojazdów w tym okresie. Ostatnim dniem umożliwiającym</w:t>
      </w:r>
      <w:r w:rsidR="00B6255C" w:rsidRPr="00B6255C">
        <w:rPr>
          <w:rFonts w:ascii="Tahoma" w:hAnsi="Tahoma" w:cs="Tahoma"/>
        </w:rPr>
        <w:t xml:space="preserve"> ubezpieczenie pojazdu na</w:t>
      </w:r>
      <w:r w:rsidR="000B3D51">
        <w:rPr>
          <w:rFonts w:ascii="Tahoma" w:hAnsi="Tahoma" w:cs="Tahoma"/>
        </w:rPr>
        <w:t> </w:t>
      </w:r>
      <w:r w:rsidR="00B6255C" w:rsidRPr="00B6255C">
        <w:rPr>
          <w:rFonts w:ascii="Tahoma" w:hAnsi="Tahoma" w:cs="Tahoma"/>
        </w:rPr>
        <w:t>warunkach umowy o udzielenie zamówienia publicznego jest ostatni dzień obowiązywania umowy to</w:t>
      </w:r>
      <w:r w:rsidR="000B3D51">
        <w:rPr>
          <w:rFonts w:ascii="Tahoma" w:hAnsi="Tahoma" w:cs="Tahoma"/>
        </w:rPr>
        <w:t> </w:t>
      </w:r>
      <w:r w:rsidR="00B6255C" w:rsidRPr="00B6255C">
        <w:rPr>
          <w:rFonts w:ascii="Tahoma" w:hAnsi="Tahoma" w:cs="Tahoma"/>
        </w:rPr>
        <w:t>jest</w:t>
      </w:r>
      <w:r w:rsidR="000B3D51">
        <w:rPr>
          <w:rFonts w:ascii="Tahoma" w:hAnsi="Tahoma" w:cs="Tahoma"/>
        </w:rPr>
        <w:t> </w:t>
      </w:r>
      <w:r w:rsidR="008D4E16">
        <w:rPr>
          <w:rFonts w:ascii="Tahoma" w:hAnsi="Tahoma" w:cs="Tahoma"/>
        </w:rPr>
        <w:t>28.02.2022</w:t>
      </w:r>
      <w:r w:rsidR="00B6255C" w:rsidRPr="00B6255C">
        <w:rPr>
          <w:rFonts w:ascii="Tahoma" w:hAnsi="Tahoma" w:cs="Tahoma"/>
        </w:rPr>
        <w:t xml:space="preserve"> </w:t>
      </w:r>
      <w:proofErr w:type="gramStart"/>
      <w:r w:rsidR="00B6255C" w:rsidRPr="00B6255C">
        <w:rPr>
          <w:rFonts w:ascii="Tahoma" w:hAnsi="Tahoma" w:cs="Tahoma"/>
        </w:rPr>
        <w:t>r</w:t>
      </w:r>
      <w:proofErr w:type="gramEnd"/>
      <w:r w:rsidR="00B6255C" w:rsidRPr="00B6255C">
        <w:rPr>
          <w:rFonts w:ascii="Tahoma" w:hAnsi="Tahoma" w:cs="Tahoma"/>
        </w:rPr>
        <w:t>.</w:t>
      </w:r>
      <w:r w:rsidR="00B6255C" w:rsidRPr="00E40A3A">
        <w:rPr>
          <w:rFonts w:ascii="Tahoma" w:hAnsi="Tahoma" w:cs="Tahoma"/>
        </w:rPr>
        <w:t xml:space="preserve"> </w:t>
      </w:r>
      <w:r w:rsidRPr="00B6255C">
        <w:rPr>
          <w:rFonts w:ascii="Tahoma" w:hAnsi="Tahoma" w:cs="Tahoma"/>
        </w:rPr>
        <w:t>Maksymalnie okres ubezpieczenia pojazdów</w:t>
      </w:r>
      <w:r w:rsidR="008D4E16">
        <w:rPr>
          <w:rFonts w:ascii="Tahoma" w:hAnsi="Tahoma" w:cs="Tahoma"/>
        </w:rPr>
        <w:t xml:space="preserve"> zakończy się dnia 27.02.2023</w:t>
      </w:r>
      <w:r w:rsidRPr="007D791F">
        <w:rPr>
          <w:rFonts w:ascii="Tahoma" w:hAnsi="Tahoma" w:cs="Tahoma"/>
        </w:rPr>
        <w:t xml:space="preserve"> </w:t>
      </w:r>
      <w:proofErr w:type="gramStart"/>
      <w:r w:rsidRPr="007D791F">
        <w:rPr>
          <w:rFonts w:ascii="Tahoma" w:hAnsi="Tahoma" w:cs="Tahoma"/>
        </w:rPr>
        <w:t>r</w:t>
      </w:r>
      <w:proofErr w:type="gramEnd"/>
      <w:r w:rsidRPr="007D791F">
        <w:rPr>
          <w:rFonts w:ascii="Tahoma" w:hAnsi="Tahoma" w:cs="Tahoma"/>
        </w:rPr>
        <w:t>. Składka</w:t>
      </w:r>
      <w:r w:rsidR="000B3D51">
        <w:rPr>
          <w:rFonts w:ascii="Tahoma" w:hAnsi="Tahoma" w:cs="Tahoma"/>
        </w:rPr>
        <w:t> </w:t>
      </w:r>
      <w:r w:rsidRPr="008D4E16">
        <w:rPr>
          <w:rFonts w:ascii="Tahoma" w:hAnsi="Tahoma" w:cs="Tahoma"/>
        </w:rPr>
        <w:t>będzie rozliczana zgodnie z zapisami klauzuli warunków i taryf;</w:t>
      </w:r>
    </w:p>
    <w:p w14:paraId="2F46C38D" w14:textId="650CA208" w:rsidR="006F373F" w:rsidRPr="000B3D51" w:rsidRDefault="006F373F" w:rsidP="00B4695B">
      <w:pPr>
        <w:numPr>
          <w:ilvl w:val="0"/>
          <w:numId w:val="12"/>
        </w:numPr>
        <w:ind w:right="-1"/>
        <w:jc w:val="both"/>
        <w:rPr>
          <w:rFonts w:ascii="Tahoma" w:hAnsi="Tahoma" w:cs="Tahoma"/>
        </w:rPr>
      </w:pPr>
      <w:proofErr w:type="gramStart"/>
      <w:r w:rsidRPr="000B3D51">
        <w:rPr>
          <w:rFonts w:ascii="Tahoma" w:hAnsi="Tahoma" w:cs="Tahoma"/>
        </w:rPr>
        <w:t>zmiany</w:t>
      </w:r>
      <w:proofErr w:type="gramEnd"/>
      <w:r w:rsidRPr="000B3D51">
        <w:rPr>
          <w:rFonts w:ascii="Tahoma" w:hAnsi="Tahoma" w:cs="Tahoma"/>
        </w:rPr>
        <w:t xml:space="preserve"> wysokości składki w przypadku wprowadzenia na usługi ubezpieczeniowe podatku od towarów i</w:t>
      </w:r>
      <w:r w:rsidR="000B3D51">
        <w:rPr>
          <w:rFonts w:ascii="Tahoma" w:hAnsi="Tahoma" w:cs="Tahoma"/>
        </w:rPr>
        <w:t> </w:t>
      </w:r>
      <w:r w:rsidRPr="000B3D51">
        <w:rPr>
          <w:rFonts w:ascii="Tahoma" w:hAnsi="Tahoma" w:cs="Tahoma"/>
        </w:rPr>
        <w:t>usług (VAT) lub zmiany stawki tego podatku, jeżeli będzie miał zastosowanie do usług ubezpieczeniowych. Składka ulega podwyższeniu o kwotę naliczonego podatku VAT;</w:t>
      </w:r>
    </w:p>
    <w:p w14:paraId="056A38F4" w14:textId="4DFB52F6" w:rsidR="00B6255C" w:rsidRPr="00C05CC9" w:rsidRDefault="00B6255C" w:rsidP="00B4695B">
      <w:pPr>
        <w:numPr>
          <w:ilvl w:val="0"/>
          <w:numId w:val="12"/>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dotyczące liczby jednostek organizacyjnych </w:t>
      </w:r>
      <w:r w:rsidRPr="00C05CC9">
        <w:rPr>
          <w:rFonts w:ascii="Tahoma" w:hAnsi="Tahoma" w:cs="Tahoma"/>
        </w:rPr>
        <w:t>Zamawiającego i innych podmiotów (osób prawnych) podlegających ubezpieczeniu i ich formy prawnej - w przypadku:</w:t>
      </w:r>
    </w:p>
    <w:p w14:paraId="5717A661" w14:textId="3FD2B94E" w:rsidR="00B6255C" w:rsidRDefault="00B6255C" w:rsidP="00074483">
      <w:pPr>
        <w:numPr>
          <w:ilvl w:val="0"/>
          <w:numId w:val="35"/>
        </w:numPr>
        <w:tabs>
          <w:tab w:val="clear" w:pos="720"/>
        </w:tabs>
        <w:ind w:right="-1"/>
        <w:jc w:val="both"/>
        <w:rPr>
          <w:rFonts w:ascii="Tahoma" w:hAnsi="Tahoma" w:cs="Tahoma"/>
        </w:rPr>
      </w:pPr>
      <w:proofErr w:type="gramStart"/>
      <w:r w:rsidRPr="00C05CC9">
        <w:rPr>
          <w:rFonts w:ascii="Tahoma" w:hAnsi="Tahoma" w:cs="Tahoma"/>
        </w:rPr>
        <w:t>powstania</w:t>
      </w:r>
      <w:proofErr w:type="gramEnd"/>
      <w:r w:rsidRPr="00C05CC9">
        <w:rPr>
          <w:rFonts w:ascii="Tahoma" w:hAnsi="Tahoma" w:cs="Tahoma"/>
        </w:rPr>
        <w:t xml:space="preserve"> nowych jednostek/osób prawnych (w wyniku utworzenia, połączenia lub wyodrębniania) - składka będzie rozliczana bądź naliczana zgodnie z, określonymi w SIWZ, zapisami klauzuli warunków i</w:t>
      </w:r>
      <w:r w:rsidR="00F644E4">
        <w:rPr>
          <w:rFonts w:ascii="Tahoma" w:hAnsi="Tahoma" w:cs="Tahoma"/>
        </w:rPr>
        <w:t> </w:t>
      </w:r>
      <w:r w:rsidRPr="00C05CC9">
        <w:rPr>
          <w:rFonts w:ascii="Tahoma" w:hAnsi="Tahoma" w:cs="Tahoma"/>
        </w:rPr>
        <w:t>taryf;</w:t>
      </w:r>
    </w:p>
    <w:p w14:paraId="4156CADA" w14:textId="3D9C5B36" w:rsidR="00B6255C" w:rsidRPr="00074483" w:rsidRDefault="00B6255C" w:rsidP="00074483">
      <w:pPr>
        <w:numPr>
          <w:ilvl w:val="0"/>
          <w:numId w:val="35"/>
        </w:numPr>
        <w:tabs>
          <w:tab w:val="clear" w:pos="720"/>
        </w:tabs>
        <w:ind w:right="-1"/>
        <w:jc w:val="both"/>
        <w:rPr>
          <w:rFonts w:ascii="Tahoma" w:hAnsi="Tahoma" w:cs="Tahoma"/>
        </w:rPr>
      </w:pPr>
      <w:proofErr w:type="gramStart"/>
      <w:r w:rsidRPr="00074483">
        <w:rPr>
          <w:rFonts w:ascii="Tahoma" w:hAnsi="Tahoma" w:cs="Tahoma"/>
        </w:rPr>
        <w:t>przekształcenia</w:t>
      </w:r>
      <w:proofErr w:type="gramEnd"/>
      <w:r w:rsidRPr="00074483">
        <w:rPr>
          <w:rFonts w:ascii="Tahoma" w:hAnsi="Tahoma" w:cs="Tahoma"/>
        </w:rPr>
        <w:t xml:space="preserve"> jednostki/osoby prawnej – warunki ubezpieczenia będą nie gorsze jak dla</w:t>
      </w:r>
      <w:r w:rsidR="000B3D51" w:rsidRPr="00074483">
        <w:rPr>
          <w:rFonts w:ascii="Tahoma" w:hAnsi="Tahoma" w:cs="Tahoma"/>
        </w:rPr>
        <w:t> </w:t>
      </w:r>
      <w:r w:rsidRPr="00074483">
        <w:rPr>
          <w:rFonts w:ascii="Tahoma" w:hAnsi="Tahoma" w:cs="Tahoma"/>
        </w:rPr>
        <w:t>jednostki/osoby prawnej pierwotnej;</w:t>
      </w:r>
    </w:p>
    <w:p w14:paraId="7E59419C" w14:textId="3C85B184" w:rsidR="004036DF" w:rsidRPr="00C05CC9" w:rsidRDefault="00B6255C" w:rsidP="00074483">
      <w:pPr>
        <w:numPr>
          <w:ilvl w:val="0"/>
          <w:numId w:val="35"/>
        </w:numPr>
        <w:tabs>
          <w:tab w:val="clear" w:pos="720"/>
          <w:tab w:val="num" w:pos="1134"/>
        </w:tabs>
        <w:ind w:right="-1"/>
        <w:jc w:val="both"/>
        <w:rPr>
          <w:rFonts w:ascii="Tahoma" w:hAnsi="Tahoma" w:cs="Tahoma"/>
        </w:rPr>
      </w:pPr>
      <w:proofErr w:type="gramStart"/>
      <w:r w:rsidRPr="00C05CC9">
        <w:rPr>
          <w:rFonts w:ascii="Tahoma" w:hAnsi="Tahoma" w:cs="Tahoma"/>
        </w:rPr>
        <w:t>likwidacji</w:t>
      </w:r>
      <w:proofErr w:type="gramEnd"/>
      <w:r w:rsidRPr="00C05CC9">
        <w:rPr>
          <w:rFonts w:ascii="Tahoma" w:hAnsi="Tahoma" w:cs="Tahoma"/>
        </w:rPr>
        <w:t xml:space="preserve">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w:t>
      </w:r>
      <w:r w:rsidR="000B3D51">
        <w:rPr>
          <w:rFonts w:ascii="Tahoma" w:hAnsi="Tahoma" w:cs="Tahoma"/>
        </w:rPr>
        <w:t> </w:t>
      </w:r>
      <w:r w:rsidRPr="00C05CC9">
        <w:rPr>
          <w:rFonts w:ascii="Tahoma" w:hAnsi="Tahoma" w:cs="Tahoma"/>
        </w:rPr>
        <w:t xml:space="preserve">gorszych </w:t>
      </w:r>
      <w:r w:rsidR="004036DF" w:rsidRPr="00C05CC9">
        <w:rPr>
          <w:rFonts w:ascii="Tahoma" w:hAnsi="Tahoma" w:cs="Tahoma"/>
        </w:rPr>
        <w:t>jak</w:t>
      </w:r>
      <w:r w:rsidR="00F644E4">
        <w:rPr>
          <w:rFonts w:ascii="Tahoma" w:hAnsi="Tahoma" w:cs="Tahoma"/>
        </w:rPr>
        <w:t> </w:t>
      </w:r>
      <w:r w:rsidR="004036DF" w:rsidRPr="00C05CC9">
        <w:rPr>
          <w:rFonts w:ascii="Tahoma" w:hAnsi="Tahoma" w:cs="Tahoma"/>
        </w:rPr>
        <w:t>dla</w:t>
      </w:r>
      <w:r w:rsidR="00F644E4">
        <w:rPr>
          <w:rFonts w:ascii="Tahoma" w:hAnsi="Tahoma" w:cs="Tahoma"/>
        </w:rPr>
        <w:t> </w:t>
      </w:r>
      <w:r w:rsidR="004036DF" w:rsidRPr="00C05CC9">
        <w:rPr>
          <w:rFonts w:ascii="Tahoma" w:hAnsi="Tahoma" w:cs="Tahoma"/>
        </w:rPr>
        <w:t>jednostki zlikwidowanej;</w:t>
      </w:r>
    </w:p>
    <w:p w14:paraId="363DF877" w14:textId="4FAF99EE" w:rsidR="006F373F" w:rsidRPr="00C05CC9" w:rsidRDefault="00B6255C" w:rsidP="00074483">
      <w:pPr>
        <w:numPr>
          <w:ilvl w:val="0"/>
          <w:numId w:val="35"/>
        </w:numPr>
        <w:tabs>
          <w:tab w:val="clear" w:pos="720"/>
          <w:tab w:val="num" w:pos="1134"/>
        </w:tabs>
        <w:ind w:right="-1"/>
        <w:jc w:val="both"/>
        <w:rPr>
          <w:rFonts w:ascii="Tahoma" w:hAnsi="Tahoma" w:cs="Tahoma"/>
        </w:rPr>
      </w:pPr>
      <w:proofErr w:type="gramStart"/>
      <w:r w:rsidRPr="00C05CC9">
        <w:rPr>
          <w:rFonts w:ascii="Tahoma" w:hAnsi="Tahoma" w:cs="Tahoma"/>
        </w:rPr>
        <w:t>włączenia</w:t>
      </w:r>
      <w:proofErr w:type="gramEnd"/>
      <w:r w:rsidRPr="00C05CC9">
        <w:rPr>
          <w:rFonts w:ascii="Tahoma" w:hAnsi="Tahoma" w:cs="Tahoma"/>
        </w:rPr>
        <w:t xml:space="preserve"> dodatkowych jednostek/osób prawnych do ubezpieczenia w okresie</w:t>
      </w:r>
      <w:r w:rsidRPr="004036DF">
        <w:rPr>
          <w:rFonts w:ascii="Tahoma" w:hAnsi="Tahoma" w:cs="Tahoma"/>
        </w:rPr>
        <w:t xml:space="preserve"> realizacji zamówienia, na</w:t>
      </w:r>
      <w:r w:rsidR="00F644E4">
        <w:rPr>
          <w:rFonts w:ascii="Tahoma" w:hAnsi="Tahoma" w:cs="Tahoma"/>
        </w:rPr>
        <w:t> </w:t>
      </w:r>
      <w:r w:rsidRPr="004036DF">
        <w:rPr>
          <w:rFonts w:ascii="Tahoma" w:hAnsi="Tahoma" w:cs="Tahoma"/>
        </w:rPr>
        <w:t xml:space="preserve">wniosek Zamawiającego i za zgodą </w:t>
      </w:r>
      <w:r w:rsidRPr="00C05CC9">
        <w:rPr>
          <w:rFonts w:ascii="Tahoma" w:hAnsi="Tahoma" w:cs="Tahoma"/>
        </w:rPr>
        <w:t>Wykonawcy – dotyczy to jednostek/osób prawnych, które</w:t>
      </w:r>
      <w:r w:rsidR="00D053BE">
        <w:rPr>
          <w:rFonts w:ascii="Tahoma" w:hAnsi="Tahoma" w:cs="Tahoma"/>
        </w:rPr>
        <w:t> </w:t>
      </w:r>
      <w:r w:rsidRPr="00C05CC9">
        <w:rPr>
          <w:rFonts w:ascii="Tahoma" w:hAnsi="Tahoma" w:cs="Tahoma"/>
        </w:rPr>
        <w:t>nie</w:t>
      </w:r>
      <w:r w:rsidR="000B3D51">
        <w:rPr>
          <w:rFonts w:ascii="Tahoma" w:hAnsi="Tahoma" w:cs="Tahoma"/>
        </w:rPr>
        <w:t> </w:t>
      </w:r>
      <w:r w:rsidRPr="00C05CC9">
        <w:rPr>
          <w:rFonts w:ascii="Tahoma" w:hAnsi="Tahoma" w:cs="Tahoma"/>
        </w:rPr>
        <w:t>były wykazane do ubezpieczenia w chwili udzielenia zamówienia publicznego Wykonawcy</w:t>
      </w:r>
      <w:r w:rsidR="006F373F" w:rsidRPr="00C05CC9">
        <w:rPr>
          <w:rFonts w:ascii="Tahoma" w:hAnsi="Tahoma" w:cs="Tahoma"/>
        </w:rPr>
        <w:t>;</w:t>
      </w:r>
    </w:p>
    <w:p w14:paraId="0271CDF8" w14:textId="3C13F7C7" w:rsidR="006F373F" w:rsidRPr="007D791F" w:rsidRDefault="006F373F" w:rsidP="00074483">
      <w:pPr>
        <w:numPr>
          <w:ilvl w:val="0"/>
          <w:numId w:val="12"/>
        </w:numPr>
        <w:ind w:right="-1"/>
        <w:jc w:val="both"/>
        <w:rPr>
          <w:rFonts w:ascii="Tahoma" w:hAnsi="Tahoma" w:cs="Tahoma"/>
        </w:rPr>
      </w:pPr>
      <w:proofErr w:type="gramStart"/>
      <w:r w:rsidRPr="00C05CC9">
        <w:rPr>
          <w:rFonts w:ascii="Tahoma" w:hAnsi="Tahoma" w:cs="Tahoma"/>
        </w:rPr>
        <w:t>korzystnej</w:t>
      </w:r>
      <w:proofErr w:type="gramEnd"/>
      <w:r w:rsidRPr="00C05CC9">
        <w:rPr>
          <w:rFonts w:ascii="Tahoma" w:hAnsi="Tahoma" w:cs="Tahoma"/>
        </w:rPr>
        <w:t xml:space="preserve"> dla Zamawiającego zmiany zakresu ubezpieczenia wynikające ze</w:t>
      </w:r>
      <w:r w:rsidRPr="007D791F">
        <w:rPr>
          <w:rFonts w:ascii="Tahoma" w:hAnsi="Tahoma" w:cs="Tahoma"/>
        </w:rPr>
        <w:t xml:space="preserve"> zmian OWU Wykonawcy oraz</w:t>
      </w:r>
      <w:r w:rsidR="000B3D51">
        <w:rPr>
          <w:rFonts w:ascii="Tahoma" w:hAnsi="Tahoma" w:cs="Tahoma"/>
        </w:rPr>
        <w:t> </w:t>
      </w:r>
      <w:r w:rsidRPr="007D791F">
        <w:rPr>
          <w:rFonts w:ascii="Tahoma" w:hAnsi="Tahoma" w:cs="Tahoma"/>
        </w:rPr>
        <w:t>wprowadzenia nowych klauzul za zgodą Zamawiającego i Wykonawcy bez dodatkowej zwyżki składki;</w:t>
      </w:r>
    </w:p>
    <w:p w14:paraId="62F74350" w14:textId="77777777" w:rsidR="006F373F" w:rsidRPr="007D791F" w:rsidRDefault="006F373F" w:rsidP="00074483">
      <w:pPr>
        <w:numPr>
          <w:ilvl w:val="0"/>
          <w:numId w:val="12"/>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zakresu ubezpieczenia wynikająca ze zmian przepisów prawnych.</w:t>
      </w:r>
    </w:p>
    <w:p w14:paraId="01387B18" w14:textId="77777777" w:rsidR="006F373F" w:rsidRDefault="006F373F" w:rsidP="000B3D51">
      <w:pPr>
        <w:rPr>
          <w:rFonts w:ascii="Tahoma" w:hAnsi="Tahoma" w:cs="Tahoma"/>
        </w:rPr>
      </w:pPr>
    </w:p>
    <w:p w14:paraId="6ED6F86B" w14:textId="1BE9E84B" w:rsidR="006F373F" w:rsidRPr="00F62090" w:rsidRDefault="006F373F" w:rsidP="006F373F">
      <w:pPr>
        <w:jc w:val="center"/>
        <w:rPr>
          <w:rFonts w:ascii="Tahoma" w:hAnsi="Tahoma" w:cs="Tahoma"/>
        </w:rPr>
      </w:pPr>
      <w:r w:rsidRPr="00F62090">
        <w:rPr>
          <w:rFonts w:ascii="Tahoma" w:hAnsi="Tahoma" w:cs="Tahoma"/>
        </w:rPr>
        <w:sym w:font="Times New Roman" w:char="00A7"/>
      </w:r>
      <w:r w:rsidRPr="00F62090">
        <w:rPr>
          <w:rFonts w:ascii="Tahoma" w:hAnsi="Tahoma" w:cs="Tahoma"/>
        </w:rPr>
        <w:t xml:space="preserve"> 1</w:t>
      </w:r>
      <w:r w:rsidR="00993FDB">
        <w:rPr>
          <w:rFonts w:ascii="Tahoma" w:hAnsi="Tahoma" w:cs="Tahoma"/>
        </w:rPr>
        <w:t>3</w:t>
      </w:r>
    </w:p>
    <w:p w14:paraId="4805239F" w14:textId="6D782216" w:rsidR="006F373F" w:rsidRPr="00F62090" w:rsidRDefault="006F373F" w:rsidP="00074483">
      <w:pPr>
        <w:pStyle w:val="Akapitzlist"/>
        <w:numPr>
          <w:ilvl w:val="0"/>
          <w:numId w:val="55"/>
        </w:numPr>
        <w:tabs>
          <w:tab w:val="left" w:pos="284"/>
        </w:tabs>
        <w:ind w:left="284" w:hanging="284"/>
        <w:jc w:val="both"/>
        <w:rPr>
          <w:rFonts w:ascii="Tahoma" w:hAnsi="Tahoma" w:cs="Tahoma"/>
          <w:sz w:val="20"/>
          <w:szCs w:val="20"/>
        </w:rPr>
      </w:pPr>
      <w:r w:rsidRPr="00F62090">
        <w:rPr>
          <w:rFonts w:ascii="Tahoma" w:hAnsi="Tahoma" w:cs="Tahoma"/>
          <w:sz w:val="20"/>
          <w:szCs w:val="20"/>
        </w:rPr>
        <w:t>Dane osoby/osób wyznaczonej/</w:t>
      </w:r>
      <w:proofErr w:type="spellStart"/>
      <w:r w:rsidRPr="00F62090">
        <w:rPr>
          <w:rFonts w:ascii="Tahoma" w:hAnsi="Tahoma" w:cs="Tahoma"/>
          <w:sz w:val="20"/>
          <w:szCs w:val="20"/>
        </w:rPr>
        <w:t>ych</w:t>
      </w:r>
      <w:proofErr w:type="spellEnd"/>
      <w:r w:rsidRPr="00F6209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8346ECB" w14:textId="77777777"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Imię i nazwisko: ……………………</w:t>
      </w:r>
    </w:p>
    <w:p w14:paraId="5E8B2807" w14:textId="77777777"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Nr telefonu: …………………….</w:t>
      </w:r>
    </w:p>
    <w:p w14:paraId="1B8B7CEC" w14:textId="77777777" w:rsidR="006F373F" w:rsidRPr="00C05CC9"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 xml:space="preserve">Adres poczty </w:t>
      </w:r>
      <w:r w:rsidRPr="00C05CC9">
        <w:rPr>
          <w:rFonts w:ascii="Tahoma" w:hAnsi="Tahoma" w:cs="Tahoma"/>
          <w:sz w:val="20"/>
          <w:szCs w:val="20"/>
        </w:rPr>
        <w:t>elektronicznej: …………………….</w:t>
      </w:r>
    </w:p>
    <w:p w14:paraId="51441E2F" w14:textId="299B37C2" w:rsidR="006F373F" w:rsidRPr="00C05CC9" w:rsidRDefault="006F373F" w:rsidP="00074483">
      <w:pPr>
        <w:pStyle w:val="Akapitzlist"/>
        <w:numPr>
          <w:ilvl w:val="0"/>
          <w:numId w:val="55"/>
        </w:numPr>
        <w:tabs>
          <w:tab w:val="left" w:pos="284"/>
        </w:tabs>
        <w:ind w:left="284" w:hanging="284"/>
        <w:jc w:val="both"/>
        <w:rPr>
          <w:rFonts w:ascii="Tahoma" w:hAnsi="Tahoma" w:cs="Tahoma"/>
          <w:sz w:val="20"/>
          <w:szCs w:val="20"/>
        </w:rPr>
      </w:pPr>
      <w:r w:rsidRPr="00C05CC9">
        <w:rPr>
          <w:rFonts w:ascii="Tahoma" w:hAnsi="Tahoma" w:cs="Tahoma"/>
          <w:sz w:val="20"/>
          <w:szCs w:val="20"/>
        </w:rPr>
        <w:t>Dane osoby/osób wyznaczonej/</w:t>
      </w:r>
      <w:proofErr w:type="spellStart"/>
      <w:r w:rsidRPr="00C05CC9">
        <w:rPr>
          <w:rFonts w:ascii="Tahoma" w:hAnsi="Tahoma" w:cs="Tahoma"/>
          <w:sz w:val="20"/>
          <w:szCs w:val="20"/>
        </w:rPr>
        <w:t>ych</w:t>
      </w:r>
      <w:proofErr w:type="spellEnd"/>
      <w:r w:rsidRPr="00C05CC9">
        <w:rPr>
          <w:rFonts w:ascii="Tahoma" w:hAnsi="Tahoma" w:cs="Tahoma"/>
          <w:sz w:val="20"/>
          <w:szCs w:val="20"/>
        </w:rPr>
        <w:t xml:space="preserve"> przez Wykonawcę do współpracy z Zamawiającym w okresie realizacji Zamówienia w </w:t>
      </w:r>
      <w:r w:rsidR="00BC0542" w:rsidRPr="00C05CC9">
        <w:rPr>
          <w:rFonts w:ascii="Tahoma" w:hAnsi="Tahoma" w:cs="Tahoma"/>
          <w:sz w:val="20"/>
          <w:szCs w:val="20"/>
        </w:rPr>
        <w:t>zakresie nadzoru procesu obsługi i likwidacji szkód:</w:t>
      </w:r>
    </w:p>
    <w:p w14:paraId="3D46D09C" w14:textId="77777777" w:rsidR="006F373F" w:rsidRPr="00C05CC9" w:rsidRDefault="006F373F" w:rsidP="006F373F">
      <w:pPr>
        <w:pStyle w:val="Akapitzlist"/>
        <w:tabs>
          <w:tab w:val="left" w:pos="284"/>
        </w:tabs>
        <w:ind w:left="568" w:hanging="284"/>
        <w:jc w:val="both"/>
        <w:rPr>
          <w:rFonts w:ascii="Tahoma" w:hAnsi="Tahoma" w:cs="Tahoma"/>
          <w:sz w:val="20"/>
          <w:szCs w:val="20"/>
        </w:rPr>
      </w:pPr>
      <w:r w:rsidRPr="00C05CC9">
        <w:rPr>
          <w:rFonts w:ascii="Tahoma" w:hAnsi="Tahoma" w:cs="Tahoma"/>
          <w:sz w:val="20"/>
          <w:szCs w:val="20"/>
        </w:rPr>
        <w:t>Imię i nazwisko: ……………………</w:t>
      </w:r>
    </w:p>
    <w:p w14:paraId="60BDBAD9" w14:textId="77777777" w:rsidR="006F373F" w:rsidRPr="00C05CC9" w:rsidRDefault="006F373F" w:rsidP="006F373F">
      <w:pPr>
        <w:pStyle w:val="Akapitzlist"/>
        <w:tabs>
          <w:tab w:val="left" w:pos="284"/>
        </w:tabs>
        <w:ind w:left="568" w:hanging="284"/>
        <w:jc w:val="both"/>
        <w:rPr>
          <w:rFonts w:ascii="Tahoma" w:hAnsi="Tahoma" w:cs="Tahoma"/>
          <w:sz w:val="20"/>
          <w:szCs w:val="20"/>
        </w:rPr>
      </w:pPr>
      <w:r w:rsidRPr="00C05CC9">
        <w:rPr>
          <w:rFonts w:ascii="Tahoma" w:hAnsi="Tahoma" w:cs="Tahoma"/>
          <w:sz w:val="20"/>
          <w:szCs w:val="20"/>
        </w:rPr>
        <w:t>Nr telefonu: …………………….</w:t>
      </w:r>
    </w:p>
    <w:p w14:paraId="69B6104A" w14:textId="77777777" w:rsidR="006F373F" w:rsidRPr="00C05CC9" w:rsidRDefault="006F373F" w:rsidP="006F373F">
      <w:pPr>
        <w:pStyle w:val="Akapitzlist"/>
        <w:tabs>
          <w:tab w:val="left" w:pos="284"/>
        </w:tabs>
        <w:ind w:left="568" w:hanging="284"/>
        <w:jc w:val="both"/>
        <w:rPr>
          <w:rFonts w:ascii="Tahoma" w:hAnsi="Tahoma" w:cs="Tahoma"/>
          <w:sz w:val="20"/>
          <w:szCs w:val="20"/>
        </w:rPr>
      </w:pPr>
      <w:r w:rsidRPr="00C05CC9">
        <w:rPr>
          <w:rFonts w:ascii="Tahoma" w:hAnsi="Tahoma" w:cs="Tahoma"/>
          <w:sz w:val="20"/>
          <w:szCs w:val="20"/>
        </w:rPr>
        <w:t>Adres poczty elektronicznej: …………………….</w:t>
      </w:r>
    </w:p>
    <w:p w14:paraId="089BD196" w14:textId="4973199F" w:rsidR="006F373F" w:rsidRPr="00C05CC9" w:rsidRDefault="006F373F" w:rsidP="00074483">
      <w:pPr>
        <w:pStyle w:val="Akapitzlist"/>
        <w:numPr>
          <w:ilvl w:val="0"/>
          <w:numId w:val="25"/>
        </w:numPr>
        <w:tabs>
          <w:tab w:val="clear" w:pos="502"/>
          <w:tab w:val="num" w:pos="284"/>
        </w:tabs>
        <w:ind w:left="284" w:hanging="284"/>
        <w:jc w:val="both"/>
        <w:rPr>
          <w:rFonts w:ascii="Tahoma" w:hAnsi="Tahoma" w:cs="Tahoma"/>
          <w:sz w:val="20"/>
          <w:szCs w:val="20"/>
        </w:rPr>
      </w:pPr>
      <w:r w:rsidRPr="00C05CC9">
        <w:rPr>
          <w:rFonts w:ascii="Tahoma" w:hAnsi="Tahoma" w:cs="Tahoma"/>
          <w:sz w:val="20"/>
          <w:szCs w:val="20"/>
        </w:rPr>
        <w:t>W przypadku zmiany osób wskazanych ust. 1 lub ust. 2 lub ich danych kont</w:t>
      </w:r>
      <w:r w:rsidR="00F644E4">
        <w:rPr>
          <w:rFonts w:ascii="Tahoma" w:hAnsi="Tahoma" w:cs="Tahoma"/>
          <w:sz w:val="20"/>
          <w:szCs w:val="20"/>
        </w:rPr>
        <w:t>aktowych Wykonawca zobowiązany</w:t>
      </w:r>
      <w:r w:rsidRPr="00C05CC9">
        <w:rPr>
          <w:rFonts w:ascii="Tahoma" w:hAnsi="Tahoma" w:cs="Tahoma"/>
          <w:sz w:val="20"/>
          <w:szCs w:val="20"/>
        </w:rPr>
        <w:t xml:space="preserve"> jest do poinformowania Zamawiającego o tej zmianie w terminie 14 dni od tej zmiany.</w:t>
      </w:r>
    </w:p>
    <w:p w14:paraId="5CC40DC7" w14:textId="77777777" w:rsidR="006F373F" w:rsidRPr="00C05CC9" w:rsidRDefault="006F373F" w:rsidP="00B4695B">
      <w:pPr>
        <w:pStyle w:val="Akapitzlist"/>
        <w:numPr>
          <w:ilvl w:val="0"/>
          <w:numId w:val="25"/>
        </w:numPr>
        <w:tabs>
          <w:tab w:val="clear" w:pos="502"/>
          <w:tab w:val="left" w:pos="0"/>
          <w:tab w:val="num" w:pos="284"/>
        </w:tabs>
        <w:ind w:left="284" w:hanging="284"/>
        <w:jc w:val="both"/>
        <w:rPr>
          <w:rFonts w:ascii="Tahoma" w:hAnsi="Tahoma" w:cs="Tahoma"/>
          <w:sz w:val="20"/>
          <w:szCs w:val="20"/>
        </w:rPr>
      </w:pPr>
      <w:r w:rsidRPr="00C05CC9">
        <w:rPr>
          <w:rFonts w:ascii="Tahoma" w:hAnsi="Tahoma" w:cs="Tahoma"/>
          <w:sz w:val="20"/>
          <w:szCs w:val="20"/>
        </w:rPr>
        <w:t>Zmiana, o której mowa w ust. 3 nie wymaga aneksu do umowy.</w:t>
      </w:r>
    </w:p>
    <w:p w14:paraId="68518486" w14:textId="77777777" w:rsidR="006F373F" w:rsidRPr="000B3D51" w:rsidRDefault="006F373F" w:rsidP="000B3D51">
      <w:pPr>
        <w:tabs>
          <w:tab w:val="left" w:pos="0"/>
        </w:tabs>
        <w:jc w:val="both"/>
        <w:rPr>
          <w:rFonts w:ascii="Tahoma" w:hAnsi="Tahoma" w:cs="Tahoma"/>
        </w:rPr>
      </w:pPr>
    </w:p>
    <w:p w14:paraId="1A5604D7" w14:textId="33D15E39" w:rsidR="006F373F" w:rsidRPr="00C05CC9" w:rsidRDefault="006F373F" w:rsidP="006F373F">
      <w:pPr>
        <w:jc w:val="center"/>
        <w:rPr>
          <w:rFonts w:ascii="Tahoma" w:hAnsi="Tahoma" w:cs="Tahoma"/>
        </w:rPr>
      </w:pPr>
      <w:r w:rsidRPr="00C05CC9">
        <w:rPr>
          <w:rFonts w:ascii="Tahoma" w:hAnsi="Tahoma" w:cs="Tahoma"/>
        </w:rPr>
        <w:t>§ 1</w:t>
      </w:r>
      <w:r w:rsidR="00993FDB" w:rsidRPr="00C05CC9">
        <w:rPr>
          <w:rFonts w:ascii="Tahoma" w:hAnsi="Tahoma" w:cs="Tahoma"/>
        </w:rPr>
        <w:t>4</w:t>
      </w:r>
    </w:p>
    <w:p w14:paraId="71045EC1" w14:textId="3285BBD0" w:rsidR="006F373F" w:rsidRPr="007D791F" w:rsidRDefault="006F373F" w:rsidP="006F373F">
      <w:pPr>
        <w:jc w:val="both"/>
        <w:rPr>
          <w:rFonts w:ascii="Tahoma" w:hAnsi="Tahoma" w:cs="Tahoma"/>
        </w:rPr>
      </w:pPr>
      <w:r w:rsidRPr="00C05CC9">
        <w:rPr>
          <w:rFonts w:ascii="Tahoma" w:hAnsi="Tahoma" w:cs="Tahoma"/>
        </w:rPr>
        <w:t>Integralną częścią niniejszej umowy jest program ubezpieczenia mienia i odpowiedzialności Zamawiającego wraz</w:t>
      </w:r>
      <w:r w:rsidR="00D053BE">
        <w:rPr>
          <w:rFonts w:ascii="Tahoma" w:hAnsi="Tahoma" w:cs="Tahoma"/>
        </w:rPr>
        <w:t> </w:t>
      </w:r>
      <w:r w:rsidRPr="00C05CC9">
        <w:rPr>
          <w:rFonts w:ascii="Tahoma" w:hAnsi="Tahoma" w:cs="Tahoma"/>
        </w:rPr>
        <w:t xml:space="preserve">z klauzulami dodatkowymi i wykazem </w:t>
      </w:r>
      <w:r w:rsidR="00993FDB" w:rsidRPr="00C05CC9">
        <w:rPr>
          <w:rFonts w:ascii="Tahoma" w:hAnsi="Tahoma" w:cs="Tahoma"/>
        </w:rPr>
        <w:t>ubezpieczonych</w:t>
      </w:r>
      <w:r w:rsidRPr="00C05CC9">
        <w:rPr>
          <w:rFonts w:ascii="Tahoma" w:hAnsi="Tahoma" w:cs="Tahoma"/>
        </w:rPr>
        <w:t>, stanowiąc</w:t>
      </w:r>
      <w:r w:rsidR="00F644E4">
        <w:rPr>
          <w:rFonts w:ascii="Tahoma" w:hAnsi="Tahoma" w:cs="Tahoma"/>
        </w:rPr>
        <w:t>y</w:t>
      </w:r>
      <w:r w:rsidRPr="00C05CC9">
        <w:rPr>
          <w:rFonts w:ascii="Tahoma" w:hAnsi="Tahoma" w:cs="Tahoma"/>
        </w:rPr>
        <w:t xml:space="preserve"> załącznik</w:t>
      </w:r>
      <w:r w:rsidRPr="007D791F">
        <w:rPr>
          <w:rFonts w:ascii="Tahoma" w:hAnsi="Tahoma" w:cs="Tahoma"/>
        </w:rPr>
        <w:t xml:space="preserve"> nr 1 do niniejszej umowy.</w:t>
      </w:r>
    </w:p>
    <w:p w14:paraId="457129CD" w14:textId="77777777" w:rsidR="00993FDB" w:rsidRDefault="00993FDB" w:rsidP="000B3D51">
      <w:pPr>
        <w:rPr>
          <w:rFonts w:ascii="Tahoma" w:hAnsi="Tahoma" w:cs="Tahoma"/>
        </w:rPr>
      </w:pPr>
    </w:p>
    <w:p w14:paraId="4FB40A39" w14:textId="033FE642"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993FDB">
        <w:rPr>
          <w:rFonts w:ascii="Tahoma" w:hAnsi="Tahoma" w:cs="Tahoma"/>
        </w:rPr>
        <w:t>5</w:t>
      </w:r>
    </w:p>
    <w:p w14:paraId="48F90D24" w14:textId="77777777"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579EF27" w14:textId="77777777" w:rsidR="006F373F" w:rsidRPr="007D791F" w:rsidRDefault="006F373F" w:rsidP="000B3D51">
      <w:pPr>
        <w:rPr>
          <w:rFonts w:ascii="Tahoma" w:hAnsi="Tahoma" w:cs="Tahoma"/>
        </w:rPr>
      </w:pPr>
    </w:p>
    <w:p w14:paraId="01D8732E" w14:textId="1943E0E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993FDB">
        <w:rPr>
          <w:rFonts w:ascii="Tahoma" w:hAnsi="Tahoma" w:cs="Tahoma"/>
        </w:rPr>
        <w:t>6</w:t>
      </w:r>
    </w:p>
    <w:p w14:paraId="67C74E2D"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640F0377" w14:textId="77777777" w:rsidR="006F373F" w:rsidRPr="007D791F" w:rsidRDefault="006F373F" w:rsidP="006F373F">
      <w:pPr>
        <w:rPr>
          <w:rFonts w:ascii="Tahoma" w:hAnsi="Tahoma" w:cs="Tahoma"/>
          <w:u w:val="single"/>
        </w:rPr>
      </w:pPr>
    </w:p>
    <w:p w14:paraId="2F04EB63"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6AC6F1CE" w14:textId="77777777" w:rsidR="006F373F" w:rsidRPr="007D791F" w:rsidRDefault="006F373F" w:rsidP="006F373F">
      <w:pPr>
        <w:rPr>
          <w:rFonts w:ascii="Tahoma" w:hAnsi="Tahoma" w:cs="Tahoma"/>
          <w:u w:val="single"/>
        </w:rPr>
      </w:pPr>
    </w:p>
    <w:p w14:paraId="13D522DA" w14:textId="71023611" w:rsidR="00993FDB" w:rsidRDefault="006F373F" w:rsidP="00B4695B">
      <w:pPr>
        <w:pStyle w:val="Akapitzlist"/>
        <w:numPr>
          <w:ilvl w:val="0"/>
          <w:numId w:val="14"/>
        </w:numPr>
        <w:jc w:val="both"/>
        <w:rPr>
          <w:rFonts w:ascii="Tahoma" w:hAnsi="Tahoma" w:cs="Tahoma"/>
          <w:sz w:val="20"/>
          <w:szCs w:val="20"/>
        </w:rPr>
      </w:pPr>
      <w:r w:rsidRPr="00C05CC9">
        <w:rPr>
          <w:rFonts w:ascii="Tahoma" w:hAnsi="Tahoma" w:cs="Tahoma"/>
          <w:sz w:val="20"/>
          <w:szCs w:val="20"/>
        </w:rPr>
        <w:t xml:space="preserve">Załącznik nr 1 – program ubezpieczenia mienia i odpowiedzialności Zamawiającego wraz z klauzulami dodatkowymi i wykazem </w:t>
      </w:r>
      <w:r w:rsidR="00993FDB" w:rsidRPr="00C05CC9">
        <w:rPr>
          <w:rFonts w:ascii="Tahoma" w:hAnsi="Tahoma" w:cs="Tahoma"/>
          <w:sz w:val="20"/>
          <w:szCs w:val="20"/>
        </w:rPr>
        <w:t>ubezpieczonych</w:t>
      </w:r>
      <w:r w:rsidRPr="00C05CC9">
        <w:rPr>
          <w:rFonts w:ascii="Tahoma" w:hAnsi="Tahoma" w:cs="Tahoma"/>
          <w:sz w:val="20"/>
          <w:szCs w:val="20"/>
        </w:rPr>
        <w:t>.</w:t>
      </w:r>
    </w:p>
    <w:p w14:paraId="5F0AAD1E" w14:textId="77777777" w:rsidR="00CD4463" w:rsidRPr="00CD4463" w:rsidRDefault="00CD4463" w:rsidP="00CD4463">
      <w:pPr>
        <w:rPr>
          <w:rFonts w:ascii="Tahoma" w:hAnsi="Tahoma" w:cs="Tahoma"/>
        </w:rPr>
      </w:pPr>
    </w:p>
    <w:p w14:paraId="403ABD38" w14:textId="77777777" w:rsidR="00D053BE" w:rsidRDefault="00D053BE" w:rsidP="00D053BE">
      <w:pPr>
        <w:rPr>
          <w:rFonts w:ascii="Tahoma" w:hAnsi="Tahoma" w:cs="Tahoma"/>
        </w:rPr>
      </w:pPr>
    </w:p>
    <w:p w14:paraId="2879ECCE" w14:textId="77777777" w:rsidR="00D053BE" w:rsidRDefault="00D053BE" w:rsidP="00D053BE">
      <w:pPr>
        <w:rPr>
          <w:rFonts w:ascii="Tahoma" w:hAnsi="Tahoma" w:cs="Tahoma"/>
        </w:rPr>
      </w:pPr>
    </w:p>
    <w:p w14:paraId="687E5E0B" w14:textId="77777777" w:rsidR="00D053BE" w:rsidRDefault="00D053BE" w:rsidP="00D053BE">
      <w:pPr>
        <w:rPr>
          <w:rFonts w:ascii="Tahoma" w:hAnsi="Tahoma" w:cs="Tahoma"/>
        </w:rPr>
      </w:pPr>
    </w:p>
    <w:p w14:paraId="52EAC993" w14:textId="77777777" w:rsidR="00D053BE" w:rsidRDefault="00D053BE" w:rsidP="00D053BE">
      <w:pPr>
        <w:tabs>
          <w:tab w:val="center" w:pos="1985"/>
          <w:tab w:val="center" w:pos="7938"/>
        </w:tabs>
        <w:rPr>
          <w:rFonts w:ascii="Tahoma" w:hAnsi="Tahoma" w:cs="Tahoma"/>
        </w:rPr>
      </w:pPr>
      <w:r>
        <w:rPr>
          <w:rFonts w:ascii="Tahoma" w:hAnsi="Tahoma" w:cs="Tahoma"/>
        </w:rPr>
        <w:tab/>
      </w:r>
      <w:r w:rsidRPr="007D791F">
        <w:rPr>
          <w:rFonts w:ascii="Tahoma" w:hAnsi="Tahoma" w:cs="Tahoma"/>
        </w:rPr>
        <w:t>...................................................</w:t>
      </w:r>
      <w:r>
        <w:rPr>
          <w:rFonts w:ascii="Tahoma" w:hAnsi="Tahoma" w:cs="Tahoma"/>
        </w:rPr>
        <w:tab/>
      </w:r>
      <w:r w:rsidRPr="007D791F">
        <w:rPr>
          <w:rFonts w:ascii="Tahoma" w:hAnsi="Tahoma" w:cs="Tahoma"/>
        </w:rPr>
        <w:t>........................................................</w:t>
      </w:r>
    </w:p>
    <w:p w14:paraId="1443F6BB" w14:textId="77777777" w:rsidR="00D053BE" w:rsidRPr="007D791F" w:rsidRDefault="00D053BE" w:rsidP="00D053BE">
      <w:pPr>
        <w:tabs>
          <w:tab w:val="center" w:pos="1985"/>
          <w:tab w:val="center" w:pos="7938"/>
        </w:tabs>
        <w:rPr>
          <w:rFonts w:ascii="Tahoma" w:hAnsi="Tahoma" w:cs="Tahoma"/>
        </w:rPr>
      </w:pPr>
      <w:r>
        <w:rPr>
          <w:rFonts w:ascii="Tahoma" w:hAnsi="Tahoma" w:cs="Tahoma"/>
        </w:rPr>
        <w:tab/>
      </w:r>
      <w:r w:rsidRPr="007D791F">
        <w:rPr>
          <w:rFonts w:ascii="Tahoma" w:hAnsi="Tahoma" w:cs="Tahoma"/>
        </w:rPr>
        <w:t>Wykonawca</w:t>
      </w:r>
      <w:r>
        <w:rPr>
          <w:rFonts w:ascii="Tahoma" w:hAnsi="Tahoma" w:cs="Tahoma"/>
        </w:rPr>
        <w:tab/>
      </w:r>
      <w:r w:rsidRPr="007D791F">
        <w:rPr>
          <w:rFonts w:ascii="Tahoma" w:hAnsi="Tahoma" w:cs="Tahoma"/>
        </w:rPr>
        <w:t>Zamawiający</w:t>
      </w:r>
    </w:p>
    <w:p w14:paraId="0E5D0DBF" w14:textId="77777777" w:rsidR="00D053BE" w:rsidRPr="007D791F" w:rsidRDefault="00D053BE" w:rsidP="00D053BE">
      <w:pPr>
        <w:rPr>
          <w:rFonts w:ascii="Tahoma" w:hAnsi="Tahoma" w:cs="Tahoma"/>
        </w:rPr>
      </w:pPr>
    </w:p>
    <w:p w14:paraId="22E51980" w14:textId="77777777" w:rsidR="00D053BE" w:rsidRDefault="00D053BE" w:rsidP="00D053BE">
      <w:pPr>
        <w:rPr>
          <w:rFonts w:ascii="Tahoma" w:hAnsi="Tahoma"/>
          <w:b/>
          <w:bCs/>
        </w:rPr>
      </w:pPr>
    </w:p>
    <w:p w14:paraId="4A10176B" w14:textId="77777777" w:rsidR="00D053BE" w:rsidRDefault="00D053BE" w:rsidP="00D053BE">
      <w:pPr>
        <w:rPr>
          <w:rFonts w:ascii="Tahoma" w:hAnsi="Tahoma"/>
          <w:b/>
          <w:bCs/>
        </w:rPr>
      </w:pPr>
    </w:p>
    <w:p w14:paraId="665F4E7E" w14:textId="77777777" w:rsidR="00D053BE" w:rsidRDefault="00D053BE" w:rsidP="00D053BE">
      <w:pPr>
        <w:rPr>
          <w:rFonts w:ascii="Tahoma" w:hAnsi="Tahoma"/>
          <w:b/>
          <w:bCs/>
        </w:rPr>
      </w:pPr>
    </w:p>
    <w:p w14:paraId="715323D1" w14:textId="77777777" w:rsidR="00D053BE" w:rsidRDefault="00D053BE" w:rsidP="00D053BE">
      <w:pPr>
        <w:rPr>
          <w:rFonts w:ascii="Tahoma" w:hAnsi="Tahoma"/>
          <w:b/>
          <w:bCs/>
        </w:rPr>
      </w:pPr>
    </w:p>
    <w:p w14:paraId="1D920649" w14:textId="77777777" w:rsidR="00D053BE" w:rsidRDefault="00D053BE" w:rsidP="00D053BE">
      <w:pPr>
        <w:rPr>
          <w:rFonts w:ascii="Tahoma" w:hAnsi="Tahoma"/>
          <w:b/>
          <w:bCs/>
        </w:rPr>
      </w:pPr>
    </w:p>
    <w:p w14:paraId="0607CDA7" w14:textId="77777777" w:rsidR="00D053BE" w:rsidRDefault="00D053BE" w:rsidP="00D053BE">
      <w:pPr>
        <w:rPr>
          <w:rFonts w:ascii="Tahoma" w:hAnsi="Tahoma"/>
          <w:b/>
          <w:bCs/>
        </w:rPr>
      </w:pPr>
    </w:p>
    <w:p w14:paraId="7826306D" w14:textId="77777777" w:rsidR="00D053BE" w:rsidRDefault="00D053BE" w:rsidP="00D053BE">
      <w:pPr>
        <w:rPr>
          <w:rFonts w:ascii="Tahoma" w:hAnsi="Tahoma"/>
          <w:b/>
          <w:bCs/>
        </w:rPr>
      </w:pPr>
    </w:p>
    <w:p w14:paraId="6C1CB2C4" w14:textId="77777777" w:rsidR="00D053BE" w:rsidRDefault="00D053BE" w:rsidP="00D053BE">
      <w:pPr>
        <w:rPr>
          <w:rFonts w:ascii="Tahoma" w:hAnsi="Tahoma"/>
          <w:b/>
          <w:bCs/>
        </w:rPr>
      </w:pPr>
    </w:p>
    <w:p w14:paraId="2402FC12" w14:textId="77777777" w:rsidR="00D053BE" w:rsidRDefault="00D053BE" w:rsidP="00D053BE">
      <w:pPr>
        <w:rPr>
          <w:rFonts w:ascii="Tahoma" w:hAnsi="Tahoma"/>
          <w:b/>
          <w:bCs/>
        </w:rPr>
      </w:pPr>
    </w:p>
    <w:p w14:paraId="0CEAAF51" w14:textId="77777777" w:rsidR="006F373F" w:rsidRPr="00234FE8"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Załącznik Nr 5</w:t>
      </w:r>
    </w:p>
    <w:p w14:paraId="225465B5" w14:textId="77777777" w:rsidR="006F373F" w:rsidRDefault="006F373F" w:rsidP="006F373F">
      <w:pPr>
        <w:jc w:val="both"/>
        <w:rPr>
          <w:rFonts w:ascii="Tahoma" w:hAnsi="Tahoma" w:cs="Tahoma"/>
          <w:b/>
        </w:rPr>
      </w:pPr>
    </w:p>
    <w:p w14:paraId="1ACE9BD6" w14:textId="77777777" w:rsidR="006F373F" w:rsidRPr="00370402" w:rsidRDefault="006F373F" w:rsidP="006F373F">
      <w:pPr>
        <w:jc w:val="both"/>
        <w:rPr>
          <w:rFonts w:ascii="Tahoma" w:hAnsi="Tahoma" w:cs="Tahoma"/>
          <w:b/>
          <w:sz w:val="24"/>
          <w:szCs w:val="24"/>
        </w:rPr>
      </w:pPr>
      <w:r w:rsidRPr="00370402">
        <w:rPr>
          <w:rFonts w:ascii="Tahoma" w:hAnsi="Tahoma" w:cs="Tahoma"/>
          <w:b/>
          <w:sz w:val="24"/>
          <w:szCs w:val="24"/>
        </w:rPr>
        <w:t>PROGRAM UBEZPIECZENIA</w:t>
      </w:r>
    </w:p>
    <w:p w14:paraId="033D145F" w14:textId="77777777" w:rsidR="006F373F" w:rsidRDefault="006F373F" w:rsidP="006F373F">
      <w:pPr>
        <w:jc w:val="both"/>
        <w:rPr>
          <w:rFonts w:ascii="Tahoma" w:hAnsi="Tahoma" w:cs="Tahoma"/>
          <w:b/>
        </w:rPr>
      </w:pPr>
    </w:p>
    <w:p w14:paraId="594339C1" w14:textId="6B4A5C4E" w:rsidR="006F373F" w:rsidRPr="00F576F1" w:rsidRDefault="006F373F" w:rsidP="006F373F">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sp. z o.</w:t>
      </w:r>
      <w:proofErr w:type="gramStart"/>
      <w:r w:rsidRPr="002E5E0D">
        <w:rPr>
          <w:rFonts w:ascii="Tahoma" w:hAnsi="Tahoma" w:cs="Tahoma"/>
          <w:b/>
        </w:rPr>
        <w:t>o</w:t>
      </w:r>
      <w:proofErr w:type="gramEnd"/>
      <w:r w:rsidRPr="002E5E0D">
        <w:rPr>
          <w:rFonts w:ascii="Tahoma" w:hAnsi="Tahoma" w:cs="Tahoma"/>
          <w:b/>
        </w:rPr>
        <w:t xml:space="preserve">. </w:t>
      </w:r>
      <w:proofErr w:type="gramStart"/>
      <w:r w:rsidRPr="002E5E0D">
        <w:rPr>
          <w:rFonts w:ascii="Tahoma" w:hAnsi="Tahoma" w:cs="Tahoma"/>
          <w:b/>
        </w:rPr>
        <w:t>z</w:t>
      </w:r>
      <w:proofErr w:type="gramEnd"/>
      <w:r w:rsidRPr="002E5E0D">
        <w:rPr>
          <w:rFonts w:ascii="Tahoma" w:hAnsi="Tahoma" w:cs="Tahoma"/>
          <w:b/>
        </w:rPr>
        <w:t xml:space="preserve"> siedzibą w Toruniu. Wykonawca wynagradza prowizyjnie firmę Maximus Broker Sp. z o.</w:t>
      </w:r>
      <w:proofErr w:type="gramStart"/>
      <w:r w:rsidRPr="002E5E0D">
        <w:rPr>
          <w:rFonts w:ascii="Tahoma" w:hAnsi="Tahoma" w:cs="Tahoma"/>
          <w:b/>
        </w:rPr>
        <w:t>o</w:t>
      </w:r>
      <w:proofErr w:type="gramEnd"/>
      <w:r w:rsidRPr="002E5E0D">
        <w:rPr>
          <w:rFonts w:ascii="Tahoma" w:hAnsi="Tahoma" w:cs="Tahoma"/>
          <w:b/>
        </w:rPr>
        <w:t xml:space="preserve">. </w:t>
      </w:r>
      <w:proofErr w:type="gramStart"/>
      <w:r w:rsidRPr="002E5E0D">
        <w:rPr>
          <w:rFonts w:ascii="Tahoma" w:hAnsi="Tahoma" w:cs="Tahoma"/>
          <w:b/>
        </w:rPr>
        <w:t>z</w:t>
      </w:r>
      <w:proofErr w:type="gramEnd"/>
      <w:r w:rsidRPr="002E5E0D">
        <w:rPr>
          <w:rFonts w:ascii="Tahoma" w:hAnsi="Tahoma" w:cs="Tahoma"/>
          <w:b/>
        </w:rPr>
        <w:t xml:space="preserve"> siedzibą w Toruniu według stawek zwyczajowo przyjętych dla firm brokerskich przez cały okres ob</w:t>
      </w:r>
      <w:r>
        <w:rPr>
          <w:rFonts w:ascii="Tahoma" w:hAnsi="Tahoma" w:cs="Tahoma"/>
          <w:b/>
        </w:rPr>
        <w:t>owiązywania umowy wynikający z SIWZ</w:t>
      </w:r>
      <w:r w:rsidRPr="002E5E0D">
        <w:rPr>
          <w:rFonts w:ascii="Tahoma" w:hAnsi="Tahoma" w:cs="Tahoma"/>
          <w:b/>
        </w:rPr>
        <w:t>.</w:t>
      </w:r>
    </w:p>
    <w:p w14:paraId="6EEB181A" w14:textId="77777777" w:rsidR="006F373F" w:rsidRPr="00D94498" w:rsidRDefault="006F373F" w:rsidP="006F373F">
      <w:pPr>
        <w:pStyle w:val="Nagwek2"/>
        <w:jc w:val="center"/>
        <w:rPr>
          <w:rFonts w:ascii="Tahoma" w:hAnsi="Tahoma" w:cs="Tahoma"/>
          <w:sz w:val="22"/>
          <w:szCs w:val="22"/>
        </w:rPr>
      </w:pPr>
      <w:r w:rsidRPr="00D94498">
        <w:rPr>
          <w:rFonts w:ascii="Tahoma" w:hAnsi="Tahoma" w:cs="Tahoma"/>
          <w:sz w:val="22"/>
          <w:szCs w:val="22"/>
        </w:rPr>
        <w:t>I. ZAŁOŻENIA DO WSZYSTKICH RODZAJÓW UBEZPIECZEŃ:</w:t>
      </w:r>
    </w:p>
    <w:p w14:paraId="4C087F74" w14:textId="77777777" w:rsidR="006F373F" w:rsidRPr="00D94498" w:rsidRDefault="006F373F" w:rsidP="006F373F">
      <w:pPr>
        <w:rPr>
          <w:rFonts w:ascii="Tahoma" w:hAnsi="Tahoma" w:cs="Tahoma"/>
        </w:rPr>
      </w:pPr>
    </w:p>
    <w:p w14:paraId="7D0E662B" w14:textId="64458EC7" w:rsidR="006F373F" w:rsidRPr="001A7F73" w:rsidRDefault="006F373F" w:rsidP="006F373F">
      <w:pPr>
        <w:jc w:val="both"/>
        <w:rPr>
          <w:rFonts w:ascii="Tahoma" w:hAnsi="Tahoma" w:cs="Tahoma"/>
        </w:rPr>
      </w:pPr>
      <w:bookmarkStart w:id="1" w:name="OLE_LINK4"/>
      <w:bookmarkStart w:id="2" w:name="OLE_LINK5"/>
      <w:r w:rsidRPr="00D94498">
        <w:rPr>
          <w:rFonts w:ascii="Tahoma" w:hAnsi="Tahoma" w:cs="Tahoma"/>
        </w:rPr>
        <w:t xml:space="preserve">Zakres opisany poniżej jest zakresem minimalnym. Jeżeli w ogólnych warunkach </w:t>
      </w:r>
      <w:r w:rsidRPr="001A7F73">
        <w:rPr>
          <w:rFonts w:ascii="Tahoma" w:hAnsi="Tahoma" w:cs="Tahoma"/>
        </w:rPr>
        <w:t>ubezpieczeń (OWU) znajdują się dodatkowe uregulowania, z których wynika, że zakres ubezpieczeń jest szerszy od proponowanego poniżej to</w:t>
      </w:r>
      <w:r w:rsidR="00D053BE">
        <w:rPr>
          <w:rFonts w:ascii="Tahoma" w:hAnsi="Tahoma" w:cs="Tahoma"/>
        </w:rPr>
        <w:t> </w:t>
      </w:r>
      <w:r w:rsidRPr="001A7F73">
        <w:rPr>
          <w:rFonts w:ascii="Tahoma" w:hAnsi="Tahoma" w:cs="Tahoma"/>
        </w:rPr>
        <w:t xml:space="preserve">automatycznie zostają włączone do ochrony ubezpieczeniowej Zamawiającego. </w:t>
      </w:r>
    </w:p>
    <w:p w14:paraId="2C728871" w14:textId="3A348300" w:rsidR="006F373F" w:rsidRPr="00ED0AC5" w:rsidRDefault="006F373F" w:rsidP="006F373F">
      <w:pPr>
        <w:autoSpaceDE w:val="0"/>
        <w:autoSpaceDN w:val="0"/>
        <w:adjustRightInd w:val="0"/>
        <w:jc w:val="both"/>
        <w:rPr>
          <w:rFonts w:ascii="Tahoma" w:hAnsi="Tahoma" w:cs="Tahoma"/>
          <w:iCs/>
        </w:rPr>
      </w:pPr>
      <w:r w:rsidRPr="001A7F73">
        <w:rPr>
          <w:rFonts w:ascii="Tahoma" w:hAnsi="Tahoma" w:cs="Tahoma"/>
        </w:rPr>
        <w:t xml:space="preserve">Zapisy w OWU, z </w:t>
      </w:r>
      <w:r w:rsidRPr="00ED0AC5">
        <w:rPr>
          <w:rFonts w:ascii="Tahoma" w:hAnsi="Tahoma" w:cs="Tahoma"/>
        </w:rPr>
        <w:t xml:space="preserve">których wynika, iż zakres ubezpieczenia jest węższy niż zakres opisany poniżej, nie mają zastosowania. W kwestiach nieuregulowanych w SIWZ zastosowanie mają przepisy prawa oraz OWU Wykonawcy. </w:t>
      </w:r>
      <w:proofErr w:type="gramStart"/>
      <w:r w:rsidRPr="00ED0AC5">
        <w:rPr>
          <w:rFonts w:ascii="Tahoma" w:hAnsi="Tahoma" w:cs="Tahoma"/>
          <w:iCs/>
        </w:rPr>
        <w:t>Postanowienia  OWU</w:t>
      </w:r>
      <w:proofErr w:type="gramEnd"/>
      <w:r w:rsidRPr="00ED0AC5">
        <w:rPr>
          <w:rFonts w:ascii="Tahoma" w:hAnsi="Tahoma" w:cs="Tahoma"/>
          <w:iCs/>
        </w:rPr>
        <w:t xml:space="preserve">  ograniczające lub wyłączające odpowiedzialność Wykonawcy  mają  zastosowanie chyba</w:t>
      </w:r>
      <w:r w:rsidR="00D053BE">
        <w:rPr>
          <w:rFonts w:ascii="Tahoma" w:hAnsi="Tahoma" w:cs="Tahoma"/>
          <w:iCs/>
        </w:rPr>
        <w:t>,</w:t>
      </w:r>
      <w:r w:rsidRPr="00ED0AC5">
        <w:rPr>
          <w:rFonts w:ascii="Tahoma" w:hAnsi="Tahoma" w:cs="Tahoma"/>
          <w:iCs/>
        </w:rPr>
        <w:t xml:space="preserve"> że</w:t>
      </w:r>
      <w:r w:rsidR="00D053BE">
        <w:rPr>
          <w:rFonts w:ascii="Tahoma" w:hAnsi="Tahoma" w:cs="Tahoma"/>
          <w:iCs/>
        </w:rPr>
        <w:t> </w:t>
      </w:r>
      <w:r w:rsidRPr="00ED0AC5">
        <w:rPr>
          <w:rFonts w:ascii="Tahoma" w:hAnsi="Tahoma" w:cs="Tahoma"/>
          <w:iCs/>
        </w:rPr>
        <w:t xml:space="preserve">opisane w nich </w:t>
      </w:r>
      <w:r w:rsidR="00311736" w:rsidRPr="00ED0AC5">
        <w:rPr>
          <w:rFonts w:ascii="Tahoma" w:hAnsi="Tahoma" w:cs="Tahoma"/>
          <w:iCs/>
        </w:rPr>
        <w:t>ryzyka</w:t>
      </w:r>
      <w:r w:rsidRPr="00ED0AC5">
        <w:rPr>
          <w:rFonts w:ascii="Tahoma" w:hAnsi="Tahoma" w:cs="Tahoma"/>
          <w:iCs/>
        </w:rPr>
        <w:t xml:space="preserve"> zostały wprost włączone do zakresu ubezpieczenia zawartego  w  SIWZ i programie ubezpieczenia. </w:t>
      </w:r>
      <w:r w:rsidR="009776E3" w:rsidRPr="00ED0AC5">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ED0AC5">
        <w:rPr>
          <w:rFonts w:ascii="Tahoma" w:hAnsi="Tahoma" w:cs="Tahoma"/>
          <w:iCs/>
        </w:rPr>
        <w:t>Jeżeli</w:t>
      </w:r>
      <w:r w:rsidR="00D053BE">
        <w:rPr>
          <w:rFonts w:ascii="Tahoma" w:hAnsi="Tahoma" w:cs="Tahoma"/>
          <w:iCs/>
        </w:rPr>
        <w:t> </w:t>
      </w:r>
      <w:r w:rsidRPr="00ED0AC5">
        <w:rPr>
          <w:rFonts w:ascii="Tahoma" w:hAnsi="Tahoma" w:cs="Tahoma"/>
          <w:iCs/>
        </w:rPr>
        <w:t>dany rodzaj mienia został wykazany w programie ubezpieczenia lub załącznikach do ubezpieczenia, to</w:t>
      </w:r>
      <w:r w:rsidR="00D053BE">
        <w:rPr>
          <w:rFonts w:ascii="Tahoma" w:hAnsi="Tahoma" w:cs="Tahoma"/>
          <w:iCs/>
        </w:rPr>
        <w:t> </w:t>
      </w:r>
      <w:r w:rsidRPr="00ED0AC5">
        <w:rPr>
          <w:rFonts w:ascii="Tahoma" w:hAnsi="Tahoma" w:cs="Tahoma"/>
          <w:iCs/>
        </w:rPr>
        <w:t>jest</w:t>
      </w:r>
      <w:r w:rsidR="00D053BE">
        <w:rPr>
          <w:rFonts w:ascii="Tahoma" w:hAnsi="Tahoma" w:cs="Tahoma"/>
          <w:iCs/>
        </w:rPr>
        <w:t> </w:t>
      </w:r>
      <w:r w:rsidRPr="00ED0AC5">
        <w:rPr>
          <w:rFonts w:ascii="Tahoma" w:hAnsi="Tahoma" w:cs="Tahoma"/>
          <w:iCs/>
        </w:rPr>
        <w:t>on ubezpieczony w pełnym zakresie wynikającym z SIWZ i programu ubezpieczenia.</w:t>
      </w:r>
    </w:p>
    <w:bookmarkEnd w:id="1"/>
    <w:bookmarkEnd w:id="2"/>
    <w:p w14:paraId="40E9249A" w14:textId="77777777" w:rsidR="006F373F" w:rsidRPr="00ED0AC5" w:rsidRDefault="006F373F" w:rsidP="006F373F">
      <w:pPr>
        <w:jc w:val="both"/>
        <w:rPr>
          <w:rFonts w:ascii="Tahoma" w:hAnsi="Tahoma" w:cs="Tahoma"/>
        </w:rPr>
      </w:pPr>
    </w:p>
    <w:p w14:paraId="4B2E01B6" w14:textId="0A422DD4" w:rsidR="006F373F" w:rsidRDefault="006F373F" w:rsidP="006F373F">
      <w:pPr>
        <w:autoSpaceDE w:val="0"/>
        <w:autoSpaceDN w:val="0"/>
        <w:adjustRightInd w:val="0"/>
        <w:jc w:val="both"/>
        <w:rPr>
          <w:rFonts w:ascii="Tahoma" w:hAnsi="Tahoma" w:cs="Tahoma"/>
        </w:rPr>
      </w:pPr>
      <w:r w:rsidRPr="00ED0AC5">
        <w:rPr>
          <w:rFonts w:ascii="Tahoma" w:hAnsi="Tahoma" w:cs="Tahoma"/>
        </w:rPr>
        <w:t>Ubezpieczeniem objęte jest mienie będące przedmiotem ubezpieczenia bez względu na jego wiek, termin przyjęcia do ewidencji środków trwałych lub udokumentowanie posiadania lub przyjęcia mienia</w:t>
      </w:r>
      <w:r w:rsidRPr="005A61B7">
        <w:rPr>
          <w:rFonts w:ascii="Tahoma" w:hAnsi="Tahoma" w:cs="Tahoma"/>
        </w:rPr>
        <w:t xml:space="preserve"> na podstawie, np.</w:t>
      </w:r>
      <w:r w:rsidR="00D053BE">
        <w:rPr>
          <w:rFonts w:ascii="Tahoma" w:hAnsi="Tahoma" w:cs="Tahoma"/>
        </w:rPr>
        <w:t> </w:t>
      </w:r>
      <w:r w:rsidRPr="005A61B7">
        <w:rPr>
          <w:rFonts w:ascii="Tahoma" w:hAnsi="Tahoma" w:cs="Tahoma"/>
        </w:rPr>
        <w:t>umowy, rachunku, faktury; mienie stanowiące własność lub będące w posiadaniu samoistnym lub zależnym (szczególnie na podstawie umów najmu, dzierżawy użytkowania, leasingu lub umów pokrewnych).</w:t>
      </w:r>
    </w:p>
    <w:p w14:paraId="3F046DD2" w14:textId="77777777" w:rsidR="006F373F" w:rsidRPr="004D2F30" w:rsidRDefault="006F373F" w:rsidP="006F373F">
      <w:pPr>
        <w:autoSpaceDE w:val="0"/>
        <w:autoSpaceDN w:val="0"/>
        <w:adjustRightInd w:val="0"/>
        <w:jc w:val="both"/>
        <w:rPr>
          <w:rFonts w:ascii="Tahoma" w:hAnsi="Tahoma" w:cs="Tahoma"/>
        </w:rPr>
      </w:pPr>
    </w:p>
    <w:p w14:paraId="27F5EECD" w14:textId="77777777" w:rsidR="006F373F" w:rsidRPr="00F576F1" w:rsidRDefault="006F373F" w:rsidP="006F373F">
      <w:pPr>
        <w:jc w:val="both"/>
        <w:rPr>
          <w:rFonts w:ascii="Tahoma" w:hAnsi="Tahoma" w:cs="Tahoma"/>
        </w:rPr>
      </w:pPr>
      <w:r w:rsidRPr="00F576F1">
        <w:rPr>
          <w:rFonts w:ascii="Tahoma" w:hAnsi="Tahoma" w:cs="Tahoma"/>
        </w:rPr>
        <w:t>Sumy ubezpieczenia określone w Specyfikacji i załącznikach zawierają podatek VAT – o ile nie wskazano inaczej. Ubezpieczyciel wypłaca odszkodowanie wraz z podatkiem VAT</w:t>
      </w:r>
      <w:r>
        <w:rPr>
          <w:rFonts w:ascii="Tahoma" w:hAnsi="Tahoma" w:cs="Tahoma"/>
        </w:rPr>
        <w:t>.</w:t>
      </w:r>
    </w:p>
    <w:p w14:paraId="7FF7B51D" w14:textId="77777777" w:rsidR="005075F3" w:rsidRDefault="005075F3" w:rsidP="006F373F">
      <w:pPr>
        <w:rPr>
          <w:rFonts w:ascii="Tahoma" w:hAnsi="Tahoma" w:cs="Tahoma"/>
          <w:b/>
          <w:u w:val="single"/>
        </w:rPr>
      </w:pPr>
    </w:p>
    <w:p w14:paraId="74B092B2" w14:textId="77777777" w:rsidR="005075F3" w:rsidRPr="0085462C" w:rsidRDefault="005075F3" w:rsidP="005075F3">
      <w:pPr>
        <w:rPr>
          <w:b/>
          <w:sz w:val="22"/>
          <w:szCs w:val="22"/>
          <w:u w:val="single"/>
        </w:rPr>
      </w:pPr>
      <w:r w:rsidRPr="0085462C">
        <w:rPr>
          <w:b/>
          <w:sz w:val="22"/>
          <w:szCs w:val="22"/>
          <w:u w:val="single"/>
        </w:rPr>
        <w:t>Ubezpieczający:</w:t>
      </w:r>
    </w:p>
    <w:p w14:paraId="34F8ABC7" w14:textId="77777777" w:rsidR="005075F3" w:rsidRPr="0085462C" w:rsidRDefault="005075F3" w:rsidP="005075F3">
      <w:pPr>
        <w:rPr>
          <w:sz w:val="22"/>
          <w:szCs w:val="22"/>
        </w:rPr>
      </w:pPr>
      <w:r w:rsidRPr="0085462C">
        <w:rPr>
          <w:sz w:val="22"/>
          <w:szCs w:val="22"/>
        </w:rPr>
        <w:t>Gmina Miasto Świnoujście</w:t>
      </w:r>
    </w:p>
    <w:p w14:paraId="42E2C789" w14:textId="77777777" w:rsidR="005075F3" w:rsidRPr="0085462C" w:rsidRDefault="005075F3" w:rsidP="005075F3">
      <w:pPr>
        <w:rPr>
          <w:sz w:val="22"/>
          <w:szCs w:val="22"/>
        </w:rPr>
      </w:pPr>
      <w:proofErr w:type="gramStart"/>
      <w:r w:rsidRPr="0085462C">
        <w:rPr>
          <w:sz w:val="22"/>
          <w:szCs w:val="22"/>
        </w:rPr>
        <w:t>ul</w:t>
      </w:r>
      <w:proofErr w:type="gramEnd"/>
      <w:r w:rsidRPr="0085462C">
        <w:rPr>
          <w:sz w:val="22"/>
          <w:szCs w:val="22"/>
        </w:rPr>
        <w:t>. Wojska Polskiego 1/5</w:t>
      </w:r>
    </w:p>
    <w:p w14:paraId="110DAF3C" w14:textId="77777777" w:rsidR="005075F3" w:rsidRPr="0085462C" w:rsidRDefault="005075F3" w:rsidP="005075F3">
      <w:pPr>
        <w:rPr>
          <w:sz w:val="22"/>
          <w:szCs w:val="22"/>
        </w:rPr>
      </w:pPr>
      <w:r w:rsidRPr="0085462C">
        <w:rPr>
          <w:sz w:val="22"/>
          <w:szCs w:val="22"/>
        </w:rPr>
        <w:t>72-600 Świnoujście</w:t>
      </w:r>
    </w:p>
    <w:p w14:paraId="550849D1" w14:textId="77777777" w:rsidR="005075F3" w:rsidRPr="0085462C" w:rsidRDefault="005075F3" w:rsidP="005075F3">
      <w:pPr>
        <w:pStyle w:val="Tekstpodstawowywcity3"/>
        <w:spacing w:line="240" w:lineRule="auto"/>
        <w:ind w:left="0"/>
        <w:rPr>
          <w:sz w:val="22"/>
          <w:szCs w:val="22"/>
        </w:rPr>
      </w:pPr>
      <w:r w:rsidRPr="0085462C">
        <w:rPr>
          <w:sz w:val="22"/>
          <w:szCs w:val="22"/>
        </w:rPr>
        <w:t xml:space="preserve">NIP: 8551571375, </w:t>
      </w:r>
    </w:p>
    <w:p w14:paraId="3A04B988" w14:textId="77777777" w:rsidR="005075F3" w:rsidRDefault="005075F3" w:rsidP="005075F3">
      <w:pPr>
        <w:pStyle w:val="Tekstpodstawowywcity3"/>
        <w:spacing w:line="240" w:lineRule="auto"/>
        <w:ind w:left="0"/>
        <w:rPr>
          <w:rStyle w:val="apple-style-span"/>
          <w:sz w:val="22"/>
          <w:szCs w:val="22"/>
        </w:rPr>
      </w:pPr>
      <w:r w:rsidRPr="0085462C">
        <w:rPr>
          <w:sz w:val="22"/>
          <w:szCs w:val="22"/>
        </w:rPr>
        <w:t xml:space="preserve">Regon: </w:t>
      </w:r>
      <w:r w:rsidRPr="0085462C">
        <w:rPr>
          <w:rStyle w:val="apple-style-span"/>
          <w:sz w:val="22"/>
          <w:szCs w:val="22"/>
        </w:rPr>
        <w:t>811684290</w:t>
      </w:r>
    </w:p>
    <w:p w14:paraId="624E71BE" w14:textId="77777777" w:rsidR="005075F3" w:rsidRPr="0085462C" w:rsidRDefault="005075F3" w:rsidP="005075F3">
      <w:pPr>
        <w:pStyle w:val="Tekstpodstawowywcity3"/>
        <w:spacing w:line="240" w:lineRule="auto"/>
        <w:ind w:left="0"/>
        <w:rPr>
          <w:sz w:val="22"/>
          <w:szCs w:val="22"/>
        </w:rPr>
      </w:pPr>
    </w:p>
    <w:p w14:paraId="766E6FF8" w14:textId="77777777" w:rsidR="005075F3" w:rsidRPr="0085462C" w:rsidRDefault="005075F3" w:rsidP="005075F3">
      <w:pPr>
        <w:rPr>
          <w:b/>
          <w:sz w:val="22"/>
          <w:szCs w:val="22"/>
          <w:u w:val="single"/>
        </w:rPr>
      </w:pPr>
      <w:r w:rsidRPr="0085462C">
        <w:rPr>
          <w:b/>
          <w:sz w:val="22"/>
          <w:szCs w:val="22"/>
          <w:u w:val="single"/>
        </w:rPr>
        <w:t>Ubezpieczony:</w:t>
      </w:r>
    </w:p>
    <w:p w14:paraId="05CA7728" w14:textId="77777777" w:rsidR="005075F3" w:rsidRPr="0085462C" w:rsidRDefault="005075F3" w:rsidP="005075F3">
      <w:pPr>
        <w:rPr>
          <w:sz w:val="22"/>
          <w:szCs w:val="22"/>
        </w:rPr>
      </w:pPr>
      <w:r w:rsidRPr="0085462C">
        <w:rPr>
          <w:sz w:val="22"/>
          <w:szCs w:val="22"/>
        </w:rPr>
        <w:t>Gmina Miasto Świnoujście</w:t>
      </w:r>
    </w:p>
    <w:p w14:paraId="4349E8F6" w14:textId="77777777" w:rsidR="005075F3" w:rsidRPr="0085462C" w:rsidRDefault="005075F3" w:rsidP="005075F3">
      <w:pPr>
        <w:rPr>
          <w:sz w:val="22"/>
          <w:szCs w:val="22"/>
        </w:rPr>
      </w:pPr>
      <w:proofErr w:type="gramStart"/>
      <w:r w:rsidRPr="0085462C">
        <w:rPr>
          <w:sz w:val="22"/>
          <w:szCs w:val="22"/>
        </w:rPr>
        <w:t>ul</w:t>
      </w:r>
      <w:proofErr w:type="gramEnd"/>
      <w:r w:rsidRPr="0085462C">
        <w:rPr>
          <w:sz w:val="22"/>
          <w:szCs w:val="22"/>
        </w:rPr>
        <w:t>. Wojska Polskiego 1/5</w:t>
      </w:r>
    </w:p>
    <w:p w14:paraId="057AFE63" w14:textId="77777777" w:rsidR="005075F3" w:rsidRPr="0085462C" w:rsidRDefault="005075F3" w:rsidP="005075F3">
      <w:pPr>
        <w:rPr>
          <w:sz w:val="22"/>
          <w:szCs w:val="22"/>
        </w:rPr>
      </w:pPr>
      <w:r w:rsidRPr="0085462C">
        <w:rPr>
          <w:sz w:val="22"/>
          <w:szCs w:val="22"/>
        </w:rPr>
        <w:t>72-600 Świnoujście</w:t>
      </w:r>
    </w:p>
    <w:p w14:paraId="5A7DC759" w14:textId="77777777" w:rsidR="005075F3" w:rsidRDefault="005075F3" w:rsidP="005075F3">
      <w:pPr>
        <w:rPr>
          <w:sz w:val="22"/>
          <w:szCs w:val="22"/>
        </w:rPr>
      </w:pPr>
      <w:proofErr w:type="gramStart"/>
      <w:r w:rsidRPr="0085462C">
        <w:rPr>
          <w:sz w:val="22"/>
          <w:szCs w:val="22"/>
        </w:rPr>
        <w:t>w</w:t>
      </w:r>
      <w:proofErr w:type="gramEnd"/>
      <w:r w:rsidRPr="0085462C">
        <w:rPr>
          <w:sz w:val="22"/>
          <w:szCs w:val="22"/>
        </w:rPr>
        <w:t xml:space="preserve"> ramach, której funkcjonują następujące jednostki organizacyjne:</w:t>
      </w:r>
    </w:p>
    <w:p w14:paraId="395D2D68" w14:textId="77777777" w:rsidR="005075F3" w:rsidRPr="0075334C" w:rsidRDefault="005075F3" w:rsidP="005075F3">
      <w:pPr>
        <w:rPr>
          <w:sz w:val="22"/>
          <w:szCs w:val="22"/>
        </w:rPr>
      </w:pPr>
    </w:p>
    <w:tbl>
      <w:tblPr>
        <w:tblStyle w:val="Tabela-Siatka"/>
        <w:tblW w:w="0" w:type="auto"/>
        <w:tblLook w:val="04A0" w:firstRow="1" w:lastRow="0" w:firstColumn="1" w:lastColumn="0" w:noHBand="0" w:noVBand="1"/>
      </w:tblPr>
      <w:tblGrid>
        <w:gridCol w:w="491"/>
        <w:gridCol w:w="4295"/>
        <w:gridCol w:w="2822"/>
        <w:gridCol w:w="1331"/>
        <w:gridCol w:w="1206"/>
      </w:tblGrid>
      <w:tr w:rsidR="005075F3" w:rsidRPr="0085462C" w14:paraId="0449A054" w14:textId="77777777" w:rsidTr="005075F3">
        <w:trPr>
          <w:trHeight w:val="450"/>
        </w:trPr>
        <w:tc>
          <w:tcPr>
            <w:tcW w:w="491" w:type="dxa"/>
            <w:noWrap/>
            <w:vAlign w:val="center"/>
            <w:hideMark/>
          </w:tcPr>
          <w:p w14:paraId="46A3BAE9" w14:textId="77777777" w:rsidR="005075F3" w:rsidRPr="0085462C" w:rsidRDefault="005075F3" w:rsidP="005075F3">
            <w:pPr>
              <w:jc w:val="center"/>
              <w:rPr>
                <w:sz w:val="22"/>
                <w:szCs w:val="22"/>
              </w:rPr>
            </w:pPr>
            <w:r w:rsidRPr="0085462C">
              <w:rPr>
                <w:sz w:val="22"/>
                <w:szCs w:val="22"/>
              </w:rPr>
              <w:t>1</w:t>
            </w:r>
            <w:r>
              <w:rPr>
                <w:sz w:val="22"/>
                <w:szCs w:val="22"/>
              </w:rPr>
              <w:t>.</w:t>
            </w:r>
          </w:p>
        </w:tc>
        <w:tc>
          <w:tcPr>
            <w:tcW w:w="4295" w:type="dxa"/>
            <w:vAlign w:val="center"/>
            <w:hideMark/>
          </w:tcPr>
          <w:p w14:paraId="1246451A" w14:textId="77777777" w:rsidR="005075F3" w:rsidRPr="0085462C" w:rsidRDefault="005075F3" w:rsidP="005075F3">
            <w:pPr>
              <w:jc w:val="center"/>
              <w:rPr>
                <w:sz w:val="22"/>
                <w:szCs w:val="22"/>
              </w:rPr>
            </w:pPr>
            <w:r w:rsidRPr="0085462C">
              <w:rPr>
                <w:sz w:val="22"/>
                <w:szCs w:val="22"/>
              </w:rPr>
              <w:t>Urząd Miasta Świnoujście</w:t>
            </w:r>
          </w:p>
        </w:tc>
        <w:tc>
          <w:tcPr>
            <w:tcW w:w="2822" w:type="dxa"/>
            <w:vAlign w:val="center"/>
            <w:hideMark/>
          </w:tcPr>
          <w:p w14:paraId="2CD5C2B9" w14:textId="77777777" w:rsidR="005075F3" w:rsidRPr="0085462C" w:rsidRDefault="005075F3" w:rsidP="005075F3">
            <w:pPr>
              <w:jc w:val="center"/>
              <w:rPr>
                <w:sz w:val="22"/>
                <w:szCs w:val="22"/>
              </w:rPr>
            </w:pPr>
            <w:proofErr w:type="gramStart"/>
            <w:r w:rsidRPr="0085462C">
              <w:rPr>
                <w:sz w:val="22"/>
                <w:szCs w:val="22"/>
              </w:rPr>
              <w:t>ul</w:t>
            </w:r>
            <w:proofErr w:type="gramEnd"/>
            <w:r w:rsidRPr="0085462C">
              <w:rPr>
                <w:sz w:val="22"/>
                <w:szCs w:val="22"/>
              </w:rPr>
              <w:t>. Wojska Polskiego 1/5,</w:t>
            </w:r>
            <w:r>
              <w:rPr>
                <w:sz w:val="22"/>
                <w:szCs w:val="22"/>
              </w:rPr>
              <w:t xml:space="preserve"> </w:t>
            </w:r>
            <w:r w:rsidRPr="0085462C">
              <w:rPr>
                <w:sz w:val="22"/>
                <w:szCs w:val="22"/>
              </w:rPr>
              <w:t>72-600 Świnoujście</w:t>
            </w:r>
          </w:p>
        </w:tc>
        <w:tc>
          <w:tcPr>
            <w:tcW w:w="1331" w:type="dxa"/>
            <w:vAlign w:val="center"/>
            <w:hideMark/>
          </w:tcPr>
          <w:p w14:paraId="1F9C099A" w14:textId="77777777" w:rsidR="005075F3" w:rsidRPr="0085462C" w:rsidRDefault="005075F3" w:rsidP="005075F3">
            <w:pPr>
              <w:jc w:val="center"/>
              <w:rPr>
                <w:sz w:val="22"/>
                <w:szCs w:val="22"/>
              </w:rPr>
            </w:pPr>
            <w:r w:rsidRPr="0085462C">
              <w:rPr>
                <w:sz w:val="22"/>
                <w:szCs w:val="22"/>
              </w:rPr>
              <w:t>8550020644</w:t>
            </w:r>
          </w:p>
        </w:tc>
        <w:tc>
          <w:tcPr>
            <w:tcW w:w="1206" w:type="dxa"/>
            <w:vAlign w:val="center"/>
            <w:hideMark/>
          </w:tcPr>
          <w:p w14:paraId="40291CFB" w14:textId="77777777" w:rsidR="005075F3" w:rsidRPr="0085462C" w:rsidRDefault="005075F3" w:rsidP="005075F3">
            <w:pPr>
              <w:jc w:val="center"/>
              <w:rPr>
                <w:sz w:val="22"/>
                <w:szCs w:val="22"/>
              </w:rPr>
            </w:pPr>
            <w:r w:rsidRPr="0085462C">
              <w:rPr>
                <w:sz w:val="22"/>
                <w:szCs w:val="22"/>
              </w:rPr>
              <w:t>000591900</w:t>
            </w:r>
          </w:p>
        </w:tc>
      </w:tr>
      <w:tr w:rsidR="005075F3" w:rsidRPr="0085462C" w14:paraId="581515AA" w14:textId="77777777" w:rsidTr="005075F3">
        <w:trPr>
          <w:trHeight w:val="480"/>
        </w:trPr>
        <w:tc>
          <w:tcPr>
            <w:tcW w:w="491" w:type="dxa"/>
            <w:noWrap/>
            <w:vAlign w:val="center"/>
            <w:hideMark/>
          </w:tcPr>
          <w:p w14:paraId="17987383" w14:textId="77777777" w:rsidR="005075F3" w:rsidRPr="0085462C" w:rsidRDefault="005075F3" w:rsidP="005075F3">
            <w:pPr>
              <w:jc w:val="center"/>
              <w:rPr>
                <w:sz w:val="22"/>
                <w:szCs w:val="22"/>
              </w:rPr>
            </w:pPr>
            <w:r w:rsidRPr="0085462C">
              <w:rPr>
                <w:sz w:val="22"/>
                <w:szCs w:val="22"/>
              </w:rPr>
              <w:t>2</w:t>
            </w:r>
            <w:r>
              <w:rPr>
                <w:sz w:val="22"/>
                <w:szCs w:val="22"/>
              </w:rPr>
              <w:t>.</w:t>
            </w:r>
          </w:p>
        </w:tc>
        <w:tc>
          <w:tcPr>
            <w:tcW w:w="4295" w:type="dxa"/>
            <w:vAlign w:val="center"/>
            <w:hideMark/>
          </w:tcPr>
          <w:p w14:paraId="4E941685" w14:textId="77777777" w:rsidR="005075F3" w:rsidRPr="0085462C" w:rsidRDefault="005075F3" w:rsidP="005075F3">
            <w:pPr>
              <w:jc w:val="center"/>
              <w:rPr>
                <w:sz w:val="22"/>
                <w:szCs w:val="22"/>
              </w:rPr>
            </w:pPr>
            <w:r w:rsidRPr="0085462C">
              <w:rPr>
                <w:sz w:val="22"/>
                <w:szCs w:val="22"/>
              </w:rPr>
              <w:t>Muzeum Rybołówstwa Morskiego</w:t>
            </w:r>
          </w:p>
        </w:tc>
        <w:tc>
          <w:tcPr>
            <w:tcW w:w="2822" w:type="dxa"/>
            <w:vAlign w:val="center"/>
            <w:hideMark/>
          </w:tcPr>
          <w:p w14:paraId="2230D36B" w14:textId="77777777" w:rsidR="005075F3" w:rsidRDefault="005075F3" w:rsidP="005075F3">
            <w:pPr>
              <w:jc w:val="center"/>
              <w:rPr>
                <w:sz w:val="22"/>
                <w:szCs w:val="22"/>
              </w:rPr>
            </w:pPr>
            <w:proofErr w:type="gramStart"/>
            <w:r>
              <w:rPr>
                <w:sz w:val="22"/>
                <w:szCs w:val="22"/>
              </w:rPr>
              <w:t>p</w:t>
            </w:r>
            <w:r w:rsidRPr="0085462C">
              <w:rPr>
                <w:sz w:val="22"/>
                <w:szCs w:val="22"/>
              </w:rPr>
              <w:t>lac</w:t>
            </w:r>
            <w:proofErr w:type="gramEnd"/>
            <w:r w:rsidRPr="0085462C">
              <w:rPr>
                <w:sz w:val="22"/>
                <w:szCs w:val="22"/>
              </w:rPr>
              <w:t xml:space="preserve"> Rybaka 1,</w:t>
            </w:r>
          </w:p>
          <w:p w14:paraId="462B8750"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0EF2E0EE" w14:textId="77777777" w:rsidR="005075F3" w:rsidRPr="0085462C" w:rsidRDefault="005075F3" w:rsidP="005075F3">
            <w:pPr>
              <w:jc w:val="center"/>
              <w:rPr>
                <w:sz w:val="22"/>
                <w:szCs w:val="22"/>
              </w:rPr>
            </w:pPr>
            <w:r w:rsidRPr="0085462C">
              <w:rPr>
                <w:sz w:val="22"/>
                <w:szCs w:val="22"/>
              </w:rPr>
              <w:t>8551492500</w:t>
            </w:r>
          </w:p>
        </w:tc>
        <w:tc>
          <w:tcPr>
            <w:tcW w:w="1206" w:type="dxa"/>
            <w:vAlign w:val="center"/>
            <w:hideMark/>
          </w:tcPr>
          <w:p w14:paraId="16ABCE46" w14:textId="77777777" w:rsidR="005075F3" w:rsidRPr="0085462C" w:rsidRDefault="005075F3" w:rsidP="005075F3">
            <w:pPr>
              <w:jc w:val="center"/>
              <w:rPr>
                <w:sz w:val="22"/>
                <w:szCs w:val="22"/>
              </w:rPr>
            </w:pPr>
            <w:r w:rsidRPr="0085462C">
              <w:rPr>
                <w:sz w:val="22"/>
                <w:szCs w:val="22"/>
              </w:rPr>
              <w:t>000669648</w:t>
            </w:r>
          </w:p>
        </w:tc>
      </w:tr>
      <w:tr w:rsidR="005075F3" w:rsidRPr="0085462C" w14:paraId="6FDB6849" w14:textId="77777777" w:rsidTr="005075F3">
        <w:trPr>
          <w:trHeight w:val="450"/>
        </w:trPr>
        <w:tc>
          <w:tcPr>
            <w:tcW w:w="491" w:type="dxa"/>
            <w:noWrap/>
            <w:vAlign w:val="center"/>
            <w:hideMark/>
          </w:tcPr>
          <w:p w14:paraId="3BED0A7A" w14:textId="77777777" w:rsidR="005075F3" w:rsidRPr="0085462C" w:rsidRDefault="005075F3" w:rsidP="005075F3">
            <w:pPr>
              <w:jc w:val="center"/>
              <w:rPr>
                <w:sz w:val="22"/>
                <w:szCs w:val="22"/>
              </w:rPr>
            </w:pPr>
            <w:r w:rsidRPr="0085462C">
              <w:rPr>
                <w:sz w:val="22"/>
                <w:szCs w:val="22"/>
              </w:rPr>
              <w:t>3</w:t>
            </w:r>
            <w:r>
              <w:rPr>
                <w:sz w:val="22"/>
                <w:szCs w:val="22"/>
              </w:rPr>
              <w:t>.</w:t>
            </w:r>
          </w:p>
        </w:tc>
        <w:tc>
          <w:tcPr>
            <w:tcW w:w="4295" w:type="dxa"/>
            <w:vAlign w:val="center"/>
            <w:hideMark/>
          </w:tcPr>
          <w:p w14:paraId="0FB7BD7E" w14:textId="77777777" w:rsidR="005075F3" w:rsidRPr="0085462C" w:rsidRDefault="005075F3" w:rsidP="005075F3">
            <w:pPr>
              <w:jc w:val="center"/>
              <w:rPr>
                <w:sz w:val="22"/>
                <w:szCs w:val="22"/>
              </w:rPr>
            </w:pPr>
            <w:r w:rsidRPr="0085462C">
              <w:rPr>
                <w:sz w:val="22"/>
                <w:szCs w:val="22"/>
              </w:rPr>
              <w:t xml:space="preserve">Żłobek Miejski </w:t>
            </w:r>
            <w:r>
              <w:rPr>
                <w:sz w:val="22"/>
                <w:szCs w:val="22"/>
              </w:rPr>
              <w:t>„</w:t>
            </w:r>
            <w:r w:rsidRPr="0085462C">
              <w:rPr>
                <w:sz w:val="22"/>
                <w:szCs w:val="22"/>
              </w:rPr>
              <w:t>Kubuś Puchatek</w:t>
            </w:r>
            <w:r>
              <w:rPr>
                <w:sz w:val="22"/>
                <w:szCs w:val="22"/>
              </w:rPr>
              <w:t>”</w:t>
            </w:r>
          </w:p>
        </w:tc>
        <w:tc>
          <w:tcPr>
            <w:tcW w:w="2822" w:type="dxa"/>
            <w:vAlign w:val="center"/>
            <w:hideMark/>
          </w:tcPr>
          <w:p w14:paraId="16ED5614" w14:textId="77777777" w:rsidR="005075F3" w:rsidRDefault="005075F3" w:rsidP="005075F3">
            <w:pPr>
              <w:jc w:val="center"/>
              <w:rPr>
                <w:sz w:val="22"/>
                <w:szCs w:val="22"/>
              </w:rPr>
            </w:pPr>
            <w:proofErr w:type="gramStart"/>
            <w:r>
              <w:rPr>
                <w:sz w:val="22"/>
                <w:szCs w:val="22"/>
              </w:rPr>
              <w:t>ul</w:t>
            </w:r>
            <w:proofErr w:type="gramEnd"/>
            <w:r>
              <w:rPr>
                <w:sz w:val="22"/>
                <w:szCs w:val="22"/>
              </w:rPr>
              <w:t xml:space="preserve">. </w:t>
            </w:r>
            <w:r w:rsidRPr="0085462C">
              <w:rPr>
                <w:sz w:val="22"/>
                <w:szCs w:val="22"/>
              </w:rPr>
              <w:t>Wyspiańskiego 2,</w:t>
            </w:r>
          </w:p>
          <w:p w14:paraId="2A0C05CC"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2A47365B" w14:textId="77777777" w:rsidR="005075F3" w:rsidRPr="0085462C" w:rsidRDefault="005075F3" w:rsidP="005075F3">
            <w:pPr>
              <w:jc w:val="center"/>
              <w:rPr>
                <w:sz w:val="22"/>
                <w:szCs w:val="22"/>
              </w:rPr>
            </w:pPr>
            <w:r w:rsidRPr="0085462C">
              <w:rPr>
                <w:sz w:val="22"/>
                <w:szCs w:val="22"/>
              </w:rPr>
              <w:t>8551477848</w:t>
            </w:r>
          </w:p>
        </w:tc>
        <w:tc>
          <w:tcPr>
            <w:tcW w:w="1206" w:type="dxa"/>
            <w:vAlign w:val="center"/>
            <w:hideMark/>
          </w:tcPr>
          <w:p w14:paraId="08FD1355" w14:textId="77777777" w:rsidR="005075F3" w:rsidRPr="0085462C" w:rsidRDefault="005075F3" w:rsidP="005075F3">
            <w:pPr>
              <w:jc w:val="center"/>
              <w:rPr>
                <w:sz w:val="22"/>
                <w:szCs w:val="22"/>
              </w:rPr>
            </w:pPr>
            <w:r w:rsidRPr="0085462C">
              <w:rPr>
                <w:sz w:val="22"/>
                <w:szCs w:val="22"/>
              </w:rPr>
              <w:t>811160530</w:t>
            </w:r>
          </w:p>
        </w:tc>
      </w:tr>
      <w:tr w:rsidR="005075F3" w:rsidRPr="0085462C" w14:paraId="3B3A157E" w14:textId="77777777" w:rsidTr="005075F3">
        <w:trPr>
          <w:trHeight w:val="534"/>
        </w:trPr>
        <w:tc>
          <w:tcPr>
            <w:tcW w:w="491" w:type="dxa"/>
            <w:noWrap/>
            <w:vAlign w:val="center"/>
            <w:hideMark/>
          </w:tcPr>
          <w:p w14:paraId="4F3CB281" w14:textId="77777777" w:rsidR="005075F3" w:rsidRPr="0085462C" w:rsidRDefault="005075F3" w:rsidP="005075F3">
            <w:pPr>
              <w:jc w:val="center"/>
              <w:rPr>
                <w:sz w:val="22"/>
                <w:szCs w:val="22"/>
              </w:rPr>
            </w:pPr>
            <w:r w:rsidRPr="0085462C">
              <w:rPr>
                <w:sz w:val="22"/>
                <w:szCs w:val="22"/>
              </w:rPr>
              <w:t>4</w:t>
            </w:r>
            <w:r>
              <w:rPr>
                <w:sz w:val="22"/>
                <w:szCs w:val="22"/>
              </w:rPr>
              <w:t>.</w:t>
            </w:r>
          </w:p>
        </w:tc>
        <w:tc>
          <w:tcPr>
            <w:tcW w:w="4295" w:type="dxa"/>
            <w:vAlign w:val="center"/>
            <w:hideMark/>
          </w:tcPr>
          <w:p w14:paraId="6698CD9C" w14:textId="77777777" w:rsidR="005075F3" w:rsidRPr="0085462C" w:rsidRDefault="005075F3" w:rsidP="005075F3">
            <w:pPr>
              <w:jc w:val="center"/>
              <w:rPr>
                <w:sz w:val="22"/>
                <w:szCs w:val="22"/>
              </w:rPr>
            </w:pPr>
            <w:r w:rsidRPr="0085462C">
              <w:rPr>
                <w:sz w:val="22"/>
                <w:szCs w:val="22"/>
              </w:rPr>
              <w:t xml:space="preserve">Przedszkole Miejskie nr 1 </w:t>
            </w:r>
            <w:proofErr w:type="gramStart"/>
            <w:r w:rsidRPr="0085462C">
              <w:rPr>
                <w:sz w:val="22"/>
                <w:szCs w:val="22"/>
              </w:rPr>
              <w:t>,,</w:t>
            </w:r>
            <w:proofErr w:type="gramEnd"/>
            <w:r w:rsidRPr="0085462C">
              <w:rPr>
                <w:sz w:val="22"/>
                <w:szCs w:val="22"/>
              </w:rPr>
              <w:t>Perełki Bałtyku</w:t>
            </w:r>
            <w:r>
              <w:rPr>
                <w:sz w:val="22"/>
                <w:szCs w:val="22"/>
              </w:rPr>
              <w:t>”</w:t>
            </w:r>
          </w:p>
        </w:tc>
        <w:tc>
          <w:tcPr>
            <w:tcW w:w="2822" w:type="dxa"/>
            <w:vAlign w:val="center"/>
            <w:hideMark/>
          </w:tcPr>
          <w:p w14:paraId="0F14D635" w14:textId="77777777" w:rsidR="005075F3" w:rsidRDefault="005075F3" w:rsidP="005075F3">
            <w:pPr>
              <w:jc w:val="center"/>
              <w:rPr>
                <w:sz w:val="22"/>
                <w:szCs w:val="22"/>
              </w:rPr>
            </w:pPr>
            <w:proofErr w:type="gramStart"/>
            <w:r>
              <w:rPr>
                <w:sz w:val="22"/>
                <w:szCs w:val="22"/>
              </w:rPr>
              <w:t>ul</w:t>
            </w:r>
            <w:proofErr w:type="gramEnd"/>
            <w:r>
              <w:rPr>
                <w:sz w:val="22"/>
                <w:szCs w:val="22"/>
              </w:rPr>
              <w:t xml:space="preserve">. </w:t>
            </w:r>
            <w:r w:rsidRPr="0085462C">
              <w:rPr>
                <w:sz w:val="22"/>
                <w:szCs w:val="22"/>
              </w:rPr>
              <w:t>Warszawska 13,</w:t>
            </w:r>
          </w:p>
          <w:p w14:paraId="2D6A5E63"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64B3B91B" w14:textId="77777777" w:rsidR="005075F3" w:rsidRPr="0085462C" w:rsidRDefault="005075F3" w:rsidP="005075F3">
            <w:pPr>
              <w:jc w:val="center"/>
              <w:rPr>
                <w:sz w:val="22"/>
                <w:szCs w:val="22"/>
              </w:rPr>
            </w:pPr>
            <w:r w:rsidRPr="0085462C">
              <w:rPr>
                <w:sz w:val="22"/>
                <w:szCs w:val="22"/>
              </w:rPr>
              <w:t>8551577886</w:t>
            </w:r>
          </w:p>
        </w:tc>
        <w:tc>
          <w:tcPr>
            <w:tcW w:w="1206" w:type="dxa"/>
            <w:vAlign w:val="center"/>
            <w:hideMark/>
          </w:tcPr>
          <w:p w14:paraId="5DD1230A" w14:textId="77777777" w:rsidR="005075F3" w:rsidRPr="0085462C" w:rsidRDefault="005075F3" w:rsidP="005075F3">
            <w:pPr>
              <w:jc w:val="center"/>
              <w:rPr>
                <w:sz w:val="22"/>
                <w:szCs w:val="22"/>
              </w:rPr>
            </w:pPr>
            <w:r w:rsidRPr="0085462C">
              <w:rPr>
                <w:sz w:val="22"/>
                <w:szCs w:val="22"/>
              </w:rPr>
              <w:t>320930910</w:t>
            </w:r>
          </w:p>
        </w:tc>
      </w:tr>
      <w:tr w:rsidR="005075F3" w:rsidRPr="0085462C" w14:paraId="5331FE27" w14:textId="77777777" w:rsidTr="005075F3">
        <w:trPr>
          <w:trHeight w:val="461"/>
        </w:trPr>
        <w:tc>
          <w:tcPr>
            <w:tcW w:w="491" w:type="dxa"/>
            <w:noWrap/>
            <w:vAlign w:val="center"/>
            <w:hideMark/>
          </w:tcPr>
          <w:p w14:paraId="3E575AF7" w14:textId="77777777" w:rsidR="005075F3" w:rsidRPr="0085462C" w:rsidRDefault="005075F3" w:rsidP="005075F3">
            <w:pPr>
              <w:jc w:val="center"/>
              <w:rPr>
                <w:sz w:val="22"/>
                <w:szCs w:val="22"/>
              </w:rPr>
            </w:pPr>
            <w:r w:rsidRPr="0085462C">
              <w:rPr>
                <w:sz w:val="22"/>
                <w:szCs w:val="22"/>
              </w:rPr>
              <w:t>5</w:t>
            </w:r>
            <w:r>
              <w:rPr>
                <w:sz w:val="22"/>
                <w:szCs w:val="22"/>
              </w:rPr>
              <w:t>.</w:t>
            </w:r>
          </w:p>
        </w:tc>
        <w:tc>
          <w:tcPr>
            <w:tcW w:w="4295" w:type="dxa"/>
            <w:vAlign w:val="center"/>
            <w:hideMark/>
          </w:tcPr>
          <w:p w14:paraId="3849878E" w14:textId="77777777" w:rsidR="005075F3" w:rsidRPr="0085462C" w:rsidRDefault="005075F3" w:rsidP="005075F3">
            <w:pPr>
              <w:jc w:val="center"/>
              <w:rPr>
                <w:sz w:val="22"/>
                <w:szCs w:val="22"/>
              </w:rPr>
            </w:pPr>
            <w:r w:rsidRPr="0085462C">
              <w:rPr>
                <w:sz w:val="22"/>
                <w:szCs w:val="22"/>
              </w:rPr>
              <w:t xml:space="preserve">Przedszkole Miejskie nr 3 </w:t>
            </w:r>
            <w:r>
              <w:rPr>
                <w:sz w:val="22"/>
                <w:szCs w:val="22"/>
              </w:rPr>
              <w:t>„</w:t>
            </w:r>
            <w:r w:rsidRPr="0085462C">
              <w:rPr>
                <w:sz w:val="22"/>
                <w:szCs w:val="22"/>
              </w:rPr>
              <w:t>Pod Żaglami</w:t>
            </w:r>
            <w:r>
              <w:rPr>
                <w:sz w:val="22"/>
                <w:szCs w:val="22"/>
              </w:rPr>
              <w:t>”</w:t>
            </w:r>
          </w:p>
        </w:tc>
        <w:tc>
          <w:tcPr>
            <w:tcW w:w="2822" w:type="dxa"/>
            <w:vAlign w:val="center"/>
            <w:hideMark/>
          </w:tcPr>
          <w:p w14:paraId="77E2138C" w14:textId="77777777" w:rsidR="005075F3" w:rsidRPr="0085462C" w:rsidRDefault="005075F3" w:rsidP="005075F3">
            <w:pPr>
              <w:jc w:val="center"/>
              <w:rPr>
                <w:sz w:val="22"/>
                <w:szCs w:val="22"/>
              </w:rPr>
            </w:pPr>
            <w:proofErr w:type="gramStart"/>
            <w:r w:rsidRPr="0085462C">
              <w:rPr>
                <w:sz w:val="22"/>
                <w:szCs w:val="22"/>
              </w:rPr>
              <w:t>ul</w:t>
            </w:r>
            <w:proofErr w:type="gramEnd"/>
            <w:r w:rsidRPr="0085462C">
              <w:rPr>
                <w:sz w:val="22"/>
                <w:szCs w:val="22"/>
              </w:rPr>
              <w:t>. Batalionów Chłopskich 5, 72-600 Świnoujście</w:t>
            </w:r>
          </w:p>
        </w:tc>
        <w:tc>
          <w:tcPr>
            <w:tcW w:w="1331" w:type="dxa"/>
            <w:vAlign w:val="center"/>
            <w:hideMark/>
          </w:tcPr>
          <w:p w14:paraId="3714CE35" w14:textId="77777777" w:rsidR="005075F3" w:rsidRPr="0085462C" w:rsidRDefault="005075F3" w:rsidP="005075F3">
            <w:pPr>
              <w:jc w:val="center"/>
              <w:rPr>
                <w:sz w:val="22"/>
                <w:szCs w:val="22"/>
              </w:rPr>
            </w:pPr>
            <w:r w:rsidRPr="0085462C">
              <w:rPr>
                <w:sz w:val="22"/>
                <w:szCs w:val="22"/>
              </w:rPr>
              <w:t>8551577797</w:t>
            </w:r>
          </w:p>
        </w:tc>
        <w:tc>
          <w:tcPr>
            <w:tcW w:w="1206" w:type="dxa"/>
            <w:vAlign w:val="center"/>
            <w:hideMark/>
          </w:tcPr>
          <w:p w14:paraId="343793E8" w14:textId="77777777" w:rsidR="005075F3" w:rsidRPr="0085462C" w:rsidRDefault="005075F3" w:rsidP="005075F3">
            <w:pPr>
              <w:jc w:val="center"/>
              <w:rPr>
                <w:sz w:val="22"/>
                <w:szCs w:val="22"/>
              </w:rPr>
            </w:pPr>
            <w:r w:rsidRPr="0085462C">
              <w:rPr>
                <w:sz w:val="22"/>
                <w:szCs w:val="22"/>
              </w:rPr>
              <w:t>320930872</w:t>
            </w:r>
          </w:p>
        </w:tc>
      </w:tr>
      <w:tr w:rsidR="005075F3" w:rsidRPr="0085462C" w14:paraId="61B9A84D" w14:textId="77777777" w:rsidTr="005075F3">
        <w:trPr>
          <w:trHeight w:val="510"/>
        </w:trPr>
        <w:tc>
          <w:tcPr>
            <w:tcW w:w="491" w:type="dxa"/>
            <w:noWrap/>
            <w:vAlign w:val="center"/>
            <w:hideMark/>
          </w:tcPr>
          <w:p w14:paraId="3FEFF3F6" w14:textId="77777777" w:rsidR="005075F3" w:rsidRPr="0085462C" w:rsidRDefault="005075F3" w:rsidP="005075F3">
            <w:pPr>
              <w:jc w:val="center"/>
              <w:rPr>
                <w:sz w:val="22"/>
                <w:szCs w:val="22"/>
              </w:rPr>
            </w:pPr>
            <w:r w:rsidRPr="0085462C">
              <w:rPr>
                <w:sz w:val="22"/>
                <w:szCs w:val="22"/>
              </w:rPr>
              <w:t>6</w:t>
            </w:r>
            <w:r>
              <w:rPr>
                <w:sz w:val="22"/>
                <w:szCs w:val="22"/>
              </w:rPr>
              <w:t>.</w:t>
            </w:r>
          </w:p>
        </w:tc>
        <w:tc>
          <w:tcPr>
            <w:tcW w:w="4295" w:type="dxa"/>
            <w:vAlign w:val="center"/>
            <w:hideMark/>
          </w:tcPr>
          <w:p w14:paraId="736EFD61" w14:textId="77777777" w:rsidR="005075F3" w:rsidRPr="0085462C" w:rsidRDefault="005075F3" w:rsidP="005075F3">
            <w:pPr>
              <w:jc w:val="center"/>
              <w:rPr>
                <w:sz w:val="22"/>
                <w:szCs w:val="22"/>
              </w:rPr>
            </w:pPr>
            <w:r w:rsidRPr="0085462C">
              <w:rPr>
                <w:sz w:val="22"/>
                <w:szCs w:val="22"/>
              </w:rPr>
              <w:t xml:space="preserve">Przedszkole Miejskie nr 5 </w:t>
            </w:r>
            <w:r>
              <w:rPr>
                <w:sz w:val="22"/>
                <w:szCs w:val="22"/>
              </w:rPr>
              <w:t>„</w:t>
            </w:r>
            <w:r w:rsidRPr="0085462C">
              <w:rPr>
                <w:sz w:val="22"/>
                <w:szCs w:val="22"/>
              </w:rPr>
              <w:t>Bajka</w:t>
            </w:r>
            <w:r>
              <w:rPr>
                <w:sz w:val="22"/>
                <w:szCs w:val="22"/>
              </w:rPr>
              <w:t>”</w:t>
            </w:r>
            <w:r w:rsidRPr="0085462C">
              <w:rPr>
                <w:sz w:val="22"/>
                <w:szCs w:val="22"/>
              </w:rPr>
              <w:t xml:space="preserve"> z</w:t>
            </w:r>
            <w:r>
              <w:rPr>
                <w:sz w:val="22"/>
                <w:szCs w:val="22"/>
              </w:rPr>
              <w:t> O</w:t>
            </w:r>
            <w:r w:rsidRPr="0085462C">
              <w:rPr>
                <w:sz w:val="22"/>
                <w:szCs w:val="22"/>
              </w:rPr>
              <w:t xml:space="preserve">ddziałami </w:t>
            </w:r>
            <w:r>
              <w:rPr>
                <w:sz w:val="22"/>
                <w:szCs w:val="22"/>
              </w:rPr>
              <w:t>I</w:t>
            </w:r>
            <w:r w:rsidRPr="0085462C">
              <w:rPr>
                <w:sz w:val="22"/>
                <w:szCs w:val="22"/>
              </w:rPr>
              <w:t>ntegracyjnymi</w:t>
            </w:r>
          </w:p>
        </w:tc>
        <w:tc>
          <w:tcPr>
            <w:tcW w:w="2822" w:type="dxa"/>
            <w:vAlign w:val="center"/>
            <w:hideMark/>
          </w:tcPr>
          <w:p w14:paraId="03FB6A5A" w14:textId="77777777" w:rsidR="005075F3" w:rsidRDefault="005075F3" w:rsidP="005075F3">
            <w:pPr>
              <w:jc w:val="center"/>
              <w:rPr>
                <w:sz w:val="22"/>
                <w:szCs w:val="22"/>
              </w:rPr>
            </w:pPr>
            <w:proofErr w:type="gramStart"/>
            <w:r>
              <w:rPr>
                <w:sz w:val="22"/>
                <w:szCs w:val="22"/>
              </w:rPr>
              <w:t>ul</w:t>
            </w:r>
            <w:proofErr w:type="gramEnd"/>
            <w:r>
              <w:rPr>
                <w:sz w:val="22"/>
                <w:szCs w:val="22"/>
              </w:rPr>
              <w:t>. W</w:t>
            </w:r>
            <w:r w:rsidRPr="0085462C">
              <w:rPr>
                <w:sz w:val="22"/>
                <w:szCs w:val="22"/>
              </w:rPr>
              <w:t>itosa 7,</w:t>
            </w:r>
          </w:p>
          <w:p w14:paraId="5F2BB8C3"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2B5C0847" w14:textId="77777777" w:rsidR="005075F3" w:rsidRPr="0085462C" w:rsidRDefault="005075F3" w:rsidP="005075F3">
            <w:pPr>
              <w:jc w:val="center"/>
              <w:rPr>
                <w:sz w:val="22"/>
                <w:szCs w:val="22"/>
              </w:rPr>
            </w:pPr>
            <w:r w:rsidRPr="0085462C">
              <w:rPr>
                <w:sz w:val="22"/>
                <w:szCs w:val="22"/>
              </w:rPr>
              <w:t>8551577774</w:t>
            </w:r>
          </w:p>
        </w:tc>
        <w:tc>
          <w:tcPr>
            <w:tcW w:w="1206" w:type="dxa"/>
            <w:vAlign w:val="center"/>
            <w:hideMark/>
          </w:tcPr>
          <w:p w14:paraId="04B653CE" w14:textId="77777777" w:rsidR="005075F3" w:rsidRPr="0085462C" w:rsidRDefault="005075F3" w:rsidP="005075F3">
            <w:pPr>
              <w:jc w:val="center"/>
              <w:rPr>
                <w:sz w:val="22"/>
                <w:szCs w:val="22"/>
              </w:rPr>
            </w:pPr>
            <w:r w:rsidRPr="0085462C">
              <w:rPr>
                <w:sz w:val="22"/>
                <w:szCs w:val="22"/>
              </w:rPr>
              <w:t>320930889</w:t>
            </w:r>
          </w:p>
        </w:tc>
      </w:tr>
      <w:tr w:rsidR="005075F3" w:rsidRPr="0085462C" w14:paraId="00B0BE00" w14:textId="77777777" w:rsidTr="005075F3">
        <w:trPr>
          <w:trHeight w:val="450"/>
        </w:trPr>
        <w:tc>
          <w:tcPr>
            <w:tcW w:w="491" w:type="dxa"/>
            <w:noWrap/>
            <w:vAlign w:val="center"/>
            <w:hideMark/>
          </w:tcPr>
          <w:p w14:paraId="2A7A8118" w14:textId="77777777" w:rsidR="005075F3" w:rsidRPr="0085462C" w:rsidRDefault="005075F3" w:rsidP="005075F3">
            <w:pPr>
              <w:jc w:val="center"/>
              <w:rPr>
                <w:sz w:val="22"/>
                <w:szCs w:val="22"/>
              </w:rPr>
            </w:pPr>
            <w:r w:rsidRPr="0085462C">
              <w:rPr>
                <w:sz w:val="22"/>
                <w:szCs w:val="22"/>
              </w:rPr>
              <w:t>7</w:t>
            </w:r>
            <w:r>
              <w:rPr>
                <w:sz w:val="22"/>
                <w:szCs w:val="22"/>
              </w:rPr>
              <w:t>.</w:t>
            </w:r>
          </w:p>
        </w:tc>
        <w:tc>
          <w:tcPr>
            <w:tcW w:w="4295" w:type="dxa"/>
            <w:vAlign w:val="center"/>
            <w:hideMark/>
          </w:tcPr>
          <w:p w14:paraId="38B73782" w14:textId="77777777" w:rsidR="005075F3" w:rsidRPr="0085462C" w:rsidRDefault="005075F3" w:rsidP="005075F3">
            <w:pPr>
              <w:jc w:val="center"/>
              <w:rPr>
                <w:sz w:val="22"/>
                <w:szCs w:val="22"/>
              </w:rPr>
            </w:pPr>
            <w:r w:rsidRPr="0085462C">
              <w:rPr>
                <w:sz w:val="22"/>
                <w:szCs w:val="22"/>
              </w:rPr>
              <w:t>Przedszkole Miejskie nr 9</w:t>
            </w:r>
          </w:p>
        </w:tc>
        <w:tc>
          <w:tcPr>
            <w:tcW w:w="2822" w:type="dxa"/>
            <w:vAlign w:val="center"/>
            <w:hideMark/>
          </w:tcPr>
          <w:p w14:paraId="67D93C22" w14:textId="77777777" w:rsidR="005075F3" w:rsidRPr="0085462C" w:rsidRDefault="005075F3" w:rsidP="005075F3">
            <w:pPr>
              <w:jc w:val="center"/>
              <w:rPr>
                <w:sz w:val="22"/>
                <w:szCs w:val="22"/>
              </w:rPr>
            </w:pPr>
            <w:proofErr w:type="gramStart"/>
            <w:r>
              <w:rPr>
                <w:sz w:val="22"/>
                <w:szCs w:val="22"/>
              </w:rPr>
              <w:t>ul</w:t>
            </w:r>
            <w:proofErr w:type="gramEnd"/>
            <w:r>
              <w:rPr>
                <w:sz w:val="22"/>
                <w:szCs w:val="22"/>
              </w:rPr>
              <w:t xml:space="preserve">. </w:t>
            </w:r>
            <w:r w:rsidRPr="0085462C">
              <w:rPr>
                <w:sz w:val="22"/>
                <w:szCs w:val="22"/>
              </w:rPr>
              <w:t>Sosnowa 16, 72-602 Świnoujście</w:t>
            </w:r>
          </w:p>
        </w:tc>
        <w:tc>
          <w:tcPr>
            <w:tcW w:w="1331" w:type="dxa"/>
            <w:vAlign w:val="center"/>
            <w:hideMark/>
          </w:tcPr>
          <w:p w14:paraId="13E4D040" w14:textId="77777777" w:rsidR="005075F3" w:rsidRPr="0085462C" w:rsidRDefault="005075F3" w:rsidP="005075F3">
            <w:pPr>
              <w:jc w:val="center"/>
              <w:rPr>
                <w:sz w:val="22"/>
                <w:szCs w:val="22"/>
              </w:rPr>
            </w:pPr>
            <w:r w:rsidRPr="0085462C">
              <w:rPr>
                <w:sz w:val="22"/>
                <w:szCs w:val="22"/>
              </w:rPr>
              <w:t>8551577892</w:t>
            </w:r>
          </w:p>
        </w:tc>
        <w:tc>
          <w:tcPr>
            <w:tcW w:w="1206" w:type="dxa"/>
            <w:vAlign w:val="center"/>
            <w:hideMark/>
          </w:tcPr>
          <w:p w14:paraId="4C15F04E" w14:textId="77777777" w:rsidR="005075F3" w:rsidRPr="0085462C" w:rsidRDefault="005075F3" w:rsidP="005075F3">
            <w:pPr>
              <w:jc w:val="center"/>
              <w:rPr>
                <w:sz w:val="22"/>
                <w:szCs w:val="22"/>
              </w:rPr>
            </w:pPr>
            <w:r w:rsidRPr="0085462C">
              <w:rPr>
                <w:sz w:val="22"/>
                <w:szCs w:val="22"/>
              </w:rPr>
              <w:t>320930895</w:t>
            </w:r>
          </w:p>
        </w:tc>
      </w:tr>
      <w:tr w:rsidR="005075F3" w:rsidRPr="0085462C" w14:paraId="2AF3EC48" w14:textId="77777777" w:rsidTr="005075F3">
        <w:trPr>
          <w:trHeight w:val="510"/>
        </w:trPr>
        <w:tc>
          <w:tcPr>
            <w:tcW w:w="491" w:type="dxa"/>
            <w:noWrap/>
            <w:vAlign w:val="center"/>
            <w:hideMark/>
          </w:tcPr>
          <w:p w14:paraId="1775BB6D" w14:textId="77777777" w:rsidR="005075F3" w:rsidRPr="0085462C" w:rsidRDefault="005075F3" w:rsidP="005075F3">
            <w:pPr>
              <w:jc w:val="center"/>
              <w:rPr>
                <w:sz w:val="22"/>
                <w:szCs w:val="22"/>
              </w:rPr>
            </w:pPr>
            <w:r w:rsidRPr="0085462C">
              <w:rPr>
                <w:sz w:val="22"/>
                <w:szCs w:val="22"/>
              </w:rPr>
              <w:t>8</w:t>
            </w:r>
            <w:r>
              <w:rPr>
                <w:sz w:val="22"/>
                <w:szCs w:val="22"/>
              </w:rPr>
              <w:t>.</w:t>
            </w:r>
          </w:p>
        </w:tc>
        <w:tc>
          <w:tcPr>
            <w:tcW w:w="4295" w:type="dxa"/>
            <w:vAlign w:val="center"/>
            <w:hideMark/>
          </w:tcPr>
          <w:p w14:paraId="1AA40BA2" w14:textId="77777777" w:rsidR="005075F3" w:rsidRPr="0085462C" w:rsidRDefault="005075F3" w:rsidP="005075F3">
            <w:pPr>
              <w:jc w:val="center"/>
              <w:rPr>
                <w:sz w:val="22"/>
                <w:szCs w:val="22"/>
              </w:rPr>
            </w:pPr>
            <w:r w:rsidRPr="0085462C">
              <w:rPr>
                <w:sz w:val="22"/>
                <w:szCs w:val="22"/>
              </w:rPr>
              <w:t xml:space="preserve">Przedszkole Miejskie nr 10 </w:t>
            </w:r>
            <w:r>
              <w:rPr>
                <w:sz w:val="22"/>
                <w:szCs w:val="22"/>
              </w:rPr>
              <w:t>„</w:t>
            </w:r>
            <w:r w:rsidRPr="0085462C">
              <w:rPr>
                <w:sz w:val="22"/>
                <w:szCs w:val="22"/>
              </w:rPr>
              <w:t>Kolorowy</w:t>
            </w:r>
            <w:r>
              <w:rPr>
                <w:sz w:val="22"/>
                <w:szCs w:val="22"/>
              </w:rPr>
              <w:t> </w:t>
            </w:r>
            <w:r w:rsidRPr="0085462C">
              <w:rPr>
                <w:sz w:val="22"/>
                <w:szCs w:val="22"/>
              </w:rPr>
              <w:t>Świat</w:t>
            </w:r>
            <w:r>
              <w:rPr>
                <w:sz w:val="22"/>
                <w:szCs w:val="22"/>
              </w:rPr>
              <w:t>”</w:t>
            </w:r>
          </w:p>
        </w:tc>
        <w:tc>
          <w:tcPr>
            <w:tcW w:w="2822" w:type="dxa"/>
            <w:vAlign w:val="center"/>
            <w:hideMark/>
          </w:tcPr>
          <w:p w14:paraId="225F0C53"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Monte Cassino 24-25,</w:t>
            </w:r>
          </w:p>
          <w:p w14:paraId="33688C68"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4CDF2F1C" w14:textId="77777777" w:rsidR="005075F3" w:rsidRPr="0085462C" w:rsidRDefault="005075F3" w:rsidP="005075F3">
            <w:pPr>
              <w:jc w:val="center"/>
              <w:rPr>
                <w:sz w:val="22"/>
                <w:szCs w:val="22"/>
              </w:rPr>
            </w:pPr>
            <w:r w:rsidRPr="0085462C">
              <w:rPr>
                <w:sz w:val="22"/>
                <w:szCs w:val="22"/>
              </w:rPr>
              <w:t>8551577805</w:t>
            </w:r>
          </w:p>
        </w:tc>
        <w:tc>
          <w:tcPr>
            <w:tcW w:w="1206" w:type="dxa"/>
            <w:vAlign w:val="center"/>
            <w:hideMark/>
          </w:tcPr>
          <w:p w14:paraId="291F25A5" w14:textId="77777777" w:rsidR="005075F3" w:rsidRPr="0085462C" w:rsidRDefault="005075F3" w:rsidP="005075F3">
            <w:pPr>
              <w:jc w:val="center"/>
              <w:rPr>
                <w:sz w:val="22"/>
                <w:szCs w:val="22"/>
              </w:rPr>
            </w:pPr>
            <w:r w:rsidRPr="0085462C">
              <w:rPr>
                <w:sz w:val="22"/>
                <w:szCs w:val="22"/>
              </w:rPr>
              <w:t>320930903</w:t>
            </w:r>
          </w:p>
        </w:tc>
      </w:tr>
      <w:tr w:rsidR="005075F3" w:rsidRPr="0085462C" w14:paraId="386867F5" w14:textId="77777777" w:rsidTr="005075F3">
        <w:trPr>
          <w:trHeight w:val="510"/>
        </w:trPr>
        <w:tc>
          <w:tcPr>
            <w:tcW w:w="491" w:type="dxa"/>
            <w:noWrap/>
            <w:vAlign w:val="center"/>
            <w:hideMark/>
          </w:tcPr>
          <w:p w14:paraId="6ABC489E" w14:textId="77777777" w:rsidR="005075F3" w:rsidRPr="0085462C" w:rsidRDefault="005075F3" w:rsidP="005075F3">
            <w:pPr>
              <w:jc w:val="center"/>
              <w:rPr>
                <w:sz w:val="22"/>
                <w:szCs w:val="22"/>
              </w:rPr>
            </w:pPr>
            <w:r w:rsidRPr="0085462C">
              <w:rPr>
                <w:sz w:val="22"/>
                <w:szCs w:val="22"/>
              </w:rPr>
              <w:t>9</w:t>
            </w:r>
            <w:r>
              <w:rPr>
                <w:sz w:val="22"/>
                <w:szCs w:val="22"/>
              </w:rPr>
              <w:t>.</w:t>
            </w:r>
          </w:p>
        </w:tc>
        <w:tc>
          <w:tcPr>
            <w:tcW w:w="4295" w:type="dxa"/>
            <w:vAlign w:val="center"/>
            <w:hideMark/>
          </w:tcPr>
          <w:p w14:paraId="543AB3A8" w14:textId="77777777" w:rsidR="005075F3" w:rsidRPr="0085462C" w:rsidRDefault="005075F3" w:rsidP="005075F3">
            <w:pPr>
              <w:jc w:val="center"/>
              <w:rPr>
                <w:sz w:val="22"/>
                <w:szCs w:val="22"/>
              </w:rPr>
            </w:pPr>
            <w:r w:rsidRPr="0085462C">
              <w:rPr>
                <w:sz w:val="22"/>
                <w:szCs w:val="22"/>
              </w:rPr>
              <w:t>Przedszkole Miejskie nr 11 z</w:t>
            </w:r>
            <w:r>
              <w:rPr>
                <w:sz w:val="22"/>
                <w:szCs w:val="22"/>
              </w:rPr>
              <w:t> </w:t>
            </w:r>
            <w:r w:rsidRPr="0085462C">
              <w:rPr>
                <w:sz w:val="22"/>
                <w:szCs w:val="22"/>
              </w:rPr>
              <w:t>Oddziałami</w:t>
            </w:r>
            <w:r>
              <w:rPr>
                <w:sz w:val="22"/>
                <w:szCs w:val="22"/>
              </w:rPr>
              <w:t> </w:t>
            </w:r>
            <w:r w:rsidRPr="0085462C">
              <w:rPr>
                <w:sz w:val="22"/>
                <w:szCs w:val="22"/>
              </w:rPr>
              <w:t xml:space="preserve">Integracyjnymi </w:t>
            </w:r>
            <w:r>
              <w:rPr>
                <w:sz w:val="22"/>
                <w:szCs w:val="22"/>
              </w:rPr>
              <w:t>„</w:t>
            </w:r>
            <w:r w:rsidRPr="0085462C">
              <w:rPr>
                <w:sz w:val="22"/>
                <w:szCs w:val="22"/>
              </w:rPr>
              <w:t>Tęcza</w:t>
            </w:r>
            <w:r>
              <w:rPr>
                <w:sz w:val="22"/>
                <w:szCs w:val="22"/>
              </w:rPr>
              <w:t>”</w:t>
            </w:r>
          </w:p>
        </w:tc>
        <w:tc>
          <w:tcPr>
            <w:tcW w:w="2822" w:type="dxa"/>
            <w:vAlign w:val="center"/>
            <w:hideMark/>
          </w:tcPr>
          <w:p w14:paraId="6B0B2133"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Gdyńska 27b,</w:t>
            </w:r>
          </w:p>
          <w:p w14:paraId="25059452"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6217CBC1" w14:textId="77777777" w:rsidR="005075F3" w:rsidRPr="0085462C" w:rsidRDefault="005075F3" w:rsidP="005075F3">
            <w:pPr>
              <w:jc w:val="center"/>
              <w:rPr>
                <w:sz w:val="22"/>
                <w:szCs w:val="22"/>
              </w:rPr>
            </w:pPr>
            <w:r w:rsidRPr="0085462C">
              <w:rPr>
                <w:sz w:val="22"/>
                <w:szCs w:val="22"/>
              </w:rPr>
              <w:t>8551577780</w:t>
            </w:r>
          </w:p>
        </w:tc>
        <w:tc>
          <w:tcPr>
            <w:tcW w:w="1206" w:type="dxa"/>
            <w:vAlign w:val="center"/>
            <w:hideMark/>
          </w:tcPr>
          <w:p w14:paraId="45F08D45" w14:textId="77777777" w:rsidR="005075F3" w:rsidRPr="0085462C" w:rsidRDefault="005075F3" w:rsidP="005075F3">
            <w:pPr>
              <w:jc w:val="center"/>
              <w:rPr>
                <w:sz w:val="22"/>
                <w:szCs w:val="22"/>
              </w:rPr>
            </w:pPr>
            <w:r w:rsidRPr="0085462C">
              <w:rPr>
                <w:sz w:val="22"/>
                <w:szCs w:val="22"/>
              </w:rPr>
              <w:t>320930866</w:t>
            </w:r>
          </w:p>
        </w:tc>
      </w:tr>
      <w:tr w:rsidR="005075F3" w:rsidRPr="0085462C" w14:paraId="2F97E570" w14:textId="77777777" w:rsidTr="005075F3">
        <w:trPr>
          <w:trHeight w:val="382"/>
        </w:trPr>
        <w:tc>
          <w:tcPr>
            <w:tcW w:w="491" w:type="dxa"/>
            <w:noWrap/>
            <w:vAlign w:val="center"/>
            <w:hideMark/>
          </w:tcPr>
          <w:p w14:paraId="1868FE51" w14:textId="77777777" w:rsidR="005075F3" w:rsidRPr="0085462C" w:rsidRDefault="005075F3" w:rsidP="005075F3">
            <w:pPr>
              <w:jc w:val="center"/>
              <w:rPr>
                <w:sz w:val="22"/>
                <w:szCs w:val="22"/>
              </w:rPr>
            </w:pPr>
            <w:r w:rsidRPr="0085462C">
              <w:rPr>
                <w:sz w:val="22"/>
                <w:szCs w:val="22"/>
              </w:rPr>
              <w:t>10</w:t>
            </w:r>
            <w:r>
              <w:rPr>
                <w:sz w:val="22"/>
                <w:szCs w:val="22"/>
              </w:rPr>
              <w:t>.</w:t>
            </w:r>
          </w:p>
        </w:tc>
        <w:tc>
          <w:tcPr>
            <w:tcW w:w="4295" w:type="dxa"/>
            <w:vAlign w:val="center"/>
            <w:hideMark/>
          </w:tcPr>
          <w:p w14:paraId="0EF13AE0" w14:textId="77777777" w:rsidR="005075F3" w:rsidRPr="0085462C" w:rsidRDefault="005075F3" w:rsidP="005075F3">
            <w:pPr>
              <w:jc w:val="center"/>
              <w:rPr>
                <w:sz w:val="22"/>
                <w:szCs w:val="22"/>
              </w:rPr>
            </w:pPr>
            <w:r w:rsidRPr="0085462C">
              <w:rPr>
                <w:sz w:val="22"/>
                <w:szCs w:val="22"/>
              </w:rPr>
              <w:t xml:space="preserve">Szkoła Podstawowa nr </w:t>
            </w:r>
            <w:r>
              <w:rPr>
                <w:sz w:val="22"/>
                <w:szCs w:val="22"/>
              </w:rPr>
              <w:t>1 im. Marynarki Wojennej RP</w:t>
            </w:r>
          </w:p>
        </w:tc>
        <w:tc>
          <w:tcPr>
            <w:tcW w:w="2822" w:type="dxa"/>
            <w:vAlign w:val="center"/>
            <w:hideMark/>
          </w:tcPr>
          <w:p w14:paraId="576C67DC" w14:textId="77777777" w:rsidR="005075F3" w:rsidRDefault="005075F3" w:rsidP="005075F3">
            <w:pPr>
              <w:jc w:val="center"/>
              <w:rPr>
                <w:sz w:val="22"/>
                <w:szCs w:val="22"/>
              </w:rPr>
            </w:pPr>
            <w:proofErr w:type="gramStart"/>
            <w:r>
              <w:rPr>
                <w:sz w:val="22"/>
                <w:szCs w:val="22"/>
              </w:rPr>
              <w:t>ul</w:t>
            </w:r>
            <w:proofErr w:type="gramEnd"/>
            <w:r>
              <w:rPr>
                <w:sz w:val="22"/>
                <w:szCs w:val="22"/>
              </w:rPr>
              <w:t>. Narutowicza 10,</w:t>
            </w:r>
          </w:p>
          <w:p w14:paraId="74D93D82" w14:textId="77777777" w:rsidR="005075F3" w:rsidRPr="0085462C" w:rsidRDefault="005075F3" w:rsidP="005075F3">
            <w:pPr>
              <w:jc w:val="center"/>
              <w:rPr>
                <w:sz w:val="22"/>
                <w:szCs w:val="22"/>
              </w:rPr>
            </w:pPr>
            <w:r>
              <w:rPr>
                <w:sz w:val="22"/>
                <w:szCs w:val="22"/>
              </w:rPr>
              <w:t>72-600 Świnoujście</w:t>
            </w:r>
          </w:p>
        </w:tc>
        <w:tc>
          <w:tcPr>
            <w:tcW w:w="1331" w:type="dxa"/>
            <w:vAlign w:val="center"/>
            <w:hideMark/>
          </w:tcPr>
          <w:p w14:paraId="4D199538" w14:textId="77777777" w:rsidR="005075F3" w:rsidRPr="0085462C" w:rsidRDefault="005075F3" w:rsidP="005075F3">
            <w:pPr>
              <w:jc w:val="center"/>
              <w:rPr>
                <w:sz w:val="22"/>
                <w:szCs w:val="22"/>
              </w:rPr>
            </w:pPr>
            <w:r w:rsidRPr="0085462C">
              <w:rPr>
                <w:sz w:val="22"/>
                <w:szCs w:val="22"/>
              </w:rPr>
              <w:t>8551095331</w:t>
            </w:r>
          </w:p>
        </w:tc>
        <w:tc>
          <w:tcPr>
            <w:tcW w:w="1206" w:type="dxa"/>
            <w:vAlign w:val="center"/>
            <w:hideMark/>
          </w:tcPr>
          <w:p w14:paraId="697E5BE2" w14:textId="77777777" w:rsidR="005075F3" w:rsidRPr="0085462C" w:rsidRDefault="005075F3" w:rsidP="005075F3">
            <w:pPr>
              <w:jc w:val="center"/>
              <w:rPr>
                <w:sz w:val="22"/>
                <w:szCs w:val="22"/>
              </w:rPr>
            </w:pPr>
            <w:r w:rsidRPr="0085462C">
              <w:rPr>
                <w:sz w:val="22"/>
                <w:szCs w:val="22"/>
              </w:rPr>
              <w:t>000211151</w:t>
            </w:r>
          </w:p>
        </w:tc>
      </w:tr>
      <w:tr w:rsidR="005075F3" w:rsidRPr="0085462C" w14:paraId="7F33C9E0" w14:textId="77777777" w:rsidTr="005075F3">
        <w:trPr>
          <w:trHeight w:val="435"/>
        </w:trPr>
        <w:tc>
          <w:tcPr>
            <w:tcW w:w="491" w:type="dxa"/>
            <w:noWrap/>
            <w:vAlign w:val="center"/>
            <w:hideMark/>
          </w:tcPr>
          <w:p w14:paraId="7149C896" w14:textId="77777777" w:rsidR="005075F3" w:rsidRPr="0085462C" w:rsidRDefault="005075F3" w:rsidP="005075F3">
            <w:pPr>
              <w:jc w:val="center"/>
              <w:rPr>
                <w:sz w:val="22"/>
                <w:szCs w:val="22"/>
              </w:rPr>
            </w:pPr>
            <w:r w:rsidRPr="0085462C">
              <w:rPr>
                <w:sz w:val="22"/>
                <w:szCs w:val="22"/>
              </w:rPr>
              <w:t>11</w:t>
            </w:r>
            <w:r>
              <w:rPr>
                <w:sz w:val="22"/>
                <w:szCs w:val="22"/>
              </w:rPr>
              <w:t>.</w:t>
            </w:r>
          </w:p>
        </w:tc>
        <w:tc>
          <w:tcPr>
            <w:tcW w:w="4295" w:type="dxa"/>
            <w:vAlign w:val="center"/>
            <w:hideMark/>
          </w:tcPr>
          <w:p w14:paraId="36A10699" w14:textId="77777777" w:rsidR="005075F3" w:rsidRPr="0085462C" w:rsidRDefault="005075F3" w:rsidP="005075F3">
            <w:pPr>
              <w:jc w:val="center"/>
              <w:rPr>
                <w:sz w:val="22"/>
                <w:szCs w:val="22"/>
              </w:rPr>
            </w:pPr>
            <w:r w:rsidRPr="0085462C">
              <w:rPr>
                <w:sz w:val="22"/>
                <w:szCs w:val="22"/>
              </w:rPr>
              <w:t xml:space="preserve">Szkoła Podstawowa nr 2 </w:t>
            </w:r>
            <w:r>
              <w:rPr>
                <w:sz w:val="22"/>
                <w:szCs w:val="22"/>
              </w:rPr>
              <w:t>im. mjra Henryka Sucharskiego</w:t>
            </w:r>
          </w:p>
        </w:tc>
        <w:tc>
          <w:tcPr>
            <w:tcW w:w="2822" w:type="dxa"/>
            <w:vAlign w:val="center"/>
            <w:hideMark/>
          </w:tcPr>
          <w:p w14:paraId="5A86E8D5" w14:textId="77777777" w:rsidR="005075F3" w:rsidRDefault="005075F3" w:rsidP="005075F3">
            <w:pPr>
              <w:jc w:val="center"/>
              <w:rPr>
                <w:sz w:val="22"/>
                <w:szCs w:val="22"/>
              </w:rPr>
            </w:pPr>
            <w:proofErr w:type="gramStart"/>
            <w:r>
              <w:rPr>
                <w:sz w:val="22"/>
                <w:szCs w:val="22"/>
              </w:rPr>
              <w:t>ul</w:t>
            </w:r>
            <w:proofErr w:type="gramEnd"/>
            <w:r>
              <w:rPr>
                <w:sz w:val="22"/>
                <w:szCs w:val="22"/>
              </w:rPr>
              <w:t>. Białoruska 2,</w:t>
            </w:r>
          </w:p>
          <w:p w14:paraId="049F17A3" w14:textId="77777777" w:rsidR="005075F3" w:rsidRPr="0085462C" w:rsidRDefault="005075F3" w:rsidP="005075F3">
            <w:pPr>
              <w:jc w:val="center"/>
              <w:rPr>
                <w:sz w:val="22"/>
                <w:szCs w:val="22"/>
              </w:rPr>
            </w:pPr>
            <w:r w:rsidRPr="0085462C">
              <w:rPr>
                <w:sz w:val="22"/>
                <w:szCs w:val="22"/>
              </w:rPr>
              <w:t>72-602 Świnoujście</w:t>
            </w:r>
          </w:p>
        </w:tc>
        <w:tc>
          <w:tcPr>
            <w:tcW w:w="1331" w:type="dxa"/>
            <w:vAlign w:val="center"/>
            <w:hideMark/>
          </w:tcPr>
          <w:p w14:paraId="665A7D0A" w14:textId="77777777" w:rsidR="005075F3" w:rsidRPr="0085462C" w:rsidRDefault="005075F3" w:rsidP="005075F3">
            <w:pPr>
              <w:jc w:val="center"/>
              <w:rPr>
                <w:sz w:val="22"/>
                <w:szCs w:val="22"/>
              </w:rPr>
            </w:pPr>
            <w:r w:rsidRPr="0085462C">
              <w:rPr>
                <w:sz w:val="22"/>
                <w:szCs w:val="22"/>
              </w:rPr>
              <w:t>8551068995</w:t>
            </w:r>
          </w:p>
        </w:tc>
        <w:tc>
          <w:tcPr>
            <w:tcW w:w="1206" w:type="dxa"/>
            <w:vAlign w:val="center"/>
            <w:hideMark/>
          </w:tcPr>
          <w:p w14:paraId="387BC4A5" w14:textId="77777777" w:rsidR="005075F3" w:rsidRPr="0085462C" w:rsidRDefault="005075F3" w:rsidP="005075F3">
            <w:pPr>
              <w:jc w:val="center"/>
              <w:rPr>
                <w:sz w:val="22"/>
                <w:szCs w:val="22"/>
              </w:rPr>
            </w:pPr>
            <w:r w:rsidRPr="0085462C">
              <w:rPr>
                <w:sz w:val="22"/>
                <w:szCs w:val="22"/>
              </w:rPr>
              <w:t>000211518</w:t>
            </w:r>
          </w:p>
        </w:tc>
      </w:tr>
      <w:tr w:rsidR="005075F3" w:rsidRPr="0085462C" w14:paraId="72420EB3" w14:textId="77777777" w:rsidTr="005075F3">
        <w:trPr>
          <w:trHeight w:val="592"/>
        </w:trPr>
        <w:tc>
          <w:tcPr>
            <w:tcW w:w="491" w:type="dxa"/>
            <w:noWrap/>
            <w:vAlign w:val="center"/>
            <w:hideMark/>
          </w:tcPr>
          <w:p w14:paraId="00D491B6" w14:textId="77777777" w:rsidR="005075F3" w:rsidRPr="0085462C" w:rsidRDefault="005075F3" w:rsidP="005075F3">
            <w:pPr>
              <w:jc w:val="center"/>
              <w:rPr>
                <w:sz w:val="22"/>
                <w:szCs w:val="22"/>
              </w:rPr>
            </w:pPr>
            <w:r w:rsidRPr="0085462C">
              <w:rPr>
                <w:sz w:val="22"/>
                <w:szCs w:val="22"/>
              </w:rPr>
              <w:t>12</w:t>
            </w:r>
            <w:r>
              <w:rPr>
                <w:sz w:val="22"/>
                <w:szCs w:val="22"/>
              </w:rPr>
              <w:t>.</w:t>
            </w:r>
          </w:p>
        </w:tc>
        <w:tc>
          <w:tcPr>
            <w:tcW w:w="4295" w:type="dxa"/>
            <w:vAlign w:val="center"/>
            <w:hideMark/>
          </w:tcPr>
          <w:p w14:paraId="75E6A5FE" w14:textId="77777777" w:rsidR="005075F3" w:rsidRPr="0085462C" w:rsidRDefault="005075F3" w:rsidP="005075F3">
            <w:pPr>
              <w:jc w:val="center"/>
              <w:rPr>
                <w:sz w:val="22"/>
                <w:szCs w:val="22"/>
              </w:rPr>
            </w:pPr>
            <w:r w:rsidRPr="0085462C">
              <w:rPr>
                <w:sz w:val="22"/>
                <w:szCs w:val="22"/>
              </w:rPr>
              <w:t>Szkoła Podstawowa nr 6 im. Mieszka I</w:t>
            </w:r>
          </w:p>
        </w:tc>
        <w:tc>
          <w:tcPr>
            <w:tcW w:w="2822" w:type="dxa"/>
            <w:vAlign w:val="center"/>
            <w:hideMark/>
          </w:tcPr>
          <w:p w14:paraId="2C7AE7EE"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Staszica 17,</w:t>
            </w:r>
          </w:p>
          <w:p w14:paraId="02204EA3"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2C756708" w14:textId="77777777" w:rsidR="005075F3" w:rsidRPr="0085462C" w:rsidRDefault="005075F3" w:rsidP="005075F3">
            <w:pPr>
              <w:jc w:val="center"/>
              <w:rPr>
                <w:sz w:val="22"/>
                <w:szCs w:val="22"/>
              </w:rPr>
            </w:pPr>
            <w:r w:rsidRPr="0085462C">
              <w:rPr>
                <w:sz w:val="22"/>
                <w:szCs w:val="22"/>
              </w:rPr>
              <w:t>8551069003</w:t>
            </w:r>
          </w:p>
        </w:tc>
        <w:tc>
          <w:tcPr>
            <w:tcW w:w="1206" w:type="dxa"/>
            <w:vAlign w:val="center"/>
            <w:hideMark/>
          </w:tcPr>
          <w:p w14:paraId="2EFE7101" w14:textId="77777777" w:rsidR="005075F3" w:rsidRPr="0085462C" w:rsidRDefault="005075F3" w:rsidP="005075F3">
            <w:pPr>
              <w:jc w:val="center"/>
              <w:rPr>
                <w:sz w:val="22"/>
                <w:szCs w:val="22"/>
              </w:rPr>
            </w:pPr>
            <w:r w:rsidRPr="0085462C">
              <w:rPr>
                <w:sz w:val="22"/>
                <w:szCs w:val="22"/>
              </w:rPr>
              <w:t>000212423</w:t>
            </w:r>
          </w:p>
        </w:tc>
      </w:tr>
      <w:tr w:rsidR="005075F3" w:rsidRPr="0085462C" w14:paraId="7E180E42" w14:textId="77777777" w:rsidTr="005075F3">
        <w:trPr>
          <w:trHeight w:val="510"/>
        </w:trPr>
        <w:tc>
          <w:tcPr>
            <w:tcW w:w="491" w:type="dxa"/>
            <w:noWrap/>
            <w:vAlign w:val="center"/>
            <w:hideMark/>
          </w:tcPr>
          <w:p w14:paraId="6B3AD2F9" w14:textId="77777777" w:rsidR="005075F3" w:rsidRPr="0085462C" w:rsidRDefault="005075F3" w:rsidP="005075F3">
            <w:pPr>
              <w:jc w:val="center"/>
              <w:rPr>
                <w:sz w:val="22"/>
                <w:szCs w:val="22"/>
              </w:rPr>
            </w:pPr>
            <w:r w:rsidRPr="0085462C">
              <w:rPr>
                <w:sz w:val="22"/>
                <w:szCs w:val="22"/>
              </w:rPr>
              <w:t>13</w:t>
            </w:r>
            <w:r>
              <w:rPr>
                <w:sz w:val="22"/>
                <w:szCs w:val="22"/>
              </w:rPr>
              <w:t>.</w:t>
            </w:r>
          </w:p>
        </w:tc>
        <w:tc>
          <w:tcPr>
            <w:tcW w:w="4295" w:type="dxa"/>
            <w:vAlign w:val="center"/>
            <w:hideMark/>
          </w:tcPr>
          <w:p w14:paraId="4ABC94AA" w14:textId="77777777" w:rsidR="005075F3" w:rsidRPr="0085462C" w:rsidRDefault="005075F3" w:rsidP="005075F3">
            <w:pPr>
              <w:jc w:val="center"/>
              <w:rPr>
                <w:sz w:val="22"/>
                <w:szCs w:val="22"/>
              </w:rPr>
            </w:pPr>
            <w:r w:rsidRPr="0085462C">
              <w:rPr>
                <w:sz w:val="22"/>
                <w:szCs w:val="22"/>
              </w:rPr>
              <w:t xml:space="preserve">Zespół </w:t>
            </w:r>
            <w:proofErr w:type="spellStart"/>
            <w:r w:rsidRPr="0085462C">
              <w:rPr>
                <w:sz w:val="22"/>
                <w:szCs w:val="22"/>
              </w:rPr>
              <w:t>Szkolno</w:t>
            </w:r>
            <w:proofErr w:type="spellEnd"/>
            <w:r w:rsidRPr="0085462C">
              <w:rPr>
                <w:sz w:val="22"/>
                <w:szCs w:val="22"/>
              </w:rPr>
              <w:t xml:space="preserve"> - Przedszkolny</w:t>
            </w:r>
          </w:p>
        </w:tc>
        <w:tc>
          <w:tcPr>
            <w:tcW w:w="2822" w:type="dxa"/>
            <w:vAlign w:val="center"/>
            <w:hideMark/>
          </w:tcPr>
          <w:p w14:paraId="3FA0217D"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Sąsiedzka 13A,</w:t>
            </w:r>
          </w:p>
          <w:p w14:paraId="7D31892E" w14:textId="77777777" w:rsidR="005075F3" w:rsidRPr="0085462C" w:rsidRDefault="005075F3" w:rsidP="005075F3">
            <w:pPr>
              <w:jc w:val="center"/>
              <w:rPr>
                <w:sz w:val="22"/>
                <w:szCs w:val="22"/>
              </w:rPr>
            </w:pPr>
            <w:r w:rsidRPr="0085462C">
              <w:rPr>
                <w:sz w:val="22"/>
                <w:szCs w:val="22"/>
              </w:rPr>
              <w:t>72-605 Świnoujście</w:t>
            </w:r>
          </w:p>
        </w:tc>
        <w:tc>
          <w:tcPr>
            <w:tcW w:w="1331" w:type="dxa"/>
            <w:vAlign w:val="center"/>
            <w:hideMark/>
          </w:tcPr>
          <w:p w14:paraId="7068A291" w14:textId="77777777" w:rsidR="005075F3" w:rsidRPr="0085462C" w:rsidRDefault="005075F3" w:rsidP="005075F3">
            <w:pPr>
              <w:jc w:val="center"/>
              <w:rPr>
                <w:sz w:val="22"/>
                <w:szCs w:val="22"/>
              </w:rPr>
            </w:pPr>
            <w:r w:rsidRPr="0085462C">
              <w:rPr>
                <w:sz w:val="22"/>
                <w:szCs w:val="22"/>
              </w:rPr>
              <w:t>8551570588</w:t>
            </w:r>
          </w:p>
        </w:tc>
        <w:tc>
          <w:tcPr>
            <w:tcW w:w="1206" w:type="dxa"/>
            <w:vAlign w:val="center"/>
            <w:hideMark/>
          </w:tcPr>
          <w:p w14:paraId="7931946D" w14:textId="77777777" w:rsidR="005075F3" w:rsidRPr="0085462C" w:rsidRDefault="005075F3" w:rsidP="005075F3">
            <w:pPr>
              <w:jc w:val="center"/>
              <w:rPr>
                <w:sz w:val="22"/>
                <w:szCs w:val="22"/>
              </w:rPr>
            </w:pPr>
            <w:r w:rsidRPr="0085462C">
              <w:rPr>
                <w:sz w:val="22"/>
                <w:szCs w:val="22"/>
              </w:rPr>
              <w:t>320711905</w:t>
            </w:r>
          </w:p>
        </w:tc>
      </w:tr>
      <w:tr w:rsidR="005075F3" w:rsidRPr="0085462C" w14:paraId="000E6280" w14:textId="77777777" w:rsidTr="005075F3">
        <w:trPr>
          <w:trHeight w:val="632"/>
        </w:trPr>
        <w:tc>
          <w:tcPr>
            <w:tcW w:w="491" w:type="dxa"/>
            <w:noWrap/>
            <w:vAlign w:val="center"/>
            <w:hideMark/>
          </w:tcPr>
          <w:p w14:paraId="7BE7F322" w14:textId="77777777" w:rsidR="005075F3" w:rsidRPr="0085462C" w:rsidRDefault="005075F3" w:rsidP="005075F3">
            <w:pPr>
              <w:jc w:val="center"/>
              <w:rPr>
                <w:sz w:val="22"/>
                <w:szCs w:val="22"/>
              </w:rPr>
            </w:pPr>
            <w:r w:rsidRPr="0085462C">
              <w:rPr>
                <w:sz w:val="22"/>
                <w:szCs w:val="22"/>
              </w:rPr>
              <w:t>14</w:t>
            </w:r>
            <w:r>
              <w:rPr>
                <w:sz w:val="22"/>
                <w:szCs w:val="22"/>
              </w:rPr>
              <w:t>.</w:t>
            </w:r>
          </w:p>
        </w:tc>
        <w:tc>
          <w:tcPr>
            <w:tcW w:w="4295" w:type="dxa"/>
            <w:vAlign w:val="center"/>
            <w:hideMark/>
          </w:tcPr>
          <w:p w14:paraId="0C67549E" w14:textId="77777777" w:rsidR="005075F3" w:rsidRPr="0085462C" w:rsidRDefault="005075F3" w:rsidP="005075F3">
            <w:pPr>
              <w:jc w:val="center"/>
              <w:rPr>
                <w:sz w:val="22"/>
                <w:szCs w:val="22"/>
              </w:rPr>
            </w:pPr>
            <w:r w:rsidRPr="0085462C">
              <w:rPr>
                <w:sz w:val="22"/>
                <w:szCs w:val="22"/>
              </w:rPr>
              <w:t>Szkoła Podstawowa nr 4 z</w:t>
            </w:r>
            <w:r>
              <w:rPr>
                <w:sz w:val="22"/>
                <w:szCs w:val="22"/>
              </w:rPr>
              <w:t> </w:t>
            </w:r>
            <w:r w:rsidRPr="0085462C">
              <w:rPr>
                <w:sz w:val="22"/>
                <w:szCs w:val="22"/>
              </w:rPr>
              <w:t>Oddziałami</w:t>
            </w:r>
            <w:r>
              <w:rPr>
                <w:sz w:val="22"/>
                <w:szCs w:val="22"/>
              </w:rPr>
              <w:t> </w:t>
            </w:r>
            <w:r w:rsidRPr="0085462C">
              <w:rPr>
                <w:sz w:val="22"/>
                <w:szCs w:val="22"/>
              </w:rPr>
              <w:t xml:space="preserve">Integracyjnymi </w:t>
            </w:r>
            <w:r>
              <w:rPr>
                <w:sz w:val="22"/>
                <w:szCs w:val="22"/>
              </w:rPr>
              <w:t>im. kpt. ż. w. Mamerta Stankiewicza</w:t>
            </w:r>
          </w:p>
        </w:tc>
        <w:tc>
          <w:tcPr>
            <w:tcW w:w="2822" w:type="dxa"/>
            <w:vAlign w:val="center"/>
            <w:hideMark/>
          </w:tcPr>
          <w:p w14:paraId="7325EF36"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Szkolna 1,</w:t>
            </w:r>
          </w:p>
          <w:p w14:paraId="1156E534"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4DA3B5A9" w14:textId="77777777" w:rsidR="005075F3" w:rsidRPr="0085462C" w:rsidRDefault="005075F3" w:rsidP="005075F3">
            <w:pPr>
              <w:jc w:val="center"/>
              <w:rPr>
                <w:sz w:val="22"/>
                <w:szCs w:val="22"/>
              </w:rPr>
            </w:pPr>
            <w:r w:rsidRPr="0085462C">
              <w:rPr>
                <w:sz w:val="22"/>
                <w:szCs w:val="22"/>
              </w:rPr>
              <w:t>8551498810</w:t>
            </w:r>
          </w:p>
        </w:tc>
        <w:tc>
          <w:tcPr>
            <w:tcW w:w="1206" w:type="dxa"/>
            <w:vAlign w:val="center"/>
            <w:hideMark/>
          </w:tcPr>
          <w:p w14:paraId="1C7CEFF6" w14:textId="77777777" w:rsidR="005075F3" w:rsidRPr="0085462C" w:rsidRDefault="005075F3" w:rsidP="005075F3">
            <w:pPr>
              <w:jc w:val="center"/>
              <w:rPr>
                <w:sz w:val="22"/>
                <w:szCs w:val="22"/>
              </w:rPr>
            </w:pPr>
            <w:r w:rsidRPr="0085462C">
              <w:rPr>
                <w:sz w:val="22"/>
                <w:szCs w:val="22"/>
              </w:rPr>
              <w:t>812377390</w:t>
            </w:r>
          </w:p>
        </w:tc>
      </w:tr>
      <w:tr w:rsidR="005075F3" w:rsidRPr="0085462C" w14:paraId="3F2CFABE" w14:textId="77777777" w:rsidTr="005075F3">
        <w:trPr>
          <w:trHeight w:val="698"/>
        </w:trPr>
        <w:tc>
          <w:tcPr>
            <w:tcW w:w="491" w:type="dxa"/>
            <w:noWrap/>
            <w:vAlign w:val="center"/>
            <w:hideMark/>
          </w:tcPr>
          <w:p w14:paraId="42E56978" w14:textId="77777777" w:rsidR="005075F3" w:rsidRPr="0085462C" w:rsidRDefault="005075F3" w:rsidP="005075F3">
            <w:pPr>
              <w:jc w:val="center"/>
              <w:rPr>
                <w:sz w:val="22"/>
                <w:szCs w:val="22"/>
              </w:rPr>
            </w:pPr>
            <w:r w:rsidRPr="0085462C">
              <w:rPr>
                <w:sz w:val="22"/>
                <w:szCs w:val="22"/>
              </w:rPr>
              <w:t>15</w:t>
            </w:r>
            <w:r>
              <w:rPr>
                <w:sz w:val="22"/>
                <w:szCs w:val="22"/>
              </w:rPr>
              <w:t>.</w:t>
            </w:r>
          </w:p>
        </w:tc>
        <w:tc>
          <w:tcPr>
            <w:tcW w:w="4295" w:type="dxa"/>
            <w:vAlign w:val="center"/>
            <w:hideMark/>
          </w:tcPr>
          <w:p w14:paraId="760BF76F" w14:textId="77777777" w:rsidR="005075F3" w:rsidRPr="0085462C" w:rsidRDefault="005075F3" w:rsidP="005075F3">
            <w:pPr>
              <w:jc w:val="center"/>
              <w:rPr>
                <w:sz w:val="22"/>
                <w:szCs w:val="22"/>
              </w:rPr>
            </w:pPr>
            <w:r w:rsidRPr="0085462C">
              <w:rPr>
                <w:sz w:val="22"/>
                <w:szCs w:val="22"/>
              </w:rPr>
              <w:t>Liceum Ogólnokształcące z</w:t>
            </w:r>
            <w:r>
              <w:rPr>
                <w:sz w:val="22"/>
                <w:szCs w:val="22"/>
              </w:rPr>
              <w:t> </w:t>
            </w:r>
            <w:r w:rsidRPr="0085462C">
              <w:rPr>
                <w:sz w:val="22"/>
                <w:szCs w:val="22"/>
              </w:rPr>
              <w:t>Oddziałami</w:t>
            </w:r>
            <w:r>
              <w:rPr>
                <w:sz w:val="22"/>
                <w:szCs w:val="22"/>
              </w:rPr>
              <w:t> </w:t>
            </w:r>
            <w:r w:rsidRPr="0085462C">
              <w:rPr>
                <w:sz w:val="22"/>
                <w:szCs w:val="22"/>
              </w:rPr>
              <w:t>Integracyjnymi im.</w:t>
            </w:r>
            <w:r>
              <w:rPr>
                <w:sz w:val="22"/>
                <w:szCs w:val="22"/>
              </w:rPr>
              <w:t> </w:t>
            </w:r>
            <w:r w:rsidRPr="0085462C">
              <w:rPr>
                <w:sz w:val="22"/>
                <w:szCs w:val="22"/>
              </w:rPr>
              <w:t>Mieszka I</w:t>
            </w:r>
          </w:p>
        </w:tc>
        <w:tc>
          <w:tcPr>
            <w:tcW w:w="2822" w:type="dxa"/>
            <w:vAlign w:val="center"/>
            <w:hideMark/>
          </w:tcPr>
          <w:p w14:paraId="442058CE"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Niedziałkowskiego 2,</w:t>
            </w:r>
          </w:p>
          <w:p w14:paraId="27FBBDDD"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7FAF97C1" w14:textId="77777777" w:rsidR="005075F3" w:rsidRPr="0085462C" w:rsidRDefault="005075F3" w:rsidP="005075F3">
            <w:pPr>
              <w:jc w:val="center"/>
              <w:rPr>
                <w:sz w:val="22"/>
                <w:szCs w:val="22"/>
              </w:rPr>
            </w:pPr>
            <w:r w:rsidRPr="0085462C">
              <w:rPr>
                <w:sz w:val="22"/>
                <w:szCs w:val="22"/>
              </w:rPr>
              <w:t>8551086183</w:t>
            </w:r>
          </w:p>
        </w:tc>
        <w:tc>
          <w:tcPr>
            <w:tcW w:w="1206" w:type="dxa"/>
            <w:vAlign w:val="center"/>
            <w:hideMark/>
          </w:tcPr>
          <w:p w14:paraId="0E5DCA77" w14:textId="77777777" w:rsidR="005075F3" w:rsidRPr="0085462C" w:rsidRDefault="005075F3" w:rsidP="005075F3">
            <w:pPr>
              <w:jc w:val="center"/>
              <w:rPr>
                <w:sz w:val="22"/>
                <w:szCs w:val="22"/>
              </w:rPr>
            </w:pPr>
            <w:r w:rsidRPr="0085462C">
              <w:rPr>
                <w:sz w:val="22"/>
                <w:szCs w:val="22"/>
              </w:rPr>
              <w:t>000207712</w:t>
            </w:r>
          </w:p>
        </w:tc>
      </w:tr>
      <w:tr w:rsidR="005075F3" w:rsidRPr="0085462C" w14:paraId="024636F3" w14:textId="77777777" w:rsidTr="005075F3">
        <w:trPr>
          <w:trHeight w:val="510"/>
        </w:trPr>
        <w:tc>
          <w:tcPr>
            <w:tcW w:w="491" w:type="dxa"/>
            <w:noWrap/>
            <w:vAlign w:val="center"/>
            <w:hideMark/>
          </w:tcPr>
          <w:p w14:paraId="3B9C17C0" w14:textId="77777777" w:rsidR="005075F3" w:rsidRPr="0085462C" w:rsidRDefault="005075F3" w:rsidP="005075F3">
            <w:pPr>
              <w:jc w:val="center"/>
              <w:rPr>
                <w:sz w:val="22"/>
                <w:szCs w:val="22"/>
              </w:rPr>
            </w:pPr>
            <w:r w:rsidRPr="0085462C">
              <w:rPr>
                <w:sz w:val="22"/>
                <w:szCs w:val="22"/>
              </w:rPr>
              <w:t>16</w:t>
            </w:r>
            <w:r>
              <w:rPr>
                <w:sz w:val="22"/>
                <w:szCs w:val="22"/>
              </w:rPr>
              <w:t>.</w:t>
            </w:r>
          </w:p>
        </w:tc>
        <w:tc>
          <w:tcPr>
            <w:tcW w:w="4295" w:type="dxa"/>
            <w:vAlign w:val="center"/>
            <w:hideMark/>
          </w:tcPr>
          <w:p w14:paraId="6E47FA96" w14:textId="77777777" w:rsidR="005075F3" w:rsidRPr="0085462C" w:rsidRDefault="005075F3" w:rsidP="005075F3">
            <w:pPr>
              <w:jc w:val="center"/>
              <w:rPr>
                <w:sz w:val="22"/>
                <w:szCs w:val="22"/>
              </w:rPr>
            </w:pPr>
            <w:r w:rsidRPr="0085462C">
              <w:rPr>
                <w:sz w:val="22"/>
                <w:szCs w:val="22"/>
              </w:rPr>
              <w:t>Centrum Edukacji Zawodowej i</w:t>
            </w:r>
            <w:r>
              <w:rPr>
                <w:sz w:val="22"/>
                <w:szCs w:val="22"/>
              </w:rPr>
              <w:t> </w:t>
            </w:r>
            <w:r w:rsidRPr="0085462C">
              <w:rPr>
                <w:sz w:val="22"/>
                <w:szCs w:val="22"/>
              </w:rPr>
              <w:t>Turystyki w</w:t>
            </w:r>
            <w:r>
              <w:rPr>
                <w:sz w:val="22"/>
                <w:szCs w:val="22"/>
              </w:rPr>
              <w:t> </w:t>
            </w:r>
            <w:r w:rsidRPr="0085462C">
              <w:rPr>
                <w:sz w:val="22"/>
                <w:szCs w:val="22"/>
              </w:rPr>
              <w:t>Świnoujściu</w:t>
            </w:r>
          </w:p>
        </w:tc>
        <w:tc>
          <w:tcPr>
            <w:tcW w:w="2822" w:type="dxa"/>
            <w:vAlign w:val="center"/>
            <w:hideMark/>
          </w:tcPr>
          <w:p w14:paraId="5A654487"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Gdyńska 26,</w:t>
            </w:r>
          </w:p>
          <w:p w14:paraId="7A02C894"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57D5D84A" w14:textId="77777777" w:rsidR="005075F3" w:rsidRPr="0085462C" w:rsidRDefault="005075F3" w:rsidP="005075F3">
            <w:pPr>
              <w:jc w:val="center"/>
              <w:rPr>
                <w:sz w:val="22"/>
                <w:szCs w:val="22"/>
              </w:rPr>
            </w:pPr>
            <w:r w:rsidRPr="0085462C">
              <w:rPr>
                <w:sz w:val="22"/>
                <w:szCs w:val="22"/>
              </w:rPr>
              <w:t>8551069032</w:t>
            </w:r>
          </w:p>
        </w:tc>
        <w:tc>
          <w:tcPr>
            <w:tcW w:w="1206" w:type="dxa"/>
            <w:vAlign w:val="center"/>
            <w:hideMark/>
          </w:tcPr>
          <w:p w14:paraId="41D778E8" w14:textId="77777777" w:rsidR="005075F3" w:rsidRPr="0085462C" w:rsidRDefault="005075F3" w:rsidP="005075F3">
            <w:pPr>
              <w:jc w:val="center"/>
              <w:rPr>
                <w:sz w:val="22"/>
                <w:szCs w:val="22"/>
              </w:rPr>
            </w:pPr>
            <w:r w:rsidRPr="0085462C">
              <w:rPr>
                <w:sz w:val="22"/>
                <w:szCs w:val="22"/>
              </w:rPr>
              <w:t>000189339</w:t>
            </w:r>
          </w:p>
        </w:tc>
      </w:tr>
      <w:tr w:rsidR="005075F3" w:rsidRPr="0085462C" w14:paraId="55BB4D46" w14:textId="77777777" w:rsidTr="005075F3">
        <w:trPr>
          <w:trHeight w:val="510"/>
        </w:trPr>
        <w:tc>
          <w:tcPr>
            <w:tcW w:w="491" w:type="dxa"/>
            <w:noWrap/>
            <w:vAlign w:val="center"/>
            <w:hideMark/>
          </w:tcPr>
          <w:p w14:paraId="5AB6B382" w14:textId="77777777" w:rsidR="005075F3" w:rsidRPr="0085462C" w:rsidRDefault="005075F3" w:rsidP="005075F3">
            <w:pPr>
              <w:jc w:val="center"/>
              <w:rPr>
                <w:sz w:val="22"/>
                <w:szCs w:val="22"/>
              </w:rPr>
            </w:pPr>
            <w:r w:rsidRPr="0085462C">
              <w:rPr>
                <w:sz w:val="22"/>
                <w:szCs w:val="22"/>
              </w:rPr>
              <w:t>17</w:t>
            </w:r>
            <w:r>
              <w:rPr>
                <w:sz w:val="22"/>
                <w:szCs w:val="22"/>
              </w:rPr>
              <w:t>.</w:t>
            </w:r>
          </w:p>
        </w:tc>
        <w:tc>
          <w:tcPr>
            <w:tcW w:w="4295" w:type="dxa"/>
            <w:vAlign w:val="center"/>
            <w:hideMark/>
          </w:tcPr>
          <w:p w14:paraId="2E117B04" w14:textId="77777777" w:rsidR="005075F3" w:rsidRPr="0085462C" w:rsidRDefault="005075F3" w:rsidP="005075F3">
            <w:pPr>
              <w:jc w:val="center"/>
              <w:rPr>
                <w:sz w:val="22"/>
                <w:szCs w:val="22"/>
              </w:rPr>
            </w:pPr>
            <w:r w:rsidRPr="0085462C">
              <w:rPr>
                <w:sz w:val="22"/>
                <w:szCs w:val="22"/>
              </w:rPr>
              <w:t>Specjalny Ośrodek Szkolno-Wychowawczy</w:t>
            </w:r>
          </w:p>
        </w:tc>
        <w:tc>
          <w:tcPr>
            <w:tcW w:w="2822" w:type="dxa"/>
            <w:vAlign w:val="center"/>
            <w:hideMark/>
          </w:tcPr>
          <w:p w14:paraId="6FA90B70"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Piastowska 55,</w:t>
            </w:r>
          </w:p>
          <w:p w14:paraId="4328B05D"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0B02B030" w14:textId="77777777" w:rsidR="005075F3" w:rsidRPr="0085462C" w:rsidRDefault="005075F3" w:rsidP="005075F3">
            <w:pPr>
              <w:jc w:val="center"/>
              <w:rPr>
                <w:sz w:val="22"/>
                <w:szCs w:val="22"/>
              </w:rPr>
            </w:pPr>
            <w:r w:rsidRPr="0085462C">
              <w:rPr>
                <w:sz w:val="22"/>
                <w:szCs w:val="22"/>
              </w:rPr>
              <w:t>8551058465</w:t>
            </w:r>
          </w:p>
        </w:tc>
        <w:tc>
          <w:tcPr>
            <w:tcW w:w="1206" w:type="dxa"/>
            <w:vAlign w:val="center"/>
            <w:hideMark/>
          </w:tcPr>
          <w:p w14:paraId="012DD119" w14:textId="77777777" w:rsidR="005075F3" w:rsidRPr="0085462C" w:rsidRDefault="005075F3" w:rsidP="005075F3">
            <w:pPr>
              <w:jc w:val="center"/>
              <w:rPr>
                <w:sz w:val="22"/>
                <w:szCs w:val="22"/>
              </w:rPr>
            </w:pPr>
            <w:r w:rsidRPr="0085462C">
              <w:rPr>
                <w:sz w:val="22"/>
                <w:szCs w:val="22"/>
              </w:rPr>
              <w:t>000190390</w:t>
            </w:r>
          </w:p>
        </w:tc>
      </w:tr>
      <w:tr w:rsidR="005075F3" w:rsidRPr="0085462C" w14:paraId="58B62DD6" w14:textId="77777777" w:rsidTr="005075F3">
        <w:trPr>
          <w:trHeight w:val="560"/>
        </w:trPr>
        <w:tc>
          <w:tcPr>
            <w:tcW w:w="491" w:type="dxa"/>
            <w:noWrap/>
            <w:vAlign w:val="center"/>
            <w:hideMark/>
          </w:tcPr>
          <w:p w14:paraId="0D90622E" w14:textId="77777777" w:rsidR="005075F3" w:rsidRPr="0085462C" w:rsidRDefault="005075F3" w:rsidP="005075F3">
            <w:pPr>
              <w:jc w:val="center"/>
              <w:rPr>
                <w:sz w:val="22"/>
                <w:szCs w:val="22"/>
              </w:rPr>
            </w:pPr>
            <w:r w:rsidRPr="0085462C">
              <w:rPr>
                <w:sz w:val="22"/>
                <w:szCs w:val="22"/>
              </w:rPr>
              <w:t>18</w:t>
            </w:r>
            <w:r>
              <w:rPr>
                <w:sz w:val="22"/>
                <w:szCs w:val="22"/>
              </w:rPr>
              <w:t>.</w:t>
            </w:r>
          </w:p>
        </w:tc>
        <w:tc>
          <w:tcPr>
            <w:tcW w:w="4295" w:type="dxa"/>
            <w:vAlign w:val="center"/>
            <w:hideMark/>
          </w:tcPr>
          <w:p w14:paraId="7713454A" w14:textId="77777777" w:rsidR="005075F3" w:rsidRDefault="005075F3" w:rsidP="005075F3">
            <w:pPr>
              <w:jc w:val="center"/>
              <w:rPr>
                <w:sz w:val="22"/>
                <w:szCs w:val="22"/>
              </w:rPr>
            </w:pPr>
            <w:r w:rsidRPr="0085462C">
              <w:rPr>
                <w:sz w:val="22"/>
                <w:szCs w:val="22"/>
              </w:rPr>
              <w:t>Wielofunkcyjna Placówka</w:t>
            </w:r>
          </w:p>
          <w:p w14:paraId="39562C22" w14:textId="77777777" w:rsidR="005075F3" w:rsidRPr="0085462C" w:rsidRDefault="005075F3" w:rsidP="005075F3">
            <w:pPr>
              <w:jc w:val="center"/>
              <w:rPr>
                <w:sz w:val="22"/>
                <w:szCs w:val="22"/>
              </w:rPr>
            </w:pPr>
            <w:r w:rsidRPr="0085462C">
              <w:rPr>
                <w:sz w:val="22"/>
                <w:szCs w:val="22"/>
              </w:rPr>
              <w:t>Opiekuńczo-Wychowawcza</w:t>
            </w:r>
          </w:p>
        </w:tc>
        <w:tc>
          <w:tcPr>
            <w:tcW w:w="2822" w:type="dxa"/>
            <w:vAlign w:val="center"/>
            <w:hideMark/>
          </w:tcPr>
          <w:p w14:paraId="39E7DEC2"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Piastowska 55,</w:t>
            </w:r>
          </w:p>
          <w:p w14:paraId="0F597A1E"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76AE88DE" w14:textId="77777777" w:rsidR="005075F3" w:rsidRPr="0085462C" w:rsidRDefault="005075F3" w:rsidP="005075F3">
            <w:pPr>
              <w:jc w:val="center"/>
              <w:rPr>
                <w:sz w:val="22"/>
                <w:szCs w:val="22"/>
              </w:rPr>
            </w:pPr>
            <w:r w:rsidRPr="0085462C">
              <w:rPr>
                <w:sz w:val="22"/>
                <w:szCs w:val="22"/>
              </w:rPr>
              <w:t>8551582025</w:t>
            </w:r>
          </w:p>
        </w:tc>
        <w:tc>
          <w:tcPr>
            <w:tcW w:w="1206" w:type="dxa"/>
            <w:vAlign w:val="center"/>
            <w:hideMark/>
          </w:tcPr>
          <w:p w14:paraId="20C5A0CA" w14:textId="77777777" w:rsidR="005075F3" w:rsidRPr="0085462C" w:rsidRDefault="005075F3" w:rsidP="005075F3">
            <w:pPr>
              <w:jc w:val="center"/>
              <w:rPr>
                <w:sz w:val="22"/>
                <w:szCs w:val="22"/>
              </w:rPr>
            </w:pPr>
            <w:r w:rsidRPr="0085462C">
              <w:rPr>
                <w:sz w:val="22"/>
                <w:szCs w:val="22"/>
              </w:rPr>
              <w:t>321136188</w:t>
            </w:r>
          </w:p>
        </w:tc>
      </w:tr>
      <w:tr w:rsidR="005075F3" w:rsidRPr="0085462C" w14:paraId="15B13DED" w14:textId="77777777" w:rsidTr="005075F3">
        <w:trPr>
          <w:trHeight w:val="510"/>
        </w:trPr>
        <w:tc>
          <w:tcPr>
            <w:tcW w:w="491" w:type="dxa"/>
            <w:noWrap/>
            <w:vAlign w:val="center"/>
            <w:hideMark/>
          </w:tcPr>
          <w:p w14:paraId="60095D61" w14:textId="77777777" w:rsidR="005075F3" w:rsidRPr="0085462C" w:rsidRDefault="005075F3" w:rsidP="005075F3">
            <w:pPr>
              <w:jc w:val="center"/>
              <w:rPr>
                <w:sz w:val="22"/>
                <w:szCs w:val="22"/>
              </w:rPr>
            </w:pPr>
            <w:r w:rsidRPr="0085462C">
              <w:rPr>
                <w:sz w:val="22"/>
                <w:szCs w:val="22"/>
              </w:rPr>
              <w:t>19</w:t>
            </w:r>
            <w:r>
              <w:rPr>
                <w:sz w:val="22"/>
                <w:szCs w:val="22"/>
              </w:rPr>
              <w:t>.</w:t>
            </w:r>
          </w:p>
        </w:tc>
        <w:tc>
          <w:tcPr>
            <w:tcW w:w="4295" w:type="dxa"/>
            <w:vAlign w:val="center"/>
            <w:hideMark/>
          </w:tcPr>
          <w:p w14:paraId="62504EFE" w14:textId="77777777" w:rsidR="005075F3" w:rsidRPr="0085462C" w:rsidRDefault="005075F3" w:rsidP="005075F3">
            <w:pPr>
              <w:jc w:val="center"/>
              <w:rPr>
                <w:sz w:val="22"/>
                <w:szCs w:val="22"/>
              </w:rPr>
            </w:pPr>
            <w:r w:rsidRPr="0085462C">
              <w:rPr>
                <w:sz w:val="22"/>
                <w:szCs w:val="22"/>
              </w:rPr>
              <w:t xml:space="preserve">Poradnia </w:t>
            </w:r>
            <w:proofErr w:type="spellStart"/>
            <w:r w:rsidRPr="0085462C">
              <w:rPr>
                <w:sz w:val="22"/>
                <w:szCs w:val="22"/>
              </w:rPr>
              <w:t>Psychologiczno</w:t>
            </w:r>
            <w:proofErr w:type="spellEnd"/>
            <w:r w:rsidRPr="0085462C">
              <w:rPr>
                <w:sz w:val="22"/>
                <w:szCs w:val="22"/>
              </w:rPr>
              <w:t xml:space="preserve"> - Pedagogiczna</w:t>
            </w:r>
          </w:p>
        </w:tc>
        <w:tc>
          <w:tcPr>
            <w:tcW w:w="2822" w:type="dxa"/>
            <w:vAlign w:val="center"/>
            <w:hideMark/>
          </w:tcPr>
          <w:p w14:paraId="3DF350AC"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Piastowska 54,</w:t>
            </w:r>
          </w:p>
          <w:p w14:paraId="3A6AADA0"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2993B67B" w14:textId="77777777" w:rsidR="005075F3" w:rsidRPr="0085462C" w:rsidRDefault="005075F3" w:rsidP="005075F3">
            <w:pPr>
              <w:jc w:val="center"/>
              <w:rPr>
                <w:sz w:val="22"/>
                <w:szCs w:val="22"/>
              </w:rPr>
            </w:pPr>
            <w:r w:rsidRPr="0085462C">
              <w:rPr>
                <w:sz w:val="22"/>
                <w:szCs w:val="22"/>
              </w:rPr>
              <w:t>8551024348</w:t>
            </w:r>
          </w:p>
        </w:tc>
        <w:tc>
          <w:tcPr>
            <w:tcW w:w="1206" w:type="dxa"/>
            <w:vAlign w:val="center"/>
            <w:hideMark/>
          </w:tcPr>
          <w:p w14:paraId="22CC60FB" w14:textId="77777777" w:rsidR="005075F3" w:rsidRPr="0085462C" w:rsidRDefault="005075F3" w:rsidP="005075F3">
            <w:pPr>
              <w:jc w:val="center"/>
              <w:rPr>
                <w:sz w:val="22"/>
                <w:szCs w:val="22"/>
              </w:rPr>
            </w:pPr>
            <w:r w:rsidRPr="0085462C">
              <w:rPr>
                <w:sz w:val="22"/>
                <w:szCs w:val="22"/>
              </w:rPr>
              <w:t>000703150</w:t>
            </w:r>
          </w:p>
        </w:tc>
      </w:tr>
      <w:tr w:rsidR="005075F3" w:rsidRPr="0085462C" w14:paraId="1AD6C188" w14:textId="77777777" w:rsidTr="005075F3">
        <w:trPr>
          <w:trHeight w:val="527"/>
        </w:trPr>
        <w:tc>
          <w:tcPr>
            <w:tcW w:w="491" w:type="dxa"/>
            <w:noWrap/>
            <w:vAlign w:val="center"/>
            <w:hideMark/>
          </w:tcPr>
          <w:p w14:paraId="4BA15E2D" w14:textId="77777777" w:rsidR="005075F3" w:rsidRPr="0085462C" w:rsidRDefault="005075F3" w:rsidP="005075F3">
            <w:pPr>
              <w:jc w:val="center"/>
              <w:rPr>
                <w:sz w:val="22"/>
                <w:szCs w:val="22"/>
              </w:rPr>
            </w:pPr>
            <w:r w:rsidRPr="0085462C">
              <w:rPr>
                <w:sz w:val="22"/>
                <w:szCs w:val="22"/>
              </w:rPr>
              <w:t>20</w:t>
            </w:r>
            <w:r>
              <w:rPr>
                <w:sz w:val="22"/>
                <w:szCs w:val="22"/>
              </w:rPr>
              <w:t>.</w:t>
            </w:r>
          </w:p>
        </w:tc>
        <w:tc>
          <w:tcPr>
            <w:tcW w:w="4295" w:type="dxa"/>
            <w:vAlign w:val="center"/>
            <w:hideMark/>
          </w:tcPr>
          <w:p w14:paraId="08A6BD37" w14:textId="77777777" w:rsidR="005075F3" w:rsidRPr="0085462C" w:rsidRDefault="005075F3" w:rsidP="005075F3">
            <w:pPr>
              <w:jc w:val="center"/>
              <w:rPr>
                <w:sz w:val="22"/>
                <w:szCs w:val="22"/>
              </w:rPr>
            </w:pPr>
            <w:r w:rsidRPr="0085462C">
              <w:rPr>
                <w:sz w:val="22"/>
                <w:szCs w:val="22"/>
              </w:rPr>
              <w:t xml:space="preserve">Ośrodek Sportu i Rekreacji </w:t>
            </w:r>
            <w:r>
              <w:rPr>
                <w:sz w:val="22"/>
                <w:szCs w:val="22"/>
              </w:rPr>
              <w:t>„</w:t>
            </w:r>
            <w:r w:rsidRPr="0085462C">
              <w:rPr>
                <w:sz w:val="22"/>
                <w:szCs w:val="22"/>
              </w:rPr>
              <w:t>Wyspiarz</w:t>
            </w:r>
            <w:r>
              <w:rPr>
                <w:sz w:val="22"/>
                <w:szCs w:val="22"/>
              </w:rPr>
              <w:t>”</w:t>
            </w:r>
          </w:p>
        </w:tc>
        <w:tc>
          <w:tcPr>
            <w:tcW w:w="2822" w:type="dxa"/>
            <w:vAlign w:val="center"/>
            <w:hideMark/>
          </w:tcPr>
          <w:p w14:paraId="7FB5AAC9"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Matejki 22,</w:t>
            </w:r>
          </w:p>
          <w:p w14:paraId="7765EFFB"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1CB45FE7" w14:textId="77777777" w:rsidR="005075F3" w:rsidRPr="0085462C" w:rsidRDefault="005075F3" w:rsidP="005075F3">
            <w:pPr>
              <w:jc w:val="center"/>
              <w:rPr>
                <w:sz w:val="22"/>
                <w:szCs w:val="22"/>
              </w:rPr>
            </w:pPr>
            <w:r w:rsidRPr="0085462C">
              <w:rPr>
                <w:sz w:val="22"/>
                <w:szCs w:val="22"/>
              </w:rPr>
              <w:t>8550006242</w:t>
            </w:r>
          </w:p>
        </w:tc>
        <w:tc>
          <w:tcPr>
            <w:tcW w:w="1206" w:type="dxa"/>
            <w:vAlign w:val="center"/>
            <w:hideMark/>
          </w:tcPr>
          <w:p w14:paraId="4ECFF42A" w14:textId="77777777" w:rsidR="005075F3" w:rsidRPr="0085462C" w:rsidRDefault="005075F3" w:rsidP="005075F3">
            <w:pPr>
              <w:jc w:val="center"/>
              <w:rPr>
                <w:sz w:val="22"/>
                <w:szCs w:val="22"/>
              </w:rPr>
            </w:pPr>
            <w:r w:rsidRPr="0085462C">
              <w:rPr>
                <w:sz w:val="22"/>
                <w:szCs w:val="22"/>
              </w:rPr>
              <w:t>000330944</w:t>
            </w:r>
          </w:p>
        </w:tc>
      </w:tr>
      <w:tr w:rsidR="005075F3" w:rsidRPr="0085462C" w14:paraId="493A7A6D" w14:textId="77777777" w:rsidTr="005075F3">
        <w:trPr>
          <w:trHeight w:val="690"/>
        </w:trPr>
        <w:tc>
          <w:tcPr>
            <w:tcW w:w="491" w:type="dxa"/>
            <w:noWrap/>
            <w:vAlign w:val="center"/>
            <w:hideMark/>
          </w:tcPr>
          <w:p w14:paraId="3BCB42D1" w14:textId="77777777" w:rsidR="005075F3" w:rsidRPr="0085462C" w:rsidRDefault="005075F3" w:rsidP="005075F3">
            <w:pPr>
              <w:jc w:val="center"/>
              <w:rPr>
                <w:sz w:val="22"/>
                <w:szCs w:val="22"/>
              </w:rPr>
            </w:pPr>
            <w:r w:rsidRPr="0085462C">
              <w:rPr>
                <w:sz w:val="22"/>
                <w:szCs w:val="22"/>
              </w:rPr>
              <w:t>21</w:t>
            </w:r>
            <w:r>
              <w:rPr>
                <w:sz w:val="22"/>
                <w:szCs w:val="22"/>
              </w:rPr>
              <w:t>.</w:t>
            </w:r>
          </w:p>
        </w:tc>
        <w:tc>
          <w:tcPr>
            <w:tcW w:w="4295" w:type="dxa"/>
            <w:vAlign w:val="center"/>
            <w:hideMark/>
          </w:tcPr>
          <w:p w14:paraId="7FCF1F8B" w14:textId="77777777" w:rsidR="005075F3" w:rsidRPr="0085462C" w:rsidRDefault="005075F3" w:rsidP="005075F3">
            <w:pPr>
              <w:jc w:val="center"/>
              <w:rPr>
                <w:sz w:val="22"/>
                <w:szCs w:val="22"/>
              </w:rPr>
            </w:pPr>
            <w:r w:rsidRPr="0085462C">
              <w:rPr>
                <w:sz w:val="22"/>
                <w:szCs w:val="22"/>
              </w:rPr>
              <w:t>Zakład Gospodarki Mieszkaniowej</w:t>
            </w:r>
          </w:p>
        </w:tc>
        <w:tc>
          <w:tcPr>
            <w:tcW w:w="2822" w:type="dxa"/>
            <w:vAlign w:val="center"/>
            <w:hideMark/>
          </w:tcPr>
          <w:p w14:paraId="47FA0C9C"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Wyspiańskiego 35C,</w:t>
            </w:r>
          </w:p>
          <w:p w14:paraId="5EC292EA"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698AF778" w14:textId="77777777" w:rsidR="005075F3" w:rsidRPr="0085462C" w:rsidRDefault="005075F3" w:rsidP="005075F3">
            <w:pPr>
              <w:jc w:val="center"/>
              <w:rPr>
                <w:sz w:val="22"/>
                <w:szCs w:val="22"/>
              </w:rPr>
            </w:pPr>
            <w:r w:rsidRPr="0085462C">
              <w:rPr>
                <w:sz w:val="22"/>
                <w:szCs w:val="22"/>
              </w:rPr>
              <w:t>8550004059</w:t>
            </w:r>
          </w:p>
        </w:tc>
        <w:tc>
          <w:tcPr>
            <w:tcW w:w="1206" w:type="dxa"/>
            <w:vAlign w:val="center"/>
            <w:hideMark/>
          </w:tcPr>
          <w:p w14:paraId="134495FB" w14:textId="77777777" w:rsidR="005075F3" w:rsidRPr="0085462C" w:rsidRDefault="005075F3" w:rsidP="005075F3">
            <w:pPr>
              <w:jc w:val="center"/>
              <w:rPr>
                <w:sz w:val="22"/>
                <w:szCs w:val="22"/>
              </w:rPr>
            </w:pPr>
            <w:r w:rsidRPr="0085462C">
              <w:rPr>
                <w:sz w:val="22"/>
                <w:szCs w:val="22"/>
              </w:rPr>
              <w:t>810506586</w:t>
            </w:r>
          </w:p>
        </w:tc>
      </w:tr>
      <w:tr w:rsidR="005075F3" w:rsidRPr="0085462C" w14:paraId="1BC4FF7A" w14:textId="77777777" w:rsidTr="005075F3">
        <w:trPr>
          <w:trHeight w:val="572"/>
        </w:trPr>
        <w:tc>
          <w:tcPr>
            <w:tcW w:w="491" w:type="dxa"/>
            <w:noWrap/>
            <w:vAlign w:val="center"/>
            <w:hideMark/>
          </w:tcPr>
          <w:p w14:paraId="637782EF" w14:textId="77777777" w:rsidR="005075F3" w:rsidRPr="0085462C" w:rsidRDefault="005075F3" w:rsidP="005075F3">
            <w:pPr>
              <w:jc w:val="center"/>
              <w:rPr>
                <w:sz w:val="22"/>
                <w:szCs w:val="22"/>
              </w:rPr>
            </w:pPr>
            <w:r w:rsidRPr="0085462C">
              <w:rPr>
                <w:sz w:val="22"/>
                <w:szCs w:val="22"/>
              </w:rPr>
              <w:t>22</w:t>
            </w:r>
            <w:r>
              <w:rPr>
                <w:sz w:val="22"/>
                <w:szCs w:val="22"/>
              </w:rPr>
              <w:t>.</w:t>
            </w:r>
          </w:p>
        </w:tc>
        <w:tc>
          <w:tcPr>
            <w:tcW w:w="4295" w:type="dxa"/>
            <w:vAlign w:val="center"/>
            <w:hideMark/>
          </w:tcPr>
          <w:p w14:paraId="7AE6F4C5" w14:textId="77777777" w:rsidR="005075F3" w:rsidRPr="0085462C" w:rsidRDefault="005075F3" w:rsidP="005075F3">
            <w:pPr>
              <w:jc w:val="center"/>
              <w:rPr>
                <w:sz w:val="22"/>
                <w:szCs w:val="22"/>
              </w:rPr>
            </w:pPr>
            <w:r w:rsidRPr="0085462C">
              <w:rPr>
                <w:sz w:val="22"/>
                <w:szCs w:val="22"/>
              </w:rPr>
              <w:t>Miejski Ośrodek Pomocy Rodzinie</w:t>
            </w:r>
          </w:p>
        </w:tc>
        <w:tc>
          <w:tcPr>
            <w:tcW w:w="2822" w:type="dxa"/>
            <w:vAlign w:val="center"/>
            <w:hideMark/>
          </w:tcPr>
          <w:p w14:paraId="094923A1"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J. Dąbrowskiego 4,</w:t>
            </w:r>
          </w:p>
          <w:p w14:paraId="55E886EB"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548CBE63" w14:textId="77777777" w:rsidR="005075F3" w:rsidRPr="0085462C" w:rsidRDefault="005075F3" w:rsidP="005075F3">
            <w:pPr>
              <w:jc w:val="center"/>
              <w:rPr>
                <w:sz w:val="22"/>
                <w:szCs w:val="22"/>
              </w:rPr>
            </w:pPr>
            <w:r w:rsidRPr="0085462C">
              <w:rPr>
                <w:sz w:val="22"/>
                <w:szCs w:val="22"/>
              </w:rPr>
              <w:t>8551494769</w:t>
            </w:r>
          </w:p>
        </w:tc>
        <w:tc>
          <w:tcPr>
            <w:tcW w:w="1206" w:type="dxa"/>
            <w:vAlign w:val="center"/>
            <w:hideMark/>
          </w:tcPr>
          <w:p w14:paraId="3670ADB6" w14:textId="77777777" w:rsidR="005075F3" w:rsidRPr="0085462C" w:rsidRDefault="005075F3" w:rsidP="005075F3">
            <w:pPr>
              <w:jc w:val="center"/>
              <w:rPr>
                <w:sz w:val="22"/>
                <w:szCs w:val="22"/>
              </w:rPr>
            </w:pPr>
            <w:r w:rsidRPr="0085462C">
              <w:rPr>
                <w:sz w:val="22"/>
                <w:szCs w:val="22"/>
              </w:rPr>
              <w:t>005473105</w:t>
            </w:r>
          </w:p>
        </w:tc>
      </w:tr>
      <w:tr w:rsidR="005075F3" w:rsidRPr="0085462C" w14:paraId="23BFF8D1" w14:textId="77777777" w:rsidTr="005075F3">
        <w:trPr>
          <w:trHeight w:val="510"/>
        </w:trPr>
        <w:tc>
          <w:tcPr>
            <w:tcW w:w="491" w:type="dxa"/>
            <w:noWrap/>
            <w:vAlign w:val="center"/>
            <w:hideMark/>
          </w:tcPr>
          <w:p w14:paraId="6F89B56C" w14:textId="77777777" w:rsidR="005075F3" w:rsidRPr="0085462C" w:rsidRDefault="005075F3" w:rsidP="005075F3">
            <w:pPr>
              <w:jc w:val="center"/>
              <w:rPr>
                <w:sz w:val="22"/>
                <w:szCs w:val="22"/>
              </w:rPr>
            </w:pPr>
            <w:r w:rsidRPr="0085462C">
              <w:rPr>
                <w:sz w:val="22"/>
                <w:szCs w:val="22"/>
              </w:rPr>
              <w:t>23</w:t>
            </w:r>
            <w:r>
              <w:rPr>
                <w:sz w:val="22"/>
                <w:szCs w:val="22"/>
              </w:rPr>
              <w:t>.</w:t>
            </w:r>
          </w:p>
        </w:tc>
        <w:tc>
          <w:tcPr>
            <w:tcW w:w="4295" w:type="dxa"/>
            <w:vAlign w:val="center"/>
            <w:hideMark/>
          </w:tcPr>
          <w:p w14:paraId="1101E2BA" w14:textId="77777777" w:rsidR="005075F3" w:rsidRPr="0085462C" w:rsidRDefault="005075F3" w:rsidP="005075F3">
            <w:pPr>
              <w:jc w:val="center"/>
              <w:rPr>
                <w:sz w:val="22"/>
                <w:szCs w:val="22"/>
              </w:rPr>
            </w:pPr>
            <w:r w:rsidRPr="0085462C">
              <w:rPr>
                <w:sz w:val="22"/>
                <w:szCs w:val="22"/>
              </w:rPr>
              <w:t>Powiatowy Urząd Pracy</w:t>
            </w:r>
          </w:p>
        </w:tc>
        <w:tc>
          <w:tcPr>
            <w:tcW w:w="2822" w:type="dxa"/>
            <w:vAlign w:val="center"/>
            <w:hideMark/>
          </w:tcPr>
          <w:p w14:paraId="1063C207"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Wojska Polskiego 1/2a</w:t>
            </w:r>
            <w:r>
              <w:rPr>
                <w:sz w:val="22"/>
                <w:szCs w:val="22"/>
              </w:rPr>
              <w:t>,</w:t>
            </w:r>
          </w:p>
          <w:p w14:paraId="5E1752D2"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3FD118AF" w14:textId="77777777" w:rsidR="005075F3" w:rsidRPr="0085462C" w:rsidRDefault="005075F3" w:rsidP="005075F3">
            <w:pPr>
              <w:jc w:val="center"/>
              <w:rPr>
                <w:sz w:val="22"/>
                <w:szCs w:val="22"/>
              </w:rPr>
            </w:pPr>
            <w:r w:rsidRPr="0085462C">
              <w:rPr>
                <w:sz w:val="22"/>
                <w:szCs w:val="22"/>
              </w:rPr>
              <w:t>8551024331</w:t>
            </w:r>
          </w:p>
        </w:tc>
        <w:tc>
          <w:tcPr>
            <w:tcW w:w="1206" w:type="dxa"/>
            <w:vAlign w:val="center"/>
            <w:hideMark/>
          </w:tcPr>
          <w:p w14:paraId="53ACB59C" w14:textId="77777777" w:rsidR="005075F3" w:rsidRPr="0085462C" w:rsidRDefault="005075F3" w:rsidP="005075F3">
            <w:pPr>
              <w:jc w:val="center"/>
              <w:rPr>
                <w:sz w:val="22"/>
                <w:szCs w:val="22"/>
              </w:rPr>
            </w:pPr>
            <w:r w:rsidRPr="0085462C">
              <w:rPr>
                <w:sz w:val="22"/>
                <w:szCs w:val="22"/>
              </w:rPr>
              <w:t>811937526</w:t>
            </w:r>
          </w:p>
        </w:tc>
      </w:tr>
      <w:tr w:rsidR="005075F3" w:rsidRPr="0085462C" w14:paraId="49CB3908" w14:textId="77777777" w:rsidTr="005075F3">
        <w:trPr>
          <w:trHeight w:val="765"/>
        </w:trPr>
        <w:tc>
          <w:tcPr>
            <w:tcW w:w="491" w:type="dxa"/>
            <w:noWrap/>
            <w:vAlign w:val="center"/>
            <w:hideMark/>
          </w:tcPr>
          <w:p w14:paraId="16B926EC" w14:textId="77777777" w:rsidR="005075F3" w:rsidRPr="0085462C" w:rsidRDefault="005075F3" w:rsidP="005075F3">
            <w:pPr>
              <w:jc w:val="center"/>
              <w:rPr>
                <w:sz w:val="22"/>
                <w:szCs w:val="22"/>
              </w:rPr>
            </w:pPr>
            <w:r w:rsidRPr="0085462C">
              <w:rPr>
                <w:sz w:val="22"/>
                <w:szCs w:val="22"/>
              </w:rPr>
              <w:t>24</w:t>
            </w:r>
            <w:r>
              <w:rPr>
                <w:sz w:val="22"/>
                <w:szCs w:val="22"/>
              </w:rPr>
              <w:t>.</w:t>
            </w:r>
          </w:p>
        </w:tc>
        <w:tc>
          <w:tcPr>
            <w:tcW w:w="4295" w:type="dxa"/>
            <w:vAlign w:val="center"/>
            <w:hideMark/>
          </w:tcPr>
          <w:p w14:paraId="5816D9AA" w14:textId="77777777" w:rsidR="005075F3" w:rsidRDefault="005075F3" w:rsidP="005075F3">
            <w:pPr>
              <w:jc w:val="center"/>
              <w:rPr>
                <w:sz w:val="22"/>
                <w:szCs w:val="22"/>
              </w:rPr>
            </w:pPr>
            <w:r w:rsidRPr="0085462C">
              <w:rPr>
                <w:sz w:val="22"/>
                <w:szCs w:val="22"/>
              </w:rPr>
              <w:t>Samodzielny Publiczny Zakład Opieki</w:t>
            </w:r>
            <w:r>
              <w:rPr>
                <w:sz w:val="22"/>
                <w:szCs w:val="22"/>
              </w:rPr>
              <w:t> </w:t>
            </w:r>
            <w:r w:rsidRPr="0085462C">
              <w:rPr>
                <w:sz w:val="22"/>
                <w:szCs w:val="22"/>
              </w:rPr>
              <w:t>Zdrowotnej</w:t>
            </w:r>
          </w:p>
          <w:p w14:paraId="7FA935DB" w14:textId="77777777" w:rsidR="005075F3" w:rsidRPr="0085462C" w:rsidRDefault="005075F3" w:rsidP="005075F3">
            <w:pPr>
              <w:jc w:val="center"/>
              <w:rPr>
                <w:sz w:val="22"/>
                <w:szCs w:val="22"/>
              </w:rPr>
            </w:pPr>
            <w:r w:rsidRPr="0085462C">
              <w:rPr>
                <w:sz w:val="22"/>
                <w:szCs w:val="22"/>
              </w:rPr>
              <w:t xml:space="preserve">Zakład </w:t>
            </w:r>
            <w:proofErr w:type="spellStart"/>
            <w:r w:rsidRPr="0085462C">
              <w:rPr>
                <w:sz w:val="22"/>
                <w:szCs w:val="22"/>
              </w:rPr>
              <w:t>Pielęgnacyjno</w:t>
            </w:r>
            <w:proofErr w:type="spellEnd"/>
            <w:r w:rsidRPr="0085462C">
              <w:rPr>
                <w:sz w:val="22"/>
                <w:szCs w:val="22"/>
              </w:rPr>
              <w:t xml:space="preserve"> – Opiekuńczy</w:t>
            </w:r>
          </w:p>
        </w:tc>
        <w:tc>
          <w:tcPr>
            <w:tcW w:w="2822" w:type="dxa"/>
            <w:vAlign w:val="center"/>
            <w:hideMark/>
          </w:tcPr>
          <w:p w14:paraId="1984105E" w14:textId="77777777" w:rsidR="005075F3" w:rsidRDefault="005075F3" w:rsidP="005075F3">
            <w:pPr>
              <w:jc w:val="center"/>
              <w:rPr>
                <w:sz w:val="22"/>
                <w:szCs w:val="22"/>
              </w:rPr>
            </w:pPr>
            <w:proofErr w:type="gramStart"/>
            <w:r>
              <w:rPr>
                <w:sz w:val="22"/>
                <w:szCs w:val="22"/>
              </w:rPr>
              <w:t>ul</w:t>
            </w:r>
            <w:proofErr w:type="gramEnd"/>
            <w:r>
              <w:rPr>
                <w:sz w:val="22"/>
                <w:szCs w:val="22"/>
              </w:rPr>
              <w:t>. Żeromskiego 21,</w:t>
            </w:r>
          </w:p>
          <w:p w14:paraId="7A7498B9" w14:textId="77777777" w:rsidR="005075F3" w:rsidRPr="0085462C" w:rsidRDefault="005075F3" w:rsidP="005075F3">
            <w:pPr>
              <w:jc w:val="center"/>
              <w:rPr>
                <w:sz w:val="22"/>
                <w:szCs w:val="22"/>
              </w:rPr>
            </w:pPr>
            <w:r w:rsidRPr="0085462C">
              <w:rPr>
                <w:sz w:val="22"/>
                <w:szCs w:val="22"/>
              </w:rPr>
              <w:t>72-600 Świnoujście</w:t>
            </w:r>
          </w:p>
        </w:tc>
        <w:tc>
          <w:tcPr>
            <w:tcW w:w="1331" w:type="dxa"/>
            <w:vAlign w:val="center"/>
            <w:hideMark/>
          </w:tcPr>
          <w:p w14:paraId="6613E259" w14:textId="77777777" w:rsidR="005075F3" w:rsidRPr="0085462C" w:rsidRDefault="005075F3" w:rsidP="005075F3">
            <w:pPr>
              <w:jc w:val="center"/>
              <w:rPr>
                <w:sz w:val="22"/>
                <w:szCs w:val="22"/>
              </w:rPr>
            </w:pPr>
            <w:r w:rsidRPr="0085462C">
              <w:rPr>
                <w:sz w:val="22"/>
                <w:szCs w:val="22"/>
              </w:rPr>
              <w:t>8551485813</w:t>
            </w:r>
          </w:p>
        </w:tc>
        <w:tc>
          <w:tcPr>
            <w:tcW w:w="1206" w:type="dxa"/>
            <w:vAlign w:val="center"/>
            <w:hideMark/>
          </w:tcPr>
          <w:p w14:paraId="23DF54F6" w14:textId="77777777" w:rsidR="005075F3" w:rsidRPr="0085462C" w:rsidRDefault="005075F3" w:rsidP="005075F3">
            <w:pPr>
              <w:jc w:val="center"/>
              <w:rPr>
                <w:sz w:val="22"/>
                <w:szCs w:val="22"/>
              </w:rPr>
            </w:pPr>
            <w:r w:rsidRPr="0085462C">
              <w:rPr>
                <w:sz w:val="22"/>
                <w:szCs w:val="22"/>
              </w:rPr>
              <w:t>812012078</w:t>
            </w:r>
          </w:p>
        </w:tc>
      </w:tr>
      <w:tr w:rsidR="005075F3" w:rsidRPr="0085462C" w14:paraId="0DFBDBB0" w14:textId="77777777" w:rsidTr="005075F3">
        <w:trPr>
          <w:trHeight w:val="510"/>
        </w:trPr>
        <w:tc>
          <w:tcPr>
            <w:tcW w:w="491" w:type="dxa"/>
            <w:noWrap/>
            <w:vAlign w:val="center"/>
            <w:hideMark/>
          </w:tcPr>
          <w:p w14:paraId="1457D5AE" w14:textId="77777777" w:rsidR="005075F3" w:rsidRPr="0085462C" w:rsidRDefault="005075F3" w:rsidP="005075F3">
            <w:pPr>
              <w:jc w:val="center"/>
              <w:rPr>
                <w:sz w:val="22"/>
                <w:szCs w:val="22"/>
              </w:rPr>
            </w:pPr>
            <w:r w:rsidRPr="0085462C">
              <w:rPr>
                <w:sz w:val="22"/>
                <w:szCs w:val="22"/>
              </w:rPr>
              <w:t>25</w:t>
            </w:r>
            <w:r>
              <w:rPr>
                <w:sz w:val="22"/>
                <w:szCs w:val="22"/>
              </w:rPr>
              <w:t>.</w:t>
            </w:r>
          </w:p>
        </w:tc>
        <w:tc>
          <w:tcPr>
            <w:tcW w:w="4295" w:type="dxa"/>
            <w:vAlign w:val="center"/>
            <w:hideMark/>
          </w:tcPr>
          <w:p w14:paraId="08AD2BA9" w14:textId="77777777" w:rsidR="005075F3" w:rsidRPr="0085462C" w:rsidRDefault="005075F3" w:rsidP="005075F3">
            <w:pPr>
              <w:jc w:val="center"/>
              <w:rPr>
                <w:sz w:val="22"/>
                <w:szCs w:val="22"/>
              </w:rPr>
            </w:pPr>
            <w:r w:rsidRPr="0085462C">
              <w:rPr>
                <w:sz w:val="22"/>
                <w:szCs w:val="22"/>
              </w:rPr>
              <w:t>Żegluga Świnoujska</w:t>
            </w:r>
          </w:p>
        </w:tc>
        <w:tc>
          <w:tcPr>
            <w:tcW w:w="2822" w:type="dxa"/>
            <w:vAlign w:val="center"/>
            <w:hideMark/>
          </w:tcPr>
          <w:p w14:paraId="7670B5C1" w14:textId="77777777" w:rsidR="005075F3" w:rsidRPr="0085462C" w:rsidRDefault="005075F3" w:rsidP="005075F3">
            <w:pPr>
              <w:jc w:val="center"/>
              <w:rPr>
                <w:sz w:val="22"/>
                <w:szCs w:val="22"/>
              </w:rPr>
            </w:pPr>
            <w:proofErr w:type="gramStart"/>
            <w:r w:rsidRPr="0085462C">
              <w:rPr>
                <w:sz w:val="22"/>
                <w:szCs w:val="22"/>
              </w:rPr>
              <w:t>ul</w:t>
            </w:r>
            <w:proofErr w:type="gramEnd"/>
            <w:r w:rsidRPr="0085462C">
              <w:rPr>
                <w:sz w:val="22"/>
                <w:szCs w:val="22"/>
              </w:rPr>
              <w:t>. Wyb. Władysława IV 12, 72-600 Świnoujście</w:t>
            </w:r>
          </w:p>
        </w:tc>
        <w:tc>
          <w:tcPr>
            <w:tcW w:w="1331" w:type="dxa"/>
            <w:vAlign w:val="center"/>
            <w:hideMark/>
          </w:tcPr>
          <w:p w14:paraId="5CF99244" w14:textId="77777777" w:rsidR="005075F3" w:rsidRPr="0085462C" w:rsidRDefault="005075F3" w:rsidP="005075F3">
            <w:pPr>
              <w:jc w:val="center"/>
              <w:rPr>
                <w:sz w:val="22"/>
                <w:szCs w:val="22"/>
              </w:rPr>
            </w:pPr>
            <w:r w:rsidRPr="0085462C">
              <w:rPr>
                <w:sz w:val="22"/>
                <w:szCs w:val="22"/>
              </w:rPr>
              <w:t>8551478049</w:t>
            </w:r>
          </w:p>
        </w:tc>
        <w:tc>
          <w:tcPr>
            <w:tcW w:w="1206" w:type="dxa"/>
            <w:vAlign w:val="center"/>
            <w:hideMark/>
          </w:tcPr>
          <w:p w14:paraId="6D6D1CEF" w14:textId="77777777" w:rsidR="005075F3" w:rsidRPr="0085462C" w:rsidRDefault="005075F3" w:rsidP="005075F3">
            <w:pPr>
              <w:jc w:val="center"/>
              <w:rPr>
                <w:sz w:val="22"/>
                <w:szCs w:val="22"/>
              </w:rPr>
            </w:pPr>
            <w:r w:rsidRPr="0085462C">
              <w:rPr>
                <w:sz w:val="22"/>
                <w:szCs w:val="22"/>
              </w:rPr>
              <w:t>810504943</w:t>
            </w:r>
          </w:p>
        </w:tc>
      </w:tr>
    </w:tbl>
    <w:p w14:paraId="1227A0EB" w14:textId="77777777" w:rsidR="005075F3" w:rsidRPr="0085462C" w:rsidRDefault="005075F3" w:rsidP="005075F3">
      <w:pPr>
        <w:rPr>
          <w:i/>
          <w:sz w:val="22"/>
          <w:szCs w:val="22"/>
        </w:rPr>
      </w:pPr>
      <w:r w:rsidRPr="0085462C">
        <w:rPr>
          <w:b/>
          <w:sz w:val="22"/>
          <w:szCs w:val="22"/>
          <w:u w:val="single"/>
        </w:rPr>
        <w:t>2. Pozostali ubezpieczeni:</w:t>
      </w:r>
    </w:p>
    <w:p w14:paraId="155510C5" w14:textId="77777777" w:rsidR="005075F3" w:rsidRPr="0085462C" w:rsidRDefault="005075F3" w:rsidP="005075F3">
      <w:pPr>
        <w:rPr>
          <w:sz w:val="22"/>
          <w:szCs w:val="22"/>
        </w:rPr>
      </w:pPr>
    </w:p>
    <w:tbl>
      <w:tblPr>
        <w:tblStyle w:val="Tabela-Siatka"/>
        <w:tblW w:w="0" w:type="auto"/>
        <w:tblLayout w:type="fixed"/>
        <w:tblLook w:val="04A0" w:firstRow="1" w:lastRow="0" w:firstColumn="1" w:lastColumn="0" w:noHBand="0" w:noVBand="1"/>
      </w:tblPr>
      <w:tblGrid>
        <w:gridCol w:w="392"/>
        <w:gridCol w:w="3325"/>
        <w:gridCol w:w="3649"/>
        <w:gridCol w:w="1418"/>
        <w:gridCol w:w="1299"/>
      </w:tblGrid>
      <w:tr w:rsidR="005075F3" w:rsidRPr="0085462C" w14:paraId="6415B3B6" w14:textId="77777777" w:rsidTr="005075F3">
        <w:trPr>
          <w:trHeight w:val="765"/>
        </w:trPr>
        <w:tc>
          <w:tcPr>
            <w:tcW w:w="392" w:type="dxa"/>
            <w:noWrap/>
            <w:vAlign w:val="center"/>
            <w:hideMark/>
          </w:tcPr>
          <w:p w14:paraId="7B710E49" w14:textId="77777777" w:rsidR="005075F3" w:rsidRPr="0085462C" w:rsidRDefault="005075F3" w:rsidP="005075F3">
            <w:pPr>
              <w:jc w:val="center"/>
              <w:rPr>
                <w:sz w:val="22"/>
                <w:szCs w:val="22"/>
              </w:rPr>
            </w:pPr>
            <w:r w:rsidRPr="0085462C">
              <w:rPr>
                <w:sz w:val="22"/>
                <w:szCs w:val="22"/>
              </w:rPr>
              <w:t>1</w:t>
            </w:r>
            <w:r>
              <w:rPr>
                <w:sz w:val="22"/>
                <w:szCs w:val="22"/>
              </w:rPr>
              <w:t>.</w:t>
            </w:r>
          </w:p>
        </w:tc>
        <w:tc>
          <w:tcPr>
            <w:tcW w:w="3325" w:type="dxa"/>
            <w:vAlign w:val="center"/>
            <w:hideMark/>
          </w:tcPr>
          <w:p w14:paraId="3B3DF39E" w14:textId="77777777" w:rsidR="005075F3" w:rsidRPr="0085462C" w:rsidRDefault="005075F3" w:rsidP="005075F3">
            <w:pPr>
              <w:jc w:val="center"/>
              <w:rPr>
                <w:sz w:val="22"/>
                <w:szCs w:val="22"/>
              </w:rPr>
            </w:pPr>
            <w:r w:rsidRPr="0085462C">
              <w:rPr>
                <w:sz w:val="22"/>
                <w:szCs w:val="22"/>
              </w:rPr>
              <w:t>Miejska Biblioteka Publiczna im</w:t>
            </w:r>
            <w:r>
              <w:rPr>
                <w:sz w:val="22"/>
                <w:szCs w:val="22"/>
              </w:rPr>
              <w:t>. </w:t>
            </w:r>
            <w:r w:rsidRPr="0085462C">
              <w:rPr>
                <w:sz w:val="22"/>
                <w:szCs w:val="22"/>
              </w:rPr>
              <w:t>Stefana Flukowskiego</w:t>
            </w:r>
          </w:p>
        </w:tc>
        <w:tc>
          <w:tcPr>
            <w:tcW w:w="3649" w:type="dxa"/>
            <w:vAlign w:val="center"/>
            <w:hideMark/>
          </w:tcPr>
          <w:p w14:paraId="52B7B9DB" w14:textId="77777777" w:rsidR="005075F3" w:rsidRPr="0085462C" w:rsidRDefault="005075F3" w:rsidP="005075F3">
            <w:pPr>
              <w:jc w:val="center"/>
              <w:rPr>
                <w:sz w:val="22"/>
                <w:szCs w:val="22"/>
              </w:rPr>
            </w:pPr>
            <w:proofErr w:type="gramStart"/>
            <w:r w:rsidRPr="0085462C">
              <w:rPr>
                <w:sz w:val="22"/>
                <w:szCs w:val="22"/>
              </w:rPr>
              <w:t>ul</w:t>
            </w:r>
            <w:proofErr w:type="gramEnd"/>
            <w:r w:rsidRPr="0085462C">
              <w:rPr>
                <w:sz w:val="22"/>
                <w:szCs w:val="22"/>
              </w:rPr>
              <w:t>. Marszałka Józefa Piłsudskiego 15, 72-600 Świnoujście</w:t>
            </w:r>
          </w:p>
        </w:tc>
        <w:tc>
          <w:tcPr>
            <w:tcW w:w="1418" w:type="dxa"/>
            <w:vAlign w:val="center"/>
            <w:hideMark/>
          </w:tcPr>
          <w:p w14:paraId="6D61EF02" w14:textId="77777777" w:rsidR="005075F3" w:rsidRPr="0085462C" w:rsidRDefault="005075F3" w:rsidP="005075F3">
            <w:pPr>
              <w:jc w:val="center"/>
              <w:rPr>
                <w:sz w:val="22"/>
                <w:szCs w:val="22"/>
              </w:rPr>
            </w:pPr>
            <w:r w:rsidRPr="0085462C">
              <w:rPr>
                <w:sz w:val="22"/>
                <w:szCs w:val="22"/>
              </w:rPr>
              <w:t>8551492492</w:t>
            </w:r>
          </w:p>
        </w:tc>
        <w:tc>
          <w:tcPr>
            <w:tcW w:w="1299" w:type="dxa"/>
            <w:vAlign w:val="center"/>
            <w:hideMark/>
          </w:tcPr>
          <w:p w14:paraId="611B0182" w14:textId="77777777" w:rsidR="005075F3" w:rsidRPr="0085462C" w:rsidRDefault="005075F3" w:rsidP="005075F3">
            <w:pPr>
              <w:jc w:val="center"/>
              <w:rPr>
                <w:sz w:val="22"/>
                <w:szCs w:val="22"/>
              </w:rPr>
            </w:pPr>
            <w:r w:rsidRPr="0085462C">
              <w:rPr>
                <w:sz w:val="22"/>
                <w:szCs w:val="22"/>
              </w:rPr>
              <w:t>000281045</w:t>
            </w:r>
          </w:p>
        </w:tc>
      </w:tr>
      <w:tr w:rsidR="005075F3" w:rsidRPr="0085462C" w14:paraId="7683E41B" w14:textId="77777777" w:rsidTr="005075F3">
        <w:trPr>
          <w:trHeight w:val="514"/>
        </w:trPr>
        <w:tc>
          <w:tcPr>
            <w:tcW w:w="392" w:type="dxa"/>
            <w:noWrap/>
            <w:vAlign w:val="center"/>
            <w:hideMark/>
          </w:tcPr>
          <w:p w14:paraId="2F9C4501" w14:textId="77777777" w:rsidR="005075F3" w:rsidRPr="0085462C" w:rsidRDefault="005075F3" w:rsidP="005075F3">
            <w:pPr>
              <w:jc w:val="center"/>
              <w:rPr>
                <w:sz w:val="22"/>
                <w:szCs w:val="22"/>
              </w:rPr>
            </w:pPr>
            <w:r w:rsidRPr="0085462C">
              <w:rPr>
                <w:sz w:val="22"/>
                <w:szCs w:val="22"/>
              </w:rPr>
              <w:t>2</w:t>
            </w:r>
            <w:r>
              <w:rPr>
                <w:sz w:val="22"/>
                <w:szCs w:val="22"/>
              </w:rPr>
              <w:t>.</w:t>
            </w:r>
          </w:p>
        </w:tc>
        <w:tc>
          <w:tcPr>
            <w:tcW w:w="3325" w:type="dxa"/>
            <w:vAlign w:val="center"/>
            <w:hideMark/>
          </w:tcPr>
          <w:p w14:paraId="191002D2" w14:textId="77777777" w:rsidR="005075F3" w:rsidRPr="0085462C" w:rsidRDefault="005075F3" w:rsidP="005075F3">
            <w:pPr>
              <w:jc w:val="center"/>
              <w:rPr>
                <w:sz w:val="22"/>
                <w:szCs w:val="22"/>
              </w:rPr>
            </w:pPr>
            <w:r w:rsidRPr="0085462C">
              <w:rPr>
                <w:sz w:val="22"/>
                <w:szCs w:val="22"/>
              </w:rPr>
              <w:t>Miejski Dom Kultury</w:t>
            </w:r>
          </w:p>
        </w:tc>
        <w:tc>
          <w:tcPr>
            <w:tcW w:w="3649" w:type="dxa"/>
            <w:vAlign w:val="center"/>
            <w:hideMark/>
          </w:tcPr>
          <w:p w14:paraId="1648E265"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Wojska Polskiego 1/1,</w:t>
            </w:r>
          </w:p>
          <w:p w14:paraId="052207B3" w14:textId="77777777" w:rsidR="005075F3" w:rsidRPr="0085462C" w:rsidRDefault="005075F3" w:rsidP="005075F3">
            <w:pPr>
              <w:jc w:val="center"/>
              <w:rPr>
                <w:sz w:val="22"/>
                <w:szCs w:val="22"/>
              </w:rPr>
            </w:pPr>
            <w:r w:rsidRPr="0085462C">
              <w:rPr>
                <w:sz w:val="22"/>
                <w:szCs w:val="22"/>
              </w:rPr>
              <w:t>72-600 Świnoujście</w:t>
            </w:r>
          </w:p>
        </w:tc>
        <w:tc>
          <w:tcPr>
            <w:tcW w:w="1418" w:type="dxa"/>
            <w:vAlign w:val="center"/>
            <w:hideMark/>
          </w:tcPr>
          <w:p w14:paraId="058E0AB0" w14:textId="77777777" w:rsidR="005075F3" w:rsidRPr="0085462C" w:rsidRDefault="005075F3" w:rsidP="005075F3">
            <w:pPr>
              <w:jc w:val="center"/>
              <w:rPr>
                <w:sz w:val="22"/>
                <w:szCs w:val="22"/>
              </w:rPr>
            </w:pPr>
            <w:r w:rsidRPr="0085462C">
              <w:rPr>
                <w:sz w:val="22"/>
                <w:szCs w:val="22"/>
              </w:rPr>
              <w:t>8551492635</w:t>
            </w:r>
          </w:p>
        </w:tc>
        <w:tc>
          <w:tcPr>
            <w:tcW w:w="1299" w:type="dxa"/>
            <w:vAlign w:val="center"/>
            <w:hideMark/>
          </w:tcPr>
          <w:p w14:paraId="353CBF4E" w14:textId="77777777" w:rsidR="005075F3" w:rsidRPr="0085462C" w:rsidRDefault="005075F3" w:rsidP="005075F3">
            <w:pPr>
              <w:jc w:val="center"/>
              <w:rPr>
                <w:sz w:val="22"/>
                <w:szCs w:val="22"/>
              </w:rPr>
            </w:pPr>
            <w:r w:rsidRPr="0085462C">
              <w:rPr>
                <w:sz w:val="22"/>
                <w:szCs w:val="22"/>
              </w:rPr>
              <w:t>000282501</w:t>
            </w:r>
          </w:p>
        </w:tc>
      </w:tr>
      <w:tr w:rsidR="005075F3" w:rsidRPr="0085462C" w14:paraId="62710C4E" w14:textId="77777777" w:rsidTr="005075F3">
        <w:trPr>
          <w:trHeight w:val="615"/>
        </w:trPr>
        <w:tc>
          <w:tcPr>
            <w:tcW w:w="392" w:type="dxa"/>
            <w:noWrap/>
            <w:vAlign w:val="center"/>
            <w:hideMark/>
          </w:tcPr>
          <w:p w14:paraId="3CD2D8AB" w14:textId="77777777" w:rsidR="005075F3" w:rsidRPr="0085462C" w:rsidRDefault="005075F3" w:rsidP="005075F3">
            <w:pPr>
              <w:jc w:val="center"/>
              <w:rPr>
                <w:sz w:val="22"/>
                <w:szCs w:val="22"/>
              </w:rPr>
            </w:pPr>
            <w:r w:rsidRPr="0085462C">
              <w:rPr>
                <w:sz w:val="22"/>
                <w:szCs w:val="22"/>
              </w:rPr>
              <w:t>3</w:t>
            </w:r>
            <w:r>
              <w:rPr>
                <w:sz w:val="22"/>
                <w:szCs w:val="22"/>
              </w:rPr>
              <w:t>,</w:t>
            </w:r>
          </w:p>
        </w:tc>
        <w:tc>
          <w:tcPr>
            <w:tcW w:w="3325" w:type="dxa"/>
            <w:vAlign w:val="center"/>
            <w:hideMark/>
          </w:tcPr>
          <w:p w14:paraId="7FCEF182" w14:textId="77777777" w:rsidR="005075F3" w:rsidRPr="0085462C" w:rsidRDefault="005075F3" w:rsidP="005075F3">
            <w:pPr>
              <w:jc w:val="center"/>
              <w:rPr>
                <w:sz w:val="22"/>
                <w:szCs w:val="22"/>
              </w:rPr>
            </w:pPr>
            <w:r w:rsidRPr="0085462C">
              <w:rPr>
                <w:sz w:val="22"/>
                <w:szCs w:val="22"/>
              </w:rPr>
              <w:t>Zakład Wodociągów i Kanalizacji Sp. z o.</w:t>
            </w:r>
            <w:proofErr w:type="gramStart"/>
            <w:r w:rsidRPr="0085462C">
              <w:rPr>
                <w:sz w:val="22"/>
                <w:szCs w:val="22"/>
              </w:rPr>
              <w:t>o</w:t>
            </w:r>
            <w:proofErr w:type="gramEnd"/>
            <w:r w:rsidRPr="0085462C">
              <w:rPr>
                <w:sz w:val="22"/>
                <w:szCs w:val="22"/>
              </w:rPr>
              <w:t>.</w:t>
            </w:r>
          </w:p>
        </w:tc>
        <w:tc>
          <w:tcPr>
            <w:tcW w:w="3649" w:type="dxa"/>
            <w:vAlign w:val="center"/>
            <w:hideMark/>
          </w:tcPr>
          <w:p w14:paraId="4113FCD1"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Kołłątaja 4,</w:t>
            </w:r>
          </w:p>
          <w:p w14:paraId="36D6A9AE" w14:textId="77777777" w:rsidR="005075F3" w:rsidRPr="0085462C" w:rsidRDefault="005075F3" w:rsidP="005075F3">
            <w:pPr>
              <w:jc w:val="center"/>
              <w:rPr>
                <w:sz w:val="22"/>
                <w:szCs w:val="22"/>
              </w:rPr>
            </w:pPr>
            <w:r w:rsidRPr="0085462C">
              <w:rPr>
                <w:sz w:val="22"/>
                <w:szCs w:val="22"/>
              </w:rPr>
              <w:t>72- 600 Świnoujście</w:t>
            </w:r>
          </w:p>
        </w:tc>
        <w:tc>
          <w:tcPr>
            <w:tcW w:w="1418" w:type="dxa"/>
            <w:vAlign w:val="center"/>
            <w:hideMark/>
          </w:tcPr>
          <w:p w14:paraId="64384430" w14:textId="77777777" w:rsidR="005075F3" w:rsidRPr="0085462C" w:rsidRDefault="005075F3" w:rsidP="005075F3">
            <w:pPr>
              <w:jc w:val="center"/>
              <w:rPr>
                <w:sz w:val="22"/>
                <w:szCs w:val="22"/>
              </w:rPr>
            </w:pPr>
            <w:r w:rsidRPr="0085462C">
              <w:rPr>
                <w:sz w:val="22"/>
                <w:szCs w:val="22"/>
              </w:rPr>
              <w:t>8550024412</w:t>
            </w:r>
          </w:p>
        </w:tc>
        <w:tc>
          <w:tcPr>
            <w:tcW w:w="1299" w:type="dxa"/>
            <w:vAlign w:val="center"/>
            <w:hideMark/>
          </w:tcPr>
          <w:p w14:paraId="5D9CC651" w14:textId="77777777" w:rsidR="005075F3" w:rsidRPr="0085462C" w:rsidRDefault="005075F3" w:rsidP="005075F3">
            <w:pPr>
              <w:jc w:val="center"/>
              <w:rPr>
                <w:sz w:val="22"/>
                <w:szCs w:val="22"/>
              </w:rPr>
            </w:pPr>
            <w:r w:rsidRPr="0085462C">
              <w:rPr>
                <w:sz w:val="22"/>
                <w:szCs w:val="22"/>
              </w:rPr>
              <w:t>810561303</w:t>
            </w:r>
          </w:p>
        </w:tc>
      </w:tr>
      <w:tr w:rsidR="005075F3" w:rsidRPr="0085462C" w14:paraId="19CE5913" w14:textId="77777777" w:rsidTr="005075F3">
        <w:trPr>
          <w:trHeight w:val="502"/>
        </w:trPr>
        <w:tc>
          <w:tcPr>
            <w:tcW w:w="392" w:type="dxa"/>
            <w:noWrap/>
            <w:vAlign w:val="center"/>
            <w:hideMark/>
          </w:tcPr>
          <w:p w14:paraId="25F20858" w14:textId="77777777" w:rsidR="005075F3" w:rsidRPr="0085462C" w:rsidRDefault="005075F3" w:rsidP="005075F3">
            <w:pPr>
              <w:jc w:val="center"/>
              <w:rPr>
                <w:sz w:val="22"/>
                <w:szCs w:val="22"/>
              </w:rPr>
            </w:pPr>
            <w:r w:rsidRPr="0085462C">
              <w:rPr>
                <w:sz w:val="22"/>
                <w:szCs w:val="22"/>
              </w:rPr>
              <w:t>4</w:t>
            </w:r>
            <w:r>
              <w:rPr>
                <w:sz w:val="22"/>
                <w:szCs w:val="22"/>
              </w:rPr>
              <w:t>,</w:t>
            </w:r>
          </w:p>
        </w:tc>
        <w:tc>
          <w:tcPr>
            <w:tcW w:w="3325" w:type="dxa"/>
            <w:vAlign w:val="center"/>
            <w:hideMark/>
          </w:tcPr>
          <w:p w14:paraId="5136E30C" w14:textId="77777777" w:rsidR="005075F3" w:rsidRPr="0085462C" w:rsidRDefault="005075F3" w:rsidP="005075F3">
            <w:pPr>
              <w:jc w:val="center"/>
              <w:rPr>
                <w:sz w:val="22"/>
                <w:szCs w:val="22"/>
              </w:rPr>
            </w:pPr>
            <w:r w:rsidRPr="0085462C">
              <w:rPr>
                <w:sz w:val="22"/>
                <w:szCs w:val="22"/>
              </w:rPr>
              <w:t>Komunikacja Autobusowa Sp.</w:t>
            </w:r>
            <w:r>
              <w:rPr>
                <w:sz w:val="22"/>
                <w:szCs w:val="22"/>
              </w:rPr>
              <w:t> </w:t>
            </w:r>
            <w:r w:rsidRPr="0085462C">
              <w:rPr>
                <w:sz w:val="22"/>
                <w:szCs w:val="22"/>
              </w:rPr>
              <w:t>z</w:t>
            </w:r>
            <w:r>
              <w:rPr>
                <w:sz w:val="22"/>
                <w:szCs w:val="22"/>
              </w:rPr>
              <w:t> </w:t>
            </w:r>
            <w:r w:rsidRPr="0085462C">
              <w:rPr>
                <w:sz w:val="22"/>
                <w:szCs w:val="22"/>
              </w:rPr>
              <w:t>o.</w:t>
            </w:r>
            <w:proofErr w:type="gramStart"/>
            <w:r w:rsidRPr="0085462C">
              <w:rPr>
                <w:sz w:val="22"/>
                <w:szCs w:val="22"/>
              </w:rPr>
              <w:t>o</w:t>
            </w:r>
            <w:proofErr w:type="gramEnd"/>
            <w:r w:rsidRPr="0085462C">
              <w:rPr>
                <w:sz w:val="22"/>
                <w:szCs w:val="22"/>
              </w:rPr>
              <w:t>.</w:t>
            </w:r>
          </w:p>
        </w:tc>
        <w:tc>
          <w:tcPr>
            <w:tcW w:w="3649" w:type="dxa"/>
            <w:vAlign w:val="center"/>
            <w:hideMark/>
          </w:tcPr>
          <w:p w14:paraId="41B11D59"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Karsiborska 33a,</w:t>
            </w:r>
          </w:p>
          <w:p w14:paraId="42BFBEF1" w14:textId="77777777" w:rsidR="005075F3" w:rsidRPr="0085462C" w:rsidRDefault="005075F3" w:rsidP="005075F3">
            <w:pPr>
              <w:jc w:val="center"/>
              <w:rPr>
                <w:sz w:val="22"/>
                <w:szCs w:val="22"/>
              </w:rPr>
            </w:pPr>
            <w:r w:rsidRPr="0085462C">
              <w:rPr>
                <w:sz w:val="22"/>
                <w:szCs w:val="22"/>
              </w:rPr>
              <w:t>72-600 Świnoujście</w:t>
            </w:r>
          </w:p>
        </w:tc>
        <w:tc>
          <w:tcPr>
            <w:tcW w:w="1418" w:type="dxa"/>
            <w:vAlign w:val="center"/>
            <w:hideMark/>
          </w:tcPr>
          <w:p w14:paraId="510CF4B3" w14:textId="77777777" w:rsidR="005075F3" w:rsidRPr="0085462C" w:rsidRDefault="005075F3" w:rsidP="005075F3">
            <w:pPr>
              <w:jc w:val="center"/>
              <w:rPr>
                <w:sz w:val="22"/>
                <w:szCs w:val="22"/>
              </w:rPr>
            </w:pPr>
            <w:r w:rsidRPr="0085462C">
              <w:rPr>
                <w:sz w:val="22"/>
                <w:szCs w:val="22"/>
              </w:rPr>
              <w:t>8551531803</w:t>
            </w:r>
          </w:p>
        </w:tc>
        <w:tc>
          <w:tcPr>
            <w:tcW w:w="1299" w:type="dxa"/>
            <w:vAlign w:val="center"/>
            <w:hideMark/>
          </w:tcPr>
          <w:p w14:paraId="79144600" w14:textId="77777777" w:rsidR="005075F3" w:rsidRPr="0085462C" w:rsidRDefault="005075F3" w:rsidP="005075F3">
            <w:pPr>
              <w:jc w:val="center"/>
              <w:rPr>
                <w:sz w:val="22"/>
                <w:szCs w:val="22"/>
              </w:rPr>
            </w:pPr>
            <w:r w:rsidRPr="0085462C">
              <w:rPr>
                <w:sz w:val="22"/>
                <w:szCs w:val="22"/>
              </w:rPr>
              <w:t>320024091</w:t>
            </w:r>
          </w:p>
        </w:tc>
      </w:tr>
      <w:tr w:rsidR="005075F3" w:rsidRPr="0085462C" w14:paraId="65B18782" w14:textId="77777777" w:rsidTr="005075F3">
        <w:trPr>
          <w:trHeight w:val="554"/>
        </w:trPr>
        <w:tc>
          <w:tcPr>
            <w:tcW w:w="392" w:type="dxa"/>
            <w:noWrap/>
            <w:vAlign w:val="center"/>
            <w:hideMark/>
          </w:tcPr>
          <w:p w14:paraId="1C3BF71C" w14:textId="77777777" w:rsidR="005075F3" w:rsidRPr="0085462C" w:rsidRDefault="005075F3" w:rsidP="005075F3">
            <w:pPr>
              <w:jc w:val="center"/>
              <w:rPr>
                <w:sz w:val="22"/>
                <w:szCs w:val="22"/>
              </w:rPr>
            </w:pPr>
            <w:r w:rsidRPr="0085462C">
              <w:rPr>
                <w:sz w:val="22"/>
                <w:szCs w:val="22"/>
              </w:rPr>
              <w:t>5</w:t>
            </w:r>
            <w:r>
              <w:rPr>
                <w:sz w:val="22"/>
                <w:szCs w:val="22"/>
              </w:rPr>
              <w:t>.</w:t>
            </w:r>
          </w:p>
        </w:tc>
        <w:tc>
          <w:tcPr>
            <w:tcW w:w="3325" w:type="dxa"/>
            <w:vAlign w:val="center"/>
            <w:hideMark/>
          </w:tcPr>
          <w:p w14:paraId="4383B268" w14:textId="77777777" w:rsidR="005075F3" w:rsidRPr="0085462C" w:rsidRDefault="005075F3" w:rsidP="005075F3">
            <w:pPr>
              <w:jc w:val="center"/>
              <w:rPr>
                <w:sz w:val="22"/>
                <w:szCs w:val="22"/>
              </w:rPr>
            </w:pPr>
            <w:r w:rsidRPr="0085462C">
              <w:rPr>
                <w:sz w:val="22"/>
                <w:szCs w:val="22"/>
              </w:rPr>
              <w:t>Szpital Miejski w Świnoujściu im.</w:t>
            </w:r>
            <w:r>
              <w:rPr>
                <w:sz w:val="22"/>
                <w:szCs w:val="22"/>
              </w:rPr>
              <w:t> </w:t>
            </w:r>
            <w:r w:rsidRPr="0085462C">
              <w:rPr>
                <w:sz w:val="22"/>
                <w:szCs w:val="22"/>
              </w:rPr>
              <w:t xml:space="preserve">Jana </w:t>
            </w:r>
            <w:proofErr w:type="spellStart"/>
            <w:r w:rsidRPr="0085462C">
              <w:rPr>
                <w:sz w:val="22"/>
                <w:szCs w:val="22"/>
              </w:rPr>
              <w:t>Garduły</w:t>
            </w:r>
            <w:proofErr w:type="spellEnd"/>
            <w:r w:rsidRPr="0085462C">
              <w:rPr>
                <w:sz w:val="22"/>
                <w:szCs w:val="22"/>
              </w:rPr>
              <w:t xml:space="preserve"> </w:t>
            </w:r>
            <w:r>
              <w:rPr>
                <w:sz w:val="22"/>
                <w:szCs w:val="22"/>
              </w:rPr>
              <w:t>s</w:t>
            </w:r>
            <w:r w:rsidRPr="0085462C">
              <w:rPr>
                <w:sz w:val="22"/>
                <w:szCs w:val="22"/>
              </w:rPr>
              <w:t>p. z o.</w:t>
            </w:r>
            <w:proofErr w:type="gramStart"/>
            <w:r w:rsidRPr="0085462C">
              <w:rPr>
                <w:sz w:val="22"/>
                <w:szCs w:val="22"/>
              </w:rPr>
              <w:t>o</w:t>
            </w:r>
            <w:proofErr w:type="gramEnd"/>
            <w:r w:rsidRPr="0085462C">
              <w:rPr>
                <w:sz w:val="22"/>
                <w:szCs w:val="22"/>
              </w:rPr>
              <w:t>.</w:t>
            </w:r>
          </w:p>
        </w:tc>
        <w:tc>
          <w:tcPr>
            <w:tcW w:w="3649" w:type="dxa"/>
            <w:vAlign w:val="center"/>
            <w:hideMark/>
          </w:tcPr>
          <w:p w14:paraId="2E601354" w14:textId="77777777" w:rsidR="005075F3" w:rsidRDefault="005075F3" w:rsidP="005075F3">
            <w:pPr>
              <w:jc w:val="center"/>
              <w:rPr>
                <w:sz w:val="22"/>
                <w:szCs w:val="22"/>
              </w:rPr>
            </w:pPr>
            <w:proofErr w:type="gramStart"/>
            <w:r w:rsidRPr="0085462C">
              <w:rPr>
                <w:sz w:val="22"/>
                <w:szCs w:val="22"/>
              </w:rPr>
              <w:t>ul</w:t>
            </w:r>
            <w:proofErr w:type="gramEnd"/>
            <w:r w:rsidRPr="0085462C">
              <w:rPr>
                <w:sz w:val="22"/>
                <w:szCs w:val="22"/>
              </w:rPr>
              <w:t>. Mieszka I 7,</w:t>
            </w:r>
          </w:p>
          <w:p w14:paraId="36D2454C" w14:textId="77777777" w:rsidR="005075F3" w:rsidRPr="0085462C" w:rsidRDefault="005075F3" w:rsidP="005075F3">
            <w:pPr>
              <w:jc w:val="center"/>
              <w:rPr>
                <w:sz w:val="22"/>
                <w:szCs w:val="22"/>
              </w:rPr>
            </w:pPr>
            <w:r w:rsidRPr="0085462C">
              <w:rPr>
                <w:sz w:val="22"/>
                <w:szCs w:val="22"/>
              </w:rPr>
              <w:t>72-600 Świnoujście</w:t>
            </w:r>
          </w:p>
        </w:tc>
        <w:tc>
          <w:tcPr>
            <w:tcW w:w="1418" w:type="dxa"/>
            <w:vAlign w:val="center"/>
            <w:hideMark/>
          </w:tcPr>
          <w:p w14:paraId="3BB94EE6" w14:textId="77777777" w:rsidR="005075F3" w:rsidRPr="0085462C" w:rsidRDefault="005075F3" w:rsidP="005075F3">
            <w:pPr>
              <w:jc w:val="center"/>
              <w:rPr>
                <w:sz w:val="22"/>
                <w:szCs w:val="22"/>
              </w:rPr>
            </w:pPr>
            <w:r w:rsidRPr="0085462C">
              <w:rPr>
                <w:sz w:val="22"/>
                <w:szCs w:val="22"/>
              </w:rPr>
              <w:t>8551583467</w:t>
            </w:r>
          </w:p>
        </w:tc>
        <w:tc>
          <w:tcPr>
            <w:tcW w:w="1299" w:type="dxa"/>
            <w:vAlign w:val="center"/>
            <w:hideMark/>
          </w:tcPr>
          <w:p w14:paraId="4F14A2AC" w14:textId="77777777" w:rsidR="005075F3" w:rsidRPr="0085462C" w:rsidRDefault="005075F3" w:rsidP="005075F3">
            <w:pPr>
              <w:jc w:val="center"/>
              <w:rPr>
                <w:sz w:val="22"/>
                <w:szCs w:val="22"/>
              </w:rPr>
            </w:pPr>
            <w:r w:rsidRPr="0085462C">
              <w:rPr>
                <w:sz w:val="22"/>
                <w:szCs w:val="22"/>
              </w:rPr>
              <w:t>812046670</w:t>
            </w:r>
          </w:p>
        </w:tc>
      </w:tr>
      <w:tr w:rsidR="005075F3" w:rsidRPr="0085462C" w14:paraId="73CC1F92" w14:textId="77777777" w:rsidTr="005075F3">
        <w:trPr>
          <w:trHeight w:val="585"/>
        </w:trPr>
        <w:tc>
          <w:tcPr>
            <w:tcW w:w="392" w:type="dxa"/>
            <w:noWrap/>
            <w:vAlign w:val="center"/>
            <w:hideMark/>
          </w:tcPr>
          <w:p w14:paraId="66A87D10" w14:textId="77777777" w:rsidR="005075F3" w:rsidRPr="0085462C" w:rsidRDefault="005075F3" w:rsidP="005075F3">
            <w:pPr>
              <w:jc w:val="center"/>
              <w:rPr>
                <w:sz w:val="22"/>
                <w:szCs w:val="22"/>
              </w:rPr>
            </w:pPr>
            <w:r w:rsidRPr="0085462C">
              <w:rPr>
                <w:sz w:val="22"/>
                <w:szCs w:val="22"/>
              </w:rPr>
              <w:t>6</w:t>
            </w:r>
            <w:r>
              <w:rPr>
                <w:sz w:val="22"/>
                <w:szCs w:val="22"/>
              </w:rPr>
              <w:t>.</w:t>
            </w:r>
          </w:p>
        </w:tc>
        <w:tc>
          <w:tcPr>
            <w:tcW w:w="3325" w:type="dxa"/>
            <w:noWrap/>
            <w:vAlign w:val="center"/>
            <w:hideMark/>
          </w:tcPr>
          <w:p w14:paraId="68D2ABCC" w14:textId="77777777" w:rsidR="005075F3" w:rsidRPr="0085462C" w:rsidRDefault="005075F3" w:rsidP="005075F3">
            <w:pPr>
              <w:jc w:val="center"/>
              <w:rPr>
                <w:sz w:val="22"/>
                <w:szCs w:val="22"/>
              </w:rPr>
            </w:pPr>
            <w:r w:rsidRPr="0085462C">
              <w:rPr>
                <w:sz w:val="22"/>
                <w:szCs w:val="22"/>
              </w:rPr>
              <w:t>Lokum Sp. z o.</w:t>
            </w:r>
            <w:proofErr w:type="gramStart"/>
            <w:r w:rsidRPr="0085462C">
              <w:rPr>
                <w:sz w:val="22"/>
                <w:szCs w:val="22"/>
              </w:rPr>
              <w:t>o</w:t>
            </w:r>
            <w:proofErr w:type="gramEnd"/>
            <w:r w:rsidRPr="0085462C">
              <w:rPr>
                <w:sz w:val="22"/>
                <w:szCs w:val="22"/>
              </w:rPr>
              <w:t>.</w:t>
            </w:r>
          </w:p>
        </w:tc>
        <w:tc>
          <w:tcPr>
            <w:tcW w:w="3649" w:type="dxa"/>
            <w:noWrap/>
            <w:vAlign w:val="center"/>
            <w:hideMark/>
          </w:tcPr>
          <w:p w14:paraId="75159AE8" w14:textId="77777777" w:rsidR="005075F3" w:rsidRDefault="005075F3" w:rsidP="005075F3">
            <w:pPr>
              <w:jc w:val="center"/>
              <w:rPr>
                <w:sz w:val="22"/>
                <w:szCs w:val="22"/>
              </w:rPr>
            </w:pPr>
            <w:proofErr w:type="gramStart"/>
            <w:r w:rsidRPr="00601271">
              <w:rPr>
                <w:sz w:val="22"/>
                <w:szCs w:val="22"/>
              </w:rPr>
              <w:t>ul</w:t>
            </w:r>
            <w:proofErr w:type="gramEnd"/>
            <w:r w:rsidRPr="00601271">
              <w:rPr>
                <w:sz w:val="22"/>
                <w:szCs w:val="22"/>
              </w:rPr>
              <w:t>. Armii Krajowej 12/210A</w:t>
            </w:r>
            <w:r w:rsidRPr="0085462C">
              <w:rPr>
                <w:sz w:val="22"/>
                <w:szCs w:val="22"/>
              </w:rPr>
              <w:t>,</w:t>
            </w:r>
          </w:p>
          <w:p w14:paraId="58E4A267" w14:textId="77777777" w:rsidR="005075F3" w:rsidRPr="0085462C" w:rsidRDefault="005075F3" w:rsidP="005075F3">
            <w:pPr>
              <w:jc w:val="center"/>
              <w:rPr>
                <w:sz w:val="22"/>
                <w:szCs w:val="22"/>
              </w:rPr>
            </w:pPr>
            <w:r w:rsidRPr="0085462C">
              <w:rPr>
                <w:sz w:val="22"/>
                <w:szCs w:val="22"/>
              </w:rPr>
              <w:t>72-600 Świnoujście</w:t>
            </w:r>
          </w:p>
        </w:tc>
        <w:tc>
          <w:tcPr>
            <w:tcW w:w="1418" w:type="dxa"/>
            <w:noWrap/>
            <w:vAlign w:val="center"/>
            <w:hideMark/>
          </w:tcPr>
          <w:p w14:paraId="56372774" w14:textId="77777777" w:rsidR="005075F3" w:rsidRPr="0085462C" w:rsidRDefault="005075F3" w:rsidP="005075F3">
            <w:pPr>
              <w:jc w:val="center"/>
              <w:rPr>
                <w:sz w:val="22"/>
                <w:szCs w:val="22"/>
              </w:rPr>
            </w:pPr>
            <w:r w:rsidRPr="0085462C">
              <w:rPr>
                <w:sz w:val="22"/>
                <w:szCs w:val="22"/>
              </w:rPr>
              <w:t>8551587896</w:t>
            </w:r>
          </w:p>
        </w:tc>
        <w:tc>
          <w:tcPr>
            <w:tcW w:w="1299" w:type="dxa"/>
            <w:noWrap/>
            <w:vAlign w:val="center"/>
            <w:hideMark/>
          </w:tcPr>
          <w:p w14:paraId="1CF16569" w14:textId="77777777" w:rsidR="005075F3" w:rsidRPr="0085462C" w:rsidRDefault="005075F3" w:rsidP="005075F3">
            <w:pPr>
              <w:jc w:val="center"/>
              <w:rPr>
                <w:sz w:val="22"/>
                <w:szCs w:val="22"/>
              </w:rPr>
            </w:pPr>
            <w:r w:rsidRPr="0085462C">
              <w:rPr>
                <w:sz w:val="22"/>
                <w:szCs w:val="22"/>
              </w:rPr>
              <w:t>364942088</w:t>
            </w:r>
          </w:p>
        </w:tc>
      </w:tr>
    </w:tbl>
    <w:p w14:paraId="0898F0E0" w14:textId="77777777" w:rsidR="005075F3" w:rsidRDefault="005075F3" w:rsidP="006F373F">
      <w:pPr>
        <w:rPr>
          <w:rFonts w:ascii="Tahoma" w:hAnsi="Tahoma" w:cs="Tahoma"/>
        </w:rPr>
      </w:pPr>
    </w:p>
    <w:p w14:paraId="741E98AD" w14:textId="77777777" w:rsidR="006F373F" w:rsidRPr="00F576F1" w:rsidRDefault="006F373F" w:rsidP="006F373F">
      <w:pPr>
        <w:rPr>
          <w:rFonts w:ascii="Tahoma" w:hAnsi="Tahoma" w:cs="Tahoma"/>
          <w:b/>
        </w:rPr>
      </w:pPr>
      <w:r w:rsidRPr="00F576F1">
        <w:rPr>
          <w:rFonts w:ascii="Tahoma" w:hAnsi="Tahoma" w:cs="Tahoma"/>
          <w:b/>
        </w:rPr>
        <w:t>Szkodo</w:t>
      </w:r>
      <w:r>
        <w:rPr>
          <w:rFonts w:ascii="Tahoma" w:hAnsi="Tahoma" w:cs="Tahoma"/>
          <w:b/>
        </w:rPr>
        <w:t>wość zgodnie z tabelą w załączniku nr 6</w:t>
      </w:r>
    </w:p>
    <w:p w14:paraId="69F75188" w14:textId="77777777" w:rsidR="006F373F" w:rsidRPr="00D053BE" w:rsidRDefault="006F373F" w:rsidP="006F373F">
      <w:pPr>
        <w:pStyle w:val="WW-Tekstpodstawowy3"/>
        <w:rPr>
          <w:rFonts w:ascii="Tahoma" w:hAnsi="Tahoma" w:cs="Tahoma"/>
          <w:b w:val="0"/>
          <w:sz w:val="20"/>
        </w:rPr>
      </w:pPr>
    </w:p>
    <w:p w14:paraId="4FFFCF6F" w14:textId="77777777" w:rsidR="006F373F" w:rsidRPr="00F576F1" w:rsidRDefault="006F373F" w:rsidP="006F373F">
      <w:pPr>
        <w:pStyle w:val="WW-Tekstpodstawowy3"/>
        <w:rPr>
          <w:rFonts w:ascii="Tahoma" w:hAnsi="Tahoma" w:cs="Tahoma"/>
          <w:sz w:val="20"/>
          <w:u w:val="none"/>
        </w:rPr>
      </w:pPr>
      <w:r w:rsidRPr="00F576F1">
        <w:rPr>
          <w:rFonts w:ascii="Tahoma" w:hAnsi="Tahoma" w:cs="Tahoma"/>
          <w:sz w:val="20"/>
          <w:u w:val="none"/>
        </w:rPr>
        <w:t>SPOSÓB PŁATNOŚCI SKŁADKI:</w:t>
      </w:r>
    </w:p>
    <w:p w14:paraId="23C5A6EC" w14:textId="77777777" w:rsidR="006F373F" w:rsidRPr="00D053BE" w:rsidRDefault="006F373F" w:rsidP="006F373F">
      <w:pPr>
        <w:pStyle w:val="WW-Tekstpodstawowy3"/>
        <w:rPr>
          <w:rFonts w:ascii="Tahoma" w:hAnsi="Tahoma" w:cs="Tahoma"/>
          <w:b w:val="0"/>
          <w:sz w:val="20"/>
          <w:highlight w:val="darkGreen"/>
        </w:rPr>
      </w:pPr>
    </w:p>
    <w:p w14:paraId="5FDB1E1E" w14:textId="25E5E7BB" w:rsidR="006F373F" w:rsidRPr="005075F3" w:rsidRDefault="005075F3" w:rsidP="005075F3">
      <w:pPr>
        <w:pStyle w:val="WW-Tekstpodstawowy3"/>
        <w:tabs>
          <w:tab w:val="left" w:pos="1560"/>
        </w:tabs>
        <w:rPr>
          <w:rFonts w:ascii="Tahoma" w:hAnsi="Tahoma" w:cs="Tahoma"/>
          <w:b w:val="0"/>
          <w:sz w:val="20"/>
          <w:u w:val="none"/>
        </w:rPr>
      </w:pPr>
      <w:r>
        <w:rPr>
          <w:rFonts w:ascii="Tahoma" w:hAnsi="Tahoma" w:cs="Tahoma"/>
          <w:b w:val="0"/>
          <w:sz w:val="20"/>
          <w:u w:val="none"/>
        </w:rPr>
        <w:t>S</w:t>
      </w:r>
      <w:r w:rsidRPr="006652F7">
        <w:rPr>
          <w:rFonts w:ascii="Tahoma" w:hAnsi="Tahoma" w:cs="Tahoma"/>
          <w:b w:val="0"/>
          <w:sz w:val="20"/>
          <w:u w:val="none"/>
        </w:rPr>
        <w:t>kładka płatna</w:t>
      </w:r>
      <w:r>
        <w:rPr>
          <w:rFonts w:ascii="Tahoma" w:hAnsi="Tahoma" w:cs="Tahoma"/>
          <w:b w:val="0"/>
          <w:sz w:val="20"/>
          <w:u w:val="none"/>
        </w:rPr>
        <w:t xml:space="preserve"> czternaście dni od początku okresu ubezpieczenia, indywidualnie dla każdego pojazdu.</w:t>
      </w:r>
    </w:p>
    <w:p w14:paraId="741F42EE" w14:textId="77777777" w:rsidR="006F373F" w:rsidRDefault="006F373F" w:rsidP="006F373F">
      <w:pPr>
        <w:rPr>
          <w:lang w:eastAsia="x-none"/>
        </w:rPr>
      </w:pPr>
    </w:p>
    <w:p w14:paraId="28825799" w14:textId="31C4CBD0" w:rsidR="00BC1BFD" w:rsidRPr="005075F3" w:rsidRDefault="006F373F" w:rsidP="005075F3">
      <w:pPr>
        <w:pStyle w:val="Nagwek2"/>
        <w:ind w:left="284" w:hanging="284"/>
        <w:jc w:val="center"/>
        <w:rPr>
          <w:rFonts w:ascii="Tahoma" w:hAnsi="Tahoma" w:cs="Tahoma"/>
          <w:sz w:val="22"/>
          <w:szCs w:val="22"/>
        </w:rPr>
      </w:pPr>
      <w:r>
        <w:rPr>
          <w:rFonts w:ascii="Tahoma" w:hAnsi="Tahoma" w:cs="Tahoma"/>
          <w:sz w:val="22"/>
          <w:szCs w:val="22"/>
          <w:lang w:val="pl-PL"/>
        </w:rPr>
        <w:t>I</w:t>
      </w:r>
      <w:proofErr w:type="spellStart"/>
      <w:r w:rsidRPr="001F6908">
        <w:rPr>
          <w:rFonts w:ascii="Tahoma" w:hAnsi="Tahoma" w:cs="Tahoma"/>
          <w:sz w:val="22"/>
          <w:szCs w:val="22"/>
        </w:rPr>
        <w:t>I</w:t>
      </w:r>
      <w:proofErr w:type="spellEnd"/>
      <w:r w:rsidRPr="001F6908">
        <w:rPr>
          <w:rFonts w:ascii="Tahoma" w:hAnsi="Tahoma" w:cs="Tahoma"/>
          <w:sz w:val="22"/>
          <w:szCs w:val="22"/>
        </w:rPr>
        <w:t>. KLAUZULE DODATKOWE ROZSZERZAJĄCE ZAKRES OCHRONY</w:t>
      </w:r>
    </w:p>
    <w:p w14:paraId="4C92BEA7" w14:textId="77777777" w:rsidR="006F373F" w:rsidRDefault="006F373F" w:rsidP="006F373F">
      <w:pPr>
        <w:rPr>
          <w:rFonts w:ascii="Tahoma" w:hAnsi="Tahoma" w:cs="Tahoma"/>
          <w:highlight w:val="red"/>
        </w:rPr>
      </w:pPr>
    </w:p>
    <w:p w14:paraId="34A8F20C" w14:textId="77777777" w:rsidR="006F373F" w:rsidRPr="005075F3" w:rsidRDefault="006F373F" w:rsidP="006F373F">
      <w:pPr>
        <w:jc w:val="center"/>
        <w:rPr>
          <w:rFonts w:ascii="Tahoma" w:hAnsi="Tahoma" w:cs="Tahoma"/>
          <w:b/>
          <w:u w:val="single"/>
        </w:rPr>
      </w:pPr>
      <w:r w:rsidRPr="005075F3">
        <w:rPr>
          <w:rFonts w:ascii="Tahoma" w:hAnsi="Tahoma" w:cs="Tahoma"/>
          <w:b/>
          <w:u w:val="single"/>
        </w:rPr>
        <w:t>KLAUZULE OBLIGATORYJNIE WŁĄCZONE DO ZAKRESU UBEZPIECZENIA</w:t>
      </w:r>
    </w:p>
    <w:p w14:paraId="505A86FB" w14:textId="77777777" w:rsidR="006F373F" w:rsidRPr="005075F3" w:rsidRDefault="006F373F" w:rsidP="006F373F"/>
    <w:p w14:paraId="3BF9361B" w14:textId="0E31D860" w:rsidR="006F373F" w:rsidRPr="005075F3" w:rsidRDefault="006F373F" w:rsidP="00B4695B">
      <w:pPr>
        <w:pStyle w:val="WW-Tekstpodstawowywcity2"/>
        <w:numPr>
          <w:ilvl w:val="0"/>
          <w:numId w:val="9"/>
        </w:numPr>
        <w:ind w:left="360"/>
        <w:rPr>
          <w:rFonts w:ascii="Tahoma" w:hAnsi="Tahoma" w:cs="Tahoma"/>
          <w:sz w:val="20"/>
        </w:rPr>
      </w:pPr>
      <w:r w:rsidRPr="005075F3">
        <w:rPr>
          <w:rFonts w:ascii="Tahoma" w:hAnsi="Tahoma" w:cs="Tahoma"/>
          <w:b/>
          <w:color w:val="000000"/>
          <w:sz w:val="20"/>
        </w:rPr>
        <w:t xml:space="preserve">Klauzula płatności rat - </w:t>
      </w:r>
      <w:r w:rsidRPr="005075F3">
        <w:rPr>
          <w:rFonts w:ascii="Tahoma" w:hAnsi="Tahoma" w:cs="Tahoma"/>
          <w:sz w:val="20"/>
        </w:rPr>
        <w:t>w przypadku wypłaty odszkodowania,</w:t>
      </w:r>
      <w:r w:rsidRPr="005075F3">
        <w:rPr>
          <w:rFonts w:ascii="Tahoma" w:hAnsi="Tahoma" w:cs="Tahoma"/>
          <w:b/>
          <w:sz w:val="20"/>
        </w:rPr>
        <w:t xml:space="preserve"> </w:t>
      </w:r>
      <w:r w:rsidRPr="005075F3">
        <w:rPr>
          <w:rFonts w:ascii="Tahoma" w:hAnsi="Tahoma" w:cs="Tahoma"/>
          <w:sz w:val="20"/>
        </w:rPr>
        <w:t>Ubezpieczyciel nie jest uprawniony do</w:t>
      </w:r>
      <w:r w:rsidR="00D053BE">
        <w:rPr>
          <w:rFonts w:ascii="Tahoma" w:hAnsi="Tahoma" w:cs="Tahoma"/>
          <w:sz w:val="20"/>
        </w:rPr>
        <w:t> </w:t>
      </w:r>
      <w:r w:rsidRPr="005075F3">
        <w:rPr>
          <w:rFonts w:ascii="Tahoma" w:hAnsi="Tahoma" w:cs="Tahoma"/>
          <w:sz w:val="20"/>
        </w:rPr>
        <w:t xml:space="preserve">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29D8B5D" w14:textId="77777777" w:rsidR="006F373F" w:rsidRPr="005075F3" w:rsidRDefault="006F373F" w:rsidP="00D053BE">
      <w:pPr>
        <w:pStyle w:val="WW-Tekstpodstawowywcity2"/>
        <w:ind w:left="360" w:firstLine="0"/>
        <w:rPr>
          <w:rFonts w:ascii="Tahoma" w:hAnsi="Tahoma" w:cs="Tahoma"/>
          <w:sz w:val="20"/>
        </w:rPr>
      </w:pPr>
    </w:p>
    <w:p w14:paraId="50F85BA8" w14:textId="1203CD8D" w:rsidR="006F373F" w:rsidRPr="005075F3" w:rsidRDefault="006F373F" w:rsidP="00B4695B">
      <w:pPr>
        <w:pStyle w:val="WW-Tekstpodstawowywcity2"/>
        <w:numPr>
          <w:ilvl w:val="0"/>
          <w:numId w:val="9"/>
        </w:numPr>
        <w:ind w:left="360"/>
        <w:rPr>
          <w:rFonts w:ascii="Tahoma" w:hAnsi="Tahoma" w:cs="Tahoma"/>
          <w:sz w:val="20"/>
        </w:rPr>
      </w:pPr>
      <w:r w:rsidRPr="005075F3">
        <w:rPr>
          <w:rFonts w:ascii="Tahoma" w:hAnsi="Tahoma" w:cs="Tahoma"/>
          <w:b/>
          <w:sz w:val="20"/>
        </w:rPr>
        <w:t xml:space="preserve">Klauzula niezawiadomienia w terminie o szkodzie - </w:t>
      </w:r>
      <w:r w:rsidRPr="005075F3">
        <w:rPr>
          <w:rFonts w:ascii="Tahoma" w:hAnsi="Tahoma" w:cs="Tahoma"/>
          <w:sz w:val="20"/>
        </w:rPr>
        <w:t>zapisane w Ogólnych Warunkach Ubezpieczenia skutki niezawiadomienia Ubezpieczyciela o szkodzie w odpowiednim terminie, mają zastosowanie tylko w</w:t>
      </w:r>
      <w:r w:rsidR="00D053BE">
        <w:rPr>
          <w:rFonts w:ascii="Tahoma" w:hAnsi="Tahoma" w:cs="Tahoma"/>
          <w:sz w:val="20"/>
        </w:rPr>
        <w:t> </w:t>
      </w:r>
      <w:r w:rsidRPr="005075F3">
        <w:rPr>
          <w:rFonts w:ascii="Tahoma" w:hAnsi="Tahoma" w:cs="Tahoma"/>
          <w:sz w:val="20"/>
        </w:rPr>
        <w:t>sytuacji, kiedy niezawiadomienie w terminie przyczyniło się do zwiększenia szkody lub uniemożliwiło Ubezpieczycielowi ustalenie okoliczności i skutków bądź rozmiaru szkody.</w:t>
      </w:r>
    </w:p>
    <w:p w14:paraId="62E112F2" w14:textId="77777777" w:rsidR="006F373F" w:rsidRPr="005075F3" w:rsidRDefault="006F373F" w:rsidP="00D053BE">
      <w:pPr>
        <w:pStyle w:val="WW-Tekstpodstawowywcity2"/>
        <w:ind w:left="0" w:firstLine="0"/>
        <w:rPr>
          <w:rFonts w:ascii="Tahoma" w:hAnsi="Tahoma" w:cs="Tahoma"/>
          <w:sz w:val="20"/>
        </w:rPr>
      </w:pPr>
    </w:p>
    <w:p w14:paraId="6FA0C2BA" w14:textId="65C814F6" w:rsidR="006F373F" w:rsidRPr="005075F3" w:rsidRDefault="006F373F" w:rsidP="00B4695B">
      <w:pPr>
        <w:pStyle w:val="WW-Tekstpodstawowywcity2"/>
        <w:numPr>
          <w:ilvl w:val="0"/>
          <w:numId w:val="9"/>
        </w:numPr>
        <w:ind w:left="360"/>
        <w:rPr>
          <w:rFonts w:ascii="Tahoma" w:hAnsi="Tahoma" w:cs="Tahoma"/>
          <w:sz w:val="20"/>
        </w:rPr>
      </w:pPr>
      <w:r w:rsidRPr="005075F3">
        <w:rPr>
          <w:rFonts w:ascii="Tahoma" w:hAnsi="Tahoma" w:cs="Tahoma"/>
          <w:b/>
          <w:sz w:val="20"/>
        </w:rPr>
        <w:t xml:space="preserve">Klauzula warunków i taryf – </w:t>
      </w:r>
      <w:r w:rsidRPr="005075F3">
        <w:rPr>
          <w:rFonts w:ascii="Tahoma" w:hAnsi="Tahoma" w:cs="Tahoma"/>
          <w:sz w:val="20"/>
        </w:rPr>
        <w:t>Ubezpieczyciel w trakcie trwania umowy ubezpieczenia będzie przyjmował nowe składniki majątku (doubezpieczenia oraz ubezpieczenia nowych pojazdów) Ubezpieczającego na</w:t>
      </w:r>
      <w:r w:rsidR="00D053BE">
        <w:rPr>
          <w:rFonts w:ascii="Tahoma" w:hAnsi="Tahoma" w:cs="Tahoma"/>
          <w:sz w:val="20"/>
        </w:rPr>
        <w:t> </w:t>
      </w:r>
      <w:r w:rsidRPr="005075F3">
        <w:rPr>
          <w:rFonts w:ascii="Tahoma" w:hAnsi="Tahoma" w:cs="Tahoma"/>
          <w:sz w:val="20"/>
        </w:rPr>
        <w:t>warunkach nie gorszych niż zastosowane w ofercie złożonej w przetargu.</w:t>
      </w:r>
      <w:r w:rsidR="003A5368" w:rsidRPr="005075F3">
        <w:rPr>
          <w:rFonts w:ascii="Tahoma" w:hAnsi="Tahoma" w:cs="Tahoma"/>
          <w:sz w:val="20"/>
        </w:rPr>
        <w:t xml:space="preserve"> Klauzula nie dotyczy przypadków uregulowanych w art. 816 </w:t>
      </w:r>
      <w:proofErr w:type="spellStart"/>
      <w:r w:rsidR="003A5368" w:rsidRPr="005075F3">
        <w:rPr>
          <w:rFonts w:ascii="Tahoma" w:hAnsi="Tahoma" w:cs="Tahoma"/>
          <w:sz w:val="20"/>
        </w:rPr>
        <w:t>kc</w:t>
      </w:r>
      <w:proofErr w:type="spellEnd"/>
      <w:r w:rsidR="003A5368" w:rsidRPr="005075F3">
        <w:rPr>
          <w:rFonts w:ascii="Tahoma" w:hAnsi="Tahoma" w:cs="Tahoma"/>
          <w:sz w:val="20"/>
        </w:rPr>
        <w:t>.</w:t>
      </w:r>
    </w:p>
    <w:p w14:paraId="055B3A3B" w14:textId="77777777" w:rsidR="006F373F" w:rsidRPr="00D053BE" w:rsidRDefault="006F373F" w:rsidP="00D053BE">
      <w:pPr>
        <w:rPr>
          <w:rFonts w:ascii="Tahoma" w:hAnsi="Tahoma" w:cs="Tahoma"/>
        </w:rPr>
      </w:pPr>
    </w:p>
    <w:p w14:paraId="7AC8D31B" w14:textId="48D9F549" w:rsidR="006F373F" w:rsidRPr="000579E6" w:rsidRDefault="006F373F" w:rsidP="00D053BE">
      <w:pPr>
        <w:pStyle w:val="WW-Tekstpodstawowywcity2"/>
        <w:ind w:left="0" w:firstLine="0"/>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9925DC">
        <w:rPr>
          <w:rFonts w:ascii="Tahoma" w:hAnsi="Tahoma" w:cs="Tahoma"/>
          <w:b/>
          <w:sz w:val="20"/>
          <w:u w:val="single"/>
        </w:rPr>
        <w:t xml:space="preserve">(podlegające ocenie zgodnie </w:t>
      </w:r>
      <w:r w:rsidRPr="007544DA">
        <w:rPr>
          <w:rFonts w:ascii="Tahoma" w:hAnsi="Tahoma" w:cs="Tahoma"/>
          <w:b/>
          <w:sz w:val="20"/>
          <w:u w:val="single"/>
        </w:rPr>
        <w:t xml:space="preserve">pkt </w:t>
      </w:r>
      <w:r w:rsidR="00B445F8" w:rsidRPr="007544DA">
        <w:rPr>
          <w:rFonts w:ascii="Tahoma" w:hAnsi="Tahoma" w:cs="Tahoma"/>
          <w:b/>
          <w:sz w:val="20"/>
          <w:u w:val="single"/>
        </w:rPr>
        <w:t>19</w:t>
      </w:r>
      <w:r w:rsidRPr="00F73722">
        <w:rPr>
          <w:rFonts w:ascii="Tahoma" w:hAnsi="Tahoma" w:cs="Tahoma"/>
          <w:b/>
          <w:sz w:val="20"/>
          <w:u w:val="single"/>
        </w:rPr>
        <w:t xml:space="preserve"> SIWZ</w:t>
      </w:r>
      <w:r w:rsidRPr="009925DC">
        <w:rPr>
          <w:rFonts w:ascii="Tahoma" w:hAnsi="Tahoma" w:cs="Tahoma"/>
          <w:b/>
          <w:sz w:val="20"/>
          <w:u w:val="single"/>
        </w:rPr>
        <w:t>)</w:t>
      </w:r>
    </w:p>
    <w:p w14:paraId="05579AE3" w14:textId="77777777" w:rsidR="006F373F" w:rsidRPr="00D053BE" w:rsidRDefault="006F373F" w:rsidP="00D053BE">
      <w:pPr>
        <w:rPr>
          <w:rFonts w:ascii="Tahoma" w:hAnsi="Tahoma" w:cs="Tahoma"/>
          <w:b/>
        </w:rPr>
      </w:pPr>
    </w:p>
    <w:p w14:paraId="0CDDB57C" w14:textId="318E15D2" w:rsidR="006F373F" w:rsidRPr="000A03D3" w:rsidRDefault="006F373F" w:rsidP="00B4695B">
      <w:pPr>
        <w:pStyle w:val="WW-Tekstpodstawowywcity2"/>
        <w:numPr>
          <w:ilvl w:val="0"/>
          <w:numId w:val="9"/>
        </w:numPr>
        <w:ind w:left="360"/>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7661EE">
        <w:rPr>
          <w:rFonts w:ascii="Tahoma" w:hAnsi="Tahoma" w:cs="Tahoma"/>
          <w:sz w:val="20"/>
        </w:rPr>
        <w:t>s</w:t>
      </w:r>
      <w:r w:rsidRPr="000A03D3">
        <w:rPr>
          <w:rFonts w:ascii="Tahoma" w:hAnsi="Tahoma" w:cs="Tahoma"/>
          <w:sz w:val="20"/>
        </w:rPr>
        <w:t>pornych kosztów szkody stwierdzonych kosztorysem wewnętrznym lub zewnętrznym w ciągu 10 dni roboczych od</w:t>
      </w:r>
      <w:r w:rsidR="00D053BE">
        <w:rPr>
          <w:rFonts w:ascii="Tahoma" w:hAnsi="Tahoma" w:cs="Tahoma"/>
          <w:sz w:val="20"/>
        </w:rPr>
        <w:t> </w:t>
      </w:r>
      <w:r w:rsidRPr="000A03D3">
        <w:rPr>
          <w:rFonts w:ascii="Tahoma" w:hAnsi="Tahoma" w:cs="Tahoma"/>
          <w:sz w:val="20"/>
        </w:rPr>
        <w:t xml:space="preserve">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3088004F" w14:textId="77777777" w:rsidR="006F373F" w:rsidRPr="000A03D3" w:rsidRDefault="006F373F" w:rsidP="00D053BE">
      <w:pPr>
        <w:pStyle w:val="WW-Tekstpodstawowywcity2"/>
        <w:ind w:left="0" w:firstLine="0"/>
        <w:rPr>
          <w:rFonts w:ascii="Tahoma" w:hAnsi="Tahoma" w:cs="Tahoma"/>
          <w:sz w:val="20"/>
        </w:rPr>
      </w:pPr>
    </w:p>
    <w:p w14:paraId="6C809B42" w14:textId="2D559740" w:rsidR="006F373F" w:rsidRPr="000A03D3" w:rsidRDefault="006F373F" w:rsidP="00B4695B">
      <w:pPr>
        <w:pStyle w:val="WW-Tekstpodstawowywcity2"/>
        <w:numPr>
          <w:ilvl w:val="0"/>
          <w:numId w:val="9"/>
        </w:numPr>
        <w:ind w:left="360"/>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w:t>
      </w:r>
      <w:r w:rsidR="00D053BE">
        <w:rPr>
          <w:rFonts w:ascii="Tahoma" w:hAnsi="Tahoma" w:cs="Tahoma"/>
          <w:sz w:val="20"/>
        </w:rPr>
        <w:t> </w:t>
      </w:r>
      <w:r w:rsidRPr="008C71F9">
        <w:rPr>
          <w:rFonts w:ascii="Tahoma" w:hAnsi="Tahoma" w:cs="Tahoma"/>
          <w:sz w:val="20"/>
        </w:rPr>
        <w:t xml:space="preserve">wysokości </w:t>
      </w:r>
      <w:r w:rsidR="00BC0542" w:rsidRPr="008C71F9">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przy założeniu, że cel prewencyjny, na który zostaną przekazane środki zostanie zaakceptowany przez</w:t>
      </w:r>
      <w:r w:rsidR="00D053BE">
        <w:rPr>
          <w:rFonts w:ascii="Tahoma" w:hAnsi="Tahoma" w:cs="Tahoma"/>
          <w:color w:val="000000"/>
          <w:sz w:val="20"/>
        </w:rPr>
        <w:t> </w:t>
      </w:r>
      <w:r w:rsidRPr="000A03D3">
        <w:rPr>
          <w:rFonts w:ascii="Tahoma" w:hAnsi="Tahoma" w:cs="Tahoma"/>
          <w:color w:val="000000"/>
          <w:sz w:val="20"/>
        </w:rPr>
        <w:t xml:space="preserve">Ubezpieczyciela. </w:t>
      </w:r>
      <w:r w:rsidRPr="000A03D3">
        <w:rPr>
          <w:rFonts w:ascii="Tahoma" w:hAnsi="Tahoma" w:cs="Tahoma"/>
          <w:sz w:val="20"/>
        </w:rPr>
        <w:t>Środki z funduszu prewencyjnego mogą być wykorzystane w całości już w pierwszym kwartale roku kalendarzowego, w którym zawarte są ubezpieczenia. Ubezpieczyciel przekazuje Ubezpieczającemu środki z funduszu prewencyjnego w ciągu 3 miesięcy od dnia otrzymania wniosku o</w:t>
      </w:r>
      <w:r w:rsidR="00D053BE">
        <w:rPr>
          <w:rFonts w:ascii="Tahoma" w:hAnsi="Tahoma" w:cs="Tahoma"/>
          <w:sz w:val="20"/>
        </w:rPr>
        <w:t> </w:t>
      </w:r>
      <w:r w:rsidRPr="000A03D3">
        <w:rPr>
          <w:rFonts w:ascii="Tahoma" w:hAnsi="Tahoma" w:cs="Tahoma"/>
          <w:sz w:val="20"/>
        </w:rPr>
        <w:t xml:space="preserve">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w:t>
      </w:r>
      <w:r w:rsidR="00D053BE">
        <w:rPr>
          <w:rFonts w:ascii="Tahoma" w:hAnsi="Tahoma" w:cs="Tahoma"/>
          <w:color w:val="000000"/>
          <w:sz w:val="20"/>
        </w:rPr>
        <w:t> </w:t>
      </w:r>
      <w:r w:rsidRPr="000A03D3">
        <w:rPr>
          <w:rFonts w:ascii="Tahoma" w:hAnsi="Tahoma" w:cs="Tahoma"/>
          <w:color w:val="000000"/>
          <w:sz w:val="20"/>
        </w:rPr>
        <w:t xml:space="preserve">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1CD11489" w14:textId="77777777" w:rsidR="006F373F" w:rsidRPr="000A03D3" w:rsidRDefault="006F373F" w:rsidP="00D053BE">
      <w:pPr>
        <w:pStyle w:val="Akapitzlist"/>
        <w:ind w:left="10"/>
        <w:rPr>
          <w:rFonts w:ascii="Tahoma" w:hAnsi="Tahoma" w:cs="Tahoma"/>
          <w:b/>
          <w:sz w:val="20"/>
        </w:rPr>
      </w:pPr>
    </w:p>
    <w:p w14:paraId="1C0D926E" w14:textId="77777777" w:rsidR="006F373F" w:rsidRPr="00F73722" w:rsidRDefault="006F373F" w:rsidP="00B4695B">
      <w:pPr>
        <w:pStyle w:val="WW-Tekstpodstawowywcity2"/>
        <w:numPr>
          <w:ilvl w:val="0"/>
          <w:numId w:val="9"/>
        </w:numPr>
        <w:ind w:left="360"/>
        <w:rPr>
          <w:rFonts w:ascii="Tahoma" w:hAnsi="Tahoma" w:cs="Tahoma"/>
          <w:sz w:val="20"/>
        </w:rPr>
      </w:pPr>
      <w:r w:rsidRPr="00F73722">
        <w:rPr>
          <w:rFonts w:ascii="Tahoma" w:hAnsi="Tahoma" w:cs="Tahoma"/>
          <w:b/>
          <w:sz w:val="20"/>
        </w:rPr>
        <w:t xml:space="preserve">Klauzula gwarantowanej sumy ubezpieczenia </w:t>
      </w:r>
      <w:r w:rsidRPr="00F73722">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44C9DC59" w14:textId="33E07740" w:rsidR="006F373F" w:rsidRPr="000A03D3" w:rsidRDefault="006F373F" w:rsidP="00B4695B">
      <w:pPr>
        <w:pStyle w:val="WW-Tekstpodstawowywcity2"/>
        <w:numPr>
          <w:ilvl w:val="0"/>
          <w:numId w:val="9"/>
        </w:numPr>
        <w:ind w:left="360"/>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w:t>
      </w:r>
      <w:r w:rsidR="00D053BE">
        <w:rPr>
          <w:rFonts w:ascii="Tahoma" w:hAnsi="Tahoma" w:cs="Tahoma"/>
          <w:sz w:val="20"/>
        </w:rPr>
        <w:t> </w:t>
      </w:r>
      <w:r w:rsidRPr="000A03D3">
        <w:rPr>
          <w:rFonts w:ascii="Tahoma" w:hAnsi="Tahoma" w:cs="Tahoma"/>
          <w:sz w:val="20"/>
        </w:rPr>
        <w:t xml:space="preserve">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0F1723BE" w14:textId="77777777" w:rsidR="006F373F" w:rsidRPr="00D053BE" w:rsidRDefault="006F373F" w:rsidP="00D053BE">
      <w:pPr>
        <w:pStyle w:val="Akapitzlist"/>
        <w:ind w:left="10"/>
        <w:rPr>
          <w:rFonts w:ascii="Tahoma" w:hAnsi="Tahoma" w:cs="Tahoma"/>
          <w:sz w:val="16"/>
          <w:szCs w:val="16"/>
        </w:rPr>
      </w:pPr>
    </w:p>
    <w:p w14:paraId="05C2E899" w14:textId="77777777" w:rsidR="006F373F" w:rsidRPr="000A03D3" w:rsidRDefault="006F373F" w:rsidP="00B4695B">
      <w:pPr>
        <w:pStyle w:val="WW-Tekstpodstawowywcity2"/>
        <w:numPr>
          <w:ilvl w:val="0"/>
          <w:numId w:val="9"/>
        </w:numPr>
        <w:ind w:left="360"/>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2161EE61" w14:textId="77777777" w:rsidR="006F373F" w:rsidRPr="00D053BE" w:rsidRDefault="006F373F" w:rsidP="00D053BE">
      <w:pPr>
        <w:pStyle w:val="Akapitzlist"/>
        <w:ind w:left="10"/>
        <w:rPr>
          <w:rFonts w:ascii="Tahoma" w:hAnsi="Tahoma" w:cs="Tahoma"/>
          <w:sz w:val="16"/>
          <w:szCs w:val="16"/>
        </w:rPr>
      </w:pPr>
    </w:p>
    <w:p w14:paraId="4502CCF0" w14:textId="77777777" w:rsidR="006F373F" w:rsidRPr="000A03D3" w:rsidRDefault="006F373F" w:rsidP="00B4695B">
      <w:pPr>
        <w:pStyle w:val="WW-Tekstpodstawowywcity2"/>
        <w:numPr>
          <w:ilvl w:val="0"/>
          <w:numId w:val="9"/>
        </w:numPr>
        <w:ind w:left="360"/>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177CFAE4" w14:textId="77777777" w:rsidR="006F373F" w:rsidRPr="00D053BE" w:rsidRDefault="006F373F" w:rsidP="00D053BE">
      <w:pPr>
        <w:pStyle w:val="Akapitzlist"/>
        <w:ind w:left="10"/>
        <w:rPr>
          <w:rFonts w:ascii="Tahoma" w:hAnsi="Tahoma" w:cs="Tahoma"/>
          <w:b/>
          <w:sz w:val="16"/>
          <w:szCs w:val="16"/>
        </w:rPr>
      </w:pPr>
    </w:p>
    <w:p w14:paraId="30B1BF4A" w14:textId="77777777" w:rsidR="006F373F" w:rsidRPr="00F73722" w:rsidRDefault="006F373F" w:rsidP="00B4695B">
      <w:pPr>
        <w:pStyle w:val="WW-Tekstpodstawowywcity2"/>
        <w:numPr>
          <w:ilvl w:val="0"/>
          <w:numId w:val="9"/>
        </w:numPr>
        <w:ind w:left="360"/>
        <w:rPr>
          <w:rFonts w:ascii="Tahoma" w:hAnsi="Tahoma" w:cs="Tahoma"/>
          <w:sz w:val="20"/>
        </w:rPr>
      </w:pPr>
      <w:r w:rsidRPr="00F73722">
        <w:rPr>
          <w:rFonts w:ascii="Tahoma" w:hAnsi="Tahoma" w:cs="Tahoma"/>
          <w:b/>
          <w:sz w:val="20"/>
        </w:rPr>
        <w:t>Klauzula odpowiedzialności dla szkód kradzieżowych</w:t>
      </w:r>
      <w:r w:rsidRPr="00F73722">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w:t>
      </w:r>
      <w:proofErr w:type="gramStart"/>
      <w:r w:rsidRPr="00F73722">
        <w:rPr>
          <w:rFonts w:ascii="Tahoma" w:hAnsi="Tahoma" w:cs="Tahoma"/>
          <w:sz w:val="20"/>
        </w:rPr>
        <w:t>pojazdu (jeżeli</w:t>
      </w:r>
      <w:proofErr w:type="gramEnd"/>
      <w:r w:rsidRPr="00F73722">
        <w:rPr>
          <w:rFonts w:ascii="Tahoma" w:hAnsi="Tahoma" w:cs="Tahoma"/>
          <w:sz w:val="20"/>
        </w:rPr>
        <w:t xml:space="preserve"> taka została wydana) nie mają zastosowania.</w:t>
      </w:r>
    </w:p>
    <w:p w14:paraId="2E045825" w14:textId="77777777" w:rsidR="006F373F" w:rsidRPr="00D053BE" w:rsidRDefault="006F373F" w:rsidP="00D053BE">
      <w:pPr>
        <w:pStyle w:val="Akapitzlist"/>
        <w:ind w:left="10"/>
        <w:rPr>
          <w:rFonts w:ascii="Tahoma" w:hAnsi="Tahoma" w:cs="Tahoma"/>
          <w:sz w:val="16"/>
          <w:szCs w:val="16"/>
        </w:rPr>
      </w:pPr>
    </w:p>
    <w:p w14:paraId="77B64A3F" w14:textId="77777777" w:rsidR="006F373F" w:rsidRPr="00F73722" w:rsidRDefault="006F373F" w:rsidP="00B4695B">
      <w:pPr>
        <w:pStyle w:val="WW-Tekstpodstawowywcity2"/>
        <w:numPr>
          <w:ilvl w:val="0"/>
          <w:numId w:val="9"/>
        </w:numPr>
        <w:ind w:left="360"/>
        <w:rPr>
          <w:rFonts w:ascii="Tahoma" w:hAnsi="Tahoma" w:cs="Tahoma"/>
          <w:sz w:val="20"/>
        </w:rPr>
      </w:pPr>
      <w:r w:rsidRPr="00F73722">
        <w:rPr>
          <w:rFonts w:ascii="Tahoma" w:hAnsi="Tahoma" w:cs="Tahoma"/>
          <w:b/>
          <w:sz w:val="20"/>
        </w:rPr>
        <w:t>Klauzula zabezpieczeń dla nowo nabytych pojazdów</w:t>
      </w:r>
      <w:r w:rsidRPr="00F73722">
        <w:rPr>
          <w:rFonts w:ascii="Tahoma" w:hAnsi="Tahoma" w:cs="Tahoma"/>
          <w:sz w:val="20"/>
        </w:rPr>
        <w:t xml:space="preserve"> - w przypadku zgłoszenia do ubezpieczenia przez Ubezpieczającego/Ubezpieczonego w trakcie obowiązywania umowy o udzielenie zamówienia publicznego nowo nabytych pojazdów lub dotychczas </w:t>
      </w:r>
      <w:proofErr w:type="gramStart"/>
      <w:r w:rsidRPr="00F73722">
        <w:rPr>
          <w:rFonts w:ascii="Tahoma" w:hAnsi="Tahoma" w:cs="Tahoma"/>
          <w:sz w:val="20"/>
        </w:rPr>
        <w:t>nie posiadających</w:t>
      </w:r>
      <w:proofErr w:type="gramEnd"/>
      <w:r w:rsidRPr="00F73722">
        <w:rPr>
          <w:rFonts w:ascii="Tahoma" w:hAnsi="Tahoma" w:cs="Tahoma"/>
          <w:sz w:val="20"/>
        </w:rPr>
        <w:t xml:space="preserve"> ubezpieczenia autocasco wraz z ryzykiem kradzieży Ubezpieczyciel uznaje za wystarczające następujące zabezpieczenia </w:t>
      </w:r>
      <w:proofErr w:type="spellStart"/>
      <w:r w:rsidRPr="00F73722">
        <w:rPr>
          <w:rFonts w:ascii="Tahoma" w:hAnsi="Tahoma" w:cs="Tahoma"/>
          <w:sz w:val="20"/>
        </w:rPr>
        <w:t>przeciwkradzieżowe</w:t>
      </w:r>
      <w:proofErr w:type="spellEnd"/>
      <w:r w:rsidRPr="00F73722">
        <w:rPr>
          <w:rFonts w:ascii="Tahoma" w:hAnsi="Tahoma" w:cs="Tahoma"/>
          <w:sz w:val="20"/>
        </w:rPr>
        <w:t>:</w:t>
      </w:r>
    </w:p>
    <w:p w14:paraId="274B45AE" w14:textId="77777777" w:rsidR="006F373F" w:rsidRPr="00F73722" w:rsidRDefault="006F373F" w:rsidP="00B4695B">
      <w:pPr>
        <w:numPr>
          <w:ilvl w:val="2"/>
          <w:numId w:val="17"/>
        </w:numPr>
        <w:autoSpaceDE w:val="0"/>
        <w:autoSpaceDN w:val="0"/>
        <w:adjustRightInd w:val="0"/>
        <w:ind w:left="566" w:hanging="283"/>
        <w:jc w:val="both"/>
        <w:rPr>
          <w:rFonts w:ascii="Tahoma" w:hAnsi="Tahoma" w:cs="Tahoma"/>
        </w:rPr>
      </w:pPr>
      <w:proofErr w:type="gramStart"/>
      <w:r w:rsidRPr="00F73722">
        <w:rPr>
          <w:rFonts w:ascii="Tahoma" w:hAnsi="Tahoma" w:cs="Tahoma"/>
        </w:rPr>
        <w:t>dla</w:t>
      </w:r>
      <w:proofErr w:type="gramEnd"/>
      <w:r w:rsidRPr="00F73722">
        <w:rPr>
          <w:rFonts w:ascii="Tahoma" w:hAnsi="Tahoma" w:cs="Tahoma"/>
        </w:rPr>
        <w:t xml:space="preserve"> pojazdów osobowych:</w:t>
      </w:r>
    </w:p>
    <w:p w14:paraId="0DBCE22E" w14:textId="0243E979" w:rsidR="006F373F" w:rsidRPr="00F73722" w:rsidRDefault="006F373F" w:rsidP="00B4695B">
      <w:pPr>
        <w:numPr>
          <w:ilvl w:val="3"/>
          <w:numId w:val="10"/>
        </w:numPr>
        <w:autoSpaceDE w:val="0"/>
        <w:autoSpaceDN w:val="0"/>
        <w:adjustRightInd w:val="0"/>
        <w:ind w:left="850" w:hanging="284"/>
        <w:jc w:val="both"/>
        <w:rPr>
          <w:rFonts w:ascii="Tahoma" w:hAnsi="Tahoma" w:cs="Tahoma"/>
        </w:rPr>
      </w:pPr>
      <w:proofErr w:type="gramStart"/>
      <w:r w:rsidRPr="00F73722">
        <w:rPr>
          <w:rFonts w:ascii="Tahoma" w:hAnsi="Tahoma" w:cs="Tahoma"/>
        </w:rPr>
        <w:t>jedno</w:t>
      </w:r>
      <w:proofErr w:type="gramEnd"/>
      <w:r w:rsidRPr="00F73722">
        <w:rPr>
          <w:rFonts w:ascii="Tahoma" w:hAnsi="Tahoma" w:cs="Tahoma"/>
        </w:rPr>
        <w:t xml:space="preserve"> urządzenie zabezpieczające przed kradzieżą (tj. niezależny, samodzielny mechaniczny lub</w:t>
      </w:r>
      <w:r w:rsidR="00D053BE">
        <w:rPr>
          <w:rFonts w:ascii="Tahoma" w:hAnsi="Tahoma" w:cs="Tahoma"/>
        </w:rPr>
        <w:t> </w:t>
      </w:r>
      <w:r w:rsidRPr="00F73722">
        <w:rPr>
          <w:rFonts w:ascii="Tahoma" w:hAnsi="Tahoma" w:cs="Tahoma"/>
        </w:rPr>
        <w:t xml:space="preserve">elektroniczny system zabezpieczenia </w:t>
      </w:r>
      <w:proofErr w:type="spellStart"/>
      <w:r w:rsidRPr="00F73722">
        <w:rPr>
          <w:rFonts w:ascii="Tahoma" w:hAnsi="Tahoma" w:cs="Tahoma"/>
        </w:rPr>
        <w:t>przeciwkradzieżowego</w:t>
      </w:r>
      <w:proofErr w:type="spellEnd"/>
      <w:r w:rsidRPr="00F73722">
        <w:rPr>
          <w:rFonts w:ascii="Tahoma" w:hAnsi="Tahoma" w:cs="Tahoma"/>
        </w:rPr>
        <w:t>, posiadający ustaloną klasę skuteczności, np. immobiliser, autoalarm) – dla samochodów o wartości rynkowej w dniu zawarcia umowy ubezpieczenia do 100 000 zł (brutto);</w:t>
      </w:r>
    </w:p>
    <w:p w14:paraId="223DBA82" w14:textId="77777777" w:rsidR="006F373F" w:rsidRPr="00F73722" w:rsidRDefault="006F373F" w:rsidP="00B4695B">
      <w:pPr>
        <w:numPr>
          <w:ilvl w:val="3"/>
          <w:numId w:val="10"/>
        </w:numPr>
        <w:autoSpaceDE w:val="0"/>
        <w:autoSpaceDN w:val="0"/>
        <w:adjustRightInd w:val="0"/>
        <w:ind w:left="850" w:hanging="284"/>
        <w:jc w:val="both"/>
        <w:rPr>
          <w:rFonts w:ascii="Tahoma" w:hAnsi="Tahoma" w:cs="Tahoma"/>
        </w:rPr>
      </w:pPr>
      <w:proofErr w:type="gramStart"/>
      <w:r w:rsidRPr="00F73722">
        <w:rPr>
          <w:rFonts w:ascii="Tahoma" w:hAnsi="Tahoma" w:cs="Tahoma"/>
        </w:rPr>
        <w:t>dwa</w:t>
      </w:r>
      <w:proofErr w:type="gramEnd"/>
      <w:r w:rsidRPr="00F73722">
        <w:rPr>
          <w:rFonts w:ascii="Tahoma" w:hAnsi="Tahoma" w:cs="Tahoma"/>
        </w:rPr>
        <w:t xml:space="preserve"> urządzenia zabezpieczające przed kradzieżą – dla samochodów o wartości rynkowej w dniu zawarcia umowy ubezpieczenia powyżej 100 000 zł (brutto);</w:t>
      </w:r>
    </w:p>
    <w:p w14:paraId="3528BEC1" w14:textId="77777777" w:rsidR="006F373F" w:rsidRPr="00F73722" w:rsidRDefault="006F373F" w:rsidP="00B4695B">
      <w:pPr>
        <w:numPr>
          <w:ilvl w:val="3"/>
          <w:numId w:val="10"/>
        </w:numPr>
        <w:autoSpaceDE w:val="0"/>
        <w:autoSpaceDN w:val="0"/>
        <w:adjustRightInd w:val="0"/>
        <w:ind w:left="850" w:hanging="284"/>
        <w:jc w:val="both"/>
        <w:rPr>
          <w:rFonts w:ascii="Tahoma" w:hAnsi="Tahoma" w:cs="Tahoma"/>
        </w:rPr>
      </w:pPr>
      <w:r w:rsidRPr="00F73722">
        <w:rPr>
          <w:rFonts w:ascii="Tahoma" w:hAnsi="Tahoma" w:cs="Tahoma"/>
        </w:rPr>
        <w:t xml:space="preserve">trzy urządzenia zabezpieczające przed kradzieżą, w tym system posiadający funkcję lokalizacji pojazdu – </w:t>
      </w:r>
      <w:proofErr w:type="gramStart"/>
      <w:r w:rsidRPr="00F73722">
        <w:rPr>
          <w:rFonts w:ascii="Tahoma" w:hAnsi="Tahoma" w:cs="Tahoma"/>
        </w:rPr>
        <w:t>dla  samochodów</w:t>
      </w:r>
      <w:proofErr w:type="gramEnd"/>
      <w:r w:rsidRPr="00F73722">
        <w:rPr>
          <w:rFonts w:ascii="Tahoma" w:hAnsi="Tahoma" w:cs="Tahoma"/>
        </w:rPr>
        <w:t xml:space="preserve"> o wartości rynkowej w dniu zawarcia umowy ubezpieczenia powyżej 300 000 zł (brutto);</w:t>
      </w:r>
    </w:p>
    <w:p w14:paraId="772ACE6C" w14:textId="77777777" w:rsidR="006F373F" w:rsidRPr="00F73722" w:rsidRDefault="006F373F" w:rsidP="00B4695B">
      <w:pPr>
        <w:numPr>
          <w:ilvl w:val="0"/>
          <w:numId w:val="18"/>
        </w:numPr>
        <w:tabs>
          <w:tab w:val="clear" w:pos="1440"/>
          <w:tab w:val="num" w:pos="730"/>
        </w:tabs>
        <w:ind w:left="730"/>
        <w:jc w:val="both"/>
        <w:rPr>
          <w:rFonts w:ascii="Tahoma" w:hAnsi="Tahoma" w:cs="Tahoma"/>
        </w:rPr>
      </w:pPr>
      <w:proofErr w:type="gramStart"/>
      <w:r w:rsidRPr="00F73722">
        <w:rPr>
          <w:rFonts w:ascii="Tahoma" w:hAnsi="Tahoma" w:cs="Tahoma"/>
        </w:rPr>
        <w:t>dla</w:t>
      </w:r>
      <w:proofErr w:type="gramEnd"/>
      <w:r w:rsidRPr="00F73722">
        <w:rPr>
          <w:rFonts w:ascii="Tahoma" w:hAnsi="Tahoma" w:cs="Tahoma"/>
        </w:rPr>
        <w:t xml:space="preserve"> pojazdów ciężarowych o ładowności do 2,5 tony, samochodów i przyczep kempingowych, motocykli, motorowerów – jedno urządzenie zabezpieczające przed kradzieżą;</w:t>
      </w:r>
    </w:p>
    <w:p w14:paraId="403DFD0C" w14:textId="77777777" w:rsidR="006F373F" w:rsidRPr="00F73722" w:rsidRDefault="006F373F" w:rsidP="00B4695B">
      <w:pPr>
        <w:numPr>
          <w:ilvl w:val="0"/>
          <w:numId w:val="18"/>
        </w:numPr>
        <w:tabs>
          <w:tab w:val="clear" w:pos="1440"/>
          <w:tab w:val="num" w:pos="730"/>
        </w:tabs>
        <w:ind w:left="730"/>
        <w:jc w:val="both"/>
        <w:rPr>
          <w:rFonts w:ascii="Tahoma" w:hAnsi="Tahoma" w:cs="Tahoma"/>
        </w:rPr>
      </w:pPr>
      <w:proofErr w:type="gramStart"/>
      <w:r w:rsidRPr="00F73722">
        <w:rPr>
          <w:rFonts w:ascii="Tahoma" w:hAnsi="Tahoma" w:cs="Tahoma"/>
        </w:rPr>
        <w:t>dla</w:t>
      </w:r>
      <w:proofErr w:type="gramEnd"/>
      <w:r w:rsidRPr="00F73722">
        <w:rPr>
          <w:rFonts w:ascii="Tahoma" w:hAnsi="Tahoma" w:cs="Tahoma"/>
        </w:rPr>
        <w:t xml:space="preserve"> pojazdów ciężarowych o ładowności powyżej 2,5 tony, ciągników siodłowych i autobusów o wartości rynkowej w dniu zawarcia umowy ubezpieczenia powyżej 100 000 zł (brutto) – jedno urządzenie zabezpieczające przed kradzieżą;</w:t>
      </w:r>
    </w:p>
    <w:p w14:paraId="252179EC" w14:textId="77777777" w:rsidR="006F373F" w:rsidRPr="00F62090" w:rsidRDefault="006F373F" w:rsidP="00B4695B">
      <w:pPr>
        <w:numPr>
          <w:ilvl w:val="0"/>
          <w:numId w:val="18"/>
        </w:numPr>
        <w:tabs>
          <w:tab w:val="clear" w:pos="1440"/>
          <w:tab w:val="num" w:pos="730"/>
        </w:tabs>
        <w:ind w:left="730"/>
        <w:jc w:val="both"/>
        <w:rPr>
          <w:rFonts w:ascii="Tahoma" w:hAnsi="Tahoma" w:cs="Tahoma"/>
        </w:rPr>
      </w:pPr>
      <w:proofErr w:type="gramStart"/>
      <w:r w:rsidRPr="00F73722">
        <w:rPr>
          <w:rFonts w:ascii="Tahoma" w:hAnsi="Tahoma" w:cs="Tahoma"/>
        </w:rPr>
        <w:t>dla</w:t>
      </w:r>
      <w:proofErr w:type="gramEnd"/>
      <w:r w:rsidRPr="00F73722">
        <w:rPr>
          <w:rFonts w:ascii="Tahoma" w:hAnsi="Tahoma" w:cs="Tahoma"/>
        </w:rPr>
        <w:t xml:space="preserve"> pojazdów specjalnych, ciągników rolniczych, kombajnów o wartości rynkowej w dniu zawarcia umowy </w:t>
      </w:r>
      <w:r w:rsidRPr="00F62090">
        <w:rPr>
          <w:rFonts w:ascii="Tahoma" w:hAnsi="Tahoma" w:cs="Tahoma"/>
        </w:rPr>
        <w:t>ubezpieczenia powyżej 200 000 zł (brutto) – jedno urządzenie zabezpieczające przed kradzieżą.</w:t>
      </w:r>
    </w:p>
    <w:p w14:paraId="104F0DEE" w14:textId="77777777" w:rsidR="006F373F" w:rsidRPr="00D053BE" w:rsidRDefault="006F373F" w:rsidP="00D053BE">
      <w:pPr>
        <w:pStyle w:val="Akapitzlist"/>
        <w:ind w:left="10"/>
        <w:rPr>
          <w:rFonts w:ascii="Tahoma" w:hAnsi="Tahoma" w:cs="Tahoma"/>
          <w:sz w:val="16"/>
          <w:szCs w:val="16"/>
        </w:rPr>
      </w:pPr>
    </w:p>
    <w:p w14:paraId="0A14E604" w14:textId="43B6606B" w:rsidR="006F373F" w:rsidRDefault="00102424" w:rsidP="00B4695B">
      <w:pPr>
        <w:pStyle w:val="WW-Tekstpodstawowywcity2"/>
        <w:numPr>
          <w:ilvl w:val="0"/>
          <w:numId w:val="9"/>
        </w:numPr>
        <w:ind w:left="360"/>
        <w:rPr>
          <w:rFonts w:ascii="Tahoma" w:hAnsi="Tahoma" w:cs="Tahoma"/>
          <w:sz w:val="20"/>
        </w:rPr>
      </w:pPr>
      <w:r>
        <w:rPr>
          <w:rFonts w:ascii="Tahoma" w:hAnsi="Tahoma" w:cs="Tahoma"/>
          <w:b/>
          <w:sz w:val="20"/>
        </w:rPr>
        <w:t>Klauzula holowania 4</w:t>
      </w:r>
      <w:r w:rsidR="006F373F" w:rsidRPr="00102424">
        <w:rPr>
          <w:rFonts w:ascii="Tahoma" w:hAnsi="Tahoma" w:cs="Tahoma"/>
          <w:b/>
          <w:sz w:val="20"/>
        </w:rPr>
        <w:t>00</w:t>
      </w:r>
      <w:r w:rsidR="006F373F" w:rsidRPr="00102424">
        <w:rPr>
          <w:rFonts w:ascii="Tahoma" w:hAnsi="Tahoma" w:cs="Tahoma"/>
          <w:sz w:val="20"/>
        </w:rPr>
        <w:t xml:space="preserve"> – na mocy niniejszej klauzuli Ubezpieczyciel pokrywa w ramach ubezpieczenia Assistance koszty holowania do miejsca wskazanego przez Ub</w:t>
      </w:r>
      <w:r>
        <w:rPr>
          <w:rFonts w:ascii="Tahoma" w:hAnsi="Tahoma" w:cs="Tahoma"/>
          <w:sz w:val="20"/>
        </w:rPr>
        <w:t>ezpieczonego do limitu minimum 4</w:t>
      </w:r>
      <w:r w:rsidR="006F373F" w:rsidRPr="00102424">
        <w:rPr>
          <w:rFonts w:ascii="Tahoma" w:hAnsi="Tahoma" w:cs="Tahoma"/>
          <w:sz w:val="20"/>
        </w:rPr>
        <w:t>00 km na</w:t>
      </w:r>
      <w:r w:rsidR="00D053BE">
        <w:rPr>
          <w:rFonts w:ascii="Tahoma" w:hAnsi="Tahoma" w:cs="Tahoma"/>
          <w:sz w:val="20"/>
        </w:rPr>
        <w:t> terytorium RP.</w:t>
      </w:r>
    </w:p>
    <w:p w14:paraId="469DC735" w14:textId="77777777" w:rsidR="00D053BE" w:rsidRPr="00102424" w:rsidRDefault="00D053BE" w:rsidP="00D053BE">
      <w:pPr>
        <w:pStyle w:val="WW-Tekstpodstawowywcity2"/>
        <w:ind w:left="0" w:firstLine="0"/>
        <w:rPr>
          <w:rFonts w:ascii="Tahoma" w:hAnsi="Tahoma" w:cs="Tahoma"/>
          <w:sz w:val="20"/>
        </w:rPr>
      </w:pPr>
    </w:p>
    <w:p w14:paraId="5EC8CF8A" w14:textId="0FE9F96D" w:rsidR="006F373F" w:rsidRPr="00F62090" w:rsidRDefault="006F373F" w:rsidP="00B4695B">
      <w:pPr>
        <w:pStyle w:val="WW-Tekstpodstawowywcity2"/>
        <w:numPr>
          <w:ilvl w:val="0"/>
          <w:numId w:val="9"/>
        </w:numPr>
        <w:ind w:left="360"/>
        <w:rPr>
          <w:rFonts w:ascii="Tahoma" w:hAnsi="Tahoma" w:cs="Tahoma"/>
          <w:sz w:val="20"/>
        </w:rPr>
      </w:pPr>
      <w:r w:rsidRPr="00F62090">
        <w:rPr>
          <w:rFonts w:ascii="Tahoma" w:hAnsi="Tahoma" w:cs="Tahoma"/>
          <w:b/>
          <w:sz w:val="20"/>
        </w:rPr>
        <w:t>Klauzula holowania bez limitu kilometrów</w:t>
      </w:r>
      <w:r w:rsidRPr="00F62090">
        <w:rPr>
          <w:rFonts w:ascii="Tahoma" w:hAnsi="Tahoma" w:cs="Tahoma"/>
          <w:sz w:val="20"/>
        </w:rPr>
        <w:t xml:space="preserve"> – na mocy niniejszej klauzuli Ubezpieczyciel pokrywa w</w:t>
      </w:r>
      <w:r w:rsidR="00D053BE">
        <w:rPr>
          <w:rFonts w:ascii="Tahoma" w:hAnsi="Tahoma" w:cs="Tahoma"/>
          <w:sz w:val="20"/>
        </w:rPr>
        <w:t> </w:t>
      </w:r>
      <w:r w:rsidRPr="00F62090">
        <w:rPr>
          <w:rFonts w:ascii="Tahoma" w:hAnsi="Tahoma" w:cs="Tahoma"/>
          <w:sz w:val="20"/>
        </w:rPr>
        <w:t>ramach ubezpieczenia Assistance koszty holowania do miejsca wskazanego przez Ubezpieczonego bez</w:t>
      </w:r>
      <w:r w:rsidR="00D053BE">
        <w:rPr>
          <w:rFonts w:ascii="Tahoma" w:hAnsi="Tahoma" w:cs="Tahoma"/>
          <w:sz w:val="20"/>
        </w:rPr>
        <w:t> </w:t>
      </w:r>
      <w:r w:rsidRPr="00F62090">
        <w:rPr>
          <w:rFonts w:ascii="Tahoma" w:hAnsi="Tahoma" w:cs="Tahoma"/>
          <w:sz w:val="20"/>
        </w:rPr>
        <w:t xml:space="preserve">limitu kilometrów na terytorium RP. </w:t>
      </w:r>
    </w:p>
    <w:p w14:paraId="58CEC1CA" w14:textId="77777777" w:rsidR="006F373F" w:rsidRPr="000A03D3" w:rsidRDefault="006F373F" w:rsidP="00D053BE">
      <w:pPr>
        <w:pStyle w:val="WW-Tekstpodstawowywcity2"/>
        <w:ind w:left="0" w:firstLine="0"/>
        <w:rPr>
          <w:rFonts w:ascii="Tahoma" w:hAnsi="Tahoma" w:cs="Tahoma"/>
          <w:sz w:val="20"/>
        </w:rPr>
      </w:pPr>
    </w:p>
    <w:p w14:paraId="0EED485D" w14:textId="1E128DE3" w:rsidR="00CB467A" w:rsidRPr="008C71F9" w:rsidRDefault="00CB467A" w:rsidP="00B4695B">
      <w:pPr>
        <w:pStyle w:val="WW-Tekstpodstawowywcity2"/>
        <w:numPr>
          <w:ilvl w:val="0"/>
          <w:numId w:val="9"/>
        </w:numPr>
        <w:ind w:left="360"/>
        <w:rPr>
          <w:rFonts w:ascii="Tahoma" w:hAnsi="Tahoma" w:cs="Tahoma"/>
          <w:sz w:val="20"/>
        </w:rPr>
      </w:pPr>
      <w:r w:rsidRPr="005944FD">
        <w:rPr>
          <w:rFonts w:ascii="Tahoma" w:hAnsi="Tahoma" w:cs="Tahoma"/>
          <w:b/>
          <w:sz w:val="20"/>
        </w:rPr>
        <w:t>Klauzula wynajmu pojazdu zastępczego</w:t>
      </w:r>
      <w:r w:rsidRPr="005944FD">
        <w:rPr>
          <w:rFonts w:ascii="Tahoma" w:hAnsi="Tahoma" w:cs="Tahoma"/>
          <w:sz w:val="20"/>
        </w:rPr>
        <w:t xml:space="preserve"> – na mocy niniejszej klauzuli Ubezpieczyciel pokrywa w ramach umowy ubezpieczenia Assistance koszty wynajmu pojazdu zastępczego w przypadku wypadku pojazdu, </w:t>
      </w:r>
      <w:r w:rsidRPr="008C71F9">
        <w:rPr>
          <w:rFonts w:ascii="Tahoma" w:hAnsi="Tahoma" w:cs="Tahoma"/>
          <w:sz w:val="20"/>
        </w:rPr>
        <w:t>awarii pojazdu lub kradzieży pojazdu na okres minimum 7 dni, nie krócej niż na czas naprawy.</w:t>
      </w:r>
    </w:p>
    <w:p w14:paraId="3FFDD36E" w14:textId="77777777" w:rsidR="00CB467A" w:rsidRDefault="00CB467A" w:rsidP="00D053BE">
      <w:pPr>
        <w:pStyle w:val="Akapitzlist"/>
        <w:ind w:left="10"/>
        <w:rPr>
          <w:rFonts w:ascii="Tahoma" w:hAnsi="Tahoma" w:cs="Tahoma"/>
          <w:sz w:val="20"/>
        </w:rPr>
      </w:pPr>
    </w:p>
    <w:p w14:paraId="07A4ECEB" w14:textId="77777777" w:rsidR="00CB467A" w:rsidRPr="008C71F9" w:rsidRDefault="00CB467A" w:rsidP="00B4695B">
      <w:pPr>
        <w:pStyle w:val="WW-Tekstpodstawowywcity2"/>
        <w:numPr>
          <w:ilvl w:val="0"/>
          <w:numId w:val="9"/>
        </w:numPr>
        <w:ind w:left="360"/>
        <w:rPr>
          <w:rFonts w:ascii="Tahoma" w:hAnsi="Tahoma" w:cs="Tahoma"/>
          <w:sz w:val="20"/>
        </w:rPr>
      </w:pPr>
      <w:r w:rsidRPr="008C71F9">
        <w:rPr>
          <w:rFonts w:ascii="Tahoma" w:hAnsi="Tahoma" w:cs="Tahoma"/>
          <w:b/>
          <w:sz w:val="20"/>
        </w:rPr>
        <w:t>Klauzula wynajmu pojazdu zastępczego plus</w:t>
      </w:r>
      <w:r w:rsidRPr="008C71F9">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14:paraId="0005439B" w14:textId="3AC1CF5D" w:rsidR="005075F3" w:rsidRPr="008D4E16" w:rsidRDefault="006F373F" w:rsidP="008D4E16">
      <w:pPr>
        <w:pStyle w:val="Nagwek2"/>
        <w:jc w:val="center"/>
        <w:rPr>
          <w:rFonts w:ascii="Tahoma" w:hAnsi="Tahoma" w:cs="Tahoma"/>
          <w:sz w:val="20"/>
        </w:rPr>
      </w:pPr>
      <w:r w:rsidRPr="006635FF">
        <w:rPr>
          <w:rFonts w:ascii="Tahoma" w:hAnsi="Tahoma" w:cs="Tahoma"/>
          <w:sz w:val="20"/>
        </w:rPr>
        <w:t>III. RYZYKA PODLEGAJĄCE UBEZPIECZENIU</w:t>
      </w:r>
    </w:p>
    <w:p w14:paraId="64FF38DE" w14:textId="77777777" w:rsidR="005075F3" w:rsidRPr="002F3D5D" w:rsidRDefault="005075F3" w:rsidP="004A7591">
      <w:pPr>
        <w:tabs>
          <w:tab w:val="left" w:pos="5245"/>
        </w:tabs>
        <w:rPr>
          <w:rFonts w:ascii="Tahoma" w:hAnsi="Tahoma" w:cs="Tahoma"/>
          <w:b/>
          <w:sz w:val="16"/>
          <w:szCs w:val="16"/>
        </w:rPr>
      </w:pPr>
    </w:p>
    <w:p w14:paraId="237C25A3" w14:textId="6283DF8D" w:rsidR="004A7591" w:rsidRDefault="004A7591" w:rsidP="00D053BE">
      <w:pPr>
        <w:tabs>
          <w:tab w:val="left" w:pos="5245"/>
        </w:tabs>
        <w:jc w:val="both"/>
        <w:rPr>
          <w:rFonts w:ascii="Tahoma" w:hAnsi="Tahoma" w:cs="Tahoma"/>
          <w:b/>
        </w:rPr>
      </w:pPr>
      <w:r w:rsidRPr="000A03D3">
        <w:rPr>
          <w:rFonts w:ascii="Tahoma" w:hAnsi="Tahoma" w:cs="Tahoma"/>
          <w:b/>
        </w:rPr>
        <w:t>Okres ubezpieczenia:</w:t>
      </w:r>
      <w:r w:rsidR="008D4E16">
        <w:rPr>
          <w:rFonts w:ascii="Tahoma" w:hAnsi="Tahoma" w:cs="Tahoma"/>
          <w:b/>
        </w:rPr>
        <w:t xml:space="preserve"> Dwa okresy roczne</w:t>
      </w:r>
      <w:r w:rsidRPr="000A03D3">
        <w:rPr>
          <w:rFonts w:ascii="Tahoma" w:hAnsi="Tahoma" w:cs="Tahoma"/>
          <w:b/>
        </w:rPr>
        <w:t>, maksymalnie okres ubezpi</w:t>
      </w:r>
      <w:r w:rsidR="008D4E16">
        <w:rPr>
          <w:rFonts w:ascii="Tahoma" w:hAnsi="Tahoma" w:cs="Tahoma"/>
          <w:b/>
        </w:rPr>
        <w:t xml:space="preserve">eczenia zakończy się 27.02.2023 </w:t>
      </w:r>
      <w:proofErr w:type="gramStart"/>
      <w:r w:rsidRPr="000A03D3">
        <w:rPr>
          <w:rFonts w:ascii="Tahoma" w:hAnsi="Tahoma" w:cs="Tahoma"/>
          <w:b/>
        </w:rPr>
        <w:t>r</w:t>
      </w:r>
      <w:proofErr w:type="gramEnd"/>
      <w:r w:rsidRPr="000A03D3">
        <w:rPr>
          <w:rFonts w:ascii="Tahoma" w:hAnsi="Tahoma" w:cs="Tahoma"/>
          <w:b/>
        </w:rPr>
        <w:t>.</w:t>
      </w:r>
    </w:p>
    <w:p w14:paraId="5E1EAE04" w14:textId="77777777" w:rsidR="003B079D" w:rsidRPr="002F3D5D" w:rsidRDefault="003B079D" w:rsidP="004A7591">
      <w:pPr>
        <w:pStyle w:val="Nagwek3"/>
        <w:ind w:left="0"/>
        <w:rPr>
          <w:rFonts w:ascii="Tahoma" w:hAnsi="Tahoma" w:cs="Tahoma"/>
          <w:sz w:val="16"/>
          <w:szCs w:val="16"/>
          <w:lang w:val="pl-PL"/>
        </w:rPr>
      </w:pPr>
    </w:p>
    <w:p w14:paraId="1CF0F9A7" w14:textId="77777777" w:rsidR="004A7591" w:rsidRPr="00F576F1" w:rsidRDefault="004A7591" w:rsidP="004A7591">
      <w:pPr>
        <w:pStyle w:val="Nagwek3"/>
        <w:ind w:left="0"/>
        <w:rPr>
          <w:rFonts w:ascii="Tahoma" w:hAnsi="Tahoma" w:cs="Tahoma"/>
          <w:sz w:val="20"/>
        </w:rPr>
      </w:pPr>
      <w:r w:rsidRPr="00F576F1">
        <w:rPr>
          <w:rFonts w:ascii="Tahoma" w:hAnsi="Tahoma" w:cs="Tahoma"/>
          <w:sz w:val="20"/>
        </w:rPr>
        <w:t>UBEZPIECZENIA KOMUNIKACYJNE:</w:t>
      </w:r>
    </w:p>
    <w:p w14:paraId="79712FDA" w14:textId="1B0DAE01" w:rsidR="004A7591" w:rsidRPr="00F576F1" w:rsidRDefault="004A7591" w:rsidP="000549AF">
      <w:pPr>
        <w:ind w:left="993" w:hanging="993"/>
        <w:jc w:val="both"/>
        <w:rPr>
          <w:rFonts w:ascii="Tahoma" w:hAnsi="Tahoma" w:cs="Tahoma"/>
        </w:rPr>
      </w:pPr>
      <w:r w:rsidRPr="00F576F1">
        <w:rPr>
          <w:rFonts w:ascii="Tahoma" w:hAnsi="Tahoma" w:cs="Tahoma"/>
          <w:b/>
          <w:bCs/>
        </w:rPr>
        <w:t>UWAGA</w:t>
      </w:r>
      <w:proofErr w:type="gramStart"/>
      <w:r w:rsidRPr="00F576F1">
        <w:rPr>
          <w:rFonts w:ascii="Tahoma" w:hAnsi="Tahoma" w:cs="Tahoma"/>
          <w:b/>
          <w:bCs/>
        </w:rPr>
        <w:t>:</w:t>
      </w:r>
      <w:r w:rsidR="000549AF">
        <w:rPr>
          <w:rFonts w:ascii="Tahoma" w:hAnsi="Tahoma" w:cs="Tahoma"/>
          <w:b/>
          <w:bCs/>
        </w:rPr>
        <w:t> </w:t>
      </w:r>
      <w:r w:rsidRPr="00F576F1">
        <w:rPr>
          <w:rFonts w:ascii="Tahoma" w:hAnsi="Tahoma" w:cs="Tahoma"/>
          <w:u w:val="single"/>
        </w:rPr>
        <w:t>Ubezpieczeniem</w:t>
      </w:r>
      <w:proofErr w:type="gramEnd"/>
      <w:r w:rsidRPr="00F576F1">
        <w:rPr>
          <w:rFonts w:ascii="Tahoma" w:hAnsi="Tahoma" w:cs="Tahoma"/>
          <w:u w:val="single"/>
        </w:rPr>
        <w:t xml:space="preserve"> objęte są pojazdy wraz z wyposażeniem </w:t>
      </w:r>
      <w:r>
        <w:rPr>
          <w:rFonts w:ascii="Tahoma" w:hAnsi="Tahoma" w:cs="Tahoma"/>
          <w:u w:val="single"/>
        </w:rPr>
        <w:t>wymienione w tabeli w załączniku nr 6</w:t>
      </w:r>
      <w:r w:rsidRPr="00F576F1">
        <w:rPr>
          <w:rFonts w:ascii="Tahoma" w:hAnsi="Tahoma" w:cs="Tahoma"/>
          <w:u w:val="single"/>
        </w:rPr>
        <w:t xml:space="preserve"> oraz</w:t>
      </w:r>
      <w:r w:rsidR="0052063D">
        <w:rPr>
          <w:rFonts w:ascii="Tahoma" w:hAnsi="Tahoma" w:cs="Tahoma"/>
          <w:u w:val="single"/>
        </w:rPr>
        <w:t> </w:t>
      </w:r>
      <w:r w:rsidRPr="00F576F1">
        <w:rPr>
          <w:rFonts w:ascii="Tahoma" w:hAnsi="Tahoma" w:cs="Tahoma"/>
          <w:u w:val="single"/>
        </w:rPr>
        <w:t>pojazdy włączone do ubezpieczenia przez Zamawiającego w trakcie trwania umowy, będące w</w:t>
      </w:r>
      <w:r w:rsidR="000549AF">
        <w:rPr>
          <w:rFonts w:ascii="Tahoma" w:hAnsi="Tahoma" w:cs="Tahoma"/>
          <w:u w:val="single"/>
        </w:rPr>
        <w:t> </w:t>
      </w:r>
      <w:r w:rsidRPr="00F576F1">
        <w:rPr>
          <w:rFonts w:ascii="Tahoma" w:hAnsi="Tahoma" w:cs="Tahoma"/>
          <w:u w:val="single"/>
        </w:rPr>
        <w:t>posiadaniu Zamawiającego lub użytkowaniu na podstawie umów leasingu, dzierżawy czy</w:t>
      </w:r>
      <w:r w:rsidR="000549AF">
        <w:rPr>
          <w:rFonts w:ascii="Tahoma" w:hAnsi="Tahoma" w:cs="Tahoma"/>
          <w:u w:val="single"/>
        </w:rPr>
        <w:t> </w:t>
      </w:r>
      <w:r w:rsidRPr="00F576F1">
        <w:rPr>
          <w:rFonts w:ascii="Tahoma" w:hAnsi="Tahoma" w:cs="Tahoma"/>
          <w:u w:val="single"/>
        </w:rPr>
        <w:t>użyczenia</w:t>
      </w:r>
      <w:r w:rsidR="0052063D">
        <w:rPr>
          <w:rFonts w:ascii="Tahoma" w:hAnsi="Tahoma" w:cs="Tahoma"/>
          <w:u w:val="single"/>
        </w:rPr>
        <w:t>.</w:t>
      </w:r>
    </w:p>
    <w:p w14:paraId="0645B5B6" w14:textId="0F256F50" w:rsidR="004A7591" w:rsidRPr="008D4E16" w:rsidRDefault="004A7591" w:rsidP="0052063D">
      <w:pPr>
        <w:ind w:left="993" w:hanging="993"/>
        <w:jc w:val="both"/>
        <w:rPr>
          <w:rFonts w:ascii="Tahoma" w:hAnsi="Tahoma" w:cs="Tahoma"/>
        </w:rPr>
      </w:pPr>
      <w:r w:rsidRPr="008D4E16">
        <w:rPr>
          <w:rFonts w:ascii="Tahoma" w:hAnsi="Tahoma" w:cs="Tahoma"/>
          <w:b/>
        </w:rPr>
        <w:t>UWAGA</w:t>
      </w:r>
      <w:proofErr w:type="gramStart"/>
      <w:r w:rsidRPr="008D4E16">
        <w:rPr>
          <w:rFonts w:ascii="Tahoma" w:hAnsi="Tahoma" w:cs="Tahoma"/>
          <w:b/>
        </w:rPr>
        <w:t>:</w:t>
      </w:r>
      <w:r w:rsidR="0052063D">
        <w:rPr>
          <w:rFonts w:ascii="Tahoma" w:hAnsi="Tahoma" w:cs="Tahoma"/>
          <w:b/>
        </w:rPr>
        <w:t> </w:t>
      </w:r>
      <w:r w:rsidRPr="008D4E16">
        <w:rPr>
          <w:rFonts w:ascii="Tahoma" w:hAnsi="Tahoma" w:cs="Tahoma"/>
        </w:rPr>
        <w:t>Dla</w:t>
      </w:r>
      <w:proofErr w:type="gramEnd"/>
      <w:r w:rsidRPr="008D4E16">
        <w:rPr>
          <w:rFonts w:ascii="Tahoma" w:hAnsi="Tahoma" w:cs="Tahoma"/>
        </w:rPr>
        <w:t xml:space="preserve"> ubezpieczeń dobrowolnych (AC/KR, NNW, ASS), w przypadku przeniesienia własności pojazdu pomiędzy </w:t>
      </w:r>
      <w:r w:rsidR="00E91434" w:rsidRPr="008D4E16">
        <w:rPr>
          <w:rFonts w:ascii="Tahoma" w:hAnsi="Tahoma" w:cs="Tahoma"/>
        </w:rPr>
        <w:t>podmiotami podlegającymi ubezpieczeniu na podstawie niniejszego programu ubezpieczenia</w:t>
      </w:r>
      <w:r w:rsidRPr="008D4E16">
        <w:rPr>
          <w:rFonts w:ascii="Tahoma" w:hAnsi="Tahoma" w:cs="Tahoma"/>
        </w:rPr>
        <w:t xml:space="preserve">, prawa i obowiązku wynikające z zawartej umowy ubezpieczenia mogą na wniosek Zamawiającego zostać przeniesione na </w:t>
      </w:r>
      <w:r w:rsidR="00E91434" w:rsidRPr="008D4E16">
        <w:rPr>
          <w:rFonts w:ascii="Tahoma" w:hAnsi="Tahoma" w:cs="Tahoma"/>
        </w:rPr>
        <w:t>podmiot</w:t>
      </w:r>
      <w:r w:rsidRPr="008D4E16">
        <w:rPr>
          <w:rFonts w:ascii="Tahoma" w:hAnsi="Tahoma" w:cs="Tahoma"/>
        </w:rPr>
        <w:t xml:space="preserve"> będąc</w:t>
      </w:r>
      <w:r w:rsidR="00E91434" w:rsidRPr="008D4E16">
        <w:rPr>
          <w:rFonts w:ascii="Tahoma" w:hAnsi="Tahoma" w:cs="Tahoma"/>
        </w:rPr>
        <w:t>y</w:t>
      </w:r>
      <w:r w:rsidRPr="008D4E16">
        <w:rPr>
          <w:rFonts w:ascii="Tahoma" w:hAnsi="Tahoma" w:cs="Tahoma"/>
        </w:rPr>
        <w:t xml:space="preserve"> nowym właścicielem tego pojazdu bez</w:t>
      </w:r>
      <w:r w:rsidR="000549AF">
        <w:rPr>
          <w:rFonts w:ascii="Tahoma" w:hAnsi="Tahoma" w:cs="Tahoma"/>
        </w:rPr>
        <w:t> </w:t>
      </w:r>
      <w:r w:rsidRPr="008D4E16">
        <w:rPr>
          <w:rFonts w:ascii="Tahoma" w:hAnsi="Tahoma" w:cs="Tahoma"/>
        </w:rPr>
        <w:t>konieczności rozliczania opłaconej składki ubezpieczeniowej.</w:t>
      </w:r>
    </w:p>
    <w:p w14:paraId="545D3D83" w14:textId="76EF0CCD" w:rsidR="004A7591" w:rsidRPr="002F3D5D" w:rsidRDefault="004A7591" w:rsidP="000549AF">
      <w:pPr>
        <w:rPr>
          <w:rFonts w:ascii="Tahoma" w:hAnsi="Tahoma" w:cs="Tahoma"/>
          <w:sz w:val="16"/>
          <w:szCs w:val="16"/>
        </w:rPr>
      </w:pPr>
    </w:p>
    <w:p w14:paraId="180DB5F7" w14:textId="77777777" w:rsidR="004A7591" w:rsidRPr="00F576F1" w:rsidRDefault="004A7591" w:rsidP="00B4695B">
      <w:pPr>
        <w:pStyle w:val="Nagwek3"/>
        <w:ind w:left="0"/>
        <w:jc w:val="both"/>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610A835E" w14:textId="4BCAFEA5" w:rsidR="004A7591" w:rsidRPr="002F3D5D" w:rsidRDefault="004A7591" w:rsidP="004A7591">
      <w:pPr>
        <w:jc w:val="both"/>
        <w:rPr>
          <w:rFonts w:ascii="Tahoma" w:hAnsi="Tahoma" w:cs="Tahoma"/>
          <w:sz w:val="16"/>
          <w:szCs w:val="16"/>
        </w:rPr>
      </w:pPr>
    </w:p>
    <w:p w14:paraId="6B5EA7A7" w14:textId="6DFD1E68" w:rsidR="004A7591" w:rsidRPr="008C71F9" w:rsidRDefault="004A7591" w:rsidP="000549AF">
      <w:pPr>
        <w:jc w:val="both"/>
        <w:rPr>
          <w:rFonts w:ascii="Tahoma" w:hAnsi="Tahoma" w:cs="Tahoma"/>
        </w:rPr>
      </w:pPr>
      <w:r w:rsidRPr="00375D08">
        <w:rPr>
          <w:rFonts w:ascii="Tahoma" w:hAnsi="Tahoma" w:cs="Tahoma"/>
          <w:b/>
          <w:bCs/>
        </w:rPr>
        <w:t>Okres ubezpieczenia:</w:t>
      </w:r>
      <w:r w:rsidRPr="00375D08">
        <w:rPr>
          <w:rFonts w:ascii="Tahoma" w:hAnsi="Tahoma" w:cs="Tahoma"/>
        </w:rPr>
        <w:t xml:space="preserve"> </w:t>
      </w:r>
      <w:r w:rsidRPr="008C71F9">
        <w:rPr>
          <w:rFonts w:ascii="Tahoma" w:hAnsi="Tahoma" w:cs="Tahoma"/>
        </w:rPr>
        <w:t xml:space="preserve">okres ubezpieczenia wynosi 12 miesięcy od końca okresu ubezpieczenia obowiązujących polis zgodnie z zapisami </w:t>
      </w:r>
      <w:r w:rsidR="005E1CED">
        <w:rPr>
          <w:rFonts w:ascii="Tahoma" w:hAnsi="Tahoma" w:cs="Tahoma"/>
        </w:rPr>
        <w:t>u</w:t>
      </w:r>
      <w:r w:rsidR="00495B85">
        <w:rPr>
          <w:rFonts w:ascii="Tahoma" w:hAnsi="Tahoma" w:cs="Tahoma"/>
        </w:rPr>
        <w:t>stawy</w:t>
      </w:r>
      <w:r w:rsidRPr="008C71F9">
        <w:rPr>
          <w:rFonts w:ascii="Tahoma" w:hAnsi="Tahoma" w:cs="Tahoma"/>
        </w:rPr>
        <w:t xml:space="preserve"> z dnia 22 maja 2003 r. o ubezpieczeniach obowiązkowych, Ubezpieczeniowym Funduszu Gwarancyjnym i Polskim Biurze Ubezpieczycie</w:t>
      </w:r>
      <w:r w:rsidR="00E23FD7">
        <w:rPr>
          <w:rFonts w:ascii="Tahoma" w:hAnsi="Tahoma" w:cs="Tahoma"/>
        </w:rPr>
        <w:t>li Komunikacyjnych (Dz.</w:t>
      </w:r>
      <w:r w:rsidR="000549AF">
        <w:rPr>
          <w:rFonts w:ascii="Tahoma" w:hAnsi="Tahoma" w:cs="Tahoma"/>
        </w:rPr>
        <w:t xml:space="preserve"> </w:t>
      </w:r>
      <w:r w:rsidR="00E23FD7">
        <w:rPr>
          <w:rFonts w:ascii="Tahoma" w:hAnsi="Tahoma" w:cs="Tahoma"/>
        </w:rPr>
        <w:t>U. z 2019</w:t>
      </w:r>
      <w:r w:rsidRPr="008C71F9">
        <w:rPr>
          <w:rFonts w:ascii="Tahoma" w:hAnsi="Tahoma" w:cs="Tahoma"/>
        </w:rPr>
        <w:t xml:space="preserve"> r</w:t>
      </w:r>
      <w:r w:rsidR="00E23FD7">
        <w:rPr>
          <w:rFonts w:ascii="Tahoma" w:hAnsi="Tahoma" w:cs="Tahoma"/>
        </w:rPr>
        <w:t>. poz</w:t>
      </w:r>
      <w:proofErr w:type="gramStart"/>
      <w:r w:rsidR="00E23FD7">
        <w:rPr>
          <w:rFonts w:ascii="Tahoma" w:hAnsi="Tahoma" w:cs="Tahoma"/>
        </w:rPr>
        <w:t>. 2214</w:t>
      </w:r>
      <w:r w:rsidRPr="008D4E16">
        <w:rPr>
          <w:rFonts w:ascii="Tahoma" w:hAnsi="Tahoma" w:cs="Tahoma"/>
        </w:rPr>
        <w:t>). Dla</w:t>
      </w:r>
      <w:proofErr w:type="gramEnd"/>
      <w:r w:rsidR="000549AF">
        <w:rPr>
          <w:rFonts w:ascii="Tahoma" w:hAnsi="Tahoma" w:cs="Tahoma"/>
        </w:rPr>
        <w:t> </w:t>
      </w:r>
      <w:r w:rsidRPr="008D4E16">
        <w:rPr>
          <w:rFonts w:ascii="Tahoma" w:hAnsi="Tahoma" w:cs="Tahoma"/>
        </w:rPr>
        <w:t>pojazdów nowych (zakupionych) okres ubezpieczenia rozpoczyna się od dnia zgłoszenia ich do ubezpieczenia</w:t>
      </w:r>
      <w:r w:rsidRPr="008C71F9">
        <w:rPr>
          <w:rFonts w:ascii="Tahoma" w:hAnsi="Tahoma" w:cs="Tahoma"/>
        </w:rPr>
        <w:t xml:space="preserve"> lub od dnia rejestracji pojazdów, pod warunkiem zgłoszenia ich do ubezpieczenia najpóźniej w dniu rejestracji i</w:t>
      </w:r>
      <w:r w:rsidR="000549AF">
        <w:rPr>
          <w:rFonts w:ascii="Tahoma" w:hAnsi="Tahoma" w:cs="Tahoma"/>
        </w:rPr>
        <w:t> </w:t>
      </w:r>
      <w:r w:rsidRPr="008C71F9">
        <w:rPr>
          <w:rFonts w:ascii="Tahoma" w:hAnsi="Tahoma" w:cs="Tahoma"/>
        </w:rPr>
        <w:t>przekazania do Ubezpieczyciela danych niezbędnych do zawarcia umowy ubezpieczenia.</w:t>
      </w:r>
    </w:p>
    <w:p w14:paraId="2952B133" w14:textId="77777777" w:rsidR="004A7591" w:rsidRPr="002F3D5D" w:rsidRDefault="004A7591" w:rsidP="004A7591">
      <w:pPr>
        <w:jc w:val="both"/>
        <w:rPr>
          <w:rFonts w:ascii="Tahoma" w:hAnsi="Tahoma" w:cs="Tahoma"/>
          <w:sz w:val="16"/>
          <w:szCs w:val="16"/>
        </w:rPr>
      </w:pPr>
    </w:p>
    <w:p w14:paraId="0B77FAD0" w14:textId="7E8916E7" w:rsidR="00E23FD7" w:rsidRPr="00E23FD7" w:rsidRDefault="004A7591" w:rsidP="00155EAE">
      <w:pPr>
        <w:jc w:val="both"/>
        <w:rPr>
          <w:rFonts w:ascii="Tahoma" w:hAnsi="Tahoma" w:cs="Tahoma"/>
        </w:rPr>
      </w:pPr>
      <w:r w:rsidRPr="008C71F9">
        <w:rPr>
          <w:rFonts w:ascii="Tahoma" w:hAnsi="Tahoma" w:cs="Tahoma"/>
          <w:b/>
          <w:bCs/>
        </w:rPr>
        <w:t>Zakres ubezpieczenia:</w:t>
      </w:r>
      <w:r w:rsidRPr="008C71F9">
        <w:rPr>
          <w:rFonts w:ascii="Tahoma" w:hAnsi="Tahoma" w:cs="Tahoma"/>
        </w:rPr>
        <w:t xml:space="preserve"> zgodnie z </w:t>
      </w:r>
      <w:r w:rsidR="003B079D">
        <w:rPr>
          <w:rFonts w:ascii="Tahoma" w:hAnsi="Tahoma" w:cs="Tahoma"/>
        </w:rPr>
        <w:t>u</w:t>
      </w:r>
      <w:r w:rsidR="003473E2">
        <w:rPr>
          <w:rFonts w:ascii="Tahoma" w:hAnsi="Tahoma" w:cs="Tahoma"/>
        </w:rPr>
        <w:t>stawą</w:t>
      </w:r>
      <w:r w:rsidRPr="008C71F9">
        <w:rPr>
          <w:rFonts w:ascii="Tahoma" w:hAnsi="Tahoma" w:cs="Tahoma"/>
        </w:rPr>
        <w:t xml:space="preserve"> z dnia 22 maja 2003 r. o ubezpieczeniach obowiązkowych, </w:t>
      </w:r>
      <w:r w:rsidRPr="008D4E16">
        <w:rPr>
          <w:rFonts w:ascii="Tahoma" w:hAnsi="Tahoma" w:cs="Tahoma"/>
        </w:rPr>
        <w:t>Ubezpieczeniowym Funduszu Gwarancyjnym i Polskim Biurze Ubezpieczycieli Komunikacy</w:t>
      </w:r>
      <w:r w:rsidR="00E23FD7">
        <w:rPr>
          <w:rFonts w:ascii="Tahoma" w:hAnsi="Tahoma" w:cs="Tahoma"/>
        </w:rPr>
        <w:t>jnych (Dz.</w:t>
      </w:r>
      <w:r w:rsidR="00155EAE">
        <w:rPr>
          <w:rFonts w:ascii="Tahoma" w:hAnsi="Tahoma" w:cs="Tahoma"/>
        </w:rPr>
        <w:t xml:space="preserve"> </w:t>
      </w:r>
      <w:r w:rsidR="00E23FD7">
        <w:rPr>
          <w:rFonts w:ascii="Tahoma" w:hAnsi="Tahoma" w:cs="Tahoma"/>
        </w:rPr>
        <w:t xml:space="preserve">U. </w:t>
      </w:r>
      <w:proofErr w:type="gramStart"/>
      <w:r w:rsidR="00E23FD7">
        <w:rPr>
          <w:rFonts w:ascii="Tahoma" w:hAnsi="Tahoma" w:cs="Tahoma"/>
        </w:rPr>
        <w:t>z</w:t>
      </w:r>
      <w:proofErr w:type="gramEnd"/>
      <w:r w:rsidR="00E23FD7">
        <w:rPr>
          <w:rFonts w:ascii="Tahoma" w:hAnsi="Tahoma" w:cs="Tahoma"/>
        </w:rPr>
        <w:t xml:space="preserve"> 2019 r. poz. 2214).</w:t>
      </w:r>
    </w:p>
    <w:p w14:paraId="0500DEB1" w14:textId="05F9FFB4" w:rsidR="004A7591" w:rsidRPr="00E652B6" w:rsidRDefault="004A7591" w:rsidP="00155EAE">
      <w:pPr>
        <w:jc w:val="both"/>
        <w:rPr>
          <w:rFonts w:ascii="Tahoma" w:hAnsi="Tahoma" w:cs="Tahoma"/>
          <w:color w:val="000000"/>
        </w:rPr>
      </w:pPr>
      <w:r w:rsidRPr="008D4E16">
        <w:rPr>
          <w:rFonts w:ascii="Tahoma" w:hAnsi="Tahoma" w:cs="Tahoma"/>
          <w:color w:val="000000"/>
        </w:rPr>
        <w:t xml:space="preserve">Zmiana zakresu i zasad ubezpieczenia OC posiadaczy pojazdów mechanicznych spowodowana zmianą przepisów na podstawie ww. </w:t>
      </w:r>
      <w:r w:rsidR="003B079D">
        <w:rPr>
          <w:rFonts w:ascii="Tahoma" w:hAnsi="Tahoma" w:cs="Tahoma"/>
          <w:color w:val="000000"/>
        </w:rPr>
        <w:t>u</w:t>
      </w:r>
      <w:r w:rsidR="00495B85">
        <w:rPr>
          <w:rFonts w:ascii="Tahoma" w:hAnsi="Tahoma" w:cs="Tahoma"/>
          <w:color w:val="000000"/>
        </w:rPr>
        <w:t>stawy</w:t>
      </w:r>
      <w:r w:rsidRPr="008D4E16">
        <w:rPr>
          <w:rFonts w:ascii="Tahoma" w:hAnsi="Tahoma" w:cs="Tahoma"/>
          <w:color w:val="000000"/>
        </w:rPr>
        <w:t xml:space="preserve"> oraz innych przepisów pra</w:t>
      </w:r>
      <w:r w:rsidR="00EA4B0B">
        <w:rPr>
          <w:rFonts w:ascii="Tahoma" w:hAnsi="Tahoma" w:cs="Tahoma"/>
          <w:color w:val="000000"/>
        </w:rPr>
        <w:t>wa będzie miała zastosowanie do u</w:t>
      </w:r>
      <w:r w:rsidRPr="008D4E16">
        <w:rPr>
          <w:rFonts w:ascii="Tahoma" w:hAnsi="Tahoma" w:cs="Tahoma"/>
          <w:color w:val="000000"/>
        </w:rPr>
        <w:t>bezpieczeń pojazdów zawartych na podstawie niniejszego postępowania przetargowego bez możliwości rekalkulacji i/lub zmiany składki</w:t>
      </w:r>
      <w:r w:rsidRPr="00510D76">
        <w:rPr>
          <w:rFonts w:ascii="Tahoma" w:hAnsi="Tahoma" w:cs="Tahoma"/>
          <w:color w:val="000000"/>
        </w:rPr>
        <w:t xml:space="preserve"> ubezpieczeniowej w trakcie realizacji zamówienia.</w:t>
      </w:r>
    </w:p>
    <w:p w14:paraId="0D6BEEEA" w14:textId="77777777" w:rsidR="004A7591" w:rsidRPr="002F3D5D" w:rsidRDefault="004A7591" w:rsidP="00155EAE">
      <w:pPr>
        <w:jc w:val="both"/>
        <w:rPr>
          <w:rFonts w:ascii="Tahoma" w:hAnsi="Tahoma" w:cs="Tahoma"/>
          <w:sz w:val="16"/>
          <w:szCs w:val="16"/>
        </w:rPr>
      </w:pPr>
    </w:p>
    <w:p w14:paraId="5FC5B908" w14:textId="77777777" w:rsidR="004A7591" w:rsidRPr="000E38CE" w:rsidRDefault="004A7591" w:rsidP="00155EAE">
      <w:pPr>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3F585B72" w14:textId="44B06F05" w:rsidR="004A7591" w:rsidRPr="002F3D5D" w:rsidRDefault="004A7591" w:rsidP="00155EAE">
      <w:pPr>
        <w:jc w:val="both"/>
        <w:rPr>
          <w:sz w:val="16"/>
          <w:szCs w:val="16"/>
        </w:rPr>
      </w:pPr>
    </w:p>
    <w:p w14:paraId="453ADB8D" w14:textId="77777777" w:rsidR="004A7591" w:rsidRPr="00E63703" w:rsidRDefault="004A7591" w:rsidP="00155EAE">
      <w:pPr>
        <w:pStyle w:val="Nagwek3"/>
        <w:ind w:left="0"/>
        <w:rPr>
          <w:rFonts w:ascii="Tahoma" w:hAnsi="Tahoma" w:cs="Tahoma"/>
          <w:sz w:val="20"/>
        </w:rPr>
      </w:pPr>
      <w:r w:rsidRPr="00F576F1">
        <w:rPr>
          <w:rFonts w:ascii="Tahoma" w:hAnsi="Tahoma" w:cs="Tahoma"/>
          <w:sz w:val="20"/>
        </w:rPr>
        <w:t>Ubezpieczenia uszkodzenia oraz kradzieży pojazdów Auto Casco AC/KR</w:t>
      </w:r>
    </w:p>
    <w:p w14:paraId="7E057B26" w14:textId="3F9FEC82" w:rsidR="004A7591" w:rsidRPr="002F3D5D" w:rsidRDefault="004A7591" w:rsidP="00155EAE">
      <w:pPr>
        <w:jc w:val="both"/>
        <w:rPr>
          <w:rFonts w:ascii="Tahoma" w:hAnsi="Tahoma" w:cs="Tahoma"/>
          <w:sz w:val="16"/>
          <w:szCs w:val="16"/>
        </w:rPr>
      </w:pPr>
    </w:p>
    <w:p w14:paraId="33525339" w14:textId="77777777" w:rsidR="004A7591" w:rsidRDefault="004A7591" w:rsidP="00155EAE">
      <w:pPr>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14:paraId="1B05F56F" w14:textId="7540FAF5" w:rsidR="004A7591" w:rsidRPr="002F3D5D" w:rsidRDefault="004A7591" w:rsidP="00155EAE">
      <w:pPr>
        <w:jc w:val="both"/>
        <w:rPr>
          <w:rFonts w:ascii="Tahoma" w:hAnsi="Tahoma" w:cs="Tahoma"/>
          <w:b/>
          <w:bCs/>
          <w:sz w:val="16"/>
          <w:szCs w:val="16"/>
        </w:rPr>
      </w:pPr>
    </w:p>
    <w:p w14:paraId="4EA5755F" w14:textId="7B84785A" w:rsidR="004A7591" w:rsidRPr="00F576F1" w:rsidRDefault="003B079D" w:rsidP="00155EAE">
      <w:pPr>
        <w:jc w:val="both"/>
        <w:rPr>
          <w:rFonts w:ascii="Tahoma" w:hAnsi="Tahoma" w:cs="Tahoma"/>
        </w:rPr>
      </w:pPr>
      <w:r>
        <w:rPr>
          <w:rFonts w:ascii="Tahoma" w:hAnsi="Tahoma" w:cs="Tahoma"/>
          <w:b/>
          <w:bCs/>
        </w:rPr>
        <w:t>Zakres ubezpieczenia</w:t>
      </w:r>
    </w:p>
    <w:p w14:paraId="3C949361" w14:textId="77777777" w:rsidR="004A7591" w:rsidRPr="00471D05" w:rsidRDefault="004A7591" w:rsidP="00155EAE">
      <w:pPr>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2AE6D039" w14:textId="5E234B07"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nagłego</w:t>
      </w:r>
      <w:proofErr w:type="gramEnd"/>
      <w:r w:rsidRPr="003B079D">
        <w:rPr>
          <w:rFonts w:ascii="Tahoma" w:hAnsi="Tahoma" w:cs="Tahoma"/>
          <w:sz w:val="20"/>
          <w:szCs w:val="20"/>
        </w:rPr>
        <w:t xml:space="preserve"> działania siły mechanicznej w chwili zetknięcia z innym pojazdem (zderzenie pojazdów), osobami, zwierzętami lub innymi przedmiotami pochodzącymi z zewnątrz pojazdu lub z wewnątrz pojazdu, </w:t>
      </w:r>
    </w:p>
    <w:p w14:paraId="73CEE854" w14:textId="6C3A23FB"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uszkodzenia</w:t>
      </w:r>
      <w:proofErr w:type="gramEnd"/>
      <w:r w:rsidRPr="003B079D">
        <w:rPr>
          <w:rFonts w:ascii="Tahoma" w:hAnsi="Tahoma" w:cs="Tahoma"/>
          <w:sz w:val="20"/>
          <w:szCs w:val="20"/>
        </w:rPr>
        <w:t xml:space="preserve"> przez osoby trzecie, w tym w wyniku dewastacji lub włamania, </w:t>
      </w:r>
    </w:p>
    <w:p w14:paraId="63B3E59C" w14:textId="18BE1282"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pożaru</w:t>
      </w:r>
      <w:proofErr w:type="gramEnd"/>
      <w:r w:rsidRPr="003B079D">
        <w:rPr>
          <w:rFonts w:ascii="Tahoma" w:hAnsi="Tahoma" w:cs="Tahoma"/>
          <w:sz w:val="20"/>
          <w:szCs w:val="20"/>
        </w:rPr>
        <w:t>, wybuchu, pioruna, upadku statku powietrznego, huraganu, zatopienia, deszczu nawalnego, gradu, powodzi, lawiny, osuwania się i zapadania ziemi, oraz nagłego działanie innych sił przyrody</w:t>
      </w:r>
    </w:p>
    <w:p w14:paraId="077C7EB2" w14:textId="359CEA5F"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nagłego</w:t>
      </w:r>
      <w:proofErr w:type="gramEnd"/>
      <w:r w:rsidRPr="003B079D">
        <w:rPr>
          <w:rFonts w:ascii="Tahoma" w:hAnsi="Tahoma" w:cs="Tahoma"/>
          <w:sz w:val="20"/>
          <w:szCs w:val="20"/>
        </w:rPr>
        <w:t xml:space="preserve"> działania czynnika termicznego lub chemicznego pochodzącego z zewnątrz lub wewnątrz pojazdu,</w:t>
      </w:r>
    </w:p>
    <w:p w14:paraId="4E153127" w14:textId="1D3AE3F6"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użycia</w:t>
      </w:r>
      <w:proofErr w:type="gramEnd"/>
      <w:r w:rsidRPr="003B079D">
        <w:rPr>
          <w:rFonts w:ascii="Tahoma" w:hAnsi="Tahoma" w:cs="Tahoma"/>
          <w:sz w:val="20"/>
          <w:szCs w:val="20"/>
        </w:rPr>
        <w:t xml:space="preserve"> pojazdu w związku z koniecznością ratowania życia lub zdrowia ludzkiego,</w:t>
      </w:r>
    </w:p>
    <w:p w14:paraId="1E0B91BE" w14:textId="6B36EFDD" w:rsidR="004A7591" w:rsidRPr="003B079D" w:rsidRDefault="003B079D" w:rsidP="00B4695B">
      <w:pPr>
        <w:pStyle w:val="Akapitzlist"/>
        <w:numPr>
          <w:ilvl w:val="0"/>
          <w:numId w:val="42"/>
        </w:numPr>
        <w:jc w:val="both"/>
        <w:rPr>
          <w:rFonts w:ascii="Tahoma" w:hAnsi="Tahoma" w:cs="Tahoma"/>
          <w:sz w:val="20"/>
          <w:szCs w:val="20"/>
        </w:rPr>
      </w:pPr>
      <w:proofErr w:type="gramStart"/>
      <w:r>
        <w:rPr>
          <w:rFonts w:ascii="Tahoma" w:hAnsi="Tahoma" w:cs="Tahoma"/>
          <w:sz w:val="20"/>
          <w:szCs w:val="20"/>
        </w:rPr>
        <w:t>k</w:t>
      </w:r>
      <w:r w:rsidR="004A7591" w:rsidRPr="003B079D">
        <w:rPr>
          <w:rFonts w:ascii="Tahoma" w:hAnsi="Tahoma" w:cs="Tahoma"/>
          <w:sz w:val="20"/>
          <w:szCs w:val="20"/>
        </w:rPr>
        <w:t>radzieży</w:t>
      </w:r>
      <w:proofErr w:type="gramEnd"/>
      <w:r w:rsidR="004A7591" w:rsidRPr="003B079D">
        <w:rPr>
          <w:rFonts w:ascii="Tahoma" w:hAnsi="Tahoma" w:cs="Tahoma"/>
          <w:sz w:val="20"/>
          <w:szCs w:val="20"/>
        </w:rPr>
        <w:t xml:space="preserve"> pojazdu lub części jego wyposażenia; uszkodzenie pojazdu w następstwie jego zabrania w celu krótkotrwałego użycia, rabunku oraz rozboju,</w:t>
      </w:r>
    </w:p>
    <w:p w14:paraId="3CE2E111" w14:textId="3B0ED4C5" w:rsidR="004A7591" w:rsidRPr="003B079D" w:rsidRDefault="003B079D" w:rsidP="00B4695B">
      <w:pPr>
        <w:pStyle w:val="Akapitzlist"/>
        <w:numPr>
          <w:ilvl w:val="0"/>
          <w:numId w:val="42"/>
        </w:numPr>
        <w:jc w:val="both"/>
        <w:rPr>
          <w:rFonts w:ascii="Tahoma" w:hAnsi="Tahoma" w:cs="Tahoma"/>
          <w:sz w:val="20"/>
          <w:szCs w:val="20"/>
        </w:rPr>
      </w:pPr>
      <w:proofErr w:type="gramStart"/>
      <w:r>
        <w:rPr>
          <w:rFonts w:ascii="Tahoma" w:hAnsi="Tahoma" w:cs="Tahoma"/>
          <w:sz w:val="20"/>
          <w:szCs w:val="20"/>
        </w:rPr>
        <w:t>o</w:t>
      </w:r>
      <w:r w:rsidR="004A7591" w:rsidRPr="003B079D">
        <w:rPr>
          <w:rFonts w:ascii="Tahoma" w:hAnsi="Tahoma" w:cs="Tahoma"/>
          <w:sz w:val="20"/>
          <w:szCs w:val="20"/>
        </w:rPr>
        <w:t>twarcia</w:t>
      </w:r>
      <w:proofErr w:type="gramEnd"/>
      <w:r w:rsidR="004A7591" w:rsidRPr="003B079D">
        <w:rPr>
          <w:rFonts w:ascii="Tahoma" w:hAnsi="Tahoma" w:cs="Tahoma"/>
          <w:sz w:val="20"/>
          <w:szCs w:val="20"/>
        </w:rPr>
        <w:t xml:space="preserve"> się pokrywy silnika (bagażnika) pojazdu podczas jazdy,</w:t>
      </w:r>
    </w:p>
    <w:p w14:paraId="66E1281C" w14:textId="1A50B42C"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uszkodzeń</w:t>
      </w:r>
      <w:proofErr w:type="gramEnd"/>
      <w:r w:rsidRPr="003B079D">
        <w:rPr>
          <w:rFonts w:ascii="Tahoma" w:hAnsi="Tahoma" w:cs="Tahoma"/>
          <w:sz w:val="20"/>
          <w:szCs w:val="20"/>
        </w:rPr>
        <w:t xml:space="preserve"> wyrządzonych w pojeździe przez przewożony ładunek lub bagaż,</w:t>
      </w:r>
    </w:p>
    <w:p w14:paraId="66CC9954" w14:textId="21BEF134" w:rsidR="004A7591" w:rsidRPr="003B079D" w:rsidRDefault="003B079D" w:rsidP="00B4695B">
      <w:pPr>
        <w:pStyle w:val="Akapitzlist"/>
        <w:numPr>
          <w:ilvl w:val="0"/>
          <w:numId w:val="42"/>
        </w:numPr>
        <w:jc w:val="both"/>
        <w:rPr>
          <w:rFonts w:ascii="Tahoma" w:hAnsi="Tahoma" w:cs="Tahoma"/>
          <w:sz w:val="20"/>
          <w:szCs w:val="20"/>
        </w:rPr>
      </w:pPr>
      <w:proofErr w:type="gramStart"/>
      <w:r>
        <w:rPr>
          <w:rFonts w:ascii="Tahoma" w:hAnsi="Tahoma" w:cs="Tahoma"/>
          <w:sz w:val="20"/>
          <w:szCs w:val="20"/>
        </w:rPr>
        <w:t>s</w:t>
      </w:r>
      <w:r w:rsidR="004A7591" w:rsidRPr="003B079D">
        <w:rPr>
          <w:rFonts w:ascii="Tahoma" w:hAnsi="Tahoma" w:cs="Tahoma"/>
          <w:sz w:val="20"/>
          <w:szCs w:val="20"/>
        </w:rPr>
        <w:t>amoczynnego</w:t>
      </w:r>
      <w:proofErr w:type="gramEnd"/>
      <w:r w:rsidR="004A7591" w:rsidRPr="003B079D">
        <w:rPr>
          <w:rFonts w:ascii="Tahoma" w:hAnsi="Tahoma" w:cs="Tahoma"/>
          <w:sz w:val="20"/>
          <w:szCs w:val="20"/>
        </w:rPr>
        <w:t xml:space="preserve"> stoczenia się pojazdu na terenie pochyłym,</w:t>
      </w:r>
    </w:p>
    <w:p w14:paraId="52231F94" w14:textId="61F658AE"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dostania</w:t>
      </w:r>
      <w:proofErr w:type="gramEnd"/>
      <w:r w:rsidRPr="003B079D">
        <w:rPr>
          <w:rFonts w:ascii="Tahoma" w:hAnsi="Tahoma" w:cs="Tahoma"/>
          <w:sz w:val="20"/>
          <w:szCs w:val="20"/>
        </w:rPr>
        <w:t xml:space="preserve"> się wody do wnętrza pojazdu,</w:t>
      </w:r>
    </w:p>
    <w:p w14:paraId="287F5878" w14:textId="7C0C3D09"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uszkodzenia</w:t>
      </w:r>
      <w:proofErr w:type="gramEnd"/>
      <w:r w:rsidRPr="003B079D">
        <w:rPr>
          <w:rFonts w:ascii="Tahoma" w:hAnsi="Tahoma" w:cs="Tahoma"/>
          <w:sz w:val="20"/>
          <w:szCs w:val="20"/>
        </w:rPr>
        <w:t xml:space="preserve"> pojazdu w związku z podnoszeniem w celu dokonania naprawy z wyłączeniem szkód, za które odpowiada warsztat naprawczy,</w:t>
      </w:r>
    </w:p>
    <w:p w14:paraId="3871B60E" w14:textId="1CCB8D8D" w:rsidR="004A7591" w:rsidRPr="003B079D" w:rsidRDefault="004A7591" w:rsidP="00B4695B">
      <w:pPr>
        <w:pStyle w:val="Akapitzlist"/>
        <w:numPr>
          <w:ilvl w:val="0"/>
          <w:numId w:val="42"/>
        </w:numPr>
        <w:jc w:val="both"/>
        <w:rPr>
          <w:rFonts w:ascii="Tahoma" w:hAnsi="Tahoma" w:cs="Tahoma"/>
          <w:sz w:val="20"/>
          <w:szCs w:val="20"/>
        </w:rPr>
      </w:pPr>
      <w:proofErr w:type="gramStart"/>
      <w:r w:rsidRPr="003B079D">
        <w:rPr>
          <w:rFonts w:ascii="Tahoma" w:hAnsi="Tahoma" w:cs="Tahoma"/>
          <w:sz w:val="20"/>
          <w:szCs w:val="20"/>
        </w:rPr>
        <w:t>będące</w:t>
      </w:r>
      <w:proofErr w:type="gramEnd"/>
      <w:r w:rsidRPr="003B079D">
        <w:rPr>
          <w:rFonts w:ascii="Tahoma" w:hAnsi="Tahoma" w:cs="Tahoma"/>
          <w:sz w:val="20"/>
          <w:szCs w:val="20"/>
        </w:rPr>
        <w:t xml:space="preserve"> wynikiem wjechania w nierówności drogi.</w:t>
      </w:r>
    </w:p>
    <w:p w14:paraId="7D621558" w14:textId="77777777" w:rsidR="004A7591" w:rsidRPr="002F3D5D" w:rsidRDefault="004A7591" w:rsidP="003B079D">
      <w:pPr>
        <w:jc w:val="both"/>
        <w:rPr>
          <w:rFonts w:ascii="Tahoma" w:hAnsi="Tahoma" w:cs="Tahoma"/>
          <w:sz w:val="12"/>
          <w:szCs w:val="12"/>
          <w:u w:val="single"/>
        </w:rPr>
      </w:pPr>
    </w:p>
    <w:p w14:paraId="36D9BE24" w14:textId="77777777" w:rsidR="004A7591" w:rsidRPr="00471D05" w:rsidRDefault="004A7591" w:rsidP="003B079D">
      <w:pPr>
        <w:jc w:val="both"/>
        <w:rPr>
          <w:rFonts w:ascii="Tahoma" w:hAnsi="Tahoma" w:cs="Tahoma"/>
          <w:u w:val="single"/>
        </w:rPr>
      </w:pPr>
      <w:r w:rsidRPr="00471D05">
        <w:rPr>
          <w:rFonts w:ascii="Tahoma" w:hAnsi="Tahoma" w:cs="Tahoma"/>
          <w:u w:val="single"/>
        </w:rPr>
        <w:t>Zakres ubezpieczenia obejmuje również:</w:t>
      </w:r>
    </w:p>
    <w:p w14:paraId="5A603794" w14:textId="0AC912C8" w:rsidR="004A7591" w:rsidRPr="003B079D" w:rsidRDefault="004A7591" w:rsidP="00B4695B">
      <w:pPr>
        <w:pStyle w:val="Akapitzlist"/>
        <w:numPr>
          <w:ilvl w:val="0"/>
          <w:numId w:val="43"/>
        </w:numPr>
        <w:jc w:val="both"/>
        <w:rPr>
          <w:rFonts w:ascii="Tahoma" w:hAnsi="Tahoma" w:cs="Tahoma"/>
          <w:sz w:val="20"/>
          <w:szCs w:val="20"/>
        </w:rPr>
      </w:pPr>
      <w:proofErr w:type="gramStart"/>
      <w:r w:rsidRPr="003B079D">
        <w:rPr>
          <w:rFonts w:ascii="Tahoma" w:hAnsi="Tahoma" w:cs="Tahoma"/>
          <w:sz w:val="20"/>
          <w:szCs w:val="20"/>
        </w:rPr>
        <w:t>szkody</w:t>
      </w:r>
      <w:proofErr w:type="gramEnd"/>
      <w:r w:rsidRPr="003B079D">
        <w:rPr>
          <w:rFonts w:ascii="Tahoma" w:hAnsi="Tahoma" w:cs="Tahoma"/>
          <w:sz w:val="20"/>
          <w:szCs w:val="20"/>
        </w:rPr>
        <w:t xml:space="preserve"> powstałe w momencie, gdy ubezpieczony pojazd nie posiadał ważnych badań technicznych o ile nie</w:t>
      </w:r>
      <w:r w:rsidR="003B079D">
        <w:rPr>
          <w:rFonts w:ascii="Tahoma" w:hAnsi="Tahoma" w:cs="Tahoma"/>
          <w:sz w:val="20"/>
          <w:szCs w:val="20"/>
        </w:rPr>
        <w:t> </w:t>
      </w:r>
      <w:r w:rsidRPr="003B079D">
        <w:rPr>
          <w:rFonts w:ascii="Tahoma" w:hAnsi="Tahoma" w:cs="Tahoma"/>
          <w:sz w:val="20"/>
          <w:szCs w:val="20"/>
        </w:rPr>
        <w:t>miało to wpływu na rozmiar lub zaistnienie szkody,</w:t>
      </w:r>
    </w:p>
    <w:p w14:paraId="38411410" w14:textId="280FAA58" w:rsidR="004A7591" w:rsidRPr="003B079D" w:rsidRDefault="004A7591" w:rsidP="00B4695B">
      <w:pPr>
        <w:pStyle w:val="Akapitzlist"/>
        <w:numPr>
          <w:ilvl w:val="0"/>
          <w:numId w:val="43"/>
        </w:numPr>
        <w:jc w:val="both"/>
        <w:rPr>
          <w:rFonts w:ascii="Tahoma" w:hAnsi="Tahoma" w:cs="Tahoma"/>
          <w:sz w:val="20"/>
          <w:szCs w:val="20"/>
        </w:rPr>
      </w:pPr>
      <w:proofErr w:type="gramStart"/>
      <w:r w:rsidRPr="003B079D">
        <w:rPr>
          <w:rFonts w:ascii="Tahoma" w:hAnsi="Tahoma" w:cs="Tahoma"/>
          <w:sz w:val="20"/>
          <w:szCs w:val="20"/>
        </w:rPr>
        <w:t>koszty</w:t>
      </w:r>
      <w:proofErr w:type="gramEnd"/>
      <w:r w:rsidRPr="003B079D">
        <w:rPr>
          <w:rFonts w:ascii="Tahoma" w:hAnsi="Tahoma" w:cs="Tahoma"/>
          <w:sz w:val="20"/>
          <w:szCs w:val="20"/>
        </w:rPr>
        <w:t xml:space="preserve"> holowania pojazdu po szkodzie objętej umową ubezpieczenia do wysokości 10% sumy ubezpieczenia, nie więcej niż 2.000 </w:t>
      </w:r>
      <w:proofErr w:type="gramStart"/>
      <w:r w:rsidRPr="003B079D">
        <w:rPr>
          <w:rFonts w:ascii="Tahoma" w:hAnsi="Tahoma" w:cs="Tahoma"/>
          <w:sz w:val="20"/>
          <w:szCs w:val="20"/>
        </w:rPr>
        <w:t>zł</w:t>
      </w:r>
      <w:proofErr w:type="gramEnd"/>
      <w:r w:rsidRPr="003B079D">
        <w:rPr>
          <w:rFonts w:ascii="Tahoma" w:hAnsi="Tahoma" w:cs="Tahoma"/>
          <w:sz w:val="20"/>
          <w:szCs w:val="20"/>
        </w:rPr>
        <w:t xml:space="preserve"> na pojazd do siedziby Ubezpieczającego/Ubezpieczonego lub warsztatu naprawczego bez stosowania ograniczenia w postaci limitu kilometrów (dot. pojazdów osobowych,</w:t>
      </w:r>
      <w:r w:rsidRPr="003B079D">
        <w:rPr>
          <w:rFonts w:ascii="Tahoma" w:hAnsi="Tahoma" w:cs="Tahoma"/>
          <w:color w:val="000000"/>
          <w:sz w:val="20"/>
          <w:szCs w:val="20"/>
        </w:rPr>
        <w:t xml:space="preserve"> dostawczych i</w:t>
      </w:r>
      <w:r w:rsidR="003B079D">
        <w:rPr>
          <w:rFonts w:ascii="Tahoma" w:hAnsi="Tahoma" w:cs="Tahoma"/>
          <w:color w:val="000000"/>
          <w:sz w:val="20"/>
          <w:szCs w:val="20"/>
        </w:rPr>
        <w:t> </w:t>
      </w:r>
      <w:r w:rsidRPr="003B079D">
        <w:rPr>
          <w:rFonts w:ascii="Tahoma" w:hAnsi="Tahoma" w:cs="Tahoma"/>
          <w:color w:val="000000"/>
          <w:sz w:val="20"/>
          <w:szCs w:val="20"/>
        </w:rPr>
        <w:t>ciężarowych o dopuszczalnej masie całkowitej do 3,5 t),</w:t>
      </w:r>
    </w:p>
    <w:p w14:paraId="33AB87D9" w14:textId="2A4D06D0" w:rsidR="004A7591" w:rsidRPr="003B079D" w:rsidRDefault="004A7591" w:rsidP="00B4695B">
      <w:pPr>
        <w:pStyle w:val="Akapitzlist"/>
        <w:numPr>
          <w:ilvl w:val="0"/>
          <w:numId w:val="43"/>
        </w:numPr>
        <w:jc w:val="both"/>
        <w:rPr>
          <w:rFonts w:ascii="Tahoma" w:hAnsi="Tahoma" w:cs="Tahoma"/>
          <w:sz w:val="20"/>
          <w:szCs w:val="20"/>
        </w:rPr>
      </w:pPr>
      <w:proofErr w:type="gramStart"/>
      <w:r w:rsidRPr="003B079D">
        <w:rPr>
          <w:rFonts w:ascii="Tahoma" w:hAnsi="Tahoma" w:cs="Tahoma"/>
          <w:sz w:val="20"/>
          <w:szCs w:val="20"/>
        </w:rPr>
        <w:t>koszty</w:t>
      </w:r>
      <w:proofErr w:type="gramEnd"/>
      <w:r w:rsidRPr="003B079D">
        <w:rPr>
          <w:rFonts w:ascii="Tahoma" w:hAnsi="Tahoma" w:cs="Tahoma"/>
          <w:sz w:val="20"/>
          <w:szCs w:val="20"/>
        </w:rPr>
        <w:t xml:space="preserve"> związane z wymianą płynów eksploatacyjnych w przypadku uszkodzenia układów silnika ubezpieczonego pojazdu na skutek wypadku ubezpieczeniowego objętego umową ubezpieczenia do</w:t>
      </w:r>
      <w:r w:rsidR="003B079D">
        <w:rPr>
          <w:rFonts w:ascii="Tahoma" w:hAnsi="Tahoma" w:cs="Tahoma"/>
          <w:sz w:val="20"/>
          <w:szCs w:val="20"/>
        </w:rPr>
        <w:t> </w:t>
      </w:r>
      <w:r w:rsidRPr="003B079D">
        <w:rPr>
          <w:rFonts w:ascii="Tahoma" w:hAnsi="Tahoma" w:cs="Tahoma"/>
          <w:sz w:val="20"/>
          <w:szCs w:val="20"/>
        </w:rPr>
        <w:t>wysokości 300 zł na zdarzenie.</w:t>
      </w:r>
    </w:p>
    <w:p w14:paraId="56876819" w14:textId="77777777" w:rsidR="004A7591" w:rsidRPr="002F3D5D" w:rsidRDefault="004A7591" w:rsidP="003B079D">
      <w:pPr>
        <w:jc w:val="both"/>
        <w:rPr>
          <w:rFonts w:ascii="Tahoma" w:hAnsi="Tahoma" w:cs="Tahoma"/>
          <w:sz w:val="12"/>
          <w:szCs w:val="12"/>
        </w:rPr>
      </w:pPr>
    </w:p>
    <w:p w14:paraId="23B15FE0" w14:textId="77777777" w:rsidR="004A7591" w:rsidRPr="007E5B7E" w:rsidRDefault="004A7591" w:rsidP="003B079D">
      <w:pPr>
        <w:jc w:val="both"/>
        <w:rPr>
          <w:rFonts w:ascii="Tahoma" w:hAnsi="Tahoma" w:cs="Tahoma"/>
          <w:u w:val="single"/>
        </w:rPr>
      </w:pPr>
      <w:r w:rsidRPr="00471D05">
        <w:rPr>
          <w:rFonts w:ascii="Tahoma" w:hAnsi="Tahoma" w:cs="Tahoma"/>
          <w:u w:val="single"/>
        </w:rPr>
        <w:t>Dodatkowe postanowienia:</w:t>
      </w:r>
    </w:p>
    <w:p w14:paraId="66B7D137" w14:textId="33745E91" w:rsidR="004A7591" w:rsidRPr="003B079D" w:rsidRDefault="004A7591" w:rsidP="00B4695B">
      <w:pPr>
        <w:pStyle w:val="Akapitzlist"/>
        <w:numPr>
          <w:ilvl w:val="0"/>
          <w:numId w:val="44"/>
        </w:numPr>
        <w:jc w:val="both"/>
        <w:rPr>
          <w:rFonts w:ascii="Tahoma" w:hAnsi="Tahoma" w:cs="Tahoma"/>
          <w:sz w:val="20"/>
          <w:szCs w:val="20"/>
        </w:rPr>
      </w:pPr>
      <w:proofErr w:type="gramStart"/>
      <w:r w:rsidRPr="003B079D">
        <w:rPr>
          <w:rFonts w:ascii="Tahoma" w:hAnsi="Tahoma" w:cs="Tahoma"/>
          <w:sz w:val="20"/>
          <w:szCs w:val="20"/>
        </w:rPr>
        <w:t>w</w:t>
      </w:r>
      <w:proofErr w:type="gramEnd"/>
      <w:r w:rsidRPr="003B079D">
        <w:rPr>
          <w:rFonts w:ascii="Tahoma" w:hAnsi="Tahoma" w:cs="Tahoma"/>
          <w:sz w:val="20"/>
          <w:szCs w:val="20"/>
        </w:rPr>
        <w:t xml:space="preserve"> przypadku stwierdzenia szkody całkowitej nie będzie następowało automatyczne rozwiązanie umowy ubezpieczenia. Rozwiązanie umowy ubezpieczenia może nastąpić tylko w przypadku zbycia pojazdu lub</w:t>
      </w:r>
      <w:r w:rsidR="003B079D">
        <w:rPr>
          <w:rFonts w:ascii="Tahoma" w:hAnsi="Tahoma" w:cs="Tahoma"/>
          <w:sz w:val="20"/>
          <w:szCs w:val="20"/>
        </w:rPr>
        <w:t> </w:t>
      </w:r>
      <w:r w:rsidRPr="003B079D">
        <w:rPr>
          <w:rFonts w:ascii="Tahoma" w:hAnsi="Tahoma" w:cs="Tahoma"/>
          <w:sz w:val="20"/>
          <w:szCs w:val="20"/>
        </w:rPr>
        <w:t>jego</w:t>
      </w:r>
      <w:r w:rsidR="003B079D">
        <w:rPr>
          <w:rFonts w:ascii="Tahoma" w:hAnsi="Tahoma" w:cs="Tahoma"/>
          <w:sz w:val="20"/>
          <w:szCs w:val="20"/>
        </w:rPr>
        <w:t> </w:t>
      </w:r>
      <w:r w:rsidRPr="003B079D">
        <w:rPr>
          <w:rFonts w:ascii="Tahoma" w:hAnsi="Tahoma" w:cs="Tahoma"/>
          <w:sz w:val="20"/>
          <w:szCs w:val="20"/>
        </w:rPr>
        <w:t>pozostałości po szkodzie, w przypadku jego utraty (kradzieży) oraz całkowitego zniszczenia;</w:t>
      </w:r>
    </w:p>
    <w:p w14:paraId="34E217B4" w14:textId="4098EB21" w:rsidR="004A7591" w:rsidRPr="003B079D" w:rsidRDefault="004A7591" w:rsidP="00B4695B">
      <w:pPr>
        <w:pStyle w:val="Akapitzlist"/>
        <w:numPr>
          <w:ilvl w:val="0"/>
          <w:numId w:val="44"/>
        </w:numPr>
        <w:jc w:val="both"/>
        <w:rPr>
          <w:rFonts w:ascii="Tahoma" w:hAnsi="Tahoma" w:cs="Tahoma"/>
          <w:sz w:val="20"/>
          <w:szCs w:val="20"/>
        </w:rPr>
      </w:pPr>
      <w:r w:rsidRPr="003B079D">
        <w:rPr>
          <w:rFonts w:ascii="Tahoma" w:hAnsi="Tahoma" w:cs="Tahoma"/>
          <w:sz w:val="20"/>
          <w:szCs w:val="20"/>
        </w:rPr>
        <w:t xml:space="preserve">w ubezpieczeniu pojazdów, których wiek nie przekracza 24 miesięcy ma zastosowanie tzw. </w:t>
      </w:r>
      <w:r w:rsidRPr="003B079D">
        <w:rPr>
          <w:rFonts w:ascii="Tahoma" w:hAnsi="Tahoma" w:cs="Tahoma"/>
          <w:b/>
          <w:sz w:val="20"/>
          <w:szCs w:val="20"/>
        </w:rPr>
        <w:t xml:space="preserve">gwarantowana suma </w:t>
      </w:r>
      <w:proofErr w:type="gramStart"/>
      <w:r w:rsidRPr="003B079D">
        <w:rPr>
          <w:rFonts w:ascii="Tahoma" w:hAnsi="Tahoma" w:cs="Tahoma"/>
          <w:b/>
          <w:sz w:val="20"/>
          <w:szCs w:val="20"/>
        </w:rPr>
        <w:t>ubezpieczenia</w:t>
      </w:r>
      <w:r w:rsidRPr="003B079D">
        <w:rPr>
          <w:rFonts w:ascii="Tahoma" w:hAnsi="Tahoma" w:cs="Tahoma"/>
          <w:sz w:val="20"/>
          <w:szCs w:val="20"/>
        </w:rPr>
        <w:t xml:space="preserve"> która</w:t>
      </w:r>
      <w:proofErr w:type="gramEnd"/>
      <w:r w:rsidRPr="003B079D">
        <w:rPr>
          <w:rFonts w:ascii="Tahoma" w:hAnsi="Tahoma" w:cs="Tahoma"/>
          <w:sz w:val="20"/>
          <w:szCs w:val="20"/>
        </w:rPr>
        <w:t xml:space="preserve"> oznacza</w:t>
      </w:r>
      <w:r w:rsidR="003B079D">
        <w:rPr>
          <w:rFonts w:ascii="Tahoma" w:hAnsi="Tahoma" w:cs="Tahoma"/>
          <w:sz w:val="20"/>
          <w:szCs w:val="20"/>
        </w:rPr>
        <w:t>,</w:t>
      </w:r>
      <w:r w:rsidRPr="003B079D">
        <w:rPr>
          <w:rFonts w:ascii="Tahoma" w:hAnsi="Tahoma" w:cs="Tahoma"/>
          <w:sz w:val="20"/>
          <w:szCs w:val="20"/>
        </w:rPr>
        <w:t xml:space="preserve"> że w przypadku kradzieży pojazdu oraz szkody całkowitej w pojeździe, wartość pojazdu określona w dniu zawarcia umowy ubezpieczenia (suma ubezpieczenia) obowiązuje przez</w:t>
      </w:r>
      <w:r w:rsidR="003B079D">
        <w:rPr>
          <w:rFonts w:ascii="Tahoma" w:hAnsi="Tahoma" w:cs="Tahoma"/>
          <w:sz w:val="20"/>
          <w:szCs w:val="20"/>
        </w:rPr>
        <w:t> </w:t>
      </w:r>
      <w:r w:rsidRPr="003B079D">
        <w:rPr>
          <w:rFonts w:ascii="Tahoma" w:hAnsi="Tahoma" w:cs="Tahoma"/>
          <w:sz w:val="20"/>
          <w:szCs w:val="20"/>
        </w:rPr>
        <w:t>cały roczny okres ubezpieczenia;</w:t>
      </w:r>
    </w:p>
    <w:p w14:paraId="60B41D5E" w14:textId="3B3AD23C" w:rsidR="004A7591" w:rsidRPr="003B079D" w:rsidRDefault="004A7591" w:rsidP="00B4695B">
      <w:pPr>
        <w:pStyle w:val="Akapitzlist"/>
        <w:numPr>
          <w:ilvl w:val="0"/>
          <w:numId w:val="44"/>
        </w:numPr>
        <w:jc w:val="both"/>
        <w:rPr>
          <w:rFonts w:ascii="Tahoma" w:hAnsi="Tahoma" w:cs="Tahoma"/>
          <w:sz w:val="20"/>
          <w:szCs w:val="20"/>
        </w:rPr>
      </w:pPr>
      <w:proofErr w:type="gramStart"/>
      <w:r w:rsidRPr="003B079D">
        <w:rPr>
          <w:rFonts w:ascii="Tahoma" w:hAnsi="Tahoma" w:cs="Tahoma"/>
          <w:sz w:val="20"/>
          <w:szCs w:val="20"/>
        </w:rPr>
        <w:t>za</w:t>
      </w:r>
      <w:proofErr w:type="gramEnd"/>
      <w:r w:rsidRPr="003B079D">
        <w:rPr>
          <w:rFonts w:ascii="Tahoma" w:hAnsi="Tahoma" w:cs="Tahoma"/>
          <w:sz w:val="20"/>
          <w:szCs w:val="20"/>
        </w:rPr>
        <w:t xml:space="preserve"> szkodę całkowitą uważa się szkodę polegającą na utracie pojazdu lub uszkodzeniu pojazdu w takim stopniu, że koszt jego naprawy przekracza 70% wartości rynkowej pojazdu z dnia zaistnienia szkody</w:t>
      </w:r>
      <w:r w:rsidR="002A3F60" w:rsidRPr="003B079D">
        <w:rPr>
          <w:rFonts w:ascii="Tahoma" w:hAnsi="Tahoma" w:cs="Tahoma"/>
          <w:sz w:val="20"/>
          <w:szCs w:val="20"/>
        </w:rPr>
        <w:t xml:space="preserve"> (lub</w:t>
      </w:r>
      <w:r w:rsidR="003B079D">
        <w:rPr>
          <w:rFonts w:ascii="Tahoma" w:hAnsi="Tahoma" w:cs="Tahoma"/>
          <w:sz w:val="20"/>
          <w:szCs w:val="20"/>
        </w:rPr>
        <w:t> </w:t>
      </w:r>
      <w:r w:rsidR="002A3F60" w:rsidRPr="003B079D">
        <w:rPr>
          <w:rFonts w:ascii="Tahoma" w:hAnsi="Tahoma" w:cs="Tahoma"/>
          <w:sz w:val="20"/>
          <w:szCs w:val="20"/>
        </w:rPr>
        <w:t>wartości pojazdu określonej w dniu zawarcia umowy ubezpieczenia – dla pojazdów ubezpieczonych z</w:t>
      </w:r>
      <w:r w:rsidR="003B079D">
        <w:rPr>
          <w:rFonts w:ascii="Tahoma" w:hAnsi="Tahoma" w:cs="Tahoma"/>
          <w:sz w:val="20"/>
          <w:szCs w:val="20"/>
        </w:rPr>
        <w:t> </w:t>
      </w:r>
      <w:r w:rsidR="002A3F60" w:rsidRPr="003B079D">
        <w:rPr>
          <w:rFonts w:ascii="Tahoma" w:hAnsi="Tahoma" w:cs="Tahoma"/>
          <w:sz w:val="20"/>
          <w:szCs w:val="20"/>
        </w:rPr>
        <w:t>gwarantowaną sumą ubezpieczenia)</w:t>
      </w:r>
      <w:r w:rsidRPr="003B079D">
        <w:rPr>
          <w:rFonts w:ascii="Tahoma" w:hAnsi="Tahoma" w:cs="Tahoma"/>
          <w:sz w:val="20"/>
          <w:szCs w:val="20"/>
        </w:rPr>
        <w:t>, przy czym koszt naprawy pojazdu ustala się w oparciu o ceny rynkowe;</w:t>
      </w:r>
    </w:p>
    <w:p w14:paraId="78D79C33" w14:textId="1B95FB90" w:rsidR="004A7591" w:rsidRPr="003B079D" w:rsidRDefault="004A7591" w:rsidP="00B4695B">
      <w:pPr>
        <w:pStyle w:val="Akapitzlist"/>
        <w:numPr>
          <w:ilvl w:val="0"/>
          <w:numId w:val="44"/>
        </w:numPr>
        <w:jc w:val="both"/>
        <w:rPr>
          <w:rFonts w:ascii="Tahoma" w:hAnsi="Tahoma" w:cs="Tahoma"/>
          <w:color w:val="000000"/>
          <w:sz w:val="20"/>
          <w:szCs w:val="20"/>
        </w:rPr>
      </w:pPr>
      <w:proofErr w:type="gramStart"/>
      <w:r w:rsidRPr="003B079D">
        <w:rPr>
          <w:rFonts w:ascii="Tahoma" w:hAnsi="Tahoma" w:cs="Tahoma"/>
          <w:sz w:val="20"/>
          <w:szCs w:val="20"/>
        </w:rPr>
        <w:t>w</w:t>
      </w:r>
      <w:proofErr w:type="gramEnd"/>
      <w:r w:rsidRPr="003B079D">
        <w:rPr>
          <w:rFonts w:ascii="Tahoma" w:hAnsi="Tahoma" w:cs="Tahoma"/>
          <w:sz w:val="20"/>
          <w:szCs w:val="20"/>
        </w:rPr>
        <w:t xml:space="preserve"> przypadku stwierdzenia szkody całkowitej Ubezpieczyciel na wniosek Ubezpieczonego zobowiązuje się do</w:t>
      </w:r>
      <w:r w:rsidR="003B079D">
        <w:rPr>
          <w:rFonts w:ascii="Tahoma" w:hAnsi="Tahoma" w:cs="Tahoma"/>
          <w:sz w:val="20"/>
          <w:szCs w:val="20"/>
        </w:rPr>
        <w:t> </w:t>
      </w:r>
      <w:r w:rsidRPr="003B079D">
        <w:rPr>
          <w:rFonts w:ascii="Tahoma" w:hAnsi="Tahoma" w:cs="Tahoma"/>
          <w:sz w:val="20"/>
          <w:szCs w:val="20"/>
        </w:rPr>
        <w:t>udzielenie pomocy przy zagospodarowaniu i późniejszym zbyciu pozostałości pojazdu po szkodzie, a</w:t>
      </w:r>
      <w:r w:rsidR="003B079D">
        <w:rPr>
          <w:rFonts w:ascii="Tahoma" w:hAnsi="Tahoma" w:cs="Tahoma"/>
          <w:sz w:val="20"/>
          <w:szCs w:val="20"/>
        </w:rPr>
        <w:t> </w:t>
      </w:r>
      <w:r w:rsidRPr="003B079D">
        <w:rPr>
          <w:rFonts w:ascii="Tahoma" w:hAnsi="Tahoma" w:cs="Tahoma"/>
          <w:sz w:val="20"/>
          <w:szCs w:val="20"/>
        </w:rPr>
        <w:t>w</w:t>
      </w:r>
      <w:r w:rsidR="003B079D">
        <w:rPr>
          <w:rFonts w:ascii="Tahoma" w:hAnsi="Tahoma" w:cs="Tahoma"/>
          <w:sz w:val="20"/>
          <w:szCs w:val="20"/>
        </w:rPr>
        <w:t> </w:t>
      </w:r>
      <w:r w:rsidRPr="003B079D">
        <w:rPr>
          <w:rFonts w:ascii="Tahoma" w:hAnsi="Tahoma" w:cs="Tahoma"/>
          <w:sz w:val="20"/>
          <w:szCs w:val="20"/>
        </w:rPr>
        <w:t xml:space="preserve">szczególności do znalezienia nabywcy pojazdu w stanie uszkodzonym. </w:t>
      </w:r>
      <w:r w:rsidRPr="003B079D">
        <w:rPr>
          <w:rFonts w:ascii="Tahoma" w:hAnsi="Tahoma" w:cs="Tahoma"/>
          <w:color w:val="000000"/>
          <w:sz w:val="20"/>
          <w:szCs w:val="20"/>
        </w:rPr>
        <w:t>Jednocześnie Ubezpieczyciel zobowiązuje się do pokrycia różnicy pomiędzy oszacowaną wartością pozostałości, a ceną uzyskaną ze</w:t>
      </w:r>
      <w:r w:rsidR="003B079D">
        <w:rPr>
          <w:rFonts w:ascii="Tahoma" w:hAnsi="Tahoma" w:cs="Tahoma"/>
          <w:color w:val="000000"/>
          <w:sz w:val="20"/>
          <w:szCs w:val="20"/>
        </w:rPr>
        <w:t> </w:t>
      </w:r>
      <w:r w:rsidRPr="003B079D">
        <w:rPr>
          <w:rFonts w:ascii="Tahoma" w:hAnsi="Tahoma" w:cs="Tahoma"/>
          <w:color w:val="000000"/>
          <w:sz w:val="20"/>
          <w:szCs w:val="20"/>
        </w:rPr>
        <w:t>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029056CE" w14:textId="2EE678A7" w:rsidR="004A7591" w:rsidRPr="003B079D" w:rsidRDefault="004A7591" w:rsidP="00B4695B">
      <w:pPr>
        <w:pStyle w:val="Akapitzlist"/>
        <w:numPr>
          <w:ilvl w:val="0"/>
          <w:numId w:val="44"/>
        </w:numPr>
        <w:jc w:val="both"/>
        <w:rPr>
          <w:rFonts w:ascii="Tahoma" w:hAnsi="Tahoma" w:cs="Tahoma"/>
          <w:sz w:val="20"/>
          <w:szCs w:val="20"/>
        </w:rPr>
      </w:pPr>
      <w:proofErr w:type="gramStart"/>
      <w:r w:rsidRPr="003B079D">
        <w:rPr>
          <w:rFonts w:ascii="Tahoma" w:hAnsi="Tahoma" w:cs="Tahoma"/>
          <w:sz w:val="20"/>
          <w:szCs w:val="20"/>
        </w:rPr>
        <w:t>przy</w:t>
      </w:r>
      <w:proofErr w:type="gramEnd"/>
      <w:r w:rsidRPr="003B079D">
        <w:rPr>
          <w:rFonts w:ascii="Tahoma" w:hAnsi="Tahoma" w:cs="Tahoma"/>
          <w:sz w:val="20"/>
          <w:szCs w:val="20"/>
        </w:rPr>
        <w:t xml:space="preserve"> ustalaniu wysokości odszkodowania przy szkodzie całkowitej Ubezpieczyciel może odstąpić od</w:t>
      </w:r>
      <w:r w:rsidR="003B079D">
        <w:rPr>
          <w:rFonts w:ascii="Tahoma" w:hAnsi="Tahoma" w:cs="Tahoma"/>
          <w:sz w:val="20"/>
          <w:szCs w:val="20"/>
        </w:rPr>
        <w:t> </w:t>
      </w:r>
      <w:r w:rsidRPr="003B079D">
        <w:rPr>
          <w:rFonts w:ascii="Tahoma" w:hAnsi="Tahoma" w:cs="Tahoma"/>
          <w:sz w:val="20"/>
          <w:szCs w:val="20"/>
        </w:rPr>
        <w:t>uwzględniania wartości pojazdu w stanie uszkodzonym – w całości lub części – pod warunkiem zawarcia z</w:t>
      </w:r>
      <w:r w:rsidR="003B079D">
        <w:rPr>
          <w:rFonts w:ascii="Tahoma" w:hAnsi="Tahoma" w:cs="Tahoma"/>
          <w:sz w:val="20"/>
          <w:szCs w:val="20"/>
        </w:rPr>
        <w:t> </w:t>
      </w:r>
      <w:r w:rsidRPr="003B079D">
        <w:rPr>
          <w:rFonts w:ascii="Tahoma" w:hAnsi="Tahoma" w:cs="Tahoma"/>
          <w:sz w:val="20"/>
          <w:szCs w:val="20"/>
        </w:rPr>
        <w:t>Ubezpieczonym ugody określającej odmienny tryb likwidacji szkody całkowitej;</w:t>
      </w:r>
    </w:p>
    <w:p w14:paraId="765EBD21" w14:textId="151FADE6" w:rsidR="004A7591" w:rsidRPr="003B079D" w:rsidRDefault="004A7591" w:rsidP="00B4695B">
      <w:pPr>
        <w:pStyle w:val="Akapitzlist"/>
        <w:numPr>
          <w:ilvl w:val="0"/>
          <w:numId w:val="44"/>
        </w:numPr>
        <w:jc w:val="both"/>
        <w:rPr>
          <w:rFonts w:ascii="Tahoma" w:hAnsi="Tahoma" w:cs="Tahoma"/>
          <w:sz w:val="20"/>
          <w:szCs w:val="20"/>
        </w:rPr>
      </w:pPr>
      <w:proofErr w:type="gramStart"/>
      <w:r w:rsidRPr="003B079D">
        <w:rPr>
          <w:rFonts w:ascii="Tahoma" w:hAnsi="Tahoma" w:cs="Tahoma"/>
          <w:sz w:val="20"/>
          <w:szCs w:val="20"/>
        </w:rPr>
        <w:t>w</w:t>
      </w:r>
      <w:proofErr w:type="gramEnd"/>
      <w:r w:rsidRPr="003B079D">
        <w:rPr>
          <w:rFonts w:ascii="Tahoma" w:hAnsi="Tahoma" w:cs="Tahoma"/>
          <w:sz w:val="20"/>
          <w:szCs w:val="20"/>
        </w:rPr>
        <w:t xml:space="preserve"> przypadku pojazdów dotychczas ubezpieczanych od kradzieży, zainstalowane w nich zabezpieczenia </w:t>
      </w:r>
      <w:proofErr w:type="spellStart"/>
      <w:r w:rsidRPr="003B079D">
        <w:rPr>
          <w:rFonts w:ascii="Tahoma" w:hAnsi="Tahoma" w:cs="Tahoma"/>
          <w:sz w:val="20"/>
          <w:szCs w:val="20"/>
        </w:rPr>
        <w:t>przeciwkradzieżowe</w:t>
      </w:r>
      <w:proofErr w:type="spellEnd"/>
      <w:r w:rsidRPr="003B079D">
        <w:rPr>
          <w:rFonts w:ascii="Tahoma" w:hAnsi="Tahoma" w:cs="Tahoma"/>
          <w:sz w:val="20"/>
          <w:szCs w:val="20"/>
        </w:rPr>
        <w:t xml:space="preserve"> Ubezpieczyciel uznaje za wystarczające.</w:t>
      </w:r>
    </w:p>
    <w:p w14:paraId="3AA274F7" w14:textId="77777777" w:rsidR="00B9639A" w:rsidRPr="002F3D5D" w:rsidRDefault="00B9639A" w:rsidP="003B079D">
      <w:pPr>
        <w:jc w:val="both"/>
        <w:rPr>
          <w:rFonts w:ascii="Tahoma" w:hAnsi="Tahoma" w:cs="Tahoma"/>
          <w:sz w:val="12"/>
          <w:szCs w:val="12"/>
          <w:u w:val="single"/>
        </w:rPr>
      </w:pPr>
    </w:p>
    <w:p w14:paraId="7B575EC0" w14:textId="77777777" w:rsidR="004A7591" w:rsidRPr="008D4E16" w:rsidRDefault="004A7591" w:rsidP="003B079D">
      <w:pPr>
        <w:jc w:val="both"/>
        <w:rPr>
          <w:rFonts w:ascii="Tahoma" w:hAnsi="Tahoma" w:cs="Tahoma"/>
          <w:u w:val="single"/>
        </w:rPr>
      </w:pPr>
      <w:r w:rsidRPr="008D4E16">
        <w:rPr>
          <w:rFonts w:ascii="Tahoma" w:hAnsi="Tahoma" w:cs="Tahoma"/>
          <w:u w:val="single"/>
        </w:rPr>
        <w:t>Zakres terytorialny ubezpieczenia autocasco:</w:t>
      </w:r>
    </w:p>
    <w:p w14:paraId="12218991" w14:textId="2BA72CDC" w:rsidR="008D4E16" w:rsidRPr="008D4E16" w:rsidRDefault="004A7591" w:rsidP="003B079D">
      <w:pPr>
        <w:jc w:val="both"/>
        <w:rPr>
          <w:rFonts w:ascii="Tahoma" w:hAnsi="Tahoma" w:cs="Tahoma"/>
        </w:rPr>
      </w:pPr>
      <w:r w:rsidRPr="008D4E16">
        <w:rPr>
          <w:rFonts w:ascii="Tahoma" w:hAnsi="Tahoma" w:cs="Tahoma"/>
        </w:rPr>
        <w:t>RP i Europa z wyłączeniem szkód kradzieżowych powstałych na terytorium Rosji,</w:t>
      </w:r>
      <w:r w:rsidR="008D4E16">
        <w:rPr>
          <w:rFonts w:ascii="Tahoma" w:hAnsi="Tahoma" w:cs="Tahoma"/>
        </w:rPr>
        <w:t xml:space="preserve"> Białorusi, Ukrainy i Mołdawii.</w:t>
      </w:r>
    </w:p>
    <w:p w14:paraId="4ADDC2AE" w14:textId="77777777" w:rsidR="008D4E16" w:rsidRDefault="004A7591" w:rsidP="003B079D">
      <w:pPr>
        <w:jc w:val="both"/>
        <w:rPr>
          <w:rFonts w:ascii="Tahoma" w:hAnsi="Tahoma" w:cs="Tahoma"/>
          <w:b/>
          <w:bCs/>
        </w:rPr>
      </w:pPr>
      <w:r w:rsidRPr="004A7591">
        <w:rPr>
          <w:rFonts w:ascii="Tahoma" w:hAnsi="Tahoma" w:cs="Tahoma"/>
          <w:b/>
        </w:rPr>
        <w:t>S</w:t>
      </w:r>
      <w:r w:rsidRPr="001070F9">
        <w:rPr>
          <w:rFonts w:ascii="Tahoma" w:hAnsi="Tahoma" w:cs="Tahoma"/>
          <w:b/>
          <w:bCs/>
        </w:rPr>
        <w:t>uma ubezpieczenia</w:t>
      </w:r>
    </w:p>
    <w:p w14:paraId="555B86D6" w14:textId="404534B0" w:rsidR="004A7591" w:rsidRPr="003B079D" w:rsidRDefault="004A7591" w:rsidP="00B4695B">
      <w:pPr>
        <w:pStyle w:val="Akapitzlist"/>
        <w:numPr>
          <w:ilvl w:val="0"/>
          <w:numId w:val="45"/>
        </w:numPr>
        <w:jc w:val="both"/>
        <w:rPr>
          <w:rFonts w:ascii="Tahoma" w:hAnsi="Tahoma" w:cs="Tahoma"/>
          <w:b/>
          <w:sz w:val="20"/>
          <w:szCs w:val="20"/>
        </w:rPr>
      </w:pPr>
      <w:proofErr w:type="gramStart"/>
      <w:r w:rsidRPr="003B079D">
        <w:rPr>
          <w:rFonts w:ascii="Tahoma" w:hAnsi="Tahoma" w:cs="Tahoma"/>
          <w:sz w:val="20"/>
          <w:szCs w:val="20"/>
        </w:rPr>
        <w:t>uwzględnia</w:t>
      </w:r>
      <w:proofErr w:type="gramEnd"/>
      <w:r w:rsidRPr="003B079D">
        <w:rPr>
          <w:rFonts w:ascii="Tahoma" w:hAnsi="Tahoma" w:cs="Tahoma"/>
          <w:sz w:val="20"/>
          <w:szCs w:val="20"/>
        </w:rPr>
        <w:t xml:space="preserve"> kwotę podatku VAT oraz wartość wyposażenia dodatkowego,</w:t>
      </w:r>
    </w:p>
    <w:p w14:paraId="3350AA11" w14:textId="087E4343" w:rsidR="004A7591" w:rsidRPr="003B079D" w:rsidRDefault="004A7591" w:rsidP="00B4695B">
      <w:pPr>
        <w:pStyle w:val="Akapitzlist"/>
        <w:numPr>
          <w:ilvl w:val="0"/>
          <w:numId w:val="45"/>
        </w:numPr>
        <w:jc w:val="both"/>
        <w:rPr>
          <w:rFonts w:ascii="Tahoma" w:hAnsi="Tahoma" w:cs="Tahoma"/>
          <w:sz w:val="20"/>
          <w:szCs w:val="20"/>
        </w:rPr>
      </w:pPr>
      <w:proofErr w:type="gramStart"/>
      <w:r w:rsidRPr="003B079D">
        <w:rPr>
          <w:rFonts w:ascii="Tahoma" w:hAnsi="Tahoma" w:cs="Tahoma"/>
          <w:sz w:val="20"/>
          <w:szCs w:val="20"/>
        </w:rPr>
        <w:t>ustalana</w:t>
      </w:r>
      <w:proofErr w:type="gramEnd"/>
      <w:r w:rsidRPr="003B079D">
        <w:rPr>
          <w:rFonts w:ascii="Tahoma" w:hAnsi="Tahoma" w:cs="Tahoma"/>
          <w:sz w:val="20"/>
          <w:szCs w:val="20"/>
        </w:rPr>
        <w:t xml:space="preserve"> jest indywidualnie dla każdego pojazdu na podstawie wartości rynkowej przed rozpoczęciem okresu</w:t>
      </w:r>
      <w:r w:rsidR="00B4695B">
        <w:rPr>
          <w:rFonts w:ascii="Tahoma" w:hAnsi="Tahoma" w:cs="Tahoma"/>
          <w:sz w:val="20"/>
          <w:szCs w:val="20"/>
        </w:rPr>
        <w:t> </w:t>
      </w:r>
      <w:r w:rsidRPr="003B079D">
        <w:rPr>
          <w:rFonts w:ascii="Tahoma" w:hAnsi="Tahoma" w:cs="Tahoma"/>
          <w:sz w:val="20"/>
          <w:szCs w:val="20"/>
        </w:rPr>
        <w:t>ubezpieczenia (wyceny dokonuje Broker na podstawie komputerowego systemu wyceny pojazdów Info-Ekspert lub indywidualnej wyceny pojazdu) lub faktury zakupu dla pojazdów fabrycznie nowych lub</w:t>
      </w:r>
      <w:r w:rsidR="003B079D">
        <w:rPr>
          <w:rFonts w:ascii="Tahoma" w:hAnsi="Tahoma" w:cs="Tahoma"/>
          <w:sz w:val="20"/>
          <w:szCs w:val="20"/>
        </w:rPr>
        <w:t> </w:t>
      </w:r>
      <w:r w:rsidRPr="003B079D">
        <w:rPr>
          <w:rFonts w:ascii="Tahoma" w:hAnsi="Tahoma" w:cs="Tahoma"/>
          <w:sz w:val="20"/>
          <w:szCs w:val="20"/>
        </w:rPr>
        <w:t>sprowadzonych z zagranicy,</w:t>
      </w:r>
    </w:p>
    <w:p w14:paraId="38991E5A" w14:textId="0BE28080" w:rsidR="004A7591" w:rsidRPr="003B079D" w:rsidRDefault="004A7591" w:rsidP="00B4695B">
      <w:pPr>
        <w:pStyle w:val="Akapitzlist"/>
        <w:numPr>
          <w:ilvl w:val="0"/>
          <w:numId w:val="45"/>
        </w:numPr>
        <w:jc w:val="both"/>
        <w:rPr>
          <w:rFonts w:ascii="Tahoma" w:hAnsi="Tahoma" w:cs="Tahoma"/>
          <w:b/>
          <w:sz w:val="20"/>
          <w:szCs w:val="20"/>
        </w:rPr>
      </w:pPr>
      <w:proofErr w:type="gramStart"/>
      <w:r w:rsidRPr="003B079D">
        <w:rPr>
          <w:rFonts w:ascii="Tahoma" w:hAnsi="Tahoma" w:cs="Tahoma"/>
          <w:sz w:val="20"/>
          <w:szCs w:val="20"/>
        </w:rPr>
        <w:t>w</w:t>
      </w:r>
      <w:proofErr w:type="gramEnd"/>
      <w:r w:rsidRPr="003B079D">
        <w:rPr>
          <w:rFonts w:ascii="Tahoma" w:hAnsi="Tahoma" w:cs="Tahoma"/>
          <w:sz w:val="20"/>
          <w:szCs w:val="20"/>
        </w:rPr>
        <w:t xml:space="preserve"> przypadku wznowienia umowy ubezpieczenia autocasco na kolejny okres ubezpieczenia suma ubezpieczenia (wartość pojazdu) zostanie zaktualizowana na kolejny okres ubezpieczenia i w przypadku jej</w:t>
      </w:r>
      <w:r w:rsidR="003B079D">
        <w:rPr>
          <w:rFonts w:ascii="Tahoma" w:hAnsi="Tahoma" w:cs="Tahoma"/>
          <w:sz w:val="20"/>
          <w:szCs w:val="20"/>
        </w:rPr>
        <w:t> </w:t>
      </w:r>
      <w:r w:rsidRPr="003B079D">
        <w:rPr>
          <w:rFonts w:ascii="Tahoma" w:hAnsi="Tahoma" w:cs="Tahoma"/>
          <w:sz w:val="20"/>
          <w:szCs w:val="20"/>
        </w:rPr>
        <w:t>zmniejszenia proporcjonalnie ulegnie zmniejszeniu skła</w:t>
      </w:r>
      <w:r w:rsidR="003B079D">
        <w:rPr>
          <w:rFonts w:ascii="Tahoma" w:hAnsi="Tahoma" w:cs="Tahoma"/>
          <w:sz w:val="20"/>
          <w:szCs w:val="20"/>
        </w:rPr>
        <w:t>dka za ubezpieczenie autocasco,</w:t>
      </w:r>
    </w:p>
    <w:p w14:paraId="652E23CE" w14:textId="0B6865F3" w:rsidR="004A7591" w:rsidRPr="003B079D" w:rsidRDefault="004A7591" w:rsidP="00B4695B">
      <w:pPr>
        <w:pStyle w:val="Akapitzlist"/>
        <w:numPr>
          <w:ilvl w:val="0"/>
          <w:numId w:val="45"/>
        </w:numPr>
        <w:jc w:val="both"/>
        <w:rPr>
          <w:rFonts w:ascii="Tahoma" w:hAnsi="Tahoma" w:cs="Tahoma"/>
          <w:sz w:val="20"/>
          <w:szCs w:val="20"/>
        </w:rPr>
      </w:pPr>
      <w:proofErr w:type="gramStart"/>
      <w:r w:rsidRPr="003B079D">
        <w:rPr>
          <w:rFonts w:ascii="Tahoma" w:hAnsi="Tahoma" w:cs="Tahoma"/>
          <w:sz w:val="20"/>
          <w:szCs w:val="20"/>
        </w:rPr>
        <w:t>suma</w:t>
      </w:r>
      <w:proofErr w:type="gramEnd"/>
      <w:r w:rsidRPr="003B079D">
        <w:rPr>
          <w:rFonts w:ascii="Tahoma" w:hAnsi="Tahoma" w:cs="Tahoma"/>
          <w:sz w:val="20"/>
          <w:szCs w:val="20"/>
        </w:rPr>
        <w:t xml:space="preserve"> ubezpieczenia nie ulega w okresie ubezpieczenia pomniejszeniu o wypłacone odszkodowania za szkody częściowe</w:t>
      </w:r>
      <w:r w:rsidR="003B079D">
        <w:rPr>
          <w:rFonts w:ascii="Tahoma" w:hAnsi="Tahoma" w:cs="Tahoma"/>
          <w:sz w:val="20"/>
          <w:szCs w:val="20"/>
        </w:rPr>
        <w:t>,</w:t>
      </w:r>
    </w:p>
    <w:p w14:paraId="3620901F" w14:textId="3F1BDEA3" w:rsidR="004A7591" w:rsidRPr="003B079D" w:rsidRDefault="004A7591" w:rsidP="00B4695B">
      <w:pPr>
        <w:pStyle w:val="Akapitzlist"/>
        <w:numPr>
          <w:ilvl w:val="0"/>
          <w:numId w:val="45"/>
        </w:numPr>
        <w:jc w:val="both"/>
        <w:rPr>
          <w:rFonts w:ascii="Tahoma" w:hAnsi="Tahoma" w:cs="Tahoma"/>
          <w:sz w:val="20"/>
          <w:szCs w:val="20"/>
        </w:rPr>
      </w:pPr>
      <w:proofErr w:type="gramStart"/>
      <w:r w:rsidRPr="003B079D">
        <w:rPr>
          <w:rFonts w:ascii="Tahoma" w:hAnsi="Tahoma" w:cs="Tahoma"/>
          <w:sz w:val="20"/>
          <w:szCs w:val="20"/>
        </w:rPr>
        <w:t>udział</w:t>
      </w:r>
      <w:proofErr w:type="gramEnd"/>
      <w:r w:rsidRPr="003B079D">
        <w:rPr>
          <w:rFonts w:ascii="Tahoma" w:hAnsi="Tahoma" w:cs="Tahoma"/>
          <w:sz w:val="20"/>
          <w:szCs w:val="20"/>
        </w:rPr>
        <w:t xml:space="preserve"> własny zniesiony/wykupiony</w:t>
      </w:r>
      <w:r w:rsidR="003B079D">
        <w:rPr>
          <w:rFonts w:ascii="Tahoma" w:hAnsi="Tahoma" w:cs="Tahoma"/>
          <w:sz w:val="20"/>
          <w:szCs w:val="20"/>
        </w:rPr>
        <w:t>,</w:t>
      </w:r>
    </w:p>
    <w:p w14:paraId="1A45B986" w14:textId="2B38F85F" w:rsidR="004A7591" w:rsidRPr="003B079D" w:rsidRDefault="004A7591" w:rsidP="00B4695B">
      <w:pPr>
        <w:pStyle w:val="Akapitzlist"/>
        <w:numPr>
          <w:ilvl w:val="0"/>
          <w:numId w:val="45"/>
        </w:numPr>
        <w:jc w:val="both"/>
        <w:rPr>
          <w:rFonts w:ascii="Tahoma" w:hAnsi="Tahoma" w:cs="Tahoma"/>
          <w:sz w:val="20"/>
          <w:szCs w:val="20"/>
        </w:rPr>
      </w:pPr>
      <w:proofErr w:type="gramStart"/>
      <w:r w:rsidRPr="003B079D">
        <w:rPr>
          <w:rFonts w:ascii="Tahoma" w:hAnsi="Tahoma" w:cs="Tahoma"/>
          <w:sz w:val="20"/>
          <w:szCs w:val="20"/>
        </w:rPr>
        <w:t>franszyza</w:t>
      </w:r>
      <w:proofErr w:type="gramEnd"/>
      <w:r w:rsidRPr="003B079D">
        <w:rPr>
          <w:rFonts w:ascii="Tahoma" w:hAnsi="Tahoma" w:cs="Tahoma"/>
          <w:sz w:val="20"/>
          <w:szCs w:val="20"/>
        </w:rPr>
        <w:t xml:space="preserve"> zniesiona/wykupiona</w:t>
      </w:r>
      <w:r w:rsidR="003B079D">
        <w:rPr>
          <w:rFonts w:ascii="Tahoma" w:hAnsi="Tahoma" w:cs="Tahoma"/>
          <w:sz w:val="20"/>
          <w:szCs w:val="20"/>
        </w:rPr>
        <w:t>,</w:t>
      </w:r>
    </w:p>
    <w:p w14:paraId="235EEEFA" w14:textId="107B3FC0" w:rsidR="008D4E16" w:rsidRPr="003B079D" w:rsidRDefault="004A7591" w:rsidP="00B4695B">
      <w:pPr>
        <w:pStyle w:val="Akapitzlist"/>
        <w:numPr>
          <w:ilvl w:val="0"/>
          <w:numId w:val="45"/>
        </w:numPr>
        <w:jc w:val="both"/>
        <w:rPr>
          <w:rFonts w:ascii="Tahoma" w:hAnsi="Tahoma" w:cs="Tahoma"/>
          <w:sz w:val="20"/>
          <w:szCs w:val="20"/>
        </w:rPr>
      </w:pPr>
      <w:proofErr w:type="gramStart"/>
      <w:r w:rsidRPr="003B079D">
        <w:rPr>
          <w:rFonts w:ascii="Tahoma" w:hAnsi="Tahoma" w:cs="Tahoma"/>
          <w:sz w:val="20"/>
          <w:szCs w:val="20"/>
        </w:rPr>
        <w:t>amortyzac</w:t>
      </w:r>
      <w:r w:rsidR="008D4E16" w:rsidRPr="003B079D">
        <w:rPr>
          <w:rFonts w:ascii="Tahoma" w:hAnsi="Tahoma" w:cs="Tahoma"/>
          <w:sz w:val="20"/>
          <w:szCs w:val="20"/>
        </w:rPr>
        <w:t>ja</w:t>
      </w:r>
      <w:proofErr w:type="gramEnd"/>
      <w:r w:rsidR="008D4E16" w:rsidRPr="003B079D">
        <w:rPr>
          <w:rFonts w:ascii="Tahoma" w:hAnsi="Tahoma" w:cs="Tahoma"/>
          <w:sz w:val="20"/>
          <w:szCs w:val="20"/>
        </w:rPr>
        <w:t xml:space="preserve"> części – zniesiona/wykupiona</w:t>
      </w:r>
      <w:r w:rsidR="003B079D">
        <w:rPr>
          <w:rFonts w:ascii="Tahoma" w:hAnsi="Tahoma" w:cs="Tahoma"/>
          <w:sz w:val="20"/>
          <w:szCs w:val="20"/>
        </w:rPr>
        <w:t>.</w:t>
      </w:r>
    </w:p>
    <w:p w14:paraId="4770BBB4" w14:textId="77777777" w:rsidR="008D4E16" w:rsidRPr="002F3D5D" w:rsidRDefault="008D4E16" w:rsidP="00B4695B">
      <w:pPr>
        <w:jc w:val="both"/>
        <w:rPr>
          <w:rFonts w:ascii="Tahoma" w:hAnsi="Tahoma" w:cs="Tahoma"/>
          <w:sz w:val="12"/>
          <w:szCs w:val="12"/>
        </w:rPr>
      </w:pPr>
    </w:p>
    <w:p w14:paraId="17EA5CCA" w14:textId="29D29CE5" w:rsidR="004A7591" w:rsidRPr="001070F9" w:rsidRDefault="004E1FAA" w:rsidP="00B4695B">
      <w:pPr>
        <w:jc w:val="both"/>
        <w:rPr>
          <w:rFonts w:ascii="Tahoma" w:hAnsi="Tahoma" w:cs="Tahoma"/>
        </w:rPr>
      </w:pPr>
      <w:r>
        <w:rPr>
          <w:rFonts w:ascii="Tahoma" w:hAnsi="Tahoma" w:cs="Tahoma"/>
          <w:b/>
          <w:bCs/>
        </w:rPr>
        <w:t>Likwidacja szkód</w:t>
      </w:r>
    </w:p>
    <w:p w14:paraId="14F66E9A" w14:textId="6F604D31" w:rsidR="004A7591" w:rsidRPr="00B4695B" w:rsidRDefault="004A7591" w:rsidP="00B4695B">
      <w:pPr>
        <w:pStyle w:val="Akapitzlist"/>
        <w:numPr>
          <w:ilvl w:val="0"/>
          <w:numId w:val="46"/>
        </w:numPr>
        <w:jc w:val="both"/>
        <w:rPr>
          <w:rFonts w:ascii="Tahoma" w:hAnsi="Tahoma" w:cs="Tahoma"/>
          <w:sz w:val="20"/>
          <w:szCs w:val="20"/>
        </w:rPr>
      </w:pPr>
      <w:proofErr w:type="gramStart"/>
      <w:r w:rsidRPr="00B4695B">
        <w:rPr>
          <w:rFonts w:ascii="Tahoma" w:hAnsi="Tahoma" w:cs="Tahoma"/>
          <w:sz w:val="20"/>
          <w:szCs w:val="20"/>
        </w:rPr>
        <w:t>wariant</w:t>
      </w:r>
      <w:proofErr w:type="gramEnd"/>
      <w:r w:rsidRPr="00B4695B">
        <w:rPr>
          <w:rFonts w:ascii="Tahoma" w:hAnsi="Tahoma" w:cs="Tahoma"/>
          <w:sz w:val="20"/>
          <w:szCs w:val="20"/>
        </w:rPr>
        <w:t xml:space="preserve"> serwisowy/warsztatowy (wypłata odszkodowania na podstawie przedstawionych faktur na uzgodniony zakres napraw z uwzględnieniem podatku VAT),</w:t>
      </w:r>
    </w:p>
    <w:p w14:paraId="4CFDCCC8" w14:textId="54F96A8A" w:rsidR="004A7591" w:rsidRPr="00B4695B" w:rsidRDefault="004A7591" w:rsidP="00B4695B">
      <w:pPr>
        <w:pStyle w:val="Akapitzlist"/>
        <w:numPr>
          <w:ilvl w:val="0"/>
          <w:numId w:val="46"/>
        </w:numPr>
        <w:jc w:val="both"/>
        <w:rPr>
          <w:rFonts w:ascii="Tahoma" w:hAnsi="Tahoma" w:cs="Tahoma"/>
          <w:sz w:val="20"/>
          <w:szCs w:val="20"/>
        </w:rPr>
      </w:pPr>
      <w:proofErr w:type="gramStart"/>
      <w:r w:rsidRPr="00B4695B">
        <w:rPr>
          <w:rFonts w:ascii="Tahoma" w:hAnsi="Tahoma" w:cs="Tahoma"/>
          <w:sz w:val="20"/>
          <w:szCs w:val="20"/>
        </w:rPr>
        <w:t>oględzin</w:t>
      </w:r>
      <w:proofErr w:type="gramEnd"/>
      <w:r w:rsidRPr="00B4695B">
        <w:rPr>
          <w:rFonts w:ascii="Tahoma" w:hAnsi="Tahoma" w:cs="Tahoma"/>
          <w:sz w:val="20"/>
          <w:szCs w:val="20"/>
        </w:rPr>
        <w:t xml:space="preserve"> uszkodzonego pojazdu dokonuje Ubezpieczyciel w terminie 3 dni roboczych od zgłoszenia szkody lub</w:t>
      </w:r>
      <w:r w:rsidR="00B4695B">
        <w:rPr>
          <w:rFonts w:ascii="Tahoma" w:hAnsi="Tahoma" w:cs="Tahoma"/>
          <w:sz w:val="20"/>
          <w:szCs w:val="20"/>
        </w:rPr>
        <w:t> </w:t>
      </w:r>
      <w:r w:rsidRPr="00B4695B">
        <w:rPr>
          <w:rFonts w:ascii="Tahoma" w:hAnsi="Tahoma" w:cs="Tahoma"/>
          <w:sz w:val="20"/>
          <w:szCs w:val="20"/>
        </w:rPr>
        <w:t>innym terminie, po uzgodnieniu i akceptacji przez Ubezpieczającego,</w:t>
      </w:r>
    </w:p>
    <w:p w14:paraId="3FA5EF65" w14:textId="0DE931D9" w:rsidR="004A7591" w:rsidRPr="00B4695B" w:rsidRDefault="004A7591" w:rsidP="00B4695B">
      <w:pPr>
        <w:pStyle w:val="Akapitzlist"/>
        <w:numPr>
          <w:ilvl w:val="0"/>
          <w:numId w:val="46"/>
        </w:numPr>
        <w:jc w:val="both"/>
        <w:rPr>
          <w:rFonts w:ascii="Tahoma" w:hAnsi="Tahoma" w:cs="Tahoma"/>
          <w:sz w:val="20"/>
          <w:szCs w:val="20"/>
        </w:rPr>
      </w:pPr>
      <w:proofErr w:type="gramStart"/>
      <w:r w:rsidRPr="00B4695B">
        <w:rPr>
          <w:rFonts w:ascii="Tahoma" w:hAnsi="Tahoma" w:cs="Tahoma"/>
          <w:sz w:val="20"/>
          <w:szCs w:val="20"/>
        </w:rPr>
        <w:t>w</w:t>
      </w:r>
      <w:proofErr w:type="gramEnd"/>
      <w:r w:rsidRPr="00B4695B">
        <w:rPr>
          <w:rFonts w:ascii="Tahoma" w:hAnsi="Tahoma" w:cs="Tahoma"/>
          <w:sz w:val="20"/>
          <w:szCs w:val="20"/>
        </w:rPr>
        <w:t xml:space="preserve"> przypadku braku oględzin w powyższym terminie 3 dni lub innym terminie uzgodnionym z</w:t>
      </w:r>
      <w:r w:rsidR="00B4695B">
        <w:rPr>
          <w:rFonts w:ascii="Tahoma" w:hAnsi="Tahoma" w:cs="Tahoma"/>
          <w:sz w:val="20"/>
          <w:szCs w:val="20"/>
        </w:rPr>
        <w:t> </w:t>
      </w:r>
      <w:r w:rsidRPr="00B4695B">
        <w:rPr>
          <w:rFonts w:ascii="Tahoma" w:hAnsi="Tahoma" w:cs="Tahoma"/>
          <w:sz w:val="20"/>
          <w:szCs w:val="20"/>
        </w:rPr>
        <w:t>Ubezpieczającym, przyjmuje się zakres uszkodzeń zgodny z protokołem sporządzonym przez ubezpieczającego, ubezpieczonego lub warsztat dokonujący naprawy,</w:t>
      </w:r>
    </w:p>
    <w:p w14:paraId="5BDDCE41" w14:textId="7675DB47" w:rsidR="004A7591" w:rsidRPr="00B4695B" w:rsidRDefault="004A7591" w:rsidP="00B4695B">
      <w:pPr>
        <w:pStyle w:val="Akapitzlist"/>
        <w:numPr>
          <w:ilvl w:val="0"/>
          <w:numId w:val="46"/>
        </w:numPr>
        <w:jc w:val="both"/>
        <w:rPr>
          <w:rFonts w:ascii="Tahoma" w:hAnsi="Tahoma" w:cs="Tahoma"/>
          <w:sz w:val="20"/>
          <w:szCs w:val="20"/>
        </w:rPr>
      </w:pPr>
      <w:proofErr w:type="gramStart"/>
      <w:r w:rsidRPr="00B4695B">
        <w:rPr>
          <w:rFonts w:ascii="Tahoma" w:hAnsi="Tahoma" w:cs="Tahoma"/>
          <w:sz w:val="20"/>
          <w:szCs w:val="20"/>
        </w:rPr>
        <w:t>zatwierdzenia</w:t>
      </w:r>
      <w:proofErr w:type="gramEnd"/>
      <w:r w:rsidRPr="00B4695B">
        <w:rPr>
          <w:rFonts w:ascii="Tahoma" w:hAnsi="Tahoma" w:cs="Tahoma"/>
          <w:sz w:val="20"/>
          <w:szCs w:val="20"/>
        </w:rPr>
        <w:t xml:space="preserve"> przedstawionego kosztorysu naprawy dokonuje Ubezpieczyciel w ciągu 3 dni roboczych od jego dostarczenia pisemnie informując ubezpieczonego lub warsztat, w przypadku braku informacji, przedstawiony kosztorys uznaje się za zatwierdzony,</w:t>
      </w:r>
    </w:p>
    <w:p w14:paraId="673E8846" w14:textId="6895DD45" w:rsidR="004A7591" w:rsidRPr="00B4695B" w:rsidRDefault="004A7591" w:rsidP="00B4695B">
      <w:pPr>
        <w:pStyle w:val="Akapitzlist"/>
        <w:numPr>
          <w:ilvl w:val="0"/>
          <w:numId w:val="46"/>
        </w:numPr>
        <w:jc w:val="both"/>
        <w:rPr>
          <w:rFonts w:ascii="Tahoma" w:hAnsi="Tahoma" w:cs="Tahoma"/>
          <w:sz w:val="20"/>
          <w:szCs w:val="20"/>
        </w:rPr>
      </w:pPr>
      <w:proofErr w:type="gramStart"/>
      <w:r w:rsidRPr="00B4695B">
        <w:rPr>
          <w:rFonts w:ascii="Tahoma" w:hAnsi="Tahoma" w:cs="Tahoma"/>
          <w:sz w:val="20"/>
          <w:szCs w:val="20"/>
        </w:rPr>
        <w:t>dowód</w:t>
      </w:r>
      <w:proofErr w:type="gramEnd"/>
      <w:r w:rsidRPr="00B4695B">
        <w:rPr>
          <w:rFonts w:ascii="Tahoma" w:hAnsi="Tahoma" w:cs="Tahoma"/>
          <w:sz w:val="20"/>
          <w:szCs w:val="20"/>
        </w:rPr>
        <w:t xml:space="preserve"> rejestracyjny, kartę pojazdu, wszystkie komplety kluczyków i sterowników służących do otwarcia lub</w:t>
      </w:r>
      <w:r w:rsidR="00B4695B">
        <w:rPr>
          <w:rFonts w:ascii="Tahoma" w:hAnsi="Tahoma" w:cs="Tahoma"/>
          <w:sz w:val="20"/>
          <w:szCs w:val="20"/>
        </w:rPr>
        <w:t> </w:t>
      </w:r>
      <w:r w:rsidRPr="00B4695B">
        <w:rPr>
          <w:rFonts w:ascii="Tahoma" w:hAnsi="Tahoma" w:cs="Tahoma"/>
          <w:sz w:val="20"/>
          <w:szCs w:val="20"/>
        </w:rPr>
        <w:t>uruchomienia pojazdu oraz urządzeń zabezpieczających przed kradzieżą w ilości wskazanej we wniosku o</w:t>
      </w:r>
      <w:r w:rsidR="00B4695B">
        <w:rPr>
          <w:rFonts w:ascii="Tahoma" w:hAnsi="Tahoma" w:cs="Tahoma"/>
          <w:sz w:val="20"/>
          <w:szCs w:val="20"/>
        </w:rPr>
        <w:t> </w:t>
      </w:r>
      <w:r w:rsidRPr="00B4695B">
        <w:rPr>
          <w:rFonts w:ascii="Tahoma" w:hAnsi="Tahoma" w:cs="Tahoma"/>
          <w:sz w:val="20"/>
          <w:szCs w:val="20"/>
        </w:rPr>
        <w:t>ubezpieczenie należy złożyć niezwłocznie, nie później niż w ciągu 7 dni od zgłoszenia szkody polegającej na</w:t>
      </w:r>
      <w:r w:rsidR="00B4695B">
        <w:rPr>
          <w:rFonts w:ascii="Tahoma" w:hAnsi="Tahoma" w:cs="Tahoma"/>
          <w:sz w:val="20"/>
          <w:szCs w:val="20"/>
        </w:rPr>
        <w:t> </w:t>
      </w:r>
      <w:r w:rsidRPr="00B4695B">
        <w:rPr>
          <w:rFonts w:ascii="Tahoma" w:hAnsi="Tahoma" w:cs="Tahoma"/>
          <w:sz w:val="20"/>
          <w:szCs w:val="20"/>
        </w:rPr>
        <w:t>kradzieży pojazdu, chyba, że wystąpiły uzasadnione okoliczności uniemożliwiające dotrzymanie w/w</w:t>
      </w:r>
      <w:r w:rsidR="00B4695B">
        <w:rPr>
          <w:rFonts w:ascii="Tahoma" w:hAnsi="Tahoma" w:cs="Tahoma"/>
          <w:sz w:val="20"/>
          <w:szCs w:val="20"/>
        </w:rPr>
        <w:t> </w:t>
      </w:r>
      <w:r w:rsidRPr="00B4695B">
        <w:rPr>
          <w:rFonts w:ascii="Tahoma" w:hAnsi="Tahoma" w:cs="Tahoma"/>
          <w:sz w:val="20"/>
          <w:szCs w:val="20"/>
        </w:rPr>
        <w:t>terminu,</w:t>
      </w:r>
    </w:p>
    <w:p w14:paraId="64FEDE83" w14:textId="0E71C731" w:rsidR="004A7591" w:rsidRPr="00B4695B" w:rsidRDefault="004A7591" w:rsidP="00B4695B">
      <w:pPr>
        <w:pStyle w:val="Akapitzlist"/>
        <w:numPr>
          <w:ilvl w:val="0"/>
          <w:numId w:val="46"/>
        </w:numPr>
        <w:jc w:val="both"/>
        <w:rPr>
          <w:rFonts w:ascii="Tahoma" w:hAnsi="Tahoma" w:cs="Tahoma"/>
          <w:sz w:val="20"/>
          <w:szCs w:val="20"/>
        </w:rPr>
      </w:pPr>
      <w:r w:rsidRPr="00B4695B">
        <w:rPr>
          <w:rFonts w:ascii="Tahoma" w:hAnsi="Tahoma" w:cs="Tahoma"/>
          <w:sz w:val="20"/>
          <w:szCs w:val="20"/>
        </w:rPr>
        <w:t>Ubezpieczyciel pokryje koszty obowiązkowego badania technicznego, wykonywanego w związku ze szkodą w</w:t>
      </w:r>
      <w:r w:rsidR="00B4695B">
        <w:rPr>
          <w:rFonts w:ascii="Tahoma" w:hAnsi="Tahoma" w:cs="Tahoma"/>
          <w:sz w:val="20"/>
          <w:szCs w:val="20"/>
        </w:rPr>
        <w:t> </w:t>
      </w:r>
      <w:r w:rsidRPr="00B4695B">
        <w:rPr>
          <w:rFonts w:ascii="Tahoma" w:hAnsi="Tahoma" w:cs="Tahoma"/>
          <w:sz w:val="20"/>
          <w:szCs w:val="20"/>
        </w:rPr>
        <w:t>zakresie elementów układu nośnego, hamulcowego lub kierowniczego mających wpływ na bezpieczeństwo ruchu drogowego, za którą uprzednio przyjął on odpowiedzialność,</w:t>
      </w:r>
    </w:p>
    <w:p w14:paraId="20AB35D0" w14:textId="0C330276" w:rsidR="004A7591" w:rsidRPr="00B4695B" w:rsidRDefault="004A7591" w:rsidP="00B4695B">
      <w:pPr>
        <w:pStyle w:val="Akapitzlist"/>
        <w:numPr>
          <w:ilvl w:val="0"/>
          <w:numId w:val="46"/>
        </w:numPr>
        <w:jc w:val="both"/>
        <w:rPr>
          <w:rFonts w:ascii="Tahoma" w:hAnsi="Tahoma" w:cs="Tahoma"/>
          <w:sz w:val="20"/>
          <w:szCs w:val="20"/>
        </w:rPr>
      </w:pPr>
      <w:r w:rsidRPr="00B4695B">
        <w:rPr>
          <w:rFonts w:ascii="Tahoma" w:hAnsi="Tahoma" w:cs="Tahoma"/>
          <w:sz w:val="20"/>
          <w:szCs w:val="20"/>
        </w:rPr>
        <w:t xml:space="preserve">ubezpieczenie pojazdu na niższą niż wartość rynkowa wartość pojazdu, </w:t>
      </w:r>
      <w:proofErr w:type="gramStart"/>
      <w:r w:rsidRPr="00B4695B">
        <w:rPr>
          <w:rFonts w:ascii="Tahoma" w:hAnsi="Tahoma" w:cs="Tahoma"/>
          <w:sz w:val="20"/>
          <w:szCs w:val="20"/>
        </w:rPr>
        <w:t>np. gdy</w:t>
      </w:r>
      <w:proofErr w:type="gramEnd"/>
      <w:r w:rsidRPr="00B4695B">
        <w:rPr>
          <w:rFonts w:ascii="Tahoma" w:hAnsi="Tahoma" w:cs="Tahoma"/>
          <w:sz w:val="20"/>
          <w:szCs w:val="20"/>
        </w:rPr>
        <w:t xml:space="preserve"> pojazd został kupiony z</w:t>
      </w:r>
      <w:r w:rsidR="00B4695B">
        <w:rPr>
          <w:rFonts w:ascii="Tahoma" w:hAnsi="Tahoma" w:cs="Tahoma"/>
          <w:sz w:val="20"/>
          <w:szCs w:val="20"/>
        </w:rPr>
        <w:t> </w:t>
      </w:r>
      <w:r w:rsidRPr="00B4695B">
        <w:rPr>
          <w:rFonts w:ascii="Tahoma" w:hAnsi="Tahoma" w:cs="Tahoma"/>
          <w:sz w:val="20"/>
          <w:szCs w:val="20"/>
        </w:rPr>
        <w:t>rabatem, nie będzie podstawą do stosowania zasady proporcji przy wypłacie odszkodowania,</w:t>
      </w:r>
    </w:p>
    <w:p w14:paraId="633C2774" w14:textId="3352C0D7" w:rsidR="004A7591" w:rsidRPr="00B4695B" w:rsidRDefault="004A7591" w:rsidP="00B4695B">
      <w:pPr>
        <w:pStyle w:val="Akapitzlist"/>
        <w:numPr>
          <w:ilvl w:val="0"/>
          <w:numId w:val="46"/>
        </w:numPr>
        <w:jc w:val="both"/>
        <w:rPr>
          <w:rFonts w:ascii="Tahoma" w:hAnsi="Tahoma" w:cs="Tahoma"/>
          <w:sz w:val="20"/>
          <w:szCs w:val="20"/>
        </w:rPr>
      </w:pPr>
      <w:r w:rsidRPr="00B4695B">
        <w:rPr>
          <w:rFonts w:ascii="Tahoma" w:hAnsi="Tahoma" w:cs="Tahoma"/>
          <w:sz w:val="20"/>
          <w:szCs w:val="20"/>
        </w:rPr>
        <w:t xml:space="preserve">na wypłatę ani wysokość odszkodowania nie będzie miała wpływu </w:t>
      </w:r>
      <w:proofErr w:type="gramStart"/>
      <w:r w:rsidRPr="00B4695B">
        <w:rPr>
          <w:rFonts w:ascii="Tahoma" w:hAnsi="Tahoma" w:cs="Tahoma"/>
          <w:sz w:val="20"/>
          <w:szCs w:val="20"/>
        </w:rPr>
        <w:t>prędkość z jaką</w:t>
      </w:r>
      <w:proofErr w:type="gramEnd"/>
      <w:r w:rsidRPr="00B4695B">
        <w:rPr>
          <w:rFonts w:ascii="Tahoma" w:hAnsi="Tahoma" w:cs="Tahoma"/>
          <w:sz w:val="20"/>
          <w:szCs w:val="20"/>
        </w:rPr>
        <w:t xml:space="preserve"> poruszał się dany pojazd w</w:t>
      </w:r>
      <w:r w:rsidR="00B4695B">
        <w:rPr>
          <w:rFonts w:ascii="Tahoma" w:hAnsi="Tahoma" w:cs="Tahoma"/>
          <w:sz w:val="20"/>
          <w:szCs w:val="20"/>
        </w:rPr>
        <w:t> </w:t>
      </w:r>
      <w:r w:rsidRPr="00B4695B">
        <w:rPr>
          <w:rFonts w:ascii="Tahoma" w:hAnsi="Tahoma" w:cs="Tahoma"/>
          <w:sz w:val="20"/>
          <w:szCs w:val="20"/>
        </w:rPr>
        <w:t>chwili zaistnienia szkody lub niedostosowanie się przez kierującego pojazdem do innych przepisów ruchu drogowego.</w:t>
      </w:r>
    </w:p>
    <w:p w14:paraId="5A333D5B" w14:textId="77777777" w:rsidR="002F3D5D" w:rsidRPr="002F3D5D" w:rsidRDefault="002F3D5D" w:rsidP="00B4695B">
      <w:pPr>
        <w:pStyle w:val="Nagwek3"/>
        <w:ind w:left="0"/>
        <w:rPr>
          <w:rFonts w:ascii="Tahoma" w:hAnsi="Tahoma" w:cs="Tahoma"/>
          <w:sz w:val="12"/>
          <w:szCs w:val="12"/>
          <w:lang w:val="pl-PL"/>
        </w:rPr>
      </w:pPr>
    </w:p>
    <w:p w14:paraId="626209E6" w14:textId="4B178D64" w:rsidR="004A7591" w:rsidRPr="00F576F1" w:rsidRDefault="004A7591" w:rsidP="00B4695B">
      <w:pPr>
        <w:pStyle w:val="Nagwek3"/>
        <w:ind w:left="0"/>
        <w:rPr>
          <w:rFonts w:ascii="Tahoma" w:hAnsi="Tahoma" w:cs="Tahoma"/>
          <w:sz w:val="20"/>
        </w:rPr>
      </w:pPr>
      <w:r w:rsidRPr="00F576F1">
        <w:rPr>
          <w:rFonts w:ascii="Tahoma" w:hAnsi="Tahoma" w:cs="Tahoma"/>
          <w:sz w:val="20"/>
        </w:rPr>
        <w:t>Ubezpieczenie Następstw Nieszczęśliwych Wypadków kierowców i pasażerów (NNW)</w:t>
      </w:r>
    </w:p>
    <w:p w14:paraId="33E4D600" w14:textId="3AFE81A3" w:rsidR="004A7591" w:rsidRPr="00F576F1" w:rsidRDefault="004A7591" w:rsidP="00B4695B">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6CF29883" w14:textId="77777777" w:rsidR="004A7591" w:rsidRPr="00F576F1" w:rsidRDefault="004A7591" w:rsidP="00B4695B">
      <w:pPr>
        <w:jc w:val="both"/>
        <w:rPr>
          <w:rFonts w:ascii="Tahoma" w:hAnsi="Tahoma" w:cs="Tahoma"/>
        </w:rPr>
      </w:pPr>
      <w:r w:rsidRPr="00F576F1">
        <w:rPr>
          <w:rFonts w:ascii="Tahoma" w:hAnsi="Tahoma" w:cs="Tahoma"/>
          <w:b/>
          <w:bCs/>
        </w:rPr>
        <w:t xml:space="preserve">Zakres ubezpieczenia </w:t>
      </w:r>
    </w:p>
    <w:p w14:paraId="574A38C6" w14:textId="269B8804" w:rsidR="004A7591" w:rsidRPr="00F576F1" w:rsidRDefault="004A7591" w:rsidP="00B4695B">
      <w:pPr>
        <w:jc w:val="both"/>
        <w:rPr>
          <w:rFonts w:ascii="Tahoma" w:hAnsi="Tahoma" w:cs="Tahoma"/>
        </w:rPr>
      </w:pPr>
      <w:r w:rsidRPr="00F576F1">
        <w:rPr>
          <w:rFonts w:ascii="Tahoma" w:hAnsi="Tahoma" w:cs="Tahoma"/>
        </w:rPr>
        <w:t>Przedmiotem ubezpieczenia jest trwałe uszkodzenie ciała, rozstrój zdrowia lub śmierć ubezpieczonego powstałe w</w:t>
      </w:r>
      <w:r w:rsidR="00B4695B">
        <w:rPr>
          <w:rFonts w:ascii="Tahoma" w:hAnsi="Tahoma" w:cs="Tahoma"/>
        </w:rPr>
        <w:t> </w:t>
      </w:r>
      <w:r w:rsidRPr="00F576F1">
        <w:rPr>
          <w:rFonts w:ascii="Tahoma" w:hAnsi="Tahoma" w:cs="Tahoma"/>
        </w:rPr>
        <w:t>związku z ruchem pojazdów (również podczas zatrzymania i postoju), w tym podczas wsiadania i wysiadania z</w:t>
      </w:r>
      <w:r w:rsidR="00B4695B">
        <w:rPr>
          <w:rFonts w:ascii="Tahoma" w:hAnsi="Tahoma" w:cs="Tahoma"/>
        </w:rPr>
        <w:t> </w:t>
      </w:r>
      <w:r w:rsidRPr="00F576F1">
        <w:rPr>
          <w:rFonts w:ascii="Tahoma" w:hAnsi="Tahoma" w:cs="Tahoma"/>
        </w:rPr>
        <w:t>pojazdu, załadunku i rozładunku, naprawy pojazdu oraz upa</w:t>
      </w:r>
      <w:r w:rsidR="008D4E16">
        <w:rPr>
          <w:rFonts w:ascii="Tahoma" w:hAnsi="Tahoma" w:cs="Tahoma"/>
        </w:rPr>
        <w:t>dku, pożaru lub wybuchu pojazdu</w:t>
      </w:r>
    </w:p>
    <w:p w14:paraId="65C7C26F" w14:textId="45DF1967" w:rsidR="004A7591" w:rsidRPr="008D4E16" w:rsidRDefault="004A7591" w:rsidP="00B4695B">
      <w:pPr>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w:t>
      </w:r>
      <w:r w:rsidR="008D4E16">
        <w:rPr>
          <w:rFonts w:ascii="Tahoma" w:hAnsi="Tahoma" w:cs="Tahoma"/>
        </w:rPr>
        <w:t>rowiu i śmierć)</w:t>
      </w:r>
    </w:p>
    <w:p w14:paraId="6915BA81" w14:textId="687DDBE1" w:rsidR="00D32CD4" w:rsidRDefault="004A7591" w:rsidP="00B4695B">
      <w:pPr>
        <w:rPr>
          <w:rFonts w:ascii="Tahoma" w:hAnsi="Tahoma" w:cs="Tahoma"/>
          <w:b/>
          <w:bCs/>
        </w:rPr>
      </w:pPr>
      <w:r w:rsidRPr="00471D05">
        <w:rPr>
          <w:rFonts w:ascii="Tahoma" w:hAnsi="Tahoma" w:cs="Tahoma"/>
        </w:rPr>
        <w:t>Zakres terytorialny ubezpieczenia NNW – RP i Europa</w:t>
      </w:r>
    </w:p>
    <w:p w14:paraId="3F693CAD" w14:textId="77777777" w:rsidR="008D4E16" w:rsidRPr="002F3D5D" w:rsidRDefault="008D4E16" w:rsidP="00B4695B">
      <w:pPr>
        <w:rPr>
          <w:rFonts w:ascii="Tahoma" w:hAnsi="Tahoma" w:cs="Tahoma"/>
          <w:b/>
          <w:bCs/>
          <w:sz w:val="12"/>
          <w:szCs w:val="12"/>
        </w:rPr>
      </w:pPr>
    </w:p>
    <w:p w14:paraId="7BF124FF" w14:textId="77777777" w:rsidR="004A7591" w:rsidRPr="00E63703" w:rsidRDefault="004A7591" w:rsidP="004A7591">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6D255241" w14:textId="77777777" w:rsidR="004A7591" w:rsidRPr="002F3D5D" w:rsidRDefault="004A7591" w:rsidP="004A7591">
      <w:pPr>
        <w:rPr>
          <w:rFonts w:ascii="Tahoma" w:hAnsi="Tahoma" w:cs="Tahoma"/>
          <w:sz w:val="12"/>
          <w:szCs w:val="12"/>
        </w:rPr>
      </w:pPr>
    </w:p>
    <w:p w14:paraId="4BD17F20" w14:textId="77777777" w:rsidR="004A7591" w:rsidRPr="008738A0" w:rsidRDefault="004A7591" w:rsidP="00B4695B">
      <w:pPr>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3F06BDAD" w14:textId="77777777" w:rsidR="004A7591" w:rsidRPr="002F3D5D" w:rsidRDefault="004A7591" w:rsidP="00B4695B">
      <w:pPr>
        <w:jc w:val="both"/>
        <w:rPr>
          <w:rFonts w:ascii="Tahoma" w:hAnsi="Tahoma" w:cs="Tahoma"/>
          <w:b/>
          <w:bCs/>
          <w:sz w:val="12"/>
          <w:szCs w:val="12"/>
        </w:rPr>
      </w:pPr>
    </w:p>
    <w:p w14:paraId="00A76188" w14:textId="37BDB5C1" w:rsidR="004A7591" w:rsidRPr="002A4EC1" w:rsidRDefault="004A7591" w:rsidP="00B4695B">
      <w:pPr>
        <w:jc w:val="both"/>
        <w:rPr>
          <w:rFonts w:ascii="Tahoma" w:hAnsi="Tahoma" w:cs="Tahoma"/>
          <w:b/>
          <w:bCs/>
        </w:rPr>
      </w:pPr>
      <w:r w:rsidRPr="002A4EC1">
        <w:rPr>
          <w:rFonts w:ascii="Tahoma" w:hAnsi="Tahoma" w:cs="Tahoma"/>
          <w:b/>
          <w:bCs/>
        </w:rPr>
        <w:t>Zakres ubezpieczenia</w:t>
      </w:r>
    </w:p>
    <w:p w14:paraId="511400BA" w14:textId="75A0E337" w:rsidR="004A7591" w:rsidRPr="004C35AA" w:rsidRDefault="004A7591" w:rsidP="00B4695B">
      <w:pPr>
        <w:jc w:val="both"/>
        <w:rPr>
          <w:rFonts w:ascii="Tahoma" w:hAnsi="Tahoma" w:cs="Tahoma"/>
        </w:rPr>
      </w:pPr>
      <w:r w:rsidRPr="004C35AA">
        <w:rPr>
          <w:rFonts w:ascii="Tahoma" w:hAnsi="Tahoma" w:cs="Tahoma"/>
        </w:rPr>
        <w:t xml:space="preserve">Ubezpieczenie </w:t>
      </w:r>
      <w:proofErr w:type="spellStart"/>
      <w:r w:rsidRPr="004C35AA">
        <w:rPr>
          <w:rFonts w:ascii="Tahoma" w:hAnsi="Tahoma" w:cs="Tahoma"/>
        </w:rPr>
        <w:t>assistance</w:t>
      </w:r>
      <w:proofErr w:type="spellEnd"/>
      <w:r w:rsidRPr="004C35AA">
        <w:rPr>
          <w:rFonts w:ascii="Tahoma" w:hAnsi="Tahoma" w:cs="Tahoma"/>
        </w:rPr>
        <w:t xml:space="preserve"> obejmuje co najmniej następujące ryzyka i </w:t>
      </w:r>
      <w:proofErr w:type="gramStart"/>
      <w:r w:rsidRPr="004C35AA">
        <w:rPr>
          <w:rFonts w:ascii="Tahoma" w:hAnsi="Tahoma" w:cs="Tahoma"/>
        </w:rPr>
        <w:t>koszty:  pomoc</w:t>
      </w:r>
      <w:proofErr w:type="gramEnd"/>
      <w:r w:rsidRPr="004C35AA">
        <w:rPr>
          <w:rFonts w:ascii="Tahoma" w:hAnsi="Tahoma" w:cs="Tahoma"/>
        </w:rPr>
        <w:t xml:space="preserve"> na wypadek awarii pojazdu, wypadku pojazdu, braku paliwa lub kradzieży pojazdu lub jego części uniemożliwiającej dalszą jazdę (bez</w:t>
      </w:r>
      <w:r w:rsidR="00B4695B">
        <w:rPr>
          <w:rFonts w:ascii="Tahoma" w:hAnsi="Tahoma" w:cs="Tahoma"/>
        </w:rPr>
        <w:t> </w:t>
      </w:r>
      <w:r w:rsidRPr="004C35AA">
        <w:rPr>
          <w:rFonts w:ascii="Tahoma" w:hAnsi="Tahoma" w:cs="Tahoma"/>
        </w:rPr>
        <w:t xml:space="preserve">wprowadzania limitu kilometrów, powyżej którego przysługuje świadczenie </w:t>
      </w:r>
      <w:proofErr w:type="spellStart"/>
      <w:r w:rsidRPr="004C35AA">
        <w:rPr>
          <w:rFonts w:ascii="Tahoma" w:hAnsi="Tahoma" w:cs="Tahoma"/>
        </w:rPr>
        <w:t>assistance</w:t>
      </w:r>
      <w:proofErr w:type="spellEnd"/>
      <w:r w:rsidRPr="004C35AA">
        <w:rPr>
          <w:rFonts w:ascii="Tahoma" w:hAnsi="Tahoma" w:cs="Tahoma"/>
        </w:rPr>
        <w:t>), polegającą m.in. na</w:t>
      </w:r>
      <w:r w:rsidR="00B4695B">
        <w:rPr>
          <w:rFonts w:ascii="Tahoma" w:hAnsi="Tahoma" w:cs="Tahoma"/>
        </w:rPr>
        <w:t> </w:t>
      </w:r>
      <w:r w:rsidRPr="004C35AA">
        <w:rPr>
          <w:rFonts w:ascii="Tahoma" w:hAnsi="Tahoma" w:cs="Tahoma"/>
        </w:rPr>
        <w:t>zorganizowaniu i pokryciu koszów:</w:t>
      </w:r>
    </w:p>
    <w:p w14:paraId="076CBF38" w14:textId="3839B9AE" w:rsidR="004A7591" w:rsidRPr="00B4695B" w:rsidRDefault="004A7591" w:rsidP="00B4695B">
      <w:pPr>
        <w:pStyle w:val="Akapitzlist"/>
        <w:numPr>
          <w:ilvl w:val="0"/>
          <w:numId w:val="47"/>
        </w:numPr>
        <w:jc w:val="both"/>
        <w:rPr>
          <w:rFonts w:ascii="Tahoma" w:hAnsi="Tahoma" w:cs="Tahoma"/>
          <w:sz w:val="20"/>
          <w:szCs w:val="20"/>
        </w:rPr>
      </w:pPr>
      <w:proofErr w:type="gramStart"/>
      <w:r w:rsidRPr="00B4695B">
        <w:rPr>
          <w:rFonts w:ascii="Tahoma" w:hAnsi="Tahoma" w:cs="Tahoma"/>
          <w:sz w:val="20"/>
          <w:szCs w:val="20"/>
        </w:rPr>
        <w:t>naprawy</w:t>
      </w:r>
      <w:proofErr w:type="gramEnd"/>
      <w:r w:rsidRPr="00B4695B">
        <w:rPr>
          <w:rFonts w:ascii="Tahoma" w:hAnsi="Tahoma" w:cs="Tahoma"/>
          <w:sz w:val="20"/>
          <w:szCs w:val="20"/>
        </w:rPr>
        <w:t xml:space="preserve"> na miejscu zdarzenia (bez kosztu zakupu części),</w:t>
      </w:r>
    </w:p>
    <w:p w14:paraId="71F088D4" w14:textId="79BC3F4F" w:rsidR="004A7591" w:rsidRPr="00B4695B" w:rsidRDefault="004A7591" w:rsidP="00B4695B">
      <w:pPr>
        <w:pStyle w:val="Akapitzlist"/>
        <w:numPr>
          <w:ilvl w:val="0"/>
          <w:numId w:val="47"/>
        </w:numPr>
        <w:jc w:val="both"/>
        <w:rPr>
          <w:rFonts w:ascii="Tahoma" w:hAnsi="Tahoma" w:cs="Tahoma"/>
          <w:sz w:val="20"/>
          <w:szCs w:val="20"/>
        </w:rPr>
      </w:pPr>
      <w:proofErr w:type="gramStart"/>
      <w:r w:rsidRPr="00B4695B">
        <w:rPr>
          <w:rFonts w:ascii="Tahoma" w:hAnsi="Tahoma" w:cs="Tahoma"/>
          <w:sz w:val="20"/>
          <w:szCs w:val="20"/>
        </w:rPr>
        <w:t>dostarczeniu</w:t>
      </w:r>
      <w:proofErr w:type="gramEnd"/>
      <w:r w:rsidRPr="00B4695B">
        <w:rPr>
          <w:rFonts w:ascii="Tahoma" w:hAnsi="Tahoma" w:cs="Tahoma"/>
          <w:sz w:val="20"/>
          <w:szCs w:val="20"/>
        </w:rPr>
        <w:t xml:space="preserve"> paliwa (bez kosztu zakupu paliwa), </w:t>
      </w:r>
    </w:p>
    <w:p w14:paraId="33BE23C7" w14:textId="42C0B393" w:rsidR="004A7591" w:rsidRPr="00B4695B" w:rsidRDefault="004A7591" w:rsidP="00B4695B">
      <w:pPr>
        <w:pStyle w:val="Akapitzlist"/>
        <w:numPr>
          <w:ilvl w:val="0"/>
          <w:numId w:val="47"/>
        </w:numPr>
        <w:jc w:val="both"/>
        <w:rPr>
          <w:rFonts w:ascii="Tahoma" w:hAnsi="Tahoma" w:cs="Tahoma"/>
          <w:sz w:val="20"/>
          <w:szCs w:val="20"/>
        </w:rPr>
      </w:pPr>
      <w:proofErr w:type="gramStart"/>
      <w:r w:rsidRPr="00B4695B">
        <w:rPr>
          <w:rFonts w:ascii="Tahoma" w:hAnsi="Tahoma" w:cs="Tahoma"/>
          <w:sz w:val="20"/>
          <w:szCs w:val="20"/>
        </w:rPr>
        <w:t>pokryciu</w:t>
      </w:r>
      <w:proofErr w:type="gramEnd"/>
      <w:r w:rsidRPr="00B4695B">
        <w:rPr>
          <w:rFonts w:ascii="Tahoma" w:hAnsi="Tahoma" w:cs="Tahoma"/>
          <w:sz w:val="20"/>
          <w:szCs w:val="20"/>
        </w:rPr>
        <w:t xml:space="preserve"> kosztów holowania do miejsca wskazanego przez ubezpieczonego (</w:t>
      </w:r>
      <w:r w:rsidR="00102424" w:rsidRPr="00B4695B">
        <w:rPr>
          <w:rFonts w:ascii="Tahoma" w:hAnsi="Tahoma" w:cs="Tahoma"/>
          <w:sz w:val="20"/>
          <w:szCs w:val="20"/>
        </w:rPr>
        <w:t>limit kilometrów – minimum 3</w:t>
      </w:r>
      <w:r w:rsidRPr="00B4695B">
        <w:rPr>
          <w:rFonts w:ascii="Tahoma" w:hAnsi="Tahoma" w:cs="Tahoma"/>
          <w:sz w:val="20"/>
          <w:szCs w:val="20"/>
        </w:rPr>
        <w:t>00</w:t>
      </w:r>
      <w:r w:rsidR="00B4695B">
        <w:rPr>
          <w:rFonts w:ascii="Tahoma" w:hAnsi="Tahoma" w:cs="Tahoma"/>
          <w:sz w:val="20"/>
          <w:szCs w:val="20"/>
        </w:rPr>
        <w:t> </w:t>
      </w:r>
      <w:r w:rsidRPr="00B4695B">
        <w:rPr>
          <w:rFonts w:ascii="Tahoma" w:hAnsi="Tahoma" w:cs="Tahoma"/>
          <w:sz w:val="20"/>
          <w:szCs w:val="20"/>
        </w:rPr>
        <w:t>km od miejsca wypadku, awarii na terytorium RP),</w:t>
      </w:r>
    </w:p>
    <w:p w14:paraId="206F5F63" w14:textId="1723F615" w:rsidR="004A7591" w:rsidRPr="00B4695B" w:rsidRDefault="004A7591" w:rsidP="00B4695B">
      <w:pPr>
        <w:pStyle w:val="Akapitzlist"/>
        <w:numPr>
          <w:ilvl w:val="0"/>
          <w:numId w:val="47"/>
        </w:numPr>
        <w:jc w:val="both"/>
        <w:rPr>
          <w:rFonts w:ascii="Tahoma" w:hAnsi="Tahoma" w:cs="Tahoma"/>
          <w:sz w:val="20"/>
          <w:szCs w:val="20"/>
        </w:rPr>
      </w:pPr>
      <w:proofErr w:type="gramStart"/>
      <w:r w:rsidRPr="00B4695B">
        <w:rPr>
          <w:rFonts w:ascii="Tahoma" w:hAnsi="Tahoma" w:cs="Tahoma"/>
          <w:sz w:val="20"/>
          <w:szCs w:val="20"/>
        </w:rPr>
        <w:t>pokrycia</w:t>
      </w:r>
      <w:proofErr w:type="gramEnd"/>
      <w:r w:rsidRPr="00B4695B">
        <w:rPr>
          <w:rFonts w:ascii="Tahoma" w:hAnsi="Tahoma" w:cs="Tahoma"/>
          <w:sz w:val="20"/>
          <w:szCs w:val="20"/>
        </w:rPr>
        <w:t xml:space="preserve"> kosztów kontynuowania podróży, </w:t>
      </w:r>
    </w:p>
    <w:p w14:paraId="6BAB277D" w14:textId="5F61BB45" w:rsidR="004A7591" w:rsidRPr="00B4695B" w:rsidRDefault="004A7591" w:rsidP="00B4695B">
      <w:pPr>
        <w:pStyle w:val="Akapitzlist"/>
        <w:numPr>
          <w:ilvl w:val="0"/>
          <w:numId w:val="47"/>
        </w:numPr>
        <w:jc w:val="both"/>
        <w:rPr>
          <w:rFonts w:ascii="Tahoma" w:hAnsi="Tahoma" w:cs="Tahoma"/>
          <w:sz w:val="20"/>
          <w:szCs w:val="20"/>
        </w:rPr>
      </w:pPr>
      <w:proofErr w:type="gramStart"/>
      <w:r w:rsidRPr="00B4695B">
        <w:rPr>
          <w:rFonts w:ascii="Tahoma" w:hAnsi="Tahoma" w:cs="Tahoma"/>
          <w:sz w:val="20"/>
          <w:szCs w:val="20"/>
        </w:rPr>
        <w:t>wynajmu</w:t>
      </w:r>
      <w:proofErr w:type="gramEnd"/>
      <w:r w:rsidRPr="00B4695B">
        <w:rPr>
          <w:rFonts w:ascii="Tahoma" w:hAnsi="Tahoma" w:cs="Tahoma"/>
          <w:sz w:val="20"/>
          <w:szCs w:val="20"/>
        </w:rPr>
        <w:t xml:space="preserve"> samochodu zastępczego w przypadku wypadku pojazdu, awarii pojazdu lub kradzieży </w:t>
      </w:r>
      <w:r w:rsidR="00730968" w:rsidRPr="00B4695B">
        <w:rPr>
          <w:rFonts w:ascii="Tahoma" w:hAnsi="Tahoma" w:cs="Tahoma"/>
          <w:sz w:val="20"/>
          <w:szCs w:val="20"/>
        </w:rPr>
        <w:t>pojazdu na</w:t>
      </w:r>
      <w:r w:rsidR="00B4695B">
        <w:rPr>
          <w:rFonts w:ascii="Tahoma" w:hAnsi="Tahoma" w:cs="Tahoma"/>
          <w:sz w:val="20"/>
          <w:szCs w:val="20"/>
        </w:rPr>
        <w:t> </w:t>
      </w:r>
      <w:r w:rsidR="00730968" w:rsidRPr="00B4695B">
        <w:rPr>
          <w:rFonts w:ascii="Tahoma" w:hAnsi="Tahoma" w:cs="Tahoma"/>
          <w:sz w:val="20"/>
          <w:szCs w:val="20"/>
        </w:rPr>
        <w:t>okres minimum 3 dni, przy czym okres, za który Ubezpieczyciel pokrywa koszty wynajmu pojazdu zastępczego liczy się od dnia rozpoczęcia wynajmu tego pojazdu, a nie od dnia wypadku, awarii lub kradzieży pojazdu.</w:t>
      </w:r>
    </w:p>
    <w:p w14:paraId="2016CE0A" w14:textId="0C51D73B" w:rsidR="004A7591" w:rsidRPr="00B4695B" w:rsidRDefault="004A7591" w:rsidP="00B4695B">
      <w:pPr>
        <w:jc w:val="both"/>
        <w:rPr>
          <w:rFonts w:ascii="Tahoma" w:hAnsi="Tahoma" w:cs="Tahoma"/>
        </w:rPr>
      </w:pPr>
      <w:r w:rsidRPr="004C35AA">
        <w:rPr>
          <w:rFonts w:ascii="Tahoma" w:hAnsi="Tahoma" w:cs="Tahoma"/>
          <w:color w:val="000000"/>
        </w:rPr>
        <w:t>Ubezpieczenie dotyczy pojazdów osobowych, dostawczych i ciężarowych o dopuszczalnej masie całkowitej do</w:t>
      </w:r>
      <w:r w:rsidR="00B4695B">
        <w:rPr>
          <w:rFonts w:ascii="Tahoma" w:hAnsi="Tahoma" w:cs="Tahoma"/>
          <w:color w:val="000000"/>
        </w:rPr>
        <w:t> </w:t>
      </w:r>
      <w:r w:rsidRPr="004C35AA">
        <w:rPr>
          <w:rFonts w:ascii="Tahoma" w:hAnsi="Tahoma" w:cs="Tahoma"/>
          <w:color w:val="000000"/>
        </w:rPr>
        <w:t>3,5</w:t>
      </w:r>
      <w:r w:rsidR="00B4695B">
        <w:rPr>
          <w:rFonts w:ascii="Tahoma" w:hAnsi="Tahoma" w:cs="Tahoma"/>
          <w:color w:val="000000"/>
        </w:rPr>
        <w:t> </w:t>
      </w:r>
      <w:r w:rsidRPr="004C35AA">
        <w:rPr>
          <w:rFonts w:ascii="Tahoma" w:hAnsi="Tahoma" w:cs="Tahoma"/>
          <w:color w:val="000000"/>
        </w:rPr>
        <w:t xml:space="preserve">t, </w:t>
      </w:r>
      <w:r w:rsidRPr="004C35AA">
        <w:rPr>
          <w:rFonts w:ascii="Tahoma" w:hAnsi="Tahoma" w:cs="Tahoma"/>
        </w:rPr>
        <w:t>wskazanych w załączniku z wykazem pojazdów do ubezpieczenia w tym wariancie</w:t>
      </w:r>
      <w:r w:rsidRPr="00B4695B">
        <w:rPr>
          <w:rFonts w:ascii="Tahoma" w:hAnsi="Tahoma" w:cs="Tahoma"/>
        </w:rPr>
        <w:t>.</w:t>
      </w:r>
    </w:p>
    <w:p w14:paraId="3B2AB02E" w14:textId="7F8088FB" w:rsidR="00867455" w:rsidRPr="00B4695B" w:rsidRDefault="004A7591" w:rsidP="00B4695B">
      <w:pPr>
        <w:jc w:val="both"/>
        <w:rPr>
          <w:rFonts w:ascii="Tahoma" w:hAnsi="Tahoma" w:cs="Tahoma"/>
        </w:rPr>
      </w:pPr>
      <w:r w:rsidRPr="004C35AA">
        <w:rPr>
          <w:rFonts w:ascii="Tahoma" w:hAnsi="Tahoma" w:cs="Tahoma"/>
        </w:rPr>
        <w:t>Mini</w:t>
      </w:r>
      <w:r w:rsidR="008D4E16">
        <w:rPr>
          <w:rFonts w:ascii="Tahoma" w:hAnsi="Tahoma" w:cs="Tahoma"/>
        </w:rPr>
        <w:t>malny zakres terytorialny - RP.</w:t>
      </w:r>
    </w:p>
    <w:sectPr w:rsidR="00867455" w:rsidRPr="00B4695B" w:rsidSect="002C0396">
      <w:footerReference w:type="default" r:id="rId16"/>
      <w:type w:val="continuous"/>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E62F1" w14:textId="77777777" w:rsidR="00554AD0" w:rsidRDefault="00554AD0">
      <w:r>
        <w:separator/>
      </w:r>
    </w:p>
  </w:endnote>
  <w:endnote w:type="continuationSeparator" w:id="0">
    <w:p w14:paraId="6AEC9E3B" w14:textId="77777777" w:rsidR="00554AD0" w:rsidRDefault="005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3190" w14:textId="265EC169" w:rsidR="00554AD0" w:rsidRPr="00C25D22" w:rsidRDefault="00554AD0" w:rsidP="00BD4069">
    <w:pP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EC2FE" w14:textId="0867E70F" w:rsidR="00554AD0" w:rsidRPr="00D32CD4" w:rsidRDefault="00554AD0" w:rsidP="00D32C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2665A" w14:textId="77777777" w:rsidR="00554AD0" w:rsidRDefault="00554AD0">
      <w:r>
        <w:separator/>
      </w:r>
    </w:p>
  </w:footnote>
  <w:footnote w:type="continuationSeparator" w:id="0">
    <w:p w14:paraId="6DCBBF24" w14:textId="77777777" w:rsidR="00554AD0" w:rsidRDefault="00554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699C" w14:textId="77777777" w:rsidR="00554AD0" w:rsidRDefault="00554AD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8E8820" w14:textId="77777777" w:rsidR="00554AD0" w:rsidRDefault="00554AD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5A606" w14:textId="683246E6" w:rsidR="00554AD0" w:rsidRDefault="00554AD0" w:rsidP="008D4E16">
    <w:pPr>
      <w:pStyle w:val="Nagwek"/>
      <w:rPr>
        <w:rFonts w:ascii="Tahoma" w:hAnsi="Tahoma" w:cs="Tahoma"/>
        <w:sz w:val="18"/>
        <w:szCs w:val="18"/>
      </w:rPr>
    </w:pPr>
    <w:r>
      <w:rPr>
        <w:noProof/>
      </w:rPr>
      <w:drawing>
        <wp:anchor distT="0" distB="0" distL="114300" distR="114300" simplePos="0" relativeHeight="251658240" behindDoc="0" locked="0" layoutInCell="1" allowOverlap="1" wp14:anchorId="7C0669FE" wp14:editId="555CE7B7">
          <wp:simplePos x="0" y="0"/>
          <wp:positionH relativeFrom="column">
            <wp:posOffset>-5080</wp:posOffset>
          </wp:positionH>
          <wp:positionV relativeFrom="paragraph">
            <wp:posOffset>-140335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9934E2E" w14:textId="2FFF1964" w:rsidR="00554AD0" w:rsidRPr="00142C9E" w:rsidRDefault="00554AD0" w:rsidP="008D4E16">
    <w:pPr>
      <w:pStyle w:val="Nagwek"/>
      <w:jc w:val="center"/>
      <w:rPr>
        <w:rFonts w:ascii="Tahoma" w:hAnsi="Tahoma" w:cs="Tahoma"/>
        <w:sz w:val="18"/>
        <w:szCs w:val="18"/>
      </w:rPr>
    </w:pPr>
    <w:r w:rsidRPr="00142C9E">
      <w:rPr>
        <w:rFonts w:ascii="Tahoma" w:hAnsi="Tahoma" w:cs="Tahoma"/>
        <w:sz w:val="18"/>
        <w:szCs w:val="18"/>
      </w:rPr>
      <w:t xml:space="preserve">Strona </w:t>
    </w:r>
    <w:r w:rsidRPr="00142C9E">
      <w:rPr>
        <w:rFonts w:ascii="Tahoma" w:hAnsi="Tahoma" w:cs="Tahoma"/>
        <w:b/>
        <w:bCs/>
        <w:sz w:val="18"/>
        <w:szCs w:val="18"/>
      </w:rPr>
      <w:fldChar w:fldCharType="begin"/>
    </w:r>
    <w:r w:rsidRPr="00142C9E">
      <w:rPr>
        <w:rFonts w:ascii="Tahoma" w:hAnsi="Tahoma" w:cs="Tahoma"/>
        <w:b/>
        <w:bCs/>
        <w:sz w:val="18"/>
        <w:szCs w:val="18"/>
      </w:rPr>
      <w:instrText>PAGE</w:instrText>
    </w:r>
    <w:r w:rsidRPr="00142C9E">
      <w:rPr>
        <w:rFonts w:ascii="Tahoma" w:hAnsi="Tahoma" w:cs="Tahoma"/>
        <w:b/>
        <w:bCs/>
        <w:sz w:val="18"/>
        <w:szCs w:val="18"/>
      </w:rPr>
      <w:fldChar w:fldCharType="separate"/>
    </w:r>
    <w:r w:rsidR="00010E9E">
      <w:rPr>
        <w:rFonts w:ascii="Tahoma" w:hAnsi="Tahoma" w:cs="Tahoma"/>
        <w:b/>
        <w:bCs/>
        <w:noProof/>
        <w:sz w:val="18"/>
        <w:szCs w:val="18"/>
      </w:rPr>
      <w:t>28</w:t>
    </w:r>
    <w:r w:rsidRPr="00142C9E">
      <w:rPr>
        <w:rFonts w:ascii="Tahoma" w:hAnsi="Tahoma" w:cs="Tahoma"/>
        <w:b/>
        <w:bCs/>
        <w:sz w:val="18"/>
        <w:szCs w:val="18"/>
      </w:rPr>
      <w:fldChar w:fldCharType="end"/>
    </w:r>
    <w:r w:rsidRPr="00142C9E">
      <w:rPr>
        <w:rFonts w:ascii="Tahoma" w:hAnsi="Tahoma" w:cs="Tahoma"/>
        <w:sz w:val="18"/>
        <w:szCs w:val="18"/>
      </w:rPr>
      <w:t xml:space="preserve"> z </w:t>
    </w:r>
    <w:r w:rsidRPr="00142C9E">
      <w:rPr>
        <w:rFonts w:ascii="Tahoma" w:hAnsi="Tahoma" w:cs="Tahoma"/>
        <w:b/>
        <w:bCs/>
        <w:sz w:val="18"/>
        <w:szCs w:val="18"/>
      </w:rPr>
      <w:fldChar w:fldCharType="begin"/>
    </w:r>
    <w:r w:rsidRPr="00142C9E">
      <w:rPr>
        <w:rFonts w:ascii="Tahoma" w:hAnsi="Tahoma" w:cs="Tahoma"/>
        <w:b/>
        <w:bCs/>
        <w:sz w:val="18"/>
        <w:szCs w:val="18"/>
      </w:rPr>
      <w:instrText>NUMPAGES</w:instrText>
    </w:r>
    <w:r w:rsidRPr="00142C9E">
      <w:rPr>
        <w:rFonts w:ascii="Tahoma" w:hAnsi="Tahoma" w:cs="Tahoma"/>
        <w:b/>
        <w:bCs/>
        <w:sz w:val="18"/>
        <w:szCs w:val="18"/>
      </w:rPr>
      <w:fldChar w:fldCharType="separate"/>
    </w:r>
    <w:r w:rsidR="00010E9E">
      <w:rPr>
        <w:rFonts w:ascii="Tahoma" w:hAnsi="Tahoma" w:cs="Tahoma"/>
        <w:b/>
        <w:bCs/>
        <w:noProof/>
        <w:sz w:val="18"/>
        <w:szCs w:val="18"/>
      </w:rPr>
      <w:t>28</w:t>
    </w:r>
    <w:r w:rsidRPr="00142C9E">
      <w:rPr>
        <w:rFonts w:ascii="Tahoma" w:hAnsi="Tahoma" w:cs="Tahoma"/>
        <w:b/>
        <w:bCs/>
        <w:sz w:val="18"/>
        <w:szCs w:val="18"/>
      </w:rPr>
      <w:fldChar w:fldCharType="end"/>
    </w:r>
  </w:p>
  <w:p w14:paraId="5DC2A7C5" w14:textId="319889EE" w:rsidR="00554AD0" w:rsidRDefault="00554AD0">
    <w:pPr>
      <w:pStyle w:val="Nagwek"/>
    </w:pPr>
    <w:r>
      <w:rPr>
        <w:rFonts w:ascii="Verdana" w:hAnsi="Verdana"/>
        <w:noProof/>
        <w:sz w:val="15"/>
        <w:szCs w:val="15"/>
      </w:rPr>
      <w:pict w14:anchorId="3F36BA5E">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AA06" w14:textId="6BFD9FE0" w:rsidR="00554AD0" w:rsidRDefault="00554AD0" w:rsidP="00142C9E">
    <w:pPr>
      <w:pStyle w:val="Nagwek"/>
      <w:tabs>
        <w:tab w:val="clear" w:pos="4819"/>
        <w:tab w:val="clear" w:pos="9071"/>
        <w:tab w:val="left" w:pos="2700"/>
      </w:tabs>
    </w:pPr>
    <w:r>
      <w:rPr>
        <w:noProof/>
      </w:rPr>
      <w:drawing>
        <wp:anchor distT="0" distB="0" distL="114300" distR="114300" simplePos="0" relativeHeight="251657216" behindDoc="0" locked="0" layoutInCell="1" allowOverlap="1" wp14:anchorId="7D0DF29B" wp14:editId="29A9A3CC">
          <wp:simplePos x="0" y="0"/>
          <wp:positionH relativeFrom="column">
            <wp:posOffset>4445</wp:posOffset>
          </wp:positionH>
          <wp:positionV relativeFrom="paragraph">
            <wp:posOffset>-140335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ab/>
    </w:r>
  </w:p>
  <w:p w14:paraId="78C2B406" w14:textId="593AD85A" w:rsidR="00554AD0" w:rsidRDefault="00554AD0" w:rsidP="00142C9E">
    <w:pPr>
      <w:pStyle w:val="Nagwek"/>
      <w:tabs>
        <w:tab w:val="clear" w:pos="4819"/>
        <w:tab w:val="clear" w:pos="9071"/>
        <w:tab w:val="left" w:pos="2700"/>
      </w:tabs>
    </w:pPr>
    <w:r>
      <w:rPr>
        <w:rFonts w:ascii="Verdana" w:hAnsi="Verdana"/>
        <w:noProof/>
        <w:sz w:val="15"/>
        <w:szCs w:val="15"/>
      </w:rPr>
      <w:pict w14:anchorId="60813E2B">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6C674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4">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4531976"/>
    <w:multiLevelType w:val="hybridMultilevel"/>
    <w:tmpl w:val="02E43B10"/>
    <w:lvl w:ilvl="0" w:tplc="7AD6E83C">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color w:val="auto"/>
        <w:sz w:val="20"/>
        <w:vertAlign w:val="baseli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nsid w:val="061163FE"/>
    <w:multiLevelType w:val="hybridMultilevel"/>
    <w:tmpl w:val="B43CFEB8"/>
    <w:lvl w:ilvl="0" w:tplc="4808F1F8">
      <w:numFmt w:val="bullet"/>
      <w:lvlText w:val="-"/>
      <w:lvlJc w:val="left"/>
      <w:pPr>
        <w:ind w:left="1146" w:hanging="360"/>
      </w:pPr>
      <w:rPr>
        <w:rFonts w:ascii="Times New Roman" w:hAnsi="Times New Roman" w:hint="default"/>
        <w:b w:val="0"/>
        <w:color w:val="auto"/>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BED4781"/>
    <w:multiLevelType w:val="hybridMultilevel"/>
    <w:tmpl w:val="9C76FE52"/>
    <w:lvl w:ilvl="0" w:tplc="17B014FE">
      <w:start w:val="1"/>
      <w:numFmt w:val="decimal"/>
      <w:lvlText w:val="%1)"/>
      <w:lvlJc w:val="left"/>
      <w:pPr>
        <w:ind w:left="720" w:hanging="360"/>
      </w:pPr>
      <w:rPr>
        <w:rFonts w:ascii="Tahoma" w:hAnsi="Tahoma"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D728C5"/>
    <w:multiLevelType w:val="hybridMultilevel"/>
    <w:tmpl w:val="AF9C7B96"/>
    <w:lvl w:ilvl="0" w:tplc="B4243788">
      <w:start w:val="1"/>
      <w:numFmt w:val="decimal"/>
      <w:lvlText w:val="%1)"/>
      <w:lvlJc w:val="left"/>
      <w:pPr>
        <w:ind w:left="927" w:hanging="360"/>
      </w:pPr>
      <w:rPr>
        <w:rFonts w:ascii="Tahoma" w:hAnsi="Tahoma" w:hint="default"/>
        <w:b w:val="0"/>
        <w:color w:val="auto"/>
        <w:sz w:val="20"/>
        <w:szCs w:val="24"/>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156F6A8E"/>
    <w:multiLevelType w:val="hybridMultilevel"/>
    <w:tmpl w:val="E88CD060"/>
    <w:lvl w:ilvl="0" w:tplc="1A688DA2">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color w:val="auto"/>
        <w:sz w:val="2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CB52B9"/>
    <w:multiLevelType w:val="hybridMultilevel"/>
    <w:tmpl w:val="8BB8A078"/>
    <w:lvl w:ilvl="0" w:tplc="C6FE9576">
      <w:start w:val="1"/>
      <w:numFmt w:val="decimal"/>
      <w:lvlText w:val="%1."/>
      <w:lvlJc w:val="right"/>
      <w:pPr>
        <w:ind w:left="720" w:hanging="360"/>
      </w:pPr>
      <w:rPr>
        <w:rFonts w:ascii="Times New Roman" w:hAnsi="Times New Roman" w:hint="default"/>
        <w:b w:val="0"/>
        <w:i w:val="0"/>
        <w:caps w:val="0"/>
        <w:strike w:val="0"/>
        <w:dstrike w:val="0"/>
        <w:outline w:val="0"/>
        <w:shadow w:val="0"/>
        <w:emboss w:val="0"/>
        <w:imprint w:val="0"/>
        <w:vanish w:val="0"/>
        <w:color w:val="auto"/>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A206B6"/>
    <w:multiLevelType w:val="hybridMultilevel"/>
    <w:tmpl w:val="59DEF002"/>
    <w:lvl w:ilvl="0" w:tplc="4808F1F8">
      <w:numFmt w:val="bullet"/>
      <w:lvlText w:val="-"/>
      <w:lvlJc w:val="left"/>
      <w:pPr>
        <w:ind w:left="360" w:hanging="360"/>
      </w:pPr>
      <w:rPr>
        <w:rFonts w:ascii="Times New Roman" w:hAnsi="Times New Roman" w:hint="default"/>
        <w:b w:val="0"/>
        <w:color w:val="auto"/>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19EB0F07"/>
    <w:multiLevelType w:val="hybridMultilevel"/>
    <w:tmpl w:val="8FA400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9">
    <w:nsid w:val="1CF0651C"/>
    <w:multiLevelType w:val="singleLevel"/>
    <w:tmpl w:val="5372D4BA"/>
    <w:lvl w:ilvl="0">
      <w:start w:val="1"/>
      <w:numFmt w:val="decimal"/>
      <w:lvlText w:val="%1."/>
      <w:lvlJc w:val="left"/>
      <w:pPr>
        <w:tabs>
          <w:tab w:val="num" w:pos="502"/>
        </w:tabs>
        <w:ind w:left="502" w:hanging="360"/>
      </w:pPr>
      <w:rPr>
        <w:rFonts w:hint="default"/>
      </w:rPr>
    </w:lvl>
  </w:abstractNum>
  <w:abstractNum w:abstractNumId="20">
    <w:nsid w:val="23024E9C"/>
    <w:multiLevelType w:val="hybridMultilevel"/>
    <w:tmpl w:val="FA78708E"/>
    <w:lvl w:ilvl="0" w:tplc="0422C97E">
      <w:start w:val="1"/>
      <w:numFmt w:val="decimal"/>
      <w:lvlText w:val="%1)"/>
      <w:lvlJc w:val="left"/>
      <w:pPr>
        <w:ind w:left="720" w:hanging="360"/>
      </w:pPr>
      <w:rPr>
        <w:rFonts w:ascii="Tahoma" w:hAnsi="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09C180E"/>
    <w:multiLevelType w:val="multilevel"/>
    <w:tmpl w:val="5D5ADEC6"/>
    <w:lvl w:ilvl="0">
      <w:start w:val="1"/>
      <w:numFmt w:val="decimal"/>
      <w:pStyle w:val="Normalny15pt"/>
      <w:lvlText w:val="%1."/>
      <w:lvlJc w:val="left"/>
      <w:pPr>
        <w:tabs>
          <w:tab w:val="num" w:pos="360"/>
        </w:tabs>
        <w:ind w:left="360" w:hanging="360"/>
      </w:pPr>
      <w:rPr>
        <w:rFonts w:ascii="Tahoma" w:hAnsi="Tahoma" w:cs="Tahoma" w:hint="default"/>
        <w:sz w:val="20"/>
        <w:szCs w:val="20"/>
      </w:rPr>
    </w:lvl>
    <w:lvl w:ilvl="1">
      <w:start w:val="6"/>
      <w:numFmt w:val="decimal"/>
      <w:isLgl/>
      <w:lvlText w:val="%1.%2"/>
      <w:lvlJc w:val="left"/>
      <w:pPr>
        <w:tabs>
          <w:tab w:val="num" w:pos="278"/>
        </w:tabs>
        <w:ind w:left="278"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074"/>
        </w:tabs>
        <w:ind w:left="2074" w:hanging="1080"/>
      </w:pPr>
      <w:rPr>
        <w:rFonts w:hint="default"/>
      </w:rPr>
    </w:lvl>
    <w:lvl w:ilvl="6">
      <w:start w:val="1"/>
      <w:numFmt w:val="decimal"/>
      <w:isLgl/>
      <w:lvlText w:val="%1.%2.%3.%4.%5.%6.%7"/>
      <w:lvlJc w:val="left"/>
      <w:pPr>
        <w:tabs>
          <w:tab w:val="num" w:pos="2718"/>
        </w:tabs>
        <w:ind w:left="2718" w:hanging="1440"/>
      </w:pPr>
      <w:rPr>
        <w:rFonts w:hint="default"/>
      </w:rPr>
    </w:lvl>
    <w:lvl w:ilvl="7">
      <w:start w:val="1"/>
      <w:numFmt w:val="decimal"/>
      <w:isLgl/>
      <w:lvlText w:val="%1.%2.%3.%4.%5.%6.%7.%8"/>
      <w:lvlJc w:val="left"/>
      <w:pPr>
        <w:tabs>
          <w:tab w:val="num" w:pos="3002"/>
        </w:tabs>
        <w:ind w:left="3002" w:hanging="1440"/>
      </w:pPr>
      <w:rPr>
        <w:rFonts w:hint="default"/>
      </w:rPr>
    </w:lvl>
    <w:lvl w:ilvl="8">
      <w:start w:val="1"/>
      <w:numFmt w:val="decimal"/>
      <w:isLgl/>
      <w:lvlText w:val="%1.%2.%3.%4.%5.%6.%7.%8.%9"/>
      <w:lvlJc w:val="left"/>
      <w:pPr>
        <w:tabs>
          <w:tab w:val="num" w:pos="3646"/>
        </w:tabs>
        <w:ind w:left="3646" w:hanging="1800"/>
      </w:pPr>
      <w:rPr>
        <w:rFonts w:hint="default"/>
      </w:rPr>
    </w:lvl>
  </w:abstractNum>
  <w:abstractNum w:abstractNumId="25">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nsid w:val="33207DCC"/>
    <w:multiLevelType w:val="hybridMultilevel"/>
    <w:tmpl w:val="EDB83AEA"/>
    <w:name w:val="WW8Num2223"/>
    <w:lvl w:ilvl="0" w:tplc="9AD8EE2A">
      <w:start w:val="1"/>
      <w:numFmt w:val="decimal"/>
      <w:lvlText w:val="8.%1."/>
      <w:lvlJc w:val="left"/>
      <w:pPr>
        <w:ind w:left="502" w:hanging="360"/>
      </w:pPr>
      <w:rPr>
        <w:rFonts w:hint="default"/>
      </w:rPr>
    </w:lvl>
    <w:lvl w:ilvl="1" w:tplc="04150019">
      <w:start w:val="1"/>
      <w:numFmt w:val="lowerLetter"/>
      <w:lvlText w:val="%2."/>
      <w:lvlJc w:val="left"/>
      <w:pPr>
        <w:ind w:left="1222" w:hanging="360"/>
      </w:pPr>
    </w:lvl>
    <w:lvl w:ilvl="2" w:tplc="ADB204AC">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nsid w:val="3C7D55B7"/>
    <w:multiLevelType w:val="hybridMultilevel"/>
    <w:tmpl w:val="EF66D296"/>
    <w:lvl w:ilvl="0" w:tplc="026E98D6">
      <w:start w:val="1"/>
      <w:numFmt w:val="decimal"/>
      <w:lvlText w:val="%1."/>
      <w:lvlJc w:val="left"/>
      <w:pPr>
        <w:ind w:left="360" w:hanging="360"/>
      </w:pPr>
      <w:rPr>
        <w:rFonts w:ascii="Tahoma" w:hAnsi="Tahoma" w:hint="default"/>
        <w:b w:val="0"/>
        <w:i w:val="0"/>
        <w:caps w:val="0"/>
        <w:strike w:val="0"/>
        <w:dstrike w:val="0"/>
        <w:outline w:val="0"/>
        <w:shadow w:val="0"/>
        <w:emboss w:val="0"/>
        <w:imprint w:val="0"/>
        <w:vanish w:val="0"/>
        <w:color w:val="auto"/>
        <w:sz w:val="2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D372C39"/>
    <w:multiLevelType w:val="hybridMultilevel"/>
    <w:tmpl w:val="C55296EA"/>
    <w:lvl w:ilvl="0" w:tplc="CB8E9152">
      <w:start w:val="1"/>
      <w:numFmt w:val="decimal"/>
      <w:lvlText w:val="%1."/>
      <w:lvlJc w:val="left"/>
      <w:pPr>
        <w:ind w:left="644" w:hanging="360"/>
      </w:pPr>
      <w:rPr>
        <w:rFonts w:ascii="Tahoma" w:hAnsi="Tahoma" w:hint="default"/>
        <w:b w:val="0"/>
        <w:i w:val="0"/>
        <w:caps w:val="0"/>
        <w:strike w:val="0"/>
        <w:dstrike w:val="0"/>
        <w:outline w:val="0"/>
        <w:shadow w:val="0"/>
        <w:emboss w:val="0"/>
        <w:imprint w:val="0"/>
        <w:vanish w:val="0"/>
        <w:color w:val="auto"/>
        <w:sz w:val="20"/>
        <w:vertAlign w:val="baseli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F891988"/>
    <w:multiLevelType w:val="hybridMultilevel"/>
    <w:tmpl w:val="7A2EC536"/>
    <w:lvl w:ilvl="0" w:tplc="4808F1F8">
      <w:numFmt w:val="bullet"/>
      <w:lvlText w:val="-"/>
      <w:lvlJc w:val="left"/>
      <w:pPr>
        <w:ind w:left="644" w:hanging="360"/>
      </w:pPr>
      <w:rPr>
        <w:rFonts w:ascii="Times New Roman" w:hAnsi="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2CE216F"/>
    <w:multiLevelType w:val="hybridMultilevel"/>
    <w:tmpl w:val="1D6C2F52"/>
    <w:lvl w:ilvl="0" w:tplc="F4EA3F2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3E97159"/>
    <w:multiLevelType w:val="hybridMultilevel"/>
    <w:tmpl w:val="456A42D2"/>
    <w:lvl w:ilvl="0" w:tplc="A6188C9E">
      <w:start w:val="1"/>
      <w:numFmt w:val="bullet"/>
      <w:lvlText w:val="-"/>
      <w:lvlJc w:val="left"/>
      <w:pPr>
        <w:ind w:left="927" w:hanging="360"/>
      </w:pPr>
      <w:rPr>
        <w:rFonts w:ascii="Simplified Arabic Fixed" w:hAnsi="Simplified Arabic Fixed" w:hint="default"/>
        <w:b w:val="0"/>
        <w:color w:val="auto"/>
        <w:sz w:val="24"/>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4">
    <w:nsid w:val="466313C1"/>
    <w:multiLevelType w:val="hybridMultilevel"/>
    <w:tmpl w:val="F84E8084"/>
    <w:lvl w:ilvl="0" w:tplc="4808F1F8">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22C3415"/>
    <w:multiLevelType w:val="hybridMultilevel"/>
    <w:tmpl w:val="847889F8"/>
    <w:lvl w:ilvl="0" w:tplc="4808F1F8">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8E91FA7"/>
    <w:multiLevelType w:val="hybridMultilevel"/>
    <w:tmpl w:val="F0E66F3E"/>
    <w:lvl w:ilvl="0" w:tplc="4808F1F8">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42">
    <w:nsid w:val="5F99460D"/>
    <w:multiLevelType w:val="hybridMultilevel"/>
    <w:tmpl w:val="D0340DBA"/>
    <w:name w:val="WW8Num22233"/>
    <w:lvl w:ilvl="0" w:tplc="D75EAE48">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E91C62"/>
    <w:multiLevelType w:val="hybridMultilevel"/>
    <w:tmpl w:val="26829E20"/>
    <w:lvl w:ilvl="0" w:tplc="9864D61A">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4125325"/>
    <w:multiLevelType w:val="hybridMultilevel"/>
    <w:tmpl w:val="EEEA3464"/>
    <w:lvl w:ilvl="0" w:tplc="B4243788">
      <w:start w:val="1"/>
      <w:numFmt w:val="decimal"/>
      <w:lvlText w:val="%1)"/>
      <w:lvlJc w:val="left"/>
      <w:pPr>
        <w:ind w:left="1068" w:hanging="360"/>
      </w:pPr>
      <w:rPr>
        <w:rFonts w:ascii="Tahoma" w:hAnsi="Tahoma" w:hint="default"/>
        <w:b w:val="0"/>
        <w:color w:val="auto"/>
        <w:sz w:val="20"/>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E9A618D"/>
    <w:multiLevelType w:val="hybridMultilevel"/>
    <w:tmpl w:val="60840EBE"/>
    <w:lvl w:ilvl="0" w:tplc="4808F1F8">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9">
    <w:nsid w:val="714111AE"/>
    <w:multiLevelType w:val="hybridMultilevel"/>
    <w:tmpl w:val="CB94791C"/>
    <w:lvl w:ilvl="0" w:tplc="4808F1F8">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72895460"/>
    <w:multiLevelType w:val="hybridMultilevel"/>
    <w:tmpl w:val="EAD8199A"/>
    <w:lvl w:ilvl="0" w:tplc="04150001">
      <w:start w:val="1"/>
      <w:numFmt w:val="bullet"/>
      <w:lvlText w:val=""/>
      <w:lvlJc w:val="left"/>
      <w:pPr>
        <w:tabs>
          <w:tab w:val="num" w:pos="-1466"/>
        </w:tabs>
        <w:ind w:left="-1466" w:hanging="360"/>
      </w:pPr>
      <w:rPr>
        <w:rFonts w:ascii="Symbol" w:hAnsi="Symbol" w:hint="default"/>
      </w:rPr>
    </w:lvl>
    <w:lvl w:ilvl="1" w:tplc="04150019" w:tentative="1">
      <w:start w:val="1"/>
      <w:numFmt w:val="lowerLetter"/>
      <w:lvlText w:val="%2."/>
      <w:lvlJc w:val="left"/>
      <w:pPr>
        <w:tabs>
          <w:tab w:val="num" w:pos="-528"/>
        </w:tabs>
        <w:ind w:left="-528" w:hanging="360"/>
      </w:pPr>
    </w:lvl>
    <w:lvl w:ilvl="2" w:tplc="0415001B" w:tentative="1">
      <w:start w:val="1"/>
      <w:numFmt w:val="lowerRoman"/>
      <w:lvlText w:val="%3."/>
      <w:lvlJc w:val="right"/>
      <w:pPr>
        <w:tabs>
          <w:tab w:val="num" w:pos="192"/>
        </w:tabs>
        <w:ind w:left="192" w:hanging="180"/>
      </w:pPr>
    </w:lvl>
    <w:lvl w:ilvl="3" w:tplc="0415000F" w:tentative="1">
      <w:start w:val="1"/>
      <w:numFmt w:val="decimal"/>
      <w:lvlText w:val="%4."/>
      <w:lvlJc w:val="left"/>
      <w:pPr>
        <w:tabs>
          <w:tab w:val="num" w:pos="912"/>
        </w:tabs>
        <w:ind w:left="912" w:hanging="360"/>
      </w:pPr>
    </w:lvl>
    <w:lvl w:ilvl="4" w:tplc="04150019" w:tentative="1">
      <w:start w:val="1"/>
      <w:numFmt w:val="lowerLetter"/>
      <w:lvlText w:val="%5."/>
      <w:lvlJc w:val="left"/>
      <w:pPr>
        <w:tabs>
          <w:tab w:val="num" w:pos="1632"/>
        </w:tabs>
        <w:ind w:left="1632" w:hanging="360"/>
      </w:pPr>
    </w:lvl>
    <w:lvl w:ilvl="5" w:tplc="0415001B" w:tentative="1">
      <w:start w:val="1"/>
      <w:numFmt w:val="lowerRoman"/>
      <w:lvlText w:val="%6."/>
      <w:lvlJc w:val="right"/>
      <w:pPr>
        <w:tabs>
          <w:tab w:val="num" w:pos="2352"/>
        </w:tabs>
        <w:ind w:left="2352" w:hanging="180"/>
      </w:pPr>
    </w:lvl>
    <w:lvl w:ilvl="6" w:tplc="0415000F" w:tentative="1">
      <w:start w:val="1"/>
      <w:numFmt w:val="decimal"/>
      <w:lvlText w:val="%7."/>
      <w:lvlJc w:val="left"/>
      <w:pPr>
        <w:tabs>
          <w:tab w:val="num" w:pos="3072"/>
        </w:tabs>
        <w:ind w:left="3072" w:hanging="360"/>
      </w:pPr>
    </w:lvl>
    <w:lvl w:ilvl="7" w:tplc="04150019" w:tentative="1">
      <w:start w:val="1"/>
      <w:numFmt w:val="lowerLetter"/>
      <w:lvlText w:val="%8."/>
      <w:lvlJc w:val="left"/>
      <w:pPr>
        <w:tabs>
          <w:tab w:val="num" w:pos="3792"/>
        </w:tabs>
        <w:ind w:left="3792" w:hanging="360"/>
      </w:pPr>
    </w:lvl>
    <w:lvl w:ilvl="8" w:tplc="0415001B" w:tentative="1">
      <w:start w:val="1"/>
      <w:numFmt w:val="lowerRoman"/>
      <w:lvlText w:val="%9."/>
      <w:lvlJc w:val="right"/>
      <w:pPr>
        <w:tabs>
          <w:tab w:val="num" w:pos="4512"/>
        </w:tabs>
        <w:ind w:left="4512" w:hanging="180"/>
      </w:pPr>
    </w:lvl>
  </w:abstractNum>
  <w:abstractNum w:abstractNumId="51">
    <w:nsid w:val="747872F6"/>
    <w:multiLevelType w:val="hybridMultilevel"/>
    <w:tmpl w:val="4C0263B6"/>
    <w:lvl w:ilvl="0" w:tplc="4808F1F8">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6172"/>
        </w:tabs>
        <w:ind w:left="6172"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F175AB8"/>
    <w:multiLevelType w:val="hybridMultilevel"/>
    <w:tmpl w:val="279E4B94"/>
    <w:lvl w:ilvl="0" w:tplc="3550CA7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num w:numId="1">
    <w:abstractNumId w:val="24"/>
  </w:num>
  <w:num w:numId="2">
    <w:abstractNumId w:val="50"/>
  </w:num>
  <w:num w:numId="3">
    <w:abstractNumId w:val="45"/>
  </w:num>
  <w:num w:numId="4">
    <w:abstractNumId w:val="56"/>
  </w:num>
  <w:num w:numId="5">
    <w:abstractNumId w:val="6"/>
  </w:num>
  <w:num w:numId="6">
    <w:abstractNumId w:val="2"/>
  </w:num>
  <w:num w:numId="7">
    <w:abstractNumId w:val="43"/>
  </w:num>
  <w:num w:numId="8">
    <w:abstractNumId w:val="14"/>
  </w:num>
  <w:num w:numId="9">
    <w:abstractNumId w:val="38"/>
  </w:num>
  <w:num w:numId="10">
    <w:abstractNumId w:val="58"/>
  </w:num>
  <w:num w:numId="11">
    <w:abstractNumId w:val="41"/>
  </w:num>
  <w:num w:numId="12">
    <w:abstractNumId w:val="32"/>
  </w:num>
  <w:num w:numId="13">
    <w:abstractNumId w:val="22"/>
  </w:num>
  <w:num w:numId="14">
    <w:abstractNumId w:val="17"/>
  </w:num>
  <w:num w:numId="15">
    <w:abstractNumId w:val="53"/>
  </w:num>
  <w:num w:numId="16">
    <w:abstractNumId w:val="46"/>
  </w:num>
  <w:num w:numId="17">
    <w:abstractNumId w:val="54"/>
  </w:num>
  <w:num w:numId="18">
    <w:abstractNumId w:val="35"/>
  </w:num>
  <w:num w:numId="19">
    <w:abstractNumId w:val="40"/>
  </w:num>
  <w:num w:numId="20">
    <w:abstractNumId w:val="18"/>
  </w:num>
  <w:num w:numId="21">
    <w:abstractNumId w:val="55"/>
  </w:num>
  <w:num w:numId="22">
    <w:abstractNumId w:val="48"/>
  </w:num>
  <w:num w:numId="23">
    <w:abstractNumId w:val="26"/>
  </w:num>
  <w:num w:numId="24">
    <w:abstractNumId w:val="42"/>
  </w:num>
  <w:num w:numId="25">
    <w:abstractNumId w:val="19"/>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6"/>
  </w:num>
  <w:num w:numId="29">
    <w:abstractNumId w:val="21"/>
  </w:num>
  <w:num w:numId="30">
    <w:abstractNumId w:val="30"/>
  </w:num>
  <w:num w:numId="31">
    <w:abstractNumId w:val="23"/>
  </w:num>
  <w:num w:numId="32">
    <w:abstractNumId w:val="25"/>
  </w:num>
  <w:num w:numId="33">
    <w:abstractNumId w:val="31"/>
  </w:num>
  <w:num w:numId="34">
    <w:abstractNumId w:val="52"/>
  </w:num>
  <w:num w:numId="35">
    <w:abstractNumId w:val="59"/>
  </w:num>
  <w:num w:numId="36">
    <w:abstractNumId w:val="57"/>
  </w:num>
  <w:num w:numId="37">
    <w:abstractNumId w:val="33"/>
  </w:num>
  <w:num w:numId="38">
    <w:abstractNumId w:val="44"/>
  </w:num>
  <w:num w:numId="39">
    <w:abstractNumId w:val="12"/>
  </w:num>
  <w:num w:numId="40">
    <w:abstractNumId w:val="8"/>
  </w:num>
  <w:num w:numId="41">
    <w:abstractNumId w:val="29"/>
  </w:num>
  <w:num w:numId="42">
    <w:abstractNumId w:val="47"/>
  </w:num>
  <w:num w:numId="43">
    <w:abstractNumId w:val="51"/>
  </w:num>
  <w:num w:numId="44">
    <w:abstractNumId w:val="39"/>
  </w:num>
  <w:num w:numId="45">
    <w:abstractNumId w:val="49"/>
  </w:num>
  <w:num w:numId="46">
    <w:abstractNumId w:val="34"/>
  </w:num>
  <w:num w:numId="47">
    <w:abstractNumId w:val="37"/>
  </w:num>
  <w:num w:numId="48">
    <w:abstractNumId w:val="11"/>
  </w:num>
  <w:num w:numId="49">
    <w:abstractNumId w:val="16"/>
  </w:num>
  <w:num w:numId="50">
    <w:abstractNumId w:val="15"/>
  </w:num>
  <w:num w:numId="51">
    <w:abstractNumId w:val="13"/>
  </w:num>
  <w:num w:numId="52">
    <w:abstractNumId w:val="20"/>
  </w:num>
  <w:num w:numId="53">
    <w:abstractNumId w:val="27"/>
  </w:num>
  <w:num w:numId="54">
    <w:abstractNumId w:val="10"/>
  </w:num>
  <w:num w:numId="55">
    <w:abstractNumId w:val="28"/>
  </w:num>
  <w:num w:numId="56">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3F"/>
    <w:rsid w:val="00001230"/>
    <w:rsid w:val="00010E9E"/>
    <w:rsid w:val="00015A3F"/>
    <w:rsid w:val="00016C6D"/>
    <w:rsid w:val="000246C7"/>
    <w:rsid w:val="000346DF"/>
    <w:rsid w:val="000526B5"/>
    <w:rsid w:val="000549AF"/>
    <w:rsid w:val="00074483"/>
    <w:rsid w:val="00085584"/>
    <w:rsid w:val="000862BE"/>
    <w:rsid w:val="0009241C"/>
    <w:rsid w:val="000A6A1E"/>
    <w:rsid w:val="000B3D51"/>
    <w:rsid w:val="000C49BA"/>
    <w:rsid w:val="000D6050"/>
    <w:rsid w:val="000F2AEF"/>
    <w:rsid w:val="001018E4"/>
    <w:rsid w:val="00102424"/>
    <w:rsid w:val="001126B1"/>
    <w:rsid w:val="0012046C"/>
    <w:rsid w:val="00133724"/>
    <w:rsid w:val="001343B8"/>
    <w:rsid w:val="00135B4E"/>
    <w:rsid w:val="001404D9"/>
    <w:rsid w:val="00142C9E"/>
    <w:rsid w:val="001433DA"/>
    <w:rsid w:val="00152744"/>
    <w:rsid w:val="00155139"/>
    <w:rsid w:val="00155EAE"/>
    <w:rsid w:val="0015601D"/>
    <w:rsid w:val="00157249"/>
    <w:rsid w:val="00165C5D"/>
    <w:rsid w:val="00170125"/>
    <w:rsid w:val="00172A37"/>
    <w:rsid w:val="00173CEE"/>
    <w:rsid w:val="001863A7"/>
    <w:rsid w:val="00197A6D"/>
    <w:rsid w:val="001A66F0"/>
    <w:rsid w:val="001C05D8"/>
    <w:rsid w:val="001C4929"/>
    <w:rsid w:val="001C4EE7"/>
    <w:rsid w:val="00206795"/>
    <w:rsid w:val="00207185"/>
    <w:rsid w:val="002268F9"/>
    <w:rsid w:val="00235779"/>
    <w:rsid w:val="00251CAA"/>
    <w:rsid w:val="00272282"/>
    <w:rsid w:val="00281B8C"/>
    <w:rsid w:val="002851B3"/>
    <w:rsid w:val="002A0C91"/>
    <w:rsid w:val="002A3F60"/>
    <w:rsid w:val="002A7C6B"/>
    <w:rsid w:val="002B5006"/>
    <w:rsid w:val="002B787B"/>
    <w:rsid w:val="002C0396"/>
    <w:rsid w:val="002C4197"/>
    <w:rsid w:val="002E4EAD"/>
    <w:rsid w:val="002F3D5D"/>
    <w:rsid w:val="00311736"/>
    <w:rsid w:val="00312FFD"/>
    <w:rsid w:val="00317121"/>
    <w:rsid w:val="00317307"/>
    <w:rsid w:val="003218BE"/>
    <w:rsid w:val="003251F8"/>
    <w:rsid w:val="003473E2"/>
    <w:rsid w:val="00352264"/>
    <w:rsid w:val="003558D4"/>
    <w:rsid w:val="00357E71"/>
    <w:rsid w:val="003864EC"/>
    <w:rsid w:val="003A5368"/>
    <w:rsid w:val="003B079D"/>
    <w:rsid w:val="003C6C48"/>
    <w:rsid w:val="003D5F01"/>
    <w:rsid w:val="004036DF"/>
    <w:rsid w:val="00407EF3"/>
    <w:rsid w:val="00414103"/>
    <w:rsid w:val="004164F8"/>
    <w:rsid w:val="00417F92"/>
    <w:rsid w:val="004304DA"/>
    <w:rsid w:val="0043050D"/>
    <w:rsid w:val="004342AC"/>
    <w:rsid w:val="00443525"/>
    <w:rsid w:val="00453E6F"/>
    <w:rsid w:val="004623AC"/>
    <w:rsid w:val="0046331F"/>
    <w:rsid w:val="00495B85"/>
    <w:rsid w:val="004A7591"/>
    <w:rsid w:val="004C1A82"/>
    <w:rsid w:val="004C4D59"/>
    <w:rsid w:val="004E1FAA"/>
    <w:rsid w:val="004F0F6D"/>
    <w:rsid w:val="005075F3"/>
    <w:rsid w:val="00515DF5"/>
    <w:rsid w:val="00516826"/>
    <w:rsid w:val="0052063D"/>
    <w:rsid w:val="00533B2B"/>
    <w:rsid w:val="00547FC3"/>
    <w:rsid w:val="00554AD0"/>
    <w:rsid w:val="00562EE6"/>
    <w:rsid w:val="00583BD7"/>
    <w:rsid w:val="005919F9"/>
    <w:rsid w:val="00596CDE"/>
    <w:rsid w:val="005A6707"/>
    <w:rsid w:val="005E1CED"/>
    <w:rsid w:val="005E5CB9"/>
    <w:rsid w:val="005F2EAA"/>
    <w:rsid w:val="0063677F"/>
    <w:rsid w:val="00637C87"/>
    <w:rsid w:val="006404FE"/>
    <w:rsid w:val="00647002"/>
    <w:rsid w:val="006472B7"/>
    <w:rsid w:val="00653249"/>
    <w:rsid w:val="00653BD7"/>
    <w:rsid w:val="006635FF"/>
    <w:rsid w:val="006721B3"/>
    <w:rsid w:val="00672F16"/>
    <w:rsid w:val="0067584D"/>
    <w:rsid w:val="00675B23"/>
    <w:rsid w:val="006821F6"/>
    <w:rsid w:val="00687B5A"/>
    <w:rsid w:val="006A2146"/>
    <w:rsid w:val="006A3791"/>
    <w:rsid w:val="006B511F"/>
    <w:rsid w:val="006B7F53"/>
    <w:rsid w:val="006D24EA"/>
    <w:rsid w:val="006D7DC1"/>
    <w:rsid w:val="006E4138"/>
    <w:rsid w:val="006E7A49"/>
    <w:rsid w:val="006F373F"/>
    <w:rsid w:val="007008DA"/>
    <w:rsid w:val="00722B23"/>
    <w:rsid w:val="00724647"/>
    <w:rsid w:val="00730968"/>
    <w:rsid w:val="00734D2B"/>
    <w:rsid w:val="007544DA"/>
    <w:rsid w:val="00765D1A"/>
    <w:rsid w:val="007661EE"/>
    <w:rsid w:val="00792716"/>
    <w:rsid w:val="007A263F"/>
    <w:rsid w:val="007D24E7"/>
    <w:rsid w:val="0080630B"/>
    <w:rsid w:val="00806AE5"/>
    <w:rsid w:val="00810296"/>
    <w:rsid w:val="00812980"/>
    <w:rsid w:val="00816EBB"/>
    <w:rsid w:val="00816F66"/>
    <w:rsid w:val="00844817"/>
    <w:rsid w:val="00853E74"/>
    <w:rsid w:val="00865E90"/>
    <w:rsid w:val="00866A89"/>
    <w:rsid w:val="00867455"/>
    <w:rsid w:val="00872622"/>
    <w:rsid w:val="00875993"/>
    <w:rsid w:val="00880FB9"/>
    <w:rsid w:val="00892634"/>
    <w:rsid w:val="008A0041"/>
    <w:rsid w:val="008A255D"/>
    <w:rsid w:val="008A54F2"/>
    <w:rsid w:val="008B5540"/>
    <w:rsid w:val="008B6235"/>
    <w:rsid w:val="008B6CB0"/>
    <w:rsid w:val="008C1A77"/>
    <w:rsid w:val="008C6475"/>
    <w:rsid w:val="008C71F9"/>
    <w:rsid w:val="008D4E16"/>
    <w:rsid w:val="008D5E13"/>
    <w:rsid w:val="008F01F8"/>
    <w:rsid w:val="008F3CAE"/>
    <w:rsid w:val="00911753"/>
    <w:rsid w:val="00930BFA"/>
    <w:rsid w:val="009776E3"/>
    <w:rsid w:val="009809E1"/>
    <w:rsid w:val="00993FDB"/>
    <w:rsid w:val="009A47B8"/>
    <w:rsid w:val="009A7017"/>
    <w:rsid w:val="009C60AD"/>
    <w:rsid w:val="009C73FB"/>
    <w:rsid w:val="009D27A8"/>
    <w:rsid w:val="009D6F7F"/>
    <w:rsid w:val="009F1386"/>
    <w:rsid w:val="00A02102"/>
    <w:rsid w:val="00A03514"/>
    <w:rsid w:val="00A161F0"/>
    <w:rsid w:val="00A24B6B"/>
    <w:rsid w:val="00A45E24"/>
    <w:rsid w:val="00A53324"/>
    <w:rsid w:val="00A744E5"/>
    <w:rsid w:val="00A75A5D"/>
    <w:rsid w:val="00A91C69"/>
    <w:rsid w:val="00A95198"/>
    <w:rsid w:val="00AA5EB8"/>
    <w:rsid w:val="00AB5124"/>
    <w:rsid w:val="00AB744A"/>
    <w:rsid w:val="00AD1C2F"/>
    <w:rsid w:val="00AD635D"/>
    <w:rsid w:val="00AD70E9"/>
    <w:rsid w:val="00AE194F"/>
    <w:rsid w:val="00AE2D76"/>
    <w:rsid w:val="00AF2D3A"/>
    <w:rsid w:val="00AF5CE7"/>
    <w:rsid w:val="00B27B5F"/>
    <w:rsid w:val="00B445F8"/>
    <w:rsid w:val="00B4695B"/>
    <w:rsid w:val="00B5545B"/>
    <w:rsid w:val="00B6255C"/>
    <w:rsid w:val="00B72226"/>
    <w:rsid w:val="00B8002D"/>
    <w:rsid w:val="00B80D13"/>
    <w:rsid w:val="00B9639A"/>
    <w:rsid w:val="00BA4893"/>
    <w:rsid w:val="00BC0542"/>
    <w:rsid w:val="00BC1BFD"/>
    <w:rsid w:val="00BC3D59"/>
    <w:rsid w:val="00BC6A55"/>
    <w:rsid w:val="00BD4069"/>
    <w:rsid w:val="00C03E0B"/>
    <w:rsid w:val="00C05CC9"/>
    <w:rsid w:val="00C11A20"/>
    <w:rsid w:val="00C134C5"/>
    <w:rsid w:val="00C159E1"/>
    <w:rsid w:val="00C22DBC"/>
    <w:rsid w:val="00C77A75"/>
    <w:rsid w:val="00C86457"/>
    <w:rsid w:val="00C94D13"/>
    <w:rsid w:val="00C96122"/>
    <w:rsid w:val="00CB467A"/>
    <w:rsid w:val="00CB6A40"/>
    <w:rsid w:val="00CC5457"/>
    <w:rsid w:val="00CC5C83"/>
    <w:rsid w:val="00CD2270"/>
    <w:rsid w:val="00CD4463"/>
    <w:rsid w:val="00CD492D"/>
    <w:rsid w:val="00CD725E"/>
    <w:rsid w:val="00CE658F"/>
    <w:rsid w:val="00CF583C"/>
    <w:rsid w:val="00CF72BC"/>
    <w:rsid w:val="00D03F6A"/>
    <w:rsid w:val="00D053BE"/>
    <w:rsid w:val="00D1518A"/>
    <w:rsid w:val="00D32CD4"/>
    <w:rsid w:val="00D348E2"/>
    <w:rsid w:val="00D37752"/>
    <w:rsid w:val="00D47DEE"/>
    <w:rsid w:val="00D64C62"/>
    <w:rsid w:val="00D720AD"/>
    <w:rsid w:val="00D7647D"/>
    <w:rsid w:val="00D86749"/>
    <w:rsid w:val="00D9070F"/>
    <w:rsid w:val="00D970ED"/>
    <w:rsid w:val="00D9760E"/>
    <w:rsid w:val="00DB3D38"/>
    <w:rsid w:val="00E16CE9"/>
    <w:rsid w:val="00E23CD0"/>
    <w:rsid w:val="00E23FD7"/>
    <w:rsid w:val="00E31E33"/>
    <w:rsid w:val="00E3575B"/>
    <w:rsid w:val="00E37132"/>
    <w:rsid w:val="00E37543"/>
    <w:rsid w:val="00E40A3A"/>
    <w:rsid w:val="00E46D7B"/>
    <w:rsid w:val="00E515F6"/>
    <w:rsid w:val="00E67B5F"/>
    <w:rsid w:val="00E709B3"/>
    <w:rsid w:val="00E7259C"/>
    <w:rsid w:val="00E748E8"/>
    <w:rsid w:val="00E74FD3"/>
    <w:rsid w:val="00E91434"/>
    <w:rsid w:val="00EA4B0B"/>
    <w:rsid w:val="00EC714E"/>
    <w:rsid w:val="00ED0AC5"/>
    <w:rsid w:val="00ED5D38"/>
    <w:rsid w:val="00EE4FB1"/>
    <w:rsid w:val="00EE74D7"/>
    <w:rsid w:val="00EF2391"/>
    <w:rsid w:val="00F03A5C"/>
    <w:rsid w:val="00F0700B"/>
    <w:rsid w:val="00F15285"/>
    <w:rsid w:val="00F247B6"/>
    <w:rsid w:val="00F270A5"/>
    <w:rsid w:val="00F31E2E"/>
    <w:rsid w:val="00F43979"/>
    <w:rsid w:val="00F57D9D"/>
    <w:rsid w:val="00F62090"/>
    <w:rsid w:val="00F63B86"/>
    <w:rsid w:val="00F644E4"/>
    <w:rsid w:val="00F749EC"/>
    <w:rsid w:val="00F91F5B"/>
    <w:rsid w:val="00F928CD"/>
    <w:rsid w:val="00F97C5A"/>
    <w:rsid w:val="00FB76CC"/>
    <w:rsid w:val="00FD24EC"/>
    <w:rsid w:val="00FE45B0"/>
    <w:rsid w:val="00FE53D7"/>
    <w:rsid w:val="00FE61BF"/>
    <w:rsid w:val="00FE6BA8"/>
    <w:rsid w:val="00FF3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6BC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73F"/>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lang w:val="x-none" w:eastAsia="x-none"/>
    </w:rPr>
  </w:style>
  <w:style w:type="paragraph" w:styleId="Nagwek3">
    <w:name w:val="heading 3"/>
    <w:basedOn w:val="Normalny"/>
    <w:next w:val="Wcicienormalne"/>
    <w:link w:val="Nagwek3Znak"/>
    <w:qFormat/>
    <w:rsid w:val="006F373F"/>
    <w:pPr>
      <w:ind w:left="354"/>
      <w:outlineLvl w:val="2"/>
    </w:pPr>
    <w:rPr>
      <w:b/>
      <w:sz w:val="24"/>
      <w:lang w:val="x-none" w:eastAsia="x-none"/>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lang w:val="x-none" w:eastAsia="x-none"/>
    </w:rPr>
  </w:style>
  <w:style w:type="character" w:customStyle="1" w:styleId="Nagwek3Znak">
    <w:name w:val="Nagłówek 3 Znak"/>
    <w:link w:val="Nagwek3"/>
    <w:rsid w:val="006F373F"/>
    <w:rPr>
      <w:rFonts w:ascii="Times New Roman" w:eastAsia="Times New Roman" w:hAnsi="Times New Roman" w:cs="Times New Roman"/>
      <w:b/>
      <w:sz w:val="24"/>
      <w:szCs w:val="20"/>
      <w:lang w:val="x-none" w:eastAsia="x-none"/>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uiPriority w:val="99"/>
    <w:rsid w:val="006F373F"/>
    <w:pPr>
      <w:tabs>
        <w:tab w:val="center" w:pos="4819"/>
        <w:tab w:val="right" w:pos="9071"/>
      </w:tabs>
    </w:pPr>
  </w:style>
  <w:style w:type="character" w:customStyle="1" w:styleId="NagwekZnak">
    <w:name w:val="Nagłówek Znak"/>
    <w:link w:val="Nagwek"/>
    <w:uiPriority w:val="99"/>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lang w:val="x-none" w:eastAsia="x-none"/>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6F373F"/>
    <w:pPr>
      <w:spacing w:line="360" w:lineRule="atLeast"/>
      <w:ind w:left="284"/>
      <w:jc w:val="both"/>
    </w:pPr>
    <w:rPr>
      <w:sz w:val="26"/>
    </w:rPr>
  </w:style>
  <w:style w:type="character" w:customStyle="1" w:styleId="Tekstpodstawowywcity3Znak">
    <w:name w:val="Tekst podstawowy wcięty 3 Znak"/>
    <w:link w:val="Tekstpodstawowywcity3"/>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Mapa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rsid w:val="006F373F"/>
    <w:rPr>
      <w:sz w:val="16"/>
      <w:szCs w:val="16"/>
    </w:rPr>
  </w:style>
  <w:style w:type="paragraph" w:styleId="Tekstkomentarza">
    <w:name w:val="annotation text"/>
    <w:basedOn w:val="Normalny"/>
    <w:link w:val="TekstkomentarzaZnak"/>
    <w:rsid w:val="006F373F"/>
  </w:style>
  <w:style w:type="character" w:customStyle="1" w:styleId="TekstkomentarzaZnak">
    <w:name w:val="Tekst komentarza Znak"/>
    <w:link w:val="Tekstkomentarza"/>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
    <w:link w:val="Akapitzlist"/>
    <w:uiPriority w:val="34"/>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27"/>
      </w:numPr>
    </w:pPr>
  </w:style>
  <w:style w:type="paragraph" w:styleId="Mapadokumentu">
    <w:name w:val="Document Map"/>
    <w:basedOn w:val="Normalny"/>
    <w:link w:val="MapadokumentuZnak"/>
    <w:uiPriority w:val="99"/>
    <w:semiHidden/>
    <w:unhideWhenUsed/>
    <w:rsid w:val="006F373F"/>
    <w:rPr>
      <w:rFonts w:ascii="Segoe UI" w:hAnsi="Segoe UI" w:cs="Segoe UI"/>
      <w:sz w:val="16"/>
      <w:szCs w:val="16"/>
    </w:rPr>
  </w:style>
  <w:style w:type="character" w:customStyle="1" w:styleId="MapadokumentuZnak">
    <w:name w:val="Mapa dokumentu Znak"/>
    <w:link w:val="Mapadokumentu"/>
    <w:uiPriority w:val="99"/>
    <w:semiHidden/>
    <w:rsid w:val="006F373F"/>
    <w:rPr>
      <w:rFonts w:ascii="Segoe UI" w:eastAsia="Times New Roman" w:hAnsi="Segoe UI" w:cs="Segoe UI"/>
      <w:sz w:val="16"/>
      <w:szCs w:val="16"/>
      <w:lang w:eastAsia="pl-PL"/>
    </w:rPr>
  </w:style>
  <w:style w:type="character" w:customStyle="1" w:styleId="zmsearchresult">
    <w:name w:val="zmsearchresult"/>
    <w:rsid w:val="006A2146"/>
  </w:style>
  <w:style w:type="character" w:customStyle="1" w:styleId="Stylwiadomocie-mail94">
    <w:name w:val="Styl wiadomości e-mail 94"/>
    <w:semiHidden/>
    <w:rsid w:val="00872622"/>
    <w:rPr>
      <w:rFonts w:ascii="Verdana" w:hAnsi="Verdana" w:hint="default"/>
      <w:b w:val="0"/>
      <w:bCs w:val="0"/>
      <w:i w:val="0"/>
      <w:iCs w:val="0"/>
      <w:strike w:val="0"/>
      <w:dstrike w:val="0"/>
      <w:color w:val="auto"/>
      <w:sz w:val="20"/>
      <w:szCs w:val="20"/>
      <w:u w:val="none"/>
      <w:effect w:val="none"/>
    </w:rPr>
  </w:style>
  <w:style w:type="character" w:customStyle="1" w:styleId="apple-style-span">
    <w:name w:val="apple-style-span"/>
    <w:rsid w:val="00507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73F"/>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lang w:val="x-none" w:eastAsia="x-none"/>
    </w:rPr>
  </w:style>
  <w:style w:type="paragraph" w:styleId="Nagwek3">
    <w:name w:val="heading 3"/>
    <w:basedOn w:val="Normalny"/>
    <w:next w:val="Wcicienormalne"/>
    <w:link w:val="Nagwek3Znak"/>
    <w:qFormat/>
    <w:rsid w:val="006F373F"/>
    <w:pPr>
      <w:ind w:left="354"/>
      <w:outlineLvl w:val="2"/>
    </w:pPr>
    <w:rPr>
      <w:b/>
      <w:sz w:val="24"/>
      <w:lang w:val="x-none" w:eastAsia="x-none"/>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lang w:val="x-none" w:eastAsia="x-none"/>
    </w:rPr>
  </w:style>
  <w:style w:type="character" w:customStyle="1" w:styleId="Nagwek3Znak">
    <w:name w:val="Nagłówek 3 Znak"/>
    <w:link w:val="Nagwek3"/>
    <w:rsid w:val="006F373F"/>
    <w:rPr>
      <w:rFonts w:ascii="Times New Roman" w:eastAsia="Times New Roman" w:hAnsi="Times New Roman" w:cs="Times New Roman"/>
      <w:b/>
      <w:sz w:val="24"/>
      <w:szCs w:val="20"/>
      <w:lang w:val="x-none" w:eastAsia="x-none"/>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uiPriority w:val="99"/>
    <w:rsid w:val="006F373F"/>
    <w:pPr>
      <w:tabs>
        <w:tab w:val="center" w:pos="4819"/>
        <w:tab w:val="right" w:pos="9071"/>
      </w:tabs>
    </w:pPr>
  </w:style>
  <w:style w:type="character" w:customStyle="1" w:styleId="NagwekZnak">
    <w:name w:val="Nagłówek Znak"/>
    <w:link w:val="Nagwek"/>
    <w:uiPriority w:val="99"/>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lang w:val="x-none" w:eastAsia="x-none"/>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6F373F"/>
    <w:pPr>
      <w:spacing w:line="360" w:lineRule="atLeast"/>
      <w:ind w:left="284"/>
      <w:jc w:val="both"/>
    </w:pPr>
    <w:rPr>
      <w:sz w:val="26"/>
    </w:rPr>
  </w:style>
  <w:style w:type="character" w:customStyle="1" w:styleId="Tekstpodstawowywcity3Znak">
    <w:name w:val="Tekst podstawowy wcięty 3 Znak"/>
    <w:link w:val="Tekstpodstawowywcity3"/>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Mapa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rsid w:val="006F373F"/>
    <w:rPr>
      <w:sz w:val="16"/>
      <w:szCs w:val="16"/>
    </w:rPr>
  </w:style>
  <w:style w:type="paragraph" w:styleId="Tekstkomentarza">
    <w:name w:val="annotation text"/>
    <w:basedOn w:val="Normalny"/>
    <w:link w:val="TekstkomentarzaZnak"/>
    <w:rsid w:val="006F373F"/>
  </w:style>
  <w:style w:type="character" w:customStyle="1" w:styleId="TekstkomentarzaZnak">
    <w:name w:val="Tekst komentarza Znak"/>
    <w:link w:val="Tekstkomentarza"/>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
    <w:link w:val="Akapitzlist"/>
    <w:uiPriority w:val="34"/>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27"/>
      </w:numPr>
    </w:pPr>
  </w:style>
  <w:style w:type="paragraph" w:styleId="Mapadokumentu">
    <w:name w:val="Document Map"/>
    <w:basedOn w:val="Normalny"/>
    <w:link w:val="MapadokumentuZnak"/>
    <w:uiPriority w:val="99"/>
    <w:semiHidden/>
    <w:unhideWhenUsed/>
    <w:rsid w:val="006F373F"/>
    <w:rPr>
      <w:rFonts w:ascii="Segoe UI" w:hAnsi="Segoe UI" w:cs="Segoe UI"/>
      <w:sz w:val="16"/>
      <w:szCs w:val="16"/>
    </w:rPr>
  </w:style>
  <w:style w:type="character" w:customStyle="1" w:styleId="MapadokumentuZnak">
    <w:name w:val="Mapa dokumentu Znak"/>
    <w:link w:val="Mapadokumentu"/>
    <w:uiPriority w:val="99"/>
    <w:semiHidden/>
    <w:rsid w:val="006F373F"/>
    <w:rPr>
      <w:rFonts w:ascii="Segoe UI" w:eastAsia="Times New Roman" w:hAnsi="Segoe UI" w:cs="Segoe UI"/>
      <w:sz w:val="16"/>
      <w:szCs w:val="16"/>
      <w:lang w:eastAsia="pl-PL"/>
    </w:rPr>
  </w:style>
  <w:style w:type="character" w:customStyle="1" w:styleId="zmsearchresult">
    <w:name w:val="zmsearchresult"/>
    <w:rsid w:val="006A2146"/>
  </w:style>
  <w:style w:type="character" w:customStyle="1" w:styleId="Stylwiadomocie-mail94">
    <w:name w:val="Styl wiadomości e-mail 94"/>
    <w:semiHidden/>
    <w:rsid w:val="00872622"/>
    <w:rPr>
      <w:rFonts w:ascii="Verdana" w:hAnsi="Verdana" w:hint="default"/>
      <w:b w:val="0"/>
      <w:bCs w:val="0"/>
      <w:i w:val="0"/>
      <w:iCs w:val="0"/>
      <w:strike w:val="0"/>
      <w:dstrike w:val="0"/>
      <w:color w:val="auto"/>
      <w:sz w:val="20"/>
      <w:szCs w:val="20"/>
      <w:u w:val="none"/>
      <w:effect w:val="none"/>
    </w:rPr>
  </w:style>
  <w:style w:type="character" w:customStyle="1" w:styleId="apple-style-span">
    <w:name w:val="apple-style-span"/>
    <w:rsid w:val="0050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2661">
      <w:bodyDiv w:val="1"/>
      <w:marLeft w:val="0"/>
      <w:marRight w:val="0"/>
      <w:marTop w:val="0"/>
      <w:marBottom w:val="0"/>
      <w:divBdr>
        <w:top w:val="none" w:sz="0" w:space="0" w:color="auto"/>
        <w:left w:val="none" w:sz="0" w:space="0" w:color="auto"/>
        <w:bottom w:val="none" w:sz="0" w:space="0" w:color="auto"/>
        <w:right w:val="none" w:sz="0" w:space="0" w:color="auto"/>
      </w:divBdr>
      <w:divsChild>
        <w:div w:id="877354755">
          <w:marLeft w:val="0"/>
          <w:marRight w:val="0"/>
          <w:marTop w:val="0"/>
          <w:marBottom w:val="0"/>
          <w:divBdr>
            <w:top w:val="none" w:sz="0" w:space="0" w:color="auto"/>
            <w:left w:val="none" w:sz="0" w:space="0" w:color="auto"/>
            <w:bottom w:val="none" w:sz="0" w:space="0" w:color="auto"/>
            <w:right w:val="none" w:sz="0" w:space="0" w:color="auto"/>
          </w:divBdr>
        </w:div>
      </w:divsChild>
    </w:div>
    <w:div w:id="11872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zkody@maximus-broker.pl" TargetMode="External"/><Relationship Id="rId10" Type="http://schemas.openxmlformats.org/officeDocument/2006/relationships/hyperlink" Target="mailto:iod@um.swinoujscie.pl" TargetMode="Externa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EDC8-3739-4F67-BB95-03F6F816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28</Pages>
  <Words>12997</Words>
  <Characters>77983</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90799</CharactersWithSpaces>
  <SharedDoc>false</SharedDoc>
  <HLinks>
    <vt:vector size="48" baseType="variant">
      <vt:variant>
        <vt:i4>6029335</vt:i4>
      </vt:variant>
      <vt:variant>
        <vt:i4>30</vt:i4>
      </vt:variant>
      <vt:variant>
        <vt:i4>0</vt:i4>
      </vt:variant>
      <vt:variant>
        <vt:i4>5</vt:i4>
      </vt:variant>
      <vt:variant>
        <vt:lpwstr>https://pl.wikipedia.org/wiki/Ustawa</vt:lpwstr>
      </vt:variant>
      <vt:variant>
        <vt:lpwstr/>
      </vt:variant>
      <vt:variant>
        <vt:i4>1376363</vt:i4>
      </vt:variant>
      <vt:variant>
        <vt:i4>25</vt:i4>
      </vt:variant>
      <vt:variant>
        <vt:i4>0</vt:i4>
      </vt:variant>
      <vt:variant>
        <vt:i4>5</vt:i4>
      </vt:variant>
      <vt:variant>
        <vt:lpwstr>mailto:szkody@maximus-broker.pl</vt:lpwstr>
      </vt:variant>
      <vt:variant>
        <vt:lpwstr/>
      </vt:variant>
      <vt:variant>
        <vt:i4>6029335</vt:i4>
      </vt:variant>
      <vt:variant>
        <vt:i4>22</vt:i4>
      </vt:variant>
      <vt:variant>
        <vt:i4>0</vt:i4>
      </vt:variant>
      <vt:variant>
        <vt:i4>5</vt:i4>
      </vt:variant>
      <vt:variant>
        <vt:lpwstr>https://pl.wikipedia.org/wiki/Ustawa</vt:lpwstr>
      </vt:variant>
      <vt:variant>
        <vt:lpwstr/>
      </vt:variant>
      <vt:variant>
        <vt:i4>1376363</vt:i4>
      </vt:variant>
      <vt:variant>
        <vt:i4>17</vt:i4>
      </vt:variant>
      <vt:variant>
        <vt:i4>0</vt:i4>
      </vt:variant>
      <vt:variant>
        <vt:i4>5</vt:i4>
      </vt:variant>
      <vt:variant>
        <vt:lpwstr>mailto:szkody@maximus-broker.pl</vt:lpwstr>
      </vt:variant>
      <vt:variant>
        <vt:lpwstr/>
      </vt:variant>
      <vt:variant>
        <vt:i4>6029335</vt:i4>
      </vt:variant>
      <vt:variant>
        <vt:i4>14</vt:i4>
      </vt:variant>
      <vt:variant>
        <vt:i4>0</vt:i4>
      </vt:variant>
      <vt:variant>
        <vt:i4>5</vt:i4>
      </vt:variant>
      <vt:variant>
        <vt:lpwstr>https://pl.wikipedia.org/wiki/Ustawa</vt:lpwstr>
      </vt:variant>
      <vt:variant>
        <vt:lpwstr/>
      </vt:variant>
      <vt:variant>
        <vt:i4>1376363</vt:i4>
      </vt:variant>
      <vt:variant>
        <vt:i4>9</vt:i4>
      </vt:variant>
      <vt:variant>
        <vt:i4>0</vt:i4>
      </vt:variant>
      <vt:variant>
        <vt:i4>5</vt:i4>
      </vt:variant>
      <vt:variant>
        <vt:lpwstr>mailto:szkody@maximus-broker.pl</vt:lpwstr>
      </vt:variant>
      <vt:variant>
        <vt:lpwstr/>
      </vt:variant>
      <vt:variant>
        <vt:i4>5111854</vt:i4>
      </vt:variant>
      <vt:variant>
        <vt:i4>6</vt:i4>
      </vt:variant>
      <vt:variant>
        <vt:i4>0</vt:i4>
      </vt:variant>
      <vt:variant>
        <vt:i4>5</vt:i4>
      </vt:variant>
      <vt:variant>
        <vt:lpwstr>mailto:iod@maximus-broker.pl</vt:lpwstr>
      </vt:variant>
      <vt:variant>
        <vt:lpwstr/>
      </vt:variant>
      <vt:variant>
        <vt:i4>6029335</vt:i4>
      </vt:variant>
      <vt:variant>
        <vt:i4>0</vt:i4>
      </vt:variant>
      <vt:variant>
        <vt:i4>0</vt:i4>
      </vt:variant>
      <vt:variant>
        <vt:i4>5</vt:i4>
      </vt:variant>
      <vt:variant>
        <vt:lpwstr>https://pl.wikipedia.org/wiki/Ustawa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jan.turski</dc:creator>
  <cp:lastModifiedBy>sfilipcewicz</cp:lastModifiedBy>
  <cp:revision>69</cp:revision>
  <cp:lastPrinted>2019-12-30T13:25:00Z</cp:lastPrinted>
  <dcterms:created xsi:type="dcterms:W3CDTF">2019-12-02T09:47:00Z</dcterms:created>
  <dcterms:modified xsi:type="dcterms:W3CDTF">2019-12-30T14:09:00Z</dcterms:modified>
</cp:coreProperties>
</file>