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41EBD949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789</w:t>
      </w:r>
      <w:r w:rsidRPr="00185F06">
        <w:rPr>
          <w:bCs w:val="0"/>
        </w:rPr>
        <w:t>/201</w:t>
      </w:r>
      <w:r w:rsidR="005C4CDE">
        <w:rPr>
          <w:bCs w:val="0"/>
        </w:rPr>
        <w:t>9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5C08C6AA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AA37FC">
        <w:rPr>
          <w:b w:val="0"/>
          <w:bCs w:val="0"/>
        </w:rPr>
        <w:t>1</w:t>
      </w:r>
      <w:r w:rsidR="002C4CBC">
        <w:rPr>
          <w:b w:val="0"/>
          <w:bCs w:val="0"/>
        </w:rPr>
        <w:t>8</w:t>
      </w:r>
      <w:r w:rsidR="00AA37FC">
        <w:rPr>
          <w:b w:val="0"/>
          <w:bCs w:val="0"/>
        </w:rPr>
        <w:t xml:space="preserve"> </w:t>
      </w:r>
      <w:r w:rsidR="0065008B">
        <w:rPr>
          <w:b w:val="0"/>
          <w:bCs w:val="0"/>
        </w:rPr>
        <w:t>grudnia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201</w:t>
      </w:r>
      <w:r w:rsidR="005C4CDE">
        <w:rPr>
          <w:b w:val="0"/>
          <w:bCs w:val="0"/>
        </w:rPr>
        <w:t>9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2CE9EEC8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bookmarkStart w:id="0" w:name="_GoBack"/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3C1825" w:rsidRPr="00F44FFA">
        <w:rPr>
          <w:b/>
          <w:bCs/>
          <w:sz w:val="24"/>
          <w:szCs w:val="24"/>
        </w:rPr>
        <w:t>23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F44FFA" w:rsidRPr="00F44FFA">
        <w:rPr>
          <w:b/>
          <w:bCs/>
          <w:sz w:val="24"/>
          <w:szCs w:val="24"/>
        </w:rPr>
        <w:t>„</w:t>
      </w:r>
      <w:r w:rsidR="00F44FFA" w:rsidRPr="00F44FFA">
        <w:rPr>
          <w:b/>
          <w:bCs/>
          <w:spacing w:val="-4"/>
          <w:sz w:val="24"/>
          <w:szCs w:val="24"/>
        </w:rPr>
        <w:t>Przebudowa dróg powiatowych i gminnych w Świnoujściu- dotyczy części I</w:t>
      </w:r>
      <w:r w:rsidR="0065008B">
        <w:rPr>
          <w:b/>
          <w:bCs/>
          <w:spacing w:val="-4"/>
          <w:sz w:val="24"/>
          <w:szCs w:val="24"/>
        </w:rPr>
        <w:t>I</w:t>
      </w:r>
      <w:r w:rsidR="002C4CBC">
        <w:rPr>
          <w:b/>
          <w:bCs/>
          <w:spacing w:val="-4"/>
          <w:sz w:val="24"/>
          <w:szCs w:val="24"/>
        </w:rPr>
        <w:t>I</w:t>
      </w:r>
      <w:r w:rsidR="00F44FFA" w:rsidRPr="00F44FFA">
        <w:rPr>
          <w:b/>
          <w:bCs/>
          <w:spacing w:val="-4"/>
          <w:sz w:val="24"/>
          <w:szCs w:val="24"/>
        </w:rPr>
        <w:t xml:space="preserve">- ulic: </w:t>
      </w:r>
      <w:r w:rsidR="002C4CBC" w:rsidRPr="002C4CBC">
        <w:rPr>
          <w:b/>
          <w:sz w:val="24"/>
          <w:szCs w:val="24"/>
        </w:rPr>
        <w:t>Trzcinowa, Warzywna, Wierzbowa, łącznik pomiędzy ul. I Armii Wojska Polskiego a ul. Miodową</w:t>
      </w:r>
      <w:r w:rsidR="00F44FFA" w:rsidRPr="0065008B">
        <w:rPr>
          <w:b/>
          <w:spacing w:val="-4"/>
          <w:sz w:val="24"/>
          <w:szCs w:val="24"/>
        </w:rPr>
        <w:t>”</w:t>
      </w:r>
      <w:bookmarkEnd w:id="0"/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0FFB8EE1" w:rsidR="004F6176" w:rsidRPr="005C4CDE" w:rsidRDefault="00202E44" w:rsidP="002C4CBC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2C4CBC">
        <w:t>KRISTONE Krystian Suda, Karczewie 8, 72-310 Płoty</w:t>
      </w:r>
      <w:r w:rsidR="00204177">
        <w:t xml:space="preserve"> </w:t>
      </w:r>
      <w:r w:rsidRPr="00B07C05">
        <w:t>w postępowaniu nr WIM.271.1.</w:t>
      </w:r>
      <w:r w:rsidR="007455C5">
        <w:t>23</w:t>
      </w:r>
      <w:r w:rsidR="00E82260" w:rsidRPr="00B07C05">
        <w:t>.201</w:t>
      </w:r>
      <w:r w:rsidR="007455C5">
        <w:t>9</w:t>
      </w:r>
      <w:r w:rsidRPr="00B07C05">
        <w:t xml:space="preserve"> dotyczącym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>
        <w:rPr>
          <w:color w:val="000000"/>
          <w:spacing w:val="-4"/>
        </w:rPr>
        <w:t xml:space="preserve">„Przebudowa dróg powiatowych i gminnych w Świnoujściu-dotyczy </w:t>
      </w:r>
      <w:r w:rsidR="007455C5" w:rsidRPr="00C9477A">
        <w:rPr>
          <w:bCs/>
          <w:color w:val="000000"/>
          <w:spacing w:val="-4"/>
        </w:rPr>
        <w:t>części I</w:t>
      </w:r>
      <w:r w:rsidR="00881169" w:rsidRPr="00C9477A">
        <w:rPr>
          <w:bCs/>
          <w:color w:val="000000"/>
          <w:spacing w:val="-4"/>
        </w:rPr>
        <w:t>I</w:t>
      </w:r>
      <w:r w:rsidR="002C4CBC">
        <w:rPr>
          <w:bCs/>
          <w:color w:val="000000"/>
          <w:spacing w:val="-4"/>
        </w:rPr>
        <w:t>I</w:t>
      </w:r>
      <w:r w:rsidR="00C9477A">
        <w:rPr>
          <w:bCs/>
          <w:color w:val="000000"/>
          <w:spacing w:val="-4"/>
        </w:rPr>
        <w:t xml:space="preserve"> </w:t>
      </w:r>
      <w:r w:rsidR="007455C5" w:rsidRPr="0005634B">
        <w:rPr>
          <w:b/>
          <w:bCs/>
          <w:color w:val="000000"/>
          <w:spacing w:val="-4"/>
        </w:rPr>
        <w:t>-</w:t>
      </w:r>
      <w:r w:rsidR="007455C5">
        <w:rPr>
          <w:color w:val="000000"/>
          <w:spacing w:val="-4"/>
        </w:rPr>
        <w:t xml:space="preserve"> </w:t>
      </w:r>
      <w:proofErr w:type="gramStart"/>
      <w:r w:rsidR="007455C5">
        <w:rPr>
          <w:color w:val="000000"/>
          <w:spacing w:val="-4"/>
        </w:rPr>
        <w:t>ulic:</w:t>
      </w:r>
      <w:r w:rsidR="002C4CBC">
        <w:rPr>
          <w:color w:val="000000"/>
          <w:spacing w:val="-4"/>
        </w:rPr>
        <w:t xml:space="preserve">   </w:t>
      </w:r>
      <w:r w:rsidR="002C4CBC" w:rsidRPr="002C4CBC">
        <w:rPr>
          <w:color w:val="000000"/>
          <w:spacing w:val="-4"/>
        </w:rPr>
        <w:t>Trzcinowa</w:t>
      </w:r>
      <w:proofErr w:type="gramEnd"/>
      <w:r w:rsidR="002C4CBC" w:rsidRPr="002C4CBC">
        <w:rPr>
          <w:color w:val="000000"/>
          <w:spacing w:val="-4"/>
        </w:rPr>
        <w:t>, Warzywna, Wierzbowa, łącznik pomiędzy ul. I Armii Wojska Polskiego a ul. Miodową</w:t>
      </w:r>
      <w:r w:rsidR="002C4CBC">
        <w:rPr>
          <w:color w:val="000000"/>
          <w:spacing w:val="-4"/>
        </w:rPr>
        <w:t xml:space="preserve">  </w:t>
      </w:r>
      <w:r w:rsidR="007455C5">
        <w:rPr>
          <w:color w:val="000000"/>
          <w:spacing w:val="-4"/>
        </w:rPr>
        <w:t xml:space="preserve">” </w:t>
      </w:r>
      <w:r w:rsidR="005C4CDE">
        <w:rPr>
          <w:snapToGrid w:val="0"/>
        </w:rPr>
        <w:t xml:space="preserve">, </w:t>
      </w:r>
      <w:r w:rsidRPr="00204177">
        <w:t xml:space="preserve">uwzględniając wynik </w:t>
      </w:r>
      <w:r w:rsidR="003267E1" w:rsidRPr="00204177">
        <w:t xml:space="preserve">oceny i badania ofert złożonych </w:t>
      </w:r>
      <w:proofErr w:type="gramStart"/>
      <w:r w:rsidR="003267E1" w:rsidRPr="00204177">
        <w:t>w</w:t>
      </w:r>
      <w:proofErr w:type="gramEnd"/>
      <w:r w:rsidR="003267E1" w:rsidRPr="00204177">
        <w:t xml:space="preserve"> terminie do</w:t>
      </w:r>
      <w:r w:rsidRPr="00204177">
        <w:t xml:space="preserve"> </w:t>
      </w:r>
      <w:r w:rsidR="00886A0F">
        <w:t>30</w:t>
      </w:r>
      <w:r w:rsidR="005C4CDE">
        <w:t xml:space="preserve"> </w:t>
      </w:r>
      <w:r w:rsidR="00886A0F">
        <w:t>października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39663480" w:rsidR="00230C61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20F8E333" w14:textId="77777777" w:rsidR="009843AD" w:rsidRPr="00185F06" w:rsidRDefault="009843AD" w:rsidP="001F6DF2">
      <w:pPr>
        <w:pStyle w:val="Tekstpodstawowy"/>
        <w:spacing w:line="276" w:lineRule="auto"/>
        <w:ind w:firstLine="426"/>
        <w:rPr>
          <w:b w:val="0"/>
          <w:bCs w:val="0"/>
        </w:rPr>
      </w:pPr>
    </w:p>
    <w:p w14:paraId="64F9E28C" w14:textId="77777777" w:rsidR="009843AD" w:rsidRDefault="009843AD" w:rsidP="009843A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14:paraId="6174F6DD" w14:textId="77777777" w:rsidR="009843AD" w:rsidRDefault="009843AD" w:rsidP="009843A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14:paraId="5F2F6C9A" w14:textId="77777777" w:rsidR="009843AD" w:rsidRDefault="009843AD" w:rsidP="009843AD">
      <w:pPr>
        <w:pStyle w:val="Tekstpodstawowywcity"/>
        <w:ind w:left="5103"/>
        <w:jc w:val="center"/>
      </w:pPr>
      <w:r>
        <w:t>Zastępca Prezydenta</w:t>
      </w:r>
    </w:p>
    <w:p w14:paraId="0B2D1F99" w14:textId="27BB0C2E" w:rsidR="004D59D5" w:rsidRPr="00352B2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sectPr w:rsidR="004D59D5" w:rsidRPr="00352B25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96B5B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23EDA"/>
    <w:rsid w:val="00833842"/>
    <w:rsid w:val="00833E17"/>
    <w:rsid w:val="00833E5C"/>
    <w:rsid w:val="0085099D"/>
    <w:rsid w:val="0085346C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90670F"/>
    <w:rsid w:val="009134CA"/>
    <w:rsid w:val="00917F66"/>
    <w:rsid w:val="00977A82"/>
    <w:rsid w:val="009843AD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8705E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B961D739-B30E-4248-B601-E8FD766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2019-12-18T11:20:00Z</cp:lastPrinted>
  <dcterms:created xsi:type="dcterms:W3CDTF">2019-12-18T11:27:00Z</dcterms:created>
  <dcterms:modified xsi:type="dcterms:W3CDTF">2019-12-30T13:55:00Z</dcterms:modified>
</cp:coreProperties>
</file>