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45" w:rsidRDefault="00985545" w:rsidP="00985545">
      <w:pPr>
        <w:keepNext/>
        <w:widowControl w:val="0"/>
        <w:tabs>
          <w:tab w:val="left" w:pos="6372"/>
        </w:tabs>
        <w:suppressAutoHyphens/>
        <w:autoSpaceDE w:val="0"/>
        <w:spacing w:after="0" w:line="240" w:lineRule="auto"/>
        <w:ind w:left="6372"/>
        <w:rPr>
          <w:color w:val="000000"/>
          <w:sz w:val="24"/>
          <w:lang w:eastAsia="en-US" w:bidi="en-US"/>
        </w:rPr>
      </w:pPr>
      <w:r>
        <w:rPr>
          <w:color w:val="000000"/>
          <w:sz w:val="24"/>
          <w:lang w:eastAsia="en-US" w:bidi="en-US"/>
        </w:rPr>
        <w:t>Załącznik nr 1</w:t>
      </w:r>
    </w:p>
    <w:p w:rsidR="00985545" w:rsidRDefault="00985545" w:rsidP="00985545">
      <w:pPr>
        <w:keepNext/>
        <w:widowControl w:val="0"/>
        <w:tabs>
          <w:tab w:val="left" w:pos="6379"/>
        </w:tabs>
        <w:suppressAutoHyphens/>
        <w:autoSpaceDE w:val="0"/>
        <w:spacing w:after="0" w:line="240" w:lineRule="auto"/>
        <w:ind w:left="6379"/>
        <w:rPr>
          <w:sz w:val="24"/>
          <w:lang w:eastAsia="en-US" w:bidi="en-US"/>
        </w:rPr>
      </w:pPr>
      <w:r>
        <w:rPr>
          <w:color w:val="000000"/>
          <w:sz w:val="24"/>
          <w:lang w:eastAsia="en-US" w:bidi="en-US"/>
        </w:rPr>
        <w:t>do zarządzenia nr 745</w:t>
      </w:r>
      <w:r>
        <w:rPr>
          <w:color w:val="FF0000"/>
          <w:sz w:val="24"/>
          <w:lang w:eastAsia="en-US" w:bidi="en-US"/>
        </w:rPr>
        <w:t xml:space="preserve"> </w:t>
      </w:r>
      <w:r>
        <w:rPr>
          <w:sz w:val="24"/>
          <w:lang w:eastAsia="en-US" w:bidi="en-US"/>
        </w:rPr>
        <w:t xml:space="preserve">/2019 </w:t>
      </w:r>
    </w:p>
    <w:p w:rsidR="00985545" w:rsidRDefault="00985545" w:rsidP="00985545">
      <w:pPr>
        <w:widowControl w:val="0"/>
        <w:suppressAutoHyphens/>
        <w:autoSpaceDE w:val="0"/>
        <w:spacing w:after="0" w:line="240" w:lineRule="auto"/>
        <w:ind w:left="6372" w:firstLine="3"/>
        <w:rPr>
          <w:sz w:val="24"/>
          <w:lang w:eastAsia="en-US" w:bidi="en-US"/>
        </w:rPr>
      </w:pPr>
      <w:r>
        <w:rPr>
          <w:sz w:val="24"/>
          <w:lang w:eastAsia="en-US" w:bidi="en-US"/>
        </w:rPr>
        <w:t>Prezydenta  Miasta   Świnoujście</w:t>
      </w:r>
    </w:p>
    <w:p w:rsidR="00985545" w:rsidRDefault="00985545" w:rsidP="00985545">
      <w:pPr>
        <w:widowControl w:val="0"/>
        <w:tabs>
          <w:tab w:val="left" w:pos="6360"/>
        </w:tabs>
        <w:suppressAutoHyphens/>
        <w:autoSpaceDE w:val="0"/>
        <w:spacing w:after="0" w:line="240" w:lineRule="auto"/>
        <w:rPr>
          <w:color w:val="000000"/>
          <w:sz w:val="24"/>
          <w:lang w:val="en-US" w:eastAsia="en-US" w:bidi="en-US"/>
        </w:rPr>
      </w:pPr>
      <w:r>
        <w:rPr>
          <w:sz w:val="24"/>
          <w:lang w:eastAsia="en-US" w:bidi="en-US"/>
        </w:rPr>
        <w:tab/>
        <w:t>z dnia 29  listopada  2019r.</w:t>
      </w:r>
      <w:r>
        <w:rPr>
          <w:color w:val="000000"/>
          <w:sz w:val="24"/>
          <w:lang w:eastAsia="en-US" w:bidi="en-US"/>
        </w:rPr>
        <w:tab/>
      </w:r>
      <w:r>
        <w:rPr>
          <w:color w:val="000000"/>
          <w:sz w:val="24"/>
          <w:lang w:eastAsia="en-US" w:bidi="en-US"/>
        </w:rPr>
        <w:tab/>
      </w:r>
      <w:r>
        <w:rPr>
          <w:color w:val="000000"/>
          <w:sz w:val="24"/>
          <w:lang w:eastAsia="en-US" w:bidi="en-US"/>
        </w:rPr>
        <w:tab/>
      </w:r>
      <w:r>
        <w:rPr>
          <w:color w:val="000000"/>
          <w:sz w:val="24"/>
          <w:lang w:eastAsia="en-US" w:bidi="en-US"/>
        </w:rPr>
        <w:tab/>
      </w:r>
      <w:r>
        <w:rPr>
          <w:color w:val="000000"/>
          <w:sz w:val="24"/>
          <w:lang w:eastAsia="en-US" w:bidi="en-US"/>
        </w:rPr>
        <w:tab/>
      </w:r>
      <w:r>
        <w:rPr>
          <w:color w:val="000000"/>
          <w:sz w:val="24"/>
          <w:lang w:eastAsia="en-US" w:bidi="en-US"/>
        </w:rPr>
        <w:tab/>
      </w:r>
    </w:p>
    <w:p w:rsidR="00985545" w:rsidRDefault="00985545" w:rsidP="00985545">
      <w:pPr>
        <w:widowControl w:val="0"/>
        <w:suppressAutoHyphens/>
        <w:autoSpaceDE w:val="0"/>
        <w:spacing w:after="0" w:line="240" w:lineRule="auto"/>
        <w:jc w:val="center"/>
        <w:rPr>
          <w:b/>
          <w:bCs/>
          <w:color w:val="000000"/>
          <w:sz w:val="24"/>
          <w:lang w:val="en-US" w:eastAsia="en-US" w:bidi="en-US"/>
        </w:rPr>
      </w:pPr>
      <w:r>
        <w:rPr>
          <w:b/>
          <w:bCs/>
          <w:color w:val="000000"/>
          <w:sz w:val="24"/>
          <w:lang w:val="en-US" w:eastAsia="en-US" w:bidi="en-US"/>
        </w:rPr>
        <w:t xml:space="preserve">    O G Ł O S Z E N I E</w:t>
      </w:r>
    </w:p>
    <w:p w:rsidR="00985545" w:rsidRDefault="00985545" w:rsidP="00985545">
      <w:pPr>
        <w:widowControl w:val="0"/>
        <w:suppressAutoHyphens/>
        <w:autoSpaceDE w:val="0"/>
        <w:spacing w:after="0" w:line="240" w:lineRule="auto"/>
        <w:ind w:left="1134" w:hanging="1134"/>
        <w:jc w:val="center"/>
        <w:rPr>
          <w:b/>
          <w:bCs/>
          <w:color w:val="000000"/>
          <w:sz w:val="24"/>
          <w:lang w:val="en-US" w:eastAsia="en-US" w:bidi="en-US"/>
        </w:rPr>
      </w:pPr>
      <w:r>
        <w:rPr>
          <w:b/>
          <w:bCs/>
          <w:color w:val="000000"/>
          <w:sz w:val="24"/>
          <w:lang w:val="en-US" w:eastAsia="en-US" w:bidi="en-US"/>
        </w:rPr>
        <w:t xml:space="preserve">              O  OTWARTYM  KONKURSIE  OFERT  NA  REALIZACJĘ  ZADANIA                  </w:t>
      </w:r>
    </w:p>
    <w:p w:rsidR="00985545" w:rsidRDefault="00985545" w:rsidP="00985545">
      <w:pPr>
        <w:widowControl w:val="0"/>
        <w:suppressAutoHyphens/>
        <w:autoSpaceDE w:val="0"/>
        <w:spacing w:after="0" w:line="240" w:lineRule="auto"/>
        <w:ind w:left="1134" w:hanging="1134"/>
        <w:jc w:val="center"/>
        <w:rPr>
          <w:color w:val="000000"/>
          <w:sz w:val="24"/>
          <w:lang w:val="en-US" w:eastAsia="en-US" w:bidi="en-US"/>
        </w:rPr>
      </w:pPr>
      <w:r>
        <w:rPr>
          <w:b/>
          <w:bCs/>
          <w:color w:val="000000"/>
          <w:sz w:val="24"/>
          <w:lang w:val="en-US" w:eastAsia="en-US" w:bidi="en-US"/>
        </w:rPr>
        <w:t xml:space="preserve"> Z  ZAKRESU </w:t>
      </w:r>
      <w:r>
        <w:rPr>
          <w:b/>
          <w:bCs/>
          <w:sz w:val="24"/>
          <w:lang w:eastAsia="ar-SA"/>
        </w:rPr>
        <w:t xml:space="preserve"> ZDROWIA PUBLICZNEGO</w:t>
      </w:r>
    </w:p>
    <w:p w:rsidR="00985545" w:rsidRDefault="00985545" w:rsidP="00985545">
      <w:pPr>
        <w:widowControl w:val="0"/>
        <w:suppressAutoHyphens/>
        <w:autoSpaceDE w:val="0"/>
        <w:spacing w:after="0" w:line="240" w:lineRule="auto"/>
        <w:jc w:val="center"/>
        <w:rPr>
          <w:color w:val="000000"/>
          <w:sz w:val="24"/>
          <w:lang w:val="en-US" w:eastAsia="en-US" w:bidi="en-US"/>
        </w:rPr>
      </w:pPr>
    </w:p>
    <w:p w:rsidR="00985545" w:rsidRDefault="00985545" w:rsidP="00985545">
      <w:pPr>
        <w:widowControl w:val="0"/>
        <w:suppressAutoHyphens/>
        <w:autoSpaceDE w:val="0"/>
        <w:spacing w:after="0" w:line="240" w:lineRule="auto"/>
        <w:jc w:val="center"/>
        <w:rPr>
          <w:color w:val="000000"/>
          <w:sz w:val="24"/>
          <w:lang w:val="en-US" w:eastAsia="en-US" w:bidi="en-US"/>
        </w:rPr>
      </w:pPr>
    </w:p>
    <w:p w:rsidR="00985545" w:rsidRDefault="00985545" w:rsidP="00985545">
      <w:pPr>
        <w:widowControl w:val="0"/>
        <w:suppressAutoHyphens/>
        <w:autoSpaceDE w:val="0"/>
        <w:spacing w:after="0" w:line="240" w:lineRule="auto"/>
        <w:jc w:val="both"/>
        <w:rPr>
          <w:color w:val="000000"/>
          <w:sz w:val="24"/>
          <w:lang w:eastAsia="en-US" w:bidi="en-US"/>
        </w:rPr>
      </w:pPr>
      <w:r>
        <w:rPr>
          <w:color w:val="000000"/>
          <w:sz w:val="24"/>
          <w:lang w:eastAsia="en-US" w:bidi="en-US"/>
        </w:rPr>
        <w:t>Zgodnie z art.</w:t>
      </w:r>
      <w:r>
        <w:rPr>
          <w:sz w:val="24"/>
          <w:lang w:eastAsia="en-US" w:bidi="en-US"/>
        </w:rPr>
        <w:t xml:space="preserve"> 14 ustawy z dnia 11 września 2015 r. o zdrowiu publicznym </w:t>
      </w:r>
      <w:r>
        <w:rPr>
          <w:sz w:val="24"/>
          <w:lang w:eastAsia="ar-SA"/>
        </w:rPr>
        <w:t xml:space="preserve">(Dz. U. z 2018 r. poz. 1492 z </w:t>
      </w:r>
      <w:proofErr w:type="spellStart"/>
      <w:r>
        <w:rPr>
          <w:sz w:val="24"/>
          <w:lang w:eastAsia="ar-SA"/>
        </w:rPr>
        <w:t>późn</w:t>
      </w:r>
      <w:proofErr w:type="spellEnd"/>
      <w:r>
        <w:rPr>
          <w:sz w:val="24"/>
          <w:lang w:eastAsia="ar-SA"/>
        </w:rPr>
        <w:t>. zm.)</w:t>
      </w:r>
      <w:r>
        <w:rPr>
          <w:sz w:val="24"/>
          <w:lang w:eastAsia="en-US" w:bidi="en-US"/>
        </w:rPr>
        <w:t>,</w:t>
      </w:r>
      <w:r>
        <w:rPr>
          <w:kern w:val="2"/>
          <w:sz w:val="24"/>
          <w:lang w:eastAsia="ar-SA"/>
        </w:rPr>
        <w:t xml:space="preserve"> </w:t>
      </w:r>
      <w:r>
        <w:rPr>
          <w:color w:val="000000"/>
          <w:sz w:val="24"/>
          <w:lang w:eastAsia="en-US" w:bidi="en-US"/>
        </w:rPr>
        <w:t>Prezydent Miasta Świnoujście ogłasza otwarty konkurs na realizację niżej wymienionego zadania  z zakresu zdrowia publicznego.</w:t>
      </w:r>
    </w:p>
    <w:p w:rsidR="00985545" w:rsidRDefault="00985545" w:rsidP="00985545">
      <w:pPr>
        <w:widowControl w:val="0"/>
        <w:suppressAutoHyphens/>
        <w:autoSpaceDE w:val="0"/>
        <w:spacing w:after="0" w:line="240" w:lineRule="auto"/>
        <w:ind w:firstLine="360"/>
        <w:jc w:val="both"/>
        <w:rPr>
          <w:color w:val="000000"/>
          <w:sz w:val="24"/>
          <w:lang w:eastAsia="en-US" w:bidi="en-US"/>
        </w:rPr>
      </w:pPr>
    </w:p>
    <w:p w:rsidR="00985545" w:rsidRDefault="00985545" w:rsidP="00985545">
      <w:pPr>
        <w:spacing w:after="0" w:line="240" w:lineRule="auto"/>
        <w:jc w:val="both"/>
        <w:rPr>
          <w:sz w:val="24"/>
        </w:rPr>
      </w:pPr>
      <w:r>
        <w:rPr>
          <w:b/>
          <w:bCs/>
          <w:sz w:val="24"/>
        </w:rPr>
        <w:t xml:space="preserve">Nazwa zadania będącego przedmiotem konkursu ofert. </w:t>
      </w:r>
    </w:p>
    <w:p w:rsidR="00985545" w:rsidRDefault="00985545" w:rsidP="00985545">
      <w:pPr>
        <w:widowControl w:val="0"/>
        <w:suppressAutoHyphens/>
        <w:spacing w:after="0" w:line="240" w:lineRule="auto"/>
        <w:jc w:val="both"/>
        <w:rPr>
          <w:kern w:val="2"/>
          <w:sz w:val="24"/>
          <w:lang w:eastAsia="ar-SA"/>
        </w:rPr>
      </w:pPr>
      <w:r>
        <w:rPr>
          <w:bCs/>
          <w:kern w:val="2"/>
          <w:sz w:val="24"/>
          <w:lang w:eastAsia="ar-SA"/>
        </w:rPr>
        <w:t>„</w:t>
      </w:r>
      <w:r>
        <w:rPr>
          <w:sz w:val="24"/>
          <w:lang w:eastAsia="ar-SA"/>
        </w:rPr>
        <w:t>Prowadzenie placówek wsparcia dziennego w połączonej formie, tj. opiekuńczej i specjalistycznej, na prawobrzeżu i lewobrzeżu Świnoujścia w okresie od 1 stycznia 2020 r. do 31 grudnia  2020 r.”.</w:t>
      </w:r>
    </w:p>
    <w:p w:rsidR="00985545" w:rsidRDefault="00985545" w:rsidP="00985545">
      <w:pPr>
        <w:widowControl w:val="0"/>
        <w:suppressAutoHyphens/>
        <w:spacing w:after="0" w:line="240" w:lineRule="auto"/>
        <w:jc w:val="both"/>
        <w:rPr>
          <w:kern w:val="2"/>
          <w:sz w:val="24"/>
          <w:lang w:eastAsia="ar-SA"/>
        </w:rPr>
      </w:pPr>
    </w:p>
    <w:p w:rsidR="00985545" w:rsidRDefault="00985545" w:rsidP="00985545">
      <w:pPr>
        <w:spacing w:after="0" w:line="240" w:lineRule="auto"/>
        <w:jc w:val="both"/>
        <w:rPr>
          <w:sz w:val="24"/>
        </w:rPr>
      </w:pPr>
      <w:r>
        <w:rPr>
          <w:b/>
          <w:bCs/>
          <w:sz w:val="24"/>
        </w:rPr>
        <w:t>Wysokość środków publicznych przeznaczonych na realizację zadania.</w:t>
      </w:r>
    </w:p>
    <w:p w:rsidR="00985545" w:rsidRDefault="00985545" w:rsidP="00985545">
      <w:pPr>
        <w:widowControl w:val="0"/>
        <w:suppressAutoHyphens/>
        <w:spacing w:after="0" w:line="240" w:lineRule="auto"/>
        <w:jc w:val="both"/>
        <w:rPr>
          <w:kern w:val="2"/>
          <w:sz w:val="24"/>
          <w:lang w:eastAsia="ar-SA"/>
        </w:rPr>
      </w:pPr>
      <w:r>
        <w:rPr>
          <w:kern w:val="2"/>
          <w:sz w:val="24"/>
          <w:lang w:eastAsia="ar-SA"/>
        </w:rPr>
        <w:t>Na realizację ww. zadania przeznaczam środki  finansowe w wysokości 761 100,00 zł (słownie: siedemset sześćdziesiąt jeden tysięcy sto złotych ).</w:t>
      </w:r>
    </w:p>
    <w:p w:rsidR="00985545" w:rsidRDefault="00985545" w:rsidP="00985545">
      <w:pPr>
        <w:widowControl w:val="0"/>
        <w:suppressAutoHyphens/>
        <w:spacing w:after="0" w:line="240" w:lineRule="auto"/>
        <w:jc w:val="both"/>
        <w:rPr>
          <w:kern w:val="2"/>
          <w:sz w:val="24"/>
          <w:lang w:eastAsia="ar-SA"/>
        </w:rPr>
      </w:pPr>
    </w:p>
    <w:p w:rsidR="00985545" w:rsidRDefault="00985545" w:rsidP="00985545">
      <w:pPr>
        <w:widowControl w:val="0"/>
        <w:tabs>
          <w:tab w:val="left" w:pos="720"/>
        </w:tabs>
        <w:suppressAutoHyphens/>
        <w:autoSpaceDE w:val="0"/>
        <w:spacing w:after="0" w:line="240" w:lineRule="auto"/>
        <w:jc w:val="both"/>
        <w:rPr>
          <w:b/>
          <w:bCs/>
          <w:sz w:val="24"/>
        </w:rPr>
      </w:pPr>
      <w:r>
        <w:rPr>
          <w:b/>
          <w:bCs/>
          <w:sz w:val="24"/>
        </w:rPr>
        <w:t>Termin realizacji zadania.</w:t>
      </w:r>
    </w:p>
    <w:p w:rsidR="00985545" w:rsidRDefault="00985545" w:rsidP="00985545">
      <w:pPr>
        <w:widowControl w:val="0"/>
        <w:suppressAutoHyphens/>
        <w:spacing w:after="0" w:line="240" w:lineRule="auto"/>
        <w:jc w:val="both"/>
        <w:rPr>
          <w:kern w:val="2"/>
          <w:sz w:val="24"/>
          <w:lang w:eastAsia="ar-SA"/>
        </w:rPr>
      </w:pPr>
      <w:r>
        <w:rPr>
          <w:bCs/>
          <w:sz w:val="24"/>
        </w:rPr>
        <w:t xml:space="preserve">Zadanie  należy zrealizować </w:t>
      </w:r>
      <w:r>
        <w:rPr>
          <w:sz w:val="24"/>
          <w:lang w:eastAsia="ar-SA"/>
        </w:rPr>
        <w:t xml:space="preserve"> w okresie </w:t>
      </w:r>
      <w:r>
        <w:rPr>
          <w:bCs/>
          <w:kern w:val="2"/>
          <w:sz w:val="24"/>
          <w:lang w:eastAsia="ar-SA"/>
        </w:rPr>
        <w:t>w okresie od 1 stycznia 2020 r.  do 31 grudnia 2020 r.</w:t>
      </w:r>
    </w:p>
    <w:p w:rsidR="00985545" w:rsidRDefault="00985545" w:rsidP="00985545">
      <w:pPr>
        <w:spacing w:before="100" w:beforeAutospacing="1" w:after="100" w:afterAutospacing="1" w:line="240" w:lineRule="auto"/>
        <w:jc w:val="both"/>
        <w:rPr>
          <w:sz w:val="24"/>
        </w:rPr>
      </w:pPr>
      <w:r>
        <w:rPr>
          <w:b/>
          <w:bCs/>
          <w:sz w:val="24"/>
        </w:rPr>
        <w:t xml:space="preserve">Warunki realizacji zadania. </w:t>
      </w:r>
    </w:p>
    <w:p w:rsidR="00985545" w:rsidRDefault="00985545" w:rsidP="00985545">
      <w:pPr>
        <w:pStyle w:val="Akapitzlist"/>
        <w:widowControl w:val="0"/>
        <w:numPr>
          <w:ilvl w:val="0"/>
          <w:numId w:val="1"/>
        </w:numPr>
        <w:tabs>
          <w:tab w:val="left" w:pos="720"/>
        </w:tabs>
        <w:suppressAutoHyphens/>
        <w:autoSpaceDE w:val="0"/>
        <w:spacing w:after="0" w:line="240" w:lineRule="auto"/>
        <w:jc w:val="both"/>
        <w:rPr>
          <w:bCs/>
          <w:sz w:val="24"/>
          <w:lang w:eastAsia="ar-SA"/>
        </w:rPr>
      </w:pPr>
      <w:r>
        <w:rPr>
          <w:color w:val="000000"/>
          <w:kern w:val="2"/>
          <w:sz w:val="24"/>
          <w:lang w:eastAsia="en-US" w:bidi="en-US"/>
        </w:rPr>
        <w:t xml:space="preserve">Zadanie do realizacji przez podmioty, których cele statutowe lub przedmiot działalności dotyczą  spraw objętych  zadaniami określonymi  w art. 2 ustawy  z dnia 11 września 2015 r. o zdrowiu publicznym, w tym organizacje pozarządowe i podmioty, o których mowa  w  art.  3 ust. 2 i 3  ustawy z dnia  24 kwietnia 2003 r. o działalności  pożytku publicznego i o wolontariacie (Dz. U. z 2019 r.  poz. 688 z  </w:t>
      </w:r>
      <w:proofErr w:type="spellStart"/>
      <w:r>
        <w:rPr>
          <w:color w:val="000000"/>
          <w:kern w:val="2"/>
          <w:sz w:val="24"/>
          <w:lang w:eastAsia="en-US" w:bidi="en-US"/>
        </w:rPr>
        <w:t>poźn</w:t>
      </w:r>
      <w:proofErr w:type="spellEnd"/>
      <w:r>
        <w:rPr>
          <w:color w:val="000000"/>
          <w:kern w:val="2"/>
          <w:sz w:val="24"/>
          <w:lang w:eastAsia="en-US" w:bidi="en-US"/>
        </w:rPr>
        <w:t>. zm.).</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Placówka wsparcia dziennego w połączonej formie, tj. opiekuńczej i specjalistycznej, zwana dalej Placówką, zapewnia w szczególności:</w:t>
      </w:r>
    </w:p>
    <w:p w:rsidR="00985545" w:rsidRDefault="00985545" w:rsidP="00985545">
      <w:pPr>
        <w:tabs>
          <w:tab w:val="left" w:pos="720"/>
        </w:tabs>
        <w:spacing w:after="0" w:line="240" w:lineRule="auto"/>
        <w:ind w:left="360"/>
        <w:jc w:val="both"/>
        <w:rPr>
          <w:sz w:val="24"/>
          <w:lang w:bidi="pl-PL"/>
        </w:rPr>
      </w:pPr>
      <w:r>
        <w:rPr>
          <w:sz w:val="24"/>
          <w:lang w:bidi="pl-PL"/>
        </w:rPr>
        <w:t>1) zajęcia socjoterapeutyczne, terapeutyczne, korekcyjne, kompensacyjne oraz logopedyczne,</w:t>
      </w:r>
    </w:p>
    <w:p w:rsidR="00985545" w:rsidRDefault="00985545" w:rsidP="00985545">
      <w:pPr>
        <w:tabs>
          <w:tab w:val="left" w:pos="349"/>
        </w:tabs>
        <w:spacing w:after="0" w:line="240" w:lineRule="auto"/>
        <w:ind w:left="349"/>
        <w:jc w:val="both"/>
        <w:rPr>
          <w:sz w:val="24"/>
          <w:lang w:bidi="pl-PL"/>
        </w:rPr>
      </w:pPr>
      <w:r>
        <w:rPr>
          <w:sz w:val="24"/>
          <w:lang w:bidi="pl-PL"/>
        </w:rPr>
        <w:t xml:space="preserve">2)realizację indywidualnych programów korekcyjnych, </w:t>
      </w:r>
      <w:proofErr w:type="spellStart"/>
      <w:r>
        <w:rPr>
          <w:sz w:val="24"/>
          <w:lang w:bidi="pl-PL"/>
        </w:rPr>
        <w:t>psychokorekcyjnych</w:t>
      </w:r>
      <w:proofErr w:type="spellEnd"/>
      <w:r>
        <w:rPr>
          <w:sz w:val="24"/>
          <w:lang w:bidi="pl-PL"/>
        </w:rPr>
        <w:t xml:space="preserve"> lub psychoprofilaktycznych, w szczególności terapię pedagogiczną, psychologiczną i socjoterapię,</w:t>
      </w:r>
    </w:p>
    <w:p w:rsidR="00985545" w:rsidRDefault="00985545" w:rsidP="00985545">
      <w:pPr>
        <w:tabs>
          <w:tab w:val="left" w:pos="720"/>
        </w:tabs>
        <w:spacing w:after="0" w:line="240" w:lineRule="auto"/>
        <w:ind w:left="349"/>
        <w:jc w:val="both"/>
        <w:rPr>
          <w:sz w:val="24"/>
          <w:lang w:bidi="pl-PL"/>
        </w:rPr>
      </w:pPr>
      <w:r>
        <w:rPr>
          <w:sz w:val="24"/>
          <w:lang w:bidi="pl-PL"/>
        </w:rPr>
        <w:t>3) opiekę i wychowanie,</w:t>
      </w:r>
    </w:p>
    <w:p w:rsidR="00985545" w:rsidRDefault="00985545" w:rsidP="00985545">
      <w:pPr>
        <w:tabs>
          <w:tab w:val="left" w:pos="720"/>
        </w:tabs>
        <w:spacing w:after="0" w:line="240" w:lineRule="auto"/>
        <w:ind w:left="349"/>
        <w:jc w:val="both"/>
        <w:rPr>
          <w:sz w:val="24"/>
          <w:lang w:bidi="pl-PL"/>
        </w:rPr>
      </w:pPr>
      <w:r>
        <w:rPr>
          <w:sz w:val="24"/>
          <w:lang w:bidi="pl-PL"/>
        </w:rPr>
        <w:t>4) pomoc w nauce,</w:t>
      </w:r>
    </w:p>
    <w:p w:rsidR="00985545" w:rsidRDefault="00985545" w:rsidP="00985545">
      <w:pPr>
        <w:tabs>
          <w:tab w:val="left" w:pos="720"/>
        </w:tabs>
        <w:spacing w:after="0" w:line="240" w:lineRule="auto"/>
        <w:ind w:left="349"/>
        <w:jc w:val="both"/>
        <w:rPr>
          <w:sz w:val="24"/>
          <w:lang w:bidi="pl-PL"/>
        </w:rPr>
      </w:pPr>
      <w:r>
        <w:rPr>
          <w:sz w:val="24"/>
          <w:lang w:bidi="pl-PL"/>
        </w:rPr>
        <w:t>5) organizację czasu wolnego, zabawę i zajęcia sportowe oraz rozwój zainteresowań.</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Każda zgłoszona w ofercie Placówka musi posiadać statut i regulamin organizacyjny placówki wsparcia dziennego.</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 xml:space="preserve">Każda zgłoszona Placówka musi dysponować kadrą posiadającą potwierdzone dokumentami kwalifikacje, określone w  art. 25, 26 i 27 ustawy z dnia 9 czerwca 2011 r. o wspieraniu rodziny i systemie pieczy zastępczej (Dz. U. z 2019 r., poz. 1111 z </w:t>
      </w:r>
      <w:proofErr w:type="spellStart"/>
      <w:r>
        <w:rPr>
          <w:sz w:val="24"/>
          <w:lang w:bidi="pl-PL"/>
        </w:rPr>
        <w:t>późn</w:t>
      </w:r>
      <w:proofErr w:type="spellEnd"/>
      <w:r>
        <w:rPr>
          <w:sz w:val="24"/>
          <w:lang w:bidi="pl-PL"/>
        </w:rPr>
        <w:t>. zm.).</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rPr>
        <w:t xml:space="preserve">Podmiot przed nawiązaniem z członkami kadry stosunku pracy lub przed dopuszczeniem ich do działalności związanej z wychowaniem, edukacją, wypoczynkiem małoletnich lub z opieką nad nimi jest zobowiązany do uzyskania informacji, czy dane tych osób nie są </w:t>
      </w:r>
      <w:r>
        <w:rPr>
          <w:sz w:val="24"/>
        </w:rPr>
        <w:lastRenderedPageBreak/>
        <w:t>zamieszczone w Rejestrze Sprawców na Tle Seksualnym.</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W Placówce pod opieką jednego wychowawcy, w tym samym czasie, może przebywać nie więcej niż 15 dzieci.</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Placówka zapewnia dzieciom i młodzieży możliwość korzystania z dożywiania (jeden posiłek dziennie) oraz dobór zajęć zgodny z diagnozowanymi potrzebami.</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W Placówce należy prowadzić następującą dokumentację dotyczącą dzieci, w szczególności:</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roczny dziennik pracy wychowawców,</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karty pobytu każdego dziecka,</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dzienne listy obecności dzieci  przebywających w  Placówce,</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ewidencję kontaktów  Placówki z rodziną,</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roczny plan pracy Placówki,</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dziennik zajęć specjalistycznych</w:t>
      </w:r>
    </w:p>
    <w:p w:rsidR="00985545" w:rsidRDefault="00985545" w:rsidP="00985545">
      <w:pPr>
        <w:pStyle w:val="Akapitzlist"/>
        <w:numPr>
          <w:ilvl w:val="0"/>
          <w:numId w:val="2"/>
        </w:numPr>
        <w:tabs>
          <w:tab w:val="left" w:pos="0"/>
        </w:tabs>
        <w:spacing w:after="0" w:line="240" w:lineRule="auto"/>
        <w:ind w:left="720"/>
        <w:jc w:val="both"/>
        <w:rPr>
          <w:sz w:val="24"/>
        </w:rPr>
      </w:pPr>
      <w:r>
        <w:rPr>
          <w:sz w:val="24"/>
        </w:rPr>
        <w:t>protokoły spotkań z rodzicami,</w:t>
      </w:r>
    </w:p>
    <w:p w:rsidR="00985545" w:rsidRDefault="00985545" w:rsidP="00985545">
      <w:pPr>
        <w:pStyle w:val="Akapitzlist"/>
        <w:numPr>
          <w:ilvl w:val="0"/>
          <w:numId w:val="2"/>
        </w:numPr>
        <w:tabs>
          <w:tab w:val="left" w:pos="0"/>
        </w:tabs>
        <w:spacing w:after="0" w:line="240" w:lineRule="auto"/>
        <w:ind w:left="720"/>
        <w:jc w:val="both"/>
        <w:rPr>
          <w:sz w:val="24"/>
          <w:lang w:bidi="pl-PL"/>
        </w:rPr>
      </w:pPr>
      <w:r>
        <w:rPr>
          <w:sz w:val="24"/>
          <w:lang w:bidi="pl-PL"/>
        </w:rPr>
        <w:t>protokoły zebrań z wychowawcami.</w:t>
      </w:r>
    </w:p>
    <w:p w:rsidR="00985545" w:rsidRDefault="00985545" w:rsidP="00985545">
      <w:pPr>
        <w:widowControl w:val="0"/>
        <w:numPr>
          <w:ilvl w:val="0"/>
          <w:numId w:val="1"/>
        </w:numPr>
        <w:tabs>
          <w:tab w:val="left" w:pos="720"/>
        </w:tabs>
        <w:suppressAutoHyphens/>
        <w:spacing w:after="0" w:line="240" w:lineRule="auto"/>
        <w:jc w:val="both"/>
        <w:rPr>
          <w:sz w:val="24"/>
          <w:lang w:bidi="pl-PL"/>
        </w:rPr>
      </w:pPr>
      <w:r>
        <w:rPr>
          <w:sz w:val="24"/>
          <w:lang w:bidi="pl-PL"/>
        </w:rPr>
        <w:t>Placówka powinna być prowadzona:</w:t>
      </w:r>
    </w:p>
    <w:p w:rsidR="00985545" w:rsidRDefault="00985545" w:rsidP="00985545">
      <w:pPr>
        <w:pStyle w:val="Akapitzlist"/>
        <w:numPr>
          <w:ilvl w:val="0"/>
          <w:numId w:val="3"/>
        </w:numPr>
        <w:tabs>
          <w:tab w:val="left" w:pos="720"/>
        </w:tabs>
        <w:spacing w:after="0" w:line="240" w:lineRule="auto"/>
        <w:jc w:val="both"/>
        <w:rPr>
          <w:sz w:val="24"/>
          <w:lang w:bidi="pl-PL"/>
        </w:rPr>
      </w:pPr>
      <w:r>
        <w:rPr>
          <w:sz w:val="24"/>
          <w:lang w:bidi="pl-PL"/>
        </w:rPr>
        <w:t>podczas roku szkolnego, w okresie prowadzenia zajęć lekcyjnych - 5 dni w tygodniu, tj. od poniedziałku do piątku, od 4 godzin do 6 godzin dziennie, w przedziale godzinowym od 12.00 do 18.00, lub od 13.00 do 19.00.</w:t>
      </w:r>
    </w:p>
    <w:p w:rsidR="00985545" w:rsidRDefault="00985545" w:rsidP="00985545">
      <w:pPr>
        <w:pStyle w:val="Akapitzlist"/>
        <w:numPr>
          <w:ilvl w:val="0"/>
          <w:numId w:val="3"/>
        </w:numPr>
        <w:tabs>
          <w:tab w:val="left" w:pos="720"/>
        </w:tabs>
        <w:autoSpaceDE w:val="0"/>
        <w:spacing w:after="0" w:line="240" w:lineRule="auto"/>
        <w:jc w:val="both"/>
        <w:rPr>
          <w:sz w:val="24"/>
          <w:lang w:bidi="pl-PL"/>
        </w:rPr>
      </w:pPr>
      <w:r>
        <w:rPr>
          <w:sz w:val="24"/>
          <w:lang w:bidi="pl-PL"/>
        </w:rPr>
        <w:t>w okresie wakacji, ferii zimowych i przerw świątecznych - 5 dni w tygodniu, tj. od poniedziałku do piątku, co najmniej 4 godziny dziennie w przedziale godzinowym od 9.00 do 15.00 lub od 13.00 do 18.00.</w:t>
      </w:r>
    </w:p>
    <w:p w:rsidR="00985545" w:rsidRDefault="00985545" w:rsidP="00985545">
      <w:pPr>
        <w:widowControl w:val="0"/>
        <w:numPr>
          <w:ilvl w:val="0"/>
          <w:numId w:val="1"/>
        </w:numPr>
        <w:tabs>
          <w:tab w:val="left" w:pos="720"/>
        </w:tabs>
        <w:suppressAutoHyphens/>
        <w:autoSpaceDE w:val="0"/>
        <w:spacing w:after="0" w:line="240" w:lineRule="auto"/>
        <w:jc w:val="both"/>
        <w:rPr>
          <w:sz w:val="24"/>
          <w:lang w:bidi="pl-PL"/>
        </w:rPr>
      </w:pPr>
      <w:r>
        <w:rPr>
          <w:sz w:val="24"/>
          <w:lang w:bidi="pl-PL"/>
        </w:rPr>
        <w:t>Ofertę na realizację zadania można złożyć na lokal, do którego podmiot uprawniony posiada tytuł prawny, jak również ofertę  na realizację zadania  można złożyć na lokale przy ul. Hołdu Pruskiego 11, ul. Dąbrowskiego 4, ul. Modrzejewskiej 20,</w:t>
      </w:r>
      <w:r>
        <w:rPr>
          <w:color w:val="FF0000"/>
          <w:sz w:val="24"/>
          <w:lang w:bidi="pl-PL"/>
        </w:rPr>
        <w:t xml:space="preserve"> </w:t>
      </w:r>
      <w:r>
        <w:rPr>
          <w:sz w:val="24"/>
          <w:lang w:bidi="pl-PL"/>
        </w:rPr>
        <w:t>które od 1 stycznia  2020 r. zostaną udostępnione  wybranemu podmiotowi.</w:t>
      </w:r>
    </w:p>
    <w:p w:rsidR="00985545" w:rsidRDefault="00985545" w:rsidP="00985545">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 xml:space="preserve">Nie dopuszcza się pobierania opłat od adresatów zadania. </w:t>
      </w:r>
    </w:p>
    <w:p w:rsidR="00985545" w:rsidRDefault="00985545" w:rsidP="00985545">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Podmioty, które otrzymają środki finansowe na realizację zadania są zobowiązane zamieszczać w sposób czytelny informację, iż realizowany projekt jest dofinansowany z budżetu Miasta Świnoujście i w jakim procencie. Informacja, wraz z logotypem Miasta Świnoujście, powinna być zawarta w wydawanych w ramach zadania publikacjach, materiałach informacyjnych, promocyjnych.</w:t>
      </w:r>
    </w:p>
    <w:p w:rsidR="00985545" w:rsidRDefault="00985545" w:rsidP="00985545">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Przyznane środki finansowe  mogą być wydatkowane wyłącznie na pokrycie wydatków (koszty kwalifikowane):</w:t>
      </w:r>
    </w:p>
    <w:p w:rsidR="00985545" w:rsidRDefault="00985545" w:rsidP="00985545">
      <w:pPr>
        <w:numPr>
          <w:ilvl w:val="1"/>
          <w:numId w:val="4"/>
        </w:numPr>
        <w:spacing w:after="0" w:line="240" w:lineRule="auto"/>
        <w:ind w:hanging="357"/>
        <w:jc w:val="both"/>
        <w:rPr>
          <w:sz w:val="24"/>
        </w:rPr>
      </w:pPr>
      <w:r>
        <w:rPr>
          <w:sz w:val="24"/>
        </w:rPr>
        <w:t xml:space="preserve">przewidzianych w ofercie, uwzględnionych w kosztorysie stanowiącej załącznik do umowy zawartej pomiędzy oferentem a Miastem Świnoujście; </w:t>
      </w:r>
    </w:p>
    <w:p w:rsidR="00985545" w:rsidRDefault="00985545" w:rsidP="00985545">
      <w:pPr>
        <w:numPr>
          <w:ilvl w:val="1"/>
          <w:numId w:val="4"/>
        </w:numPr>
        <w:spacing w:after="0" w:line="240" w:lineRule="auto"/>
        <w:jc w:val="both"/>
        <w:rPr>
          <w:sz w:val="24"/>
        </w:rPr>
      </w:pPr>
      <w:r>
        <w:rPr>
          <w:sz w:val="24"/>
        </w:rPr>
        <w:t xml:space="preserve">spełniających wymogi racjonalnego i oszczędnego gospodarowania środkami publicznymi z zachowaniem zasady uzyskiwania najlepszych efektów z danych nakładów; </w:t>
      </w:r>
    </w:p>
    <w:p w:rsidR="00985545" w:rsidRDefault="00985545" w:rsidP="00985545">
      <w:pPr>
        <w:numPr>
          <w:ilvl w:val="1"/>
          <w:numId w:val="4"/>
        </w:numPr>
        <w:spacing w:after="0" w:line="240" w:lineRule="auto"/>
        <w:jc w:val="both"/>
        <w:rPr>
          <w:sz w:val="24"/>
        </w:rPr>
      </w:pPr>
      <w:r>
        <w:rPr>
          <w:sz w:val="24"/>
        </w:rPr>
        <w:t xml:space="preserve">faktycznie poniesionych w terminie realizacji zadania, </w:t>
      </w:r>
    </w:p>
    <w:p w:rsidR="00985545" w:rsidRDefault="00985545" w:rsidP="00985545">
      <w:pPr>
        <w:numPr>
          <w:ilvl w:val="1"/>
          <w:numId w:val="4"/>
        </w:numPr>
        <w:spacing w:after="0" w:line="240" w:lineRule="auto"/>
        <w:ind w:hanging="357"/>
        <w:jc w:val="both"/>
        <w:rPr>
          <w:sz w:val="24"/>
        </w:rPr>
      </w:pPr>
      <w:r>
        <w:rPr>
          <w:sz w:val="24"/>
        </w:rPr>
        <w:t xml:space="preserve">możliwych do zidentyfikowania i zweryfikowania oraz popartych dowodami księgowymi i wykazanych w dokumentacji finansowej oferenta; </w:t>
      </w:r>
    </w:p>
    <w:p w:rsidR="00985545" w:rsidRDefault="00985545" w:rsidP="00985545">
      <w:pPr>
        <w:numPr>
          <w:ilvl w:val="1"/>
          <w:numId w:val="4"/>
        </w:numPr>
        <w:spacing w:after="0" w:line="240" w:lineRule="auto"/>
        <w:ind w:hanging="357"/>
        <w:jc w:val="both"/>
        <w:rPr>
          <w:sz w:val="24"/>
        </w:rPr>
      </w:pPr>
      <w:r>
        <w:rPr>
          <w:sz w:val="24"/>
        </w:rPr>
        <w:t>kosztami kwalifikowanymi mogą być m.in. :</w:t>
      </w:r>
    </w:p>
    <w:p w:rsidR="00985545" w:rsidRDefault="00985545" w:rsidP="00985545">
      <w:pPr>
        <w:numPr>
          <w:ilvl w:val="2"/>
          <w:numId w:val="5"/>
        </w:numPr>
        <w:spacing w:after="0" w:line="240" w:lineRule="auto"/>
        <w:ind w:left="1800"/>
        <w:jc w:val="both"/>
        <w:rPr>
          <w:sz w:val="24"/>
        </w:rPr>
      </w:pPr>
      <w:r>
        <w:rPr>
          <w:sz w:val="24"/>
        </w:rPr>
        <w:t xml:space="preserve">wynagrodzenie osób prowadzących zajęcia,   </w:t>
      </w:r>
    </w:p>
    <w:p w:rsidR="00985545" w:rsidRDefault="00985545" w:rsidP="00985545">
      <w:pPr>
        <w:numPr>
          <w:ilvl w:val="2"/>
          <w:numId w:val="5"/>
        </w:numPr>
        <w:spacing w:after="0" w:line="240" w:lineRule="auto"/>
        <w:ind w:left="1800"/>
        <w:jc w:val="both"/>
        <w:rPr>
          <w:sz w:val="24"/>
        </w:rPr>
      </w:pPr>
      <w:r>
        <w:rPr>
          <w:sz w:val="24"/>
        </w:rPr>
        <w:t>koszty materiałów dydaktycznych do prowadzenia zajęć,</w:t>
      </w:r>
    </w:p>
    <w:p w:rsidR="00985545" w:rsidRDefault="00985545" w:rsidP="00985545">
      <w:pPr>
        <w:numPr>
          <w:ilvl w:val="2"/>
          <w:numId w:val="5"/>
        </w:numPr>
        <w:spacing w:after="0" w:line="240" w:lineRule="auto"/>
        <w:ind w:left="1800"/>
        <w:jc w:val="both"/>
        <w:rPr>
          <w:sz w:val="24"/>
        </w:rPr>
      </w:pPr>
      <w:r>
        <w:rPr>
          <w:sz w:val="24"/>
        </w:rPr>
        <w:t xml:space="preserve">koszty organizacji posiłku,  </w:t>
      </w:r>
    </w:p>
    <w:p w:rsidR="00985545" w:rsidRDefault="00985545" w:rsidP="00985545">
      <w:pPr>
        <w:numPr>
          <w:ilvl w:val="2"/>
          <w:numId w:val="5"/>
        </w:numPr>
        <w:spacing w:after="0" w:line="240" w:lineRule="auto"/>
        <w:ind w:left="1800"/>
        <w:jc w:val="both"/>
        <w:rPr>
          <w:sz w:val="24"/>
        </w:rPr>
      </w:pPr>
      <w:r>
        <w:rPr>
          <w:sz w:val="24"/>
        </w:rPr>
        <w:t>koszty utrzymania lokalu (opłaty stałe, konserwacje, niezbędne doposażenie, zakup środków czystości),</w:t>
      </w:r>
    </w:p>
    <w:p w:rsidR="00985545" w:rsidRDefault="00985545" w:rsidP="00985545">
      <w:pPr>
        <w:numPr>
          <w:ilvl w:val="2"/>
          <w:numId w:val="5"/>
        </w:numPr>
        <w:spacing w:after="0" w:line="240" w:lineRule="auto"/>
        <w:ind w:left="1800"/>
        <w:jc w:val="both"/>
        <w:rPr>
          <w:sz w:val="24"/>
        </w:rPr>
      </w:pPr>
      <w:r>
        <w:rPr>
          <w:sz w:val="24"/>
        </w:rPr>
        <w:t>koszty materiałów związanych z promocją i informacją (</w:t>
      </w:r>
      <w:proofErr w:type="spellStart"/>
      <w:r>
        <w:rPr>
          <w:sz w:val="24"/>
        </w:rPr>
        <w:t>np</w:t>
      </w:r>
      <w:proofErr w:type="spellEnd"/>
      <w:r>
        <w:rPr>
          <w:sz w:val="24"/>
        </w:rPr>
        <w:t xml:space="preserve">: druk broszur, ulotek), </w:t>
      </w:r>
    </w:p>
    <w:p w:rsidR="00985545" w:rsidRDefault="00985545" w:rsidP="00985545">
      <w:pPr>
        <w:numPr>
          <w:ilvl w:val="2"/>
          <w:numId w:val="5"/>
        </w:numPr>
        <w:spacing w:after="0" w:line="240" w:lineRule="auto"/>
        <w:ind w:left="1800"/>
        <w:jc w:val="both"/>
        <w:rPr>
          <w:sz w:val="24"/>
        </w:rPr>
      </w:pPr>
      <w:r>
        <w:rPr>
          <w:sz w:val="24"/>
        </w:rPr>
        <w:t>koszty obsługi zadania, w tym koszty administracyjne (m.in.: koordynacja administracyjna zadania,  obsługa  finansowa zadania).</w:t>
      </w:r>
    </w:p>
    <w:p w:rsidR="00985545" w:rsidRDefault="00985545" w:rsidP="00985545">
      <w:pPr>
        <w:spacing w:after="0" w:line="240" w:lineRule="auto"/>
        <w:jc w:val="both"/>
        <w:rPr>
          <w:sz w:val="24"/>
        </w:rPr>
      </w:pPr>
    </w:p>
    <w:p w:rsidR="00985545" w:rsidRDefault="00985545" w:rsidP="00985545">
      <w:pPr>
        <w:widowControl w:val="0"/>
        <w:numPr>
          <w:ilvl w:val="0"/>
          <w:numId w:val="6"/>
        </w:numPr>
        <w:suppressAutoHyphens/>
        <w:autoSpaceDE w:val="0"/>
        <w:spacing w:after="0" w:line="240" w:lineRule="auto"/>
        <w:jc w:val="both"/>
        <w:rPr>
          <w:sz w:val="24"/>
        </w:rPr>
      </w:pPr>
      <w:r>
        <w:rPr>
          <w:sz w:val="24"/>
        </w:rPr>
        <w:lastRenderedPageBreak/>
        <w:t>Za koszty, których nie można sfinansować z przyznanych środków  publicznych  uznaje się w szczególności (koszty niekwalifikowane):</w:t>
      </w:r>
    </w:p>
    <w:p w:rsidR="00985545" w:rsidRDefault="00985545" w:rsidP="00985545">
      <w:pPr>
        <w:pStyle w:val="Akapitzlist"/>
        <w:numPr>
          <w:ilvl w:val="4"/>
          <w:numId w:val="7"/>
        </w:numPr>
        <w:spacing w:after="0" w:line="240" w:lineRule="auto"/>
        <w:ind w:left="1843" w:hanging="425"/>
        <w:jc w:val="both"/>
        <w:rPr>
          <w:sz w:val="24"/>
        </w:rPr>
      </w:pPr>
      <w:r>
        <w:rPr>
          <w:sz w:val="24"/>
        </w:rPr>
        <w:t xml:space="preserve">zobowiązania powstałe przed terminem rozpoczęcia zadania; </w:t>
      </w:r>
    </w:p>
    <w:p w:rsidR="00985545" w:rsidRDefault="00985545" w:rsidP="00985545">
      <w:pPr>
        <w:numPr>
          <w:ilvl w:val="4"/>
          <w:numId w:val="7"/>
        </w:numPr>
        <w:tabs>
          <w:tab w:val="num" w:pos="1843"/>
        </w:tabs>
        <w:spacing w:after="0" w:line="240" w:lineRule="auto"/>
        <w:ind w:left="1843" w:hanging="425"/>
        <w:jc w:val="both"/>
        <w:rPr>
          <w:sz w:val="24"/>
        </w:rPr>
      </w:pPr>
      <w:r>
        <w:rPr>
          <w:sz w:val="24"/>
        </w:rPr>
        <w:t xml:space="preserve">budowę, zakup budynków lub lokali, zakup gruntów; </w:t>
      </w:r>
    </w:p>
    <w:p w:rsidR="00985545" w:rsidRDefault="00985545" w:rsidP="00985545">
      <w:pPr>
        <w:numPr>
          <w:ilvl w:val="4"/>
          <w:numId w:val="7"/>
        </w:numPr>
        <w:spacing w:after="0" w:line="240" w:lineRule="auto"/>
        <w:ind w:hanging="600"/>
        <w:jc w:val="both"/>
        <w:rPr>
          <w:sz w:val="24"/>
        </w:rPr>
      </w:pPr>
      <w:r>
        <w:rPr>
          <w:sz w:val="24"/>
        </w:rPr>
        <w:t xml:space="preserve">wydatki związane z działalnością gospodarczą; </w:t>
      </w:r>
    </w:p>
    <w:p w:rsidR="00985545" w:rsidRDefault="00985545" w:rsidP="00985545">
      <w:pPr>
        <w:numPr>
          <w:ilvl w:val="4"/>
          <w:numId w:val="7"/>
        </w:numPr>
        <w:spacing w:after="0" w:line="240" w:lineRule="auto"/>
        <w:ind w:hanging="600"/>
        <w:jc w:val="both"/>
        <w:rPr>
          <w:sz w:val="24"/>
        </w:rPr>
      </w:pPr>
      <w:r>
        <w:rPr>
          <w:sz w:val="24"/>
        </w:rPr>
        <w:t xml:space="preserve">odsetki od zobowiązań uregulowanych po terminie płatności; </w:t>
      </w:r>
    </w:p>
    <w:p w:rsidR="00985545" w:rsidRDefault="00985545" w:rsidP="00985545">
      <w:pPr>
        <w:numPr>
          <w:ilvl w:val="4"/>
          <w:numId w:val="7"/>
        </w:numPr>
        <w:spacing w:before="100" w:beforeAutospacing="1" w:after="100" w:afterAutospacing="1" w:line="240" w:lineRule="auto"/>
        <w:ind w:hanging="600"/>
        <w:jc w:val="both"/>
        <w:rPr>
          <w:sz w:val="24"/>
        </w:rPr>
      </w:pPr>
      <w:r>
        <w:rPr>
          <w:sz w:val="24"/>
        </w:rPr>
        <w:t xml:space="preserve">koszty kar i grzywien, koszty egzekucji komorniczej i administracyjnej, a także koszty procesów sądowych oraz koszty realizacji ewentualnych postanowień; </w:t>
      </w:r>
    </w:p>
    <w:p w:rsidR="00985545" w:rsidRDefault="00985545" w:rsidP="00985545">
      <w:pPr>
        <w:numPr>
          <w:ilvl w:val="4"/>
          <w:numId w:val="7"/>
        </w:numPr>
        <w:spacing w:after="0" w:line="240" w:lineRule="auto"/>
        <w:ind w:hanging="600"/>
        <w:jc w:val="both"/>
        <w:rPr>
          <w:sz w:val="24"/>
        </w:rPr>
      </w:pPr>
      <w:r>
        <w:rPr>
          <w:sz w:val="24"/>
        </w:rPr>
        <w:t xml:space="preserve">wydatki związane z umową leasingu, a w szczególności: podatek, marża finansującego, odsetki od refinansowania kosztów, koszty ogólne, opłaty ubezpieczeniowe; </w:t>
      </w:r>
    </w:p>
    <w:p w:rsidR="00985545" w:rsidRDefault="00985545" w:rsidP="00985545">
      <w:pPr>
        <w:pStyle w:val="Akapitzlist"/>
        <w:numPr>
          <w:ilvl w:val="4"/>
          <w:numId w:val="7"/>
        </w:numPr>
        <w:spacing w:after="0" w:line="240" w:lineRule="auto"/>
        <w:ind w:hanging="600"/>
        <w:jc w:val="both"/>
        <w:rPr>
          <w:sz w:val="24"/>
        </w:rPr>
      </w:pPr>
      <w:r>
        <w:rPr>
          <w:sz w:val="24"/>
        </w:rPr>
        <w:t>odliczony podatek VAT.</w:t>
      </w:r>
    </w:p>
    <w:p w:rsidR="00985545" w:rsidRDefault="00985545" w:rsidP="00985545">
      <w:pPr>
        <w:widowControl w:val="0"/>
        <w:numPr>
          <w:ilvl w:val="0"/>
          <w:numId w:val="6"/>
        </w:numPr>
        <w:suppressAutoHyphens/>
        <w:autoSpaceDE w:val="0"/>
        <w:spacing w:after="0" w:line="240" w:lineRule="auto"/>
        <w:ind w:hanging="357"/>
        <w:jc w:val="both"/>
        <w:rPr>
          <w:sz w:val="24"/>
        </w:rPr>
      </w:pPr>
      <w:r>
        <w:rPr>
          <w:sz w:val="24"/>
        </w:rPr>
        <w:t xml:space="preserve">Oferent nie może posiadać wymagalnego zadłużenia wobec Miasta Świnoujście  (Urzędu Miasta Świnoujście i miejskich jednostek organizacyjnych), Urzędu Skarbowego oraz Zakładu Ubezpieczeń Społecznych. </w:t>
      </w:r>
    </w:p>
    <w:p w:rsidR="00985545" w:rsidRDefault="00985545" w:rsidP="00985545">
      <w:pPr>
        <w:widowControl w:val="0"/>
        <w:numPr>
          <w:ilvl w:val="0"/>
          <w:numId w:val="6"/>
        </w:numPr>
        <w:suppressAutoHyphens/>
        <w:autoSpaceDE w:val="0"/>
        <w:spacing w:after="0" w:line="240" w:lineRule="auto"/>
        <w:jc w:val="both"/>
        <w:rPr>
          <w:sz w:val="24"/>
        </w:rPr>
      </w:pPr>
      <w:r>
        <w:rPr>
          <w:sz w:val="24"/>
        </w:rPr>
        <w:t>Wobec oferenta nie mogą być prowadzone egzekucje sądowe, administracyjne bądź zajęcia wierzytelności.</w:t>
      </w:r>
    </w:p>
    <w:p w:rsidR="00985545" w:rsidRDefault="00985545" w:rsidP="00985545">
      <w:pPr>
        <w:pStyle w:val="Akapitzlist"/>
        <w:widowControl w:val="0"/>
        <w:numPr>
          <w:ilvl w:val="0"/>
          <w:numId w:val="6"/>
        </w:numPr>
        <w:suppressAutoHyphens/>
        <w:autoSpaceDE w:val="0"/>
        <w:spacing w:after="0" w:line="240" w:lineRule="auto"/>
        <w:jc w:val="both"/>
        <w:rPr>
          <w:sz w:val="24"/>
        </w:rPr>
      </w:pPr>
      <w:r>
        <w:rPr>
          <w:sz w:val="24"/>
        </w:rPr>
        <w:t>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administracyjna bądź zajęcie wierzytelności.</w:t>
      </w:r>
    </w:p>
    <w:p w:rsidR="00985545" w:rsidRDefault="00985545" w:rsidP="00985545">
      <w:pPr>
        <w:widowControl w:val="0"/>
        <w:suppressAutoHyphens/>
        <w:spacing w:after="0" w:line="240" w:lineRule="auto"/>
        <w:rPr>
          <w:color w:val="000000"/>
          <w:sz w:val="24"/>
          <w:lang w:eastAsia="en-US" w:bidi="en-US"/>
        </w:rPr>
      </w:pPr>
    </w:p>
    <w:p w:rsidR="00985545" w:rsidRDefault="00985545" w:rsidP="00985545">
      <w:pPr>
        <w:spacing w:after="0" w:line="240" w:lineRule="auto"/>
        <w:ind w:left="357"/>
        <w:jc w:val="both"/>
        <w:rPr>
          <w:b/>
          <w:sz w:val="24"/>
          <w:lang w:eastAsia="en-US"/>
        </w:rPr>
      </w:pPr>
      <w:r>
        <w:rPr>
          <w:b/>
          <w:sz w:val="24"/>
          <w:lang w:eastAsia="en-US"/>
        </w:rPr>
        <w:t>Podatek od towarów i usług (VAT)</w:t>
      </w:r>
    </w:p>
    <w:p w:rsidR="00985545" w:rsidRDefault="00985545" w:rsidP="00985545">
      <w:pPr>
        <w:numPr>
          <w:ilvl w:val="0"/>
          <w:numId w:val="8"/>
        </w:numPr>
        <w:spacing w:after="0" w:line="240" w:lineRule="auto"/>
        <w:ind w:left="714" w:hanging="357"/>
        <w:contextualSpacing/>
        <w:jc w:val="both"/>
        <w:rPr>
          <w:sz w:val="24"/>
          <w:lang w:eastAsia="en-US"/>
        </w:rPr>
      </w:pPr>
      <w:r>
        <w:rPr>
          <w:sz w:val="24"/>
          <w:lang w:eastAsia="en-US"/>
        </w:rPr>
        <w:t>Wydatki w ramach realizacji oferty mogą obejmować koszt podatku od towarów i usług (VAT) tylko wtedy, gdy realizator zadania nie ma prawnej możliwości ich odzyskania.</w:t>
      </w:r>
    </w:p>
    <w:p w:rsidR="00985545" w:rsidRDefault="00985545" w:rsidP="00985545">
      <w:pPr>
        <w:spacing w:after="0" w:line="240" w:lineRule="auto"/>
        <w:ind w:left="714" w:hanging="6"/>
        <w:contextualSpacing/>
        <w:jc w:val="both"/>
        <w:rPr>
          <w:sz w:val="24"/>
          <w:lang w:eastAsia="en-US"/>
        </w:rPr>
      </w:pPr>
      <w:r>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985545" w:rsidRDefault="00985545" w:rsidP="00985545">
      <w:pPr>
        <w:numPr>
          <w:ilvl w:val="0"/>
          <w:numId w:val="8"/>
        </w:numPr>
        <w:spacing w:after="0" w:line="240" w:lineRule="auto"/>
        <w:ind w:left="714" w:hanging="357"/>
        <w:contextualSpacing/>
        <w:jc w:val="both"/>
        <w:rPr>
          <w:sz w:val="24"/>
          <w:lang w:eastAsia="en-US"/>
        </w:rPr>
      </w:pPr>
      <w:r>
        <w:rPr>
          <w:sz w:val="24"/>
          <w:lang w:eastAsia="en-US"/>
        </w:rPr>
        <w:t xml:space="preserve">Dopuszcza się sytuację, w której VAT będzie kwalifikowalny jedynie dla części wydatków </w:t>
      </w:r>
      <w:r>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985545" w:rsidRDefault="00985545" w:rsidP="00985545">
      <w:pPr>
        <w:numPr>
          <w:ilvl w:val="0"/>
          <w:numId w:val="8"/>
        </w:numPr>
        <w:spacing w:after="0" w:line="240" w:lineRule="auto"/>
        <w:ind w:left="714" w:hanging="357"/>
        <w:contextualSpacing/>
        <w:jc w:val="both"/>
        <w:rPr>
          <w:sz w:val="24"/>
          <w:lang w:eastAsia="en-US"/>
        </w:rPr>
      </w:pPr>
      <w:r>
        <w:rPr>
          <w:sz w:val="24"/>
          <w:lang w:eastAsia="en-US"/>
        </w:rPr>
        <w:t xml:space="preserve">Zgodnie z art. 90 ust. 1 ustawy z dnia 11 marca 2004 r. o podatku od towarów i usług (Dz. U. z 2018 r. poz. 2174, z </w:t>
      </w:r>
      <w:proofErr w:type="spellStart"/>
      <w:r>
        <w:rPr>
          <w:sz w:val="24"/>
          <w:lang w:eastAsia="en-US"/>
        </w:rPr>
        <w:t>późn</w:t>
      </w:r>
      <w:proofErr w:type="spellEnd"/>
      <w:r>
        <w:rPr>
          <w:sz w:val="24"/>
          <w:lang w:eastAsia="en-US"/>
        </w:rPr>
        <w:t>. zm.), w przypadku, gdy realizator zadania dokonuje zarówno transakcji zwolnionych, jak i transakcji opodatkowanych VAT, powinien on przyporządkować naliczony VAT odnośnie dokonywanych przez siebie zakupów do trzech grup:</w:t>
      </w:r>
    </w:p>
    <w:p w:rsidR="00985545" w:rsidRDefault="00985545" w:rsidP="00985545">
      <w:pPr>
        <w:numPr>
          <w:ilvl w:val="0"/>
          <w:numId w:val="9"/>
        </w:numPr>
        <w:spacing w:after="0" w:line="240" w:lineRule="auto"/>
        <w:ind w:left="1066" w:hanging="357"/>
        <w:contextualSpacing/>
        <w:jc w:val="both"/>
        <w:rPr>
          <w:sz w:val="24"/>
          <w:lang w:eastAsia="en-US"/>
        </w:rPr>
      </w:pPr>
      <w:r>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985545" w:rsidRDefault="00985545" w:rsidP="00985545">
      <w:pPr>
        <w:numPr>
          <w:ilvl w:val="0"/>
          <w:numId w:val="9"/>
        </w:numPr>
        <w:spacing w:after="0" w:line="240" w:lineRule="auto"/>
        <w:ind w:left="1066" w:hanging="357"/>
        <w:contextualSpacing/>
        <w:jc w:val="both"/>
        <w:rPr>
          <w:sz w:val="24"/>
          <w:lang w:eastAsia="en-US"/>
        </w:rPr>
      </w:pPr>
      <w:r>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985545" w:rsidRDefault="00985545" w:rsidP="00985545">
      <w:pPr>
        <w:numPr>
          <w:ilvl w:val="0"/>
          <w:numId w:val="9"/>
        </w:numPr>
        <w:spacing w:after="0" w:line="240" w:lineRule="auto"/>
        <w:ind w:left="1066" w:hanging="357"/>
        <w:contextualSpacing/>
        <w:jc w:val="both"/>
        <w:rPr>
          <w:sz w:val="24"/>
          <w:lang w:eastAsia="en-US"/>
        </w:rPr>
      </w:pPr>
      <w:r>
        <w:rPr>
          <w:sz w:val="24"/>
          <w:lang w:eastAsia="en-US"/>
        </w:rPr>
        <w:t xml:space="preserve">naliczonego VAT związanego zarówno z czynnościami, w związku z którymi przysługuje prawo do odliczenia naliczonego VAT, jak również z czynnościami, w </w:t>
      </w:r>
      <w:r>
        <w:rPr>
          <w:sz w:val="24"/>
          <w:lang w:eastAsia="en-US"/>
        </w:rPr>
        <w:lastRenderedPageBreak/>
        <w:t>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rsidR="00985545" w:rsidRDefault="00985545" w:rsidP="00985545">
      <w:pPr>
        <w:numPr>
          <w:ilvl w:val="0"/>
          <w:numId w:val="8"/>
        </w:numPr>
        <w:spacing w:after="0" w:line="240" w:lineRule="auto"/>
        <w:ind w:left="714" w:hanging="357"/>
        <w:jc w:val="both"/>
        <w:rPr>
          <w:sz w:val="24"/>
          <w:lang w:eastAsia="en-US"/>
        </w:rPr>
      </w:pPr>
      <w:r>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wzorem określonym w załączniku nr 5 do  wzoru oferty.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985545" w:rsidRDefault="00985545" w:rsidP="00985545">
      <w:pPr>
        <w:widowControl w:val="0"/>
        <w:suppressAutoHyphens/>
        <w:spacing w:after="0" w:line="240" w:lineRule="auto"/>
        <w:rPr>
          <w:b/>
          <w:bCs/>
          <w:color w:val="000000"/>
          <w:sz w:val="24"/>
          <w:lang w:eastAsia="en-US" w:bidi="en-US"/>
        </w:rPr>
      </w:pPr>
    </w:p>
    <w:p w:rsidR="00985545" w:rsidRDefault="00985545" w:rsidP="00985545">
      <w:pPr>
        <w:widowControl w:val="0"/>
        <w:suppressAutoHyphens/>
        <w:spacing w:after="0" w:line="240" w:lineRule="auto"/>
        <w:rPr>
          <w:b/>
          <w:bCs/>
          <w:color w:val="000000"/>
          <w:sz w:val="24"/>
          <w:lang w:val="en-US" w:eastAsia="en-US" w:bidi="en-US"/>
        </w:rPr>
      </w:pPr>
      <w:r>
        <w:rPr>
          <w:b/>
          <w:bCs/>
          <w:color w:val="000000"/>
          <w:sz w:val="24"/>
          <w:lang w:eastAsia="en-US" w:bidi="en-US"/>
        </w:rPr>
        <w:t>Kryteria oceny  ofert</w:t>
      </w:r>
    </w:p>
    <w:p w:rsidR="00985545" w:rsidRDefault="00985545" w:rsidP="00985545">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1. Zasady oceny ofert zostały określone w regulaminie otwartego konkursu ofert, który stanowi  załącznik nr 2 do zarządzenia  </w:t>
      </w:r>
      <w:r>
        <w:rPr>
          <w:sz w:val="24"/>
          <w:lang w:eastAsia="en-US" w:bidi="en-US"/>
        </w:rPr>
        <w:t xml:space="preserve">nr 745/2019 Prezydenta Miasta Świnoujście z  dnia 29 listopada 2019r. </w:t>
      </w:r>
      <w:r>
        <w:rPr>
          <w:color w:val="000000"/>
          <w:sz w:val="24"/>
          <w:lang w:eastAsia="en-US" w:bidi="en-US"/>
        </w:rPr>
        <w:t xml:space="preserve">w sprawie przeprowadzenia otwartego konkursu ofert na realizację zadania z zakresu zdrowia publicznego. </w:t>
      </w:r>
    </w:p>
    <w:p w:rsidR="00985545" w:rsidRDefault="00985545" w:rsidP="00985545">
      <w:pPr>
        <w:widowControl w:val="0"/>
        <w:suppressAutoHyphens/>
        <w:autoSpaceDE w:val="0"/>
        <w:spacing w:after="0" w:line="240" w:lineRule="auto"/>
        <w:rPr>
          <w:color w:val="000000"/>
          <w:sz w:val="24"/>
          <w:lang w:eastAsia="en-US" w:bidi="en-US"/>
        </w:rPr>
      </w:pPr>
      <w:r>
        <w:rPr>
          <w:color w:val="000000"/>
          <w:sz w:val="24"/>
          <w:lang w:eastAsia="en-US" w:bidi="en-US"/>
        </w:rPr>
        <w:t>2. Zgodnie z  § 5 i § 6 regulaminu konkursu:</w:t>
      </w:r>
    </w:p>
    <w:p w:rsidR="00985545" w:rsidRDefault="00985545" w:rsidP="00985545">
      <w:pPr>
        <w:widowControl w:val="0"/>
        <w:suppressAutoHyphens/>
        <w:autoSpaceDE w:val="0"/>
        <w:spacing w:after="0" w:line="240" w:lineRule="auto"/>
        <w:jc w:val="both"/>
        <w:rPr>
          <w:color w:val="000000"/>
          <w:sz w:val="24"/>
          <w:lang w:eastAsia="en-US" w:bidi="en-US"/>
        </w:rPr>
      </w:pPr>
      <w:r>
        <w:rPr>
          <w:color w:val="000000"/>
          <w:sz w:val="24"/>
          <w:lang w:eastAsia="en-US" w:bidi="en-US"/>
        </w:rPr>
        <w:t>1)  Ocena formalna ofert dokonywana jest przez członków Komisji poprzez wypełnienie formularza stanowiącego załącznik nr 1 do regulaminu konkursu.</w:t>
      </w:r>
    </w:p>
    <w:p w:rsidR="00985545" w:rsidRDefault="00985545" w:rsidP="00985545">
      <w:pPr>
        <w:widowControl w:val="0"/>
        <w:suppressAutoHyphens/>
        <w:autoSpaceDE w:val="0"/>
        <w:spacing w:after="0" w:line="240" w:lineRule="auto"/>
        <w:jc w:val="both"/>
        <w:rPr>
          <w:rFonts w:eastAsia="Lucida Sans Unicode"/>
          <w:color w:val="000000"/>
          <w:sz w:val="24"/>
          <w:lang w:eastAsia="en-US" w:bidi="en-US"/>
        </w:rPr>
      </w:pPr>
      <w:r>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985545" w:rsidRDefault="00985545" w:rsidP="00985545">
      <w:pPr>
        <w:widowControl w:val="0"/>
        <w:numPr>
          <w:ilvl w:val="0"/>
          <w:numId w:val="10"/>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zakres  rzeczowy realizacji zadania do 30 punktów, </w:t>
      </w:r>
    </w:p>
    <w:p w:rsidR="00985545" w:rsidRDefault="00985545" w:rsidP="00985545">
      <w:pPr>
        <w:widowControl w:val="0"/>
        <w:numPr>
          <w:ilvl w:val="0"/>
          <w:numId w:val="10"/>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kalkulacje kosztów realizacji zadania, w tym  w odniesieniu do zakresu rzeczowego zadania  do 30 punktów, </w:t>
      </w:r>
    </w:p>
    <w:p w:rsidR="00985545" w:rsidRDefault="00985545" w:rsidP="00985545">
      <w:pPr>
        <w:widowControl w:val="0"/>
        <w:numPr>
          <w:ilvl w:val="0"/>
          <w:numId w:val="10"/>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jakość wykonania zadania i kwalifikacje osób realizujących zadanie do 30  punktów, </w:t>
      </w:r>
    </w:p>
    <w:p w:rsidR="00985545" w:rsidRDefault="00985545" w:rsidP="00985545">
      <w:pPr>
        <w:widowControl w:val="0"/>
        <w:numPr>
          <w:ilvl w:val="0"/>
          <w:numId w:val="10"/>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realizacje zleconych zadań publicznych w przypadku podmiotów uprawnionych, które w latach poprzednich realizowały zlecone zadanie publiczne biorąc pod uwagę  rzetelność, terminowość oraz sposób rozliczenia otrzymanych środków do 10 punktów. </w:t>
      </w:r>
    </w:p>
    <w:p w:rsidR="00985545" w:rsidRDefault="00985545" w:rsidP="00985545">
      <w:pPr>
        <w:widowControl w:val="0"/>
        <w:suppressAutoHyphens/>
        <w:spacing w:after="0" w:line="240" w:lineRule="auto"/>
        <w:ind w:left="284" w:hanging="284"/>
        <w:jc w:val="both"/>
        <w:rPr>
          <w:color w:val="000000"/>
          <w:sz w:val="24"/>
          <w:lang w:eastAsia="en-US" w:bidi="en-US"/>
        </w:rPr>
      </w:pPr>
      <w:r>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985545" w:rsidRDefault="00985545" w:rsidP="00985545">
      <w:pPr>
        <w:widowControl w:val="0"/>
        <w:numPr>
          <w:ilvl w:val="0"/>
          <w:numId w:val="11"/>
        </w:numPr>
        <w:suppressAutoHyphens/>
        <w:autoSpaceDE w:val="0"/>
        <w:spacing w:after="0" w:line="240" w:lineRule="auto"/>
        <w:ind w:left="360"/>
        <w:jc w:val="both"/>
        <w:rPr>
          <w:color w:val="000000"/>
          <w:sz w:val="24"/>
          <w:lang w:val="en-US" w:eastAsia="en-US" w:bidi="en-US"/>
        </w:rPr>
      </w:pPr>
      <w:r>
        <w:rPr>
          <w:color w:val="000000"/>
          <w:sz w:val="24"/>
          <w:lang w:eastAsia="en-US" w:bidi="en-US"/>
        </w:rPr>
        <w:t>Oferty, które w ocenie merytorycznej otrzymają poniżej 50% punktów możliwych do uzyskania,  nie  otrzymają pozytywnej opinii  do  dofinansowania.</w:t>
      </w:r>
    </w:p>
    <w:p w:rsidR="00985545" w:rsidRDefault="00985545" w:rsidP="00985545">
      <w:pPr>
        <w:widowControl w:val="0"/>
        <w:numPr>
          <w:ilvl w:val="0"/>
          <w:numId w:val="11"/>
        </w:numPr>
        <w:suppressAutoHyphens/>
        <w:autoSpaceDE w:val="0"/>
        <w:spacing w:after="0" w:line="240" w:lineRule="auto"/>
        <w:ind w:left="360"/>
        <w:jc w:val="both"/>
        <w:rPr>
          <w:color w:val="000000"/>
          <w:sz w:val="24"/>
          <w:lang w:val="en-US" w:eastAsia="en-US" w:bidi="en-US"/>
        </w:rPr>
      </w:pPr>
      <w:r>
        <w:rPr>
          <w:sz w:val="24"/>
        </w:rPr>
        <w:t>Na podstawie punktowej oceny ofert Komisja Konkursowa sporządzi listę rankingową ofert. Dofinansowanie uzyskują oferty o największej liczbie punktów, aż do wyczerpania środków.</w:t>
      </w:r>
    </w:p>
    <w:p w:rsidR="00985545" w:rsidRDefault="00985545" w:rsidP="00985545">
      <w:pPr>
        <w:widowControl w:val="0"/>
        <w:numPr>
          <w:ilvl w:val="0"/>
          <w:numId w:val="11"/>
        </w:numPr>
        <w:suppressAutoHyphens/>
        <w:autoSpaceDE w:val="0"/>
        <w:spacing w:after="0" w:line="240" w:lineRule="auto"/>
        <w:ind w:left="360"/>
        <w:jc w:val="both"/>
        <w:rPr>
          <w:color w:val="000000"/>
          <w:sz w:val="24"/>
          <w:lang w:val="en-US" w:eastAsia="en-US" w:bidi="en-US"/>
        </w:rPr>
      </w:pPr>
      <w:r>
        <w:rPr>
          <w:sz w:val="24"/>
          <w:lang w:eastAsia="en-US" w:bidi="en-US"/>
        </w:rPr>
        <w:t>W przypadku przyznania dofinansowania w kwocie mniejszej niż wnioskowana, Oferent w wyznaczonym terminie będzie zobowiązany do przedstawienia korekty kalkulacji przewidywanych kosztów realizacji zadania oraz korekty harmonogramu realizacji zadania.</w:t>
      </w:r>
    </w:p>
    <w:p w:rsidR="00985545" w:rsidRDefault="00985545" w:rsidP="00985545">
      <w:pPr>
        <w:widowControl w:val="0"/>
        <w:numPr>
          <w:ilvl w:val="0"/>
          <w:numId w:val="11"/>
        </w:numPr>
        <w:suppressAutoHyphens/>
        <w:autoSpaceDE w:val="0"/>
        <w:spacing w:after="0" w:line="240" w:lineRule="auto"/>
        <w:ind w:left="360" w:hanging="357"/>
        <w:jc w:val="both"/>
        <w:rPr>
          <w:color w:val="000000"/>
          <w:sz w:val="24"/>
          <w:lang w:val="en-US" w:eastAsia="en-US" w:bidi="en-US"/>
        </w:rPr>
      </w:pPr>
      <w:r>
        <w:rPr>
          <w:sz w:val="24"/>
          <w:lang w:eastAsia="en-US" w:bidi="en-US"/>
        </w:rPr>
        <w:t>Nieprzedłożenie wymaganych dokumentów, wskazanych w pkt. 6 w wyznaczonym terminie, traktowane będzie jako rezygnacja z przyznanej dotacji.</w:t>
      </w:r>
    </w:p>
    <w:p w:rsidR="00985545" w:rsidRDefault="00985545" w:rsidP="00985545">
      <w:pPr>
        <w:widowControl w:val="0"/>
        <w:numPr>
          <w:ilvl w:val="0"/>
          <w:numId w:val="11"/>
        </w:numPr>
        <w:suppressAutoHyphens/>
        <w:autoSpaceDE w:val="0"/>
        <w:spacing w:after="0" w:line="240" w:lineRule="auto"/>
        <w:ind w:left="360" w:hanging="357"/>
        <w:jc w:val="both"/>
        <w:rPr>
          <w:color w:val="000000"/>
          <w:sz w:val="24"/>
          <w:lang w:val="en-US" w:eastAsia="en-US" w:bidi="en-US"/>
        </w:rPr>
      </w:pPr>
      <w:r>
        <w:rPr>
          <w:sz w:val="24"/>
        </w:rPr>
        <w:t xml:space="preserve"> Konkurs ofert zostaje unieważniony jeżeli:</w:t>
      </w:r>
    </w:p>
    <w:p w:rsidR="00985545" w:rsidRDefault="00985545" w:rsidP="00985545">
      <w:pPr>
        <w:numPr>
          <w:ilvl w:val="0"/>
          <w:numId w:val="12"/>
        </w:numPr>
        <w:spacing w:after="0" w:line="240" w:lineRule="auto"/>
        <w:ind w:hanging="357"/>
        <w:rPr>
          <w:sz w:val="24"/>
        </w:rPr>
      </w:pPr>
      <w:r>
        <w:rPr>
          <w:sz w:val="24"/>
        </w:rPr>
        <w:t xml:space="preserve">nie złożono żadnej oferty; </w:t>
      </w:r>
    </w:p>
    <w:p w:rsidR="00985545" w:rsidRDefault="00985545" w:rsidP="00985545">
      <w:pPr>
        <w:numPr>
          <w:ilvl w:val="0"/>
          <w:numId w:val="12"/>
        </w:numPr>
        <w:spacing w:after="0" w:line="240" w:lineRule="auto"/>
        <w:ind w:hanging="357"/>
        <w:rPr>
          <w:sz w:val="24"/>
        </w:rPr>
      </w:pPr>
      <w:r>
        <w:rPr>
          <w:sz w:val="24"/>
        </w:rPr>
        <w:t xml:space="preserve">żadna ze złożonych ofert nie spełniała wymogów zawartych w ogłoszeniu. </w:t>
      </w:r>
    </w:p>
    <w:p w:rsidR="00985545" w:rsidRDefault="00985545" w:rsidP="00985545">
      <w:pPr>
        <w:widowControl w:val="0"/>
        <w:suppressAutoHyphens/>
        <w:autoSpaceDE w:val="0"/>
        <w:spacing w:after="0" w:line="240" w:lineRule="auto"/>
        <w:jc w:val="both"/>
        <w:rPr>
          <w:b/>
          <w:bCs/>
          <w:color w:val="000000"/>
          <w:sz w:val="24"/>
          <w:lang w:eastAsia="en-US" w:bidi="en-US"/>
        </w:rPr>
      </w:pPr>
    </w:p>
    <w:p w:rsidR="00985545" w:rsidRDefault="00985545" w:rsidP="00985545">
      <w:pPr>
        <w:widowControl w:val="0"/>
        <w:suppressAutoHyphens/>
        <w:autoSpaceDE w:val="0"/>
        <w:spacing w:after="0" w:line="240" w:lineRule="auto"/>
        <w:jc w:val="both"/>
        <w:rPr>
          <w:color w:val="000000"/>
          <w:sz w:val="24"/>
          <w:lang w:val="en-US" w:eastAsia="en-US" w:bidi="en-US"/>
        </w:rPr>
      </w:pPr>
      <w:r>
        <w:rPr>
          <w:b/>
          <w:bCs/>
          <w:color w:val="000000"/>
          <w:sz w:val="24"/>
          <w:lang w:eastAsia="en-US" w:bidi="en-US"/>
        </w:rPr>
        <w:t>Sposób, miejsce i termin składania ofert:</w:t>
      </w:r>
    </w:p>
    <w:p w:rsidR="00985545" w:rsidRDefault="00985545" w:rsidP="00985545">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1.</w:t>
      </w:r>
      <w:r>
        <w:rPr>
          <w:color w:val="000000"/>
          <w:sz w:val="24"/>
          <w:lang w:eastAsia="en-US" w:bidi="en-US"/>
        </w:rPr>
        <w:tab/>
        <w:t>Oferty na realizację zadania z zakresu  zdrowia publicznego  należy składać w Urzędzie Miasta Świnoujście, Stanowisko Obsługi Interesanta, przy ul. Wojska Polskiego  1/5, parter,  w godzinach  od 7.30 do  15.</w:t>
      </w:r>
      <w:r>
        <w:rPr>
          <w:sz w:val="24"/>
          <w:lang w:eastAsia="en-US" w:bidi="en-US"/>
        </w:rPr>
        <w:t xml:space="preserve">30  </w:t>
      </w:r>
      <w:r>
        <w:rPr>
          <w:b/>
          <w:bCs/>
          <w:sz w:val="24"/>
          <w:lang w:eastAsia="en-US" w:bidi="en-US"/>
        </w:rPr>
        <w:t>w terminie do dnia 24  grudnia 2019r.</w:t>
      </w:r>
      <w:r>
        <w:rPr>
          <w:sz w:val="24"/>
          <w:lang w:eastAsia="en-US" w:bidi="en-US"/>
        </w:rPr>
        <w:t xml:space="preserve">  </w:t>
      </w:r>
      <w:r>
        <w:rPr>
          <w:color w:val="000000"/>
          <w:sz w:val="24"/>
          <w:lang w:eastAsia="en-US" w:bidi="en-US"/>
        </w:rPr>
        <w:t>(decyduje data  wpływu do Urzędu Miasta Świnoujście).</w:t>
      </w:r>
    </w:p>
    <w:p w:rsidR="00985545" w:rsidRDefault="00985545" w:rsidP="00985545">
      <w:pPr>
        <w:widowControl w:val="0"/>
        <w:suppressAutoHyphens/>
        <w:autoSpaceDE w:val="0"/>
        <w:spacing w:after="0" w:line="240" w:lineRule="auto"/>
        <w:ind w:left="360" w:hanging="360"/>
        <w:jc w:val="both"/>
        <w:rPr>
          <w:sz w:val="24"/>
          <w:lang w:eastAsia="en-US" w:bidi="en-US"/>
        </w:rPr>
      </w:pPr>
      <w:r>
        <w:rPr>
          <w:color w:val="000000"/>
          <w:sz w:val="24"/>
          <w:lang w:eastAsia="en-US" w:bidi="en-US"/>
        </w:rPr>
        <w:t>2.</w:t>
      </w:r>
      <w:r>
        <w:rPr>
          <w:color w:val="000000"/>
          <w:sz w:val="24"/>
          <w:lang w:eastAsia="en-US" w:bidi="en-US"/>
        </w:rPr>
        <w:tab/>
        <w:t xml:space="preserve">Oferty należy  składać na  formularzu ofert, według wzoru określonego  w  załączniku  nr  4 do zarządzenia </w:t>
      </w:r>
      <w:r>
        <w:rPr>
          <w:sz w:val="24"/>
          <w:lang w:eastAsia="en-US" w:bidi="en-US"/>
        </w:rPr>
        <w:t xml:space="preserve">nr  745 /2019  Prezydenta Miasta   Świnoujście  z dnia 29 listopada 2019 r.    </w:t>
      </w:r>
    </w:p>
    <w:p w:rsidR="00985545" w:rsidRDefault="00985545" w:rsidP="00985545">
      <w:pPr>
        <w:widowControl w:val="0"/>
        <w:suppressAutoHyphens/>
        <w:autoSpaceDE w:val="0"/>
        <w:spacing w:after="0" w:line="240" w:lineRule="auto"/>
        <w:ind w:left="720" w:hanging="360"/>
        <w:jc w:val="both"/>
        <w:rPr>
          <w:sz w:val="24"/>
          <w:lang w:eastAsia="en-US" w:bidi="en-US"/>
        </w:rPr>
      </w:pPr>
    </w:p>
    <w:p w:rsidR="00985545" w:rsidRDefault="00985545" w:rsidP="00985545">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Termin rozstrzygnięcia  konkursu ofert.</w:t>
      </w:r>
    </w:p>
    <w:p w:rsidR="00985545" w:rsidRDefault="00985545" w:rsidP="00985545">
      <w:pPr>
        <w:widowControl w:val="0"/>
        <w:suppressAutoHyphens/>
        <w:autoSpaceDE w:val="0"/>
        <w:spacing w:after="0" w:line="240" w:lineRule="auto"/>
        <w:jc w:val="both"/>
        <w:rPr>
          <w:b/>
          <w:bCs/>
          <w:color w:val="000000"/>
          <w:sz w:val="24"/>
          <w:lang w:eastAsia="en-US" w:bidi="en-US"/>
        </w:rPr>
      </w:pPr>
      <w:r>
        <w:rPr>
          <w:sz w:val="24"/>
        </w:rPr>
        <w:t>Rozstrzygnięcie konkursu ofert nastąpi w terminie do 7 dni  od daty zakończenia składania ofert.</w:t>
      </w:r>
    </w:p>
    <w:p w:rsidR="00985545" w:rsidRDefault="00985545" w:rsidP="00985545">
      <w:pPr>
        <w:widowControl w:val="0"/>
        <w:suppressAutoHyphens/>
        <w:autoSpaceDE w:val="0"/>
        <w:spacing w:after="0" w:line="240" w:lineRule="auto"/>
        <w:ind w:left="360"/>
        <w:jc w:val="both"/>
        <w:rPr>
          <w:b/>
          <w:bCs/>
          <w:color w:val="000000"/>
          <w:sz w:val="24"/>
          <w:lang w:eastAsia="en-US" w:bidi="en-US"/>
        </w:rPr>
      </w:pPr>
    </w:p>
    <w:p w:rsidR="00985545" w:rsidRDefault="00985545" w:rsidP="00985545">
      <w:pPr>
        <w:spacing w:after="0" w:line="240" w:lineRule="auto"/>
        <w:jc w:val="both"/>
        <w:rPr>
          <w:sz w:val="24"/>
        </w:rPr>
      </w:pPr>
      <w:r>
        <w:rPr>
          <w:b/>
          <w:bCs/>
          <w:sz w:val="24"/>
        </w:rPr>
        <w:t xml:space="preserve">Termin i sposób ogłoszenia wyników konkursu ofert. </w:t>
      </w:r>
      <w:r>
        <w:rPr>
          <w:sz w:val="24"/>
        </w:rPr>
        <w:t xml:space="preserve"> </w:t>
      </w:r>
    </w:p>
    <w:p w:rsidR="00985545" w:rsidRDefault="00985545" w:rsidP="00985545">
      <w:pPr>
        <w:spacing w:after="0" w:line="240" w:lineRule="auto"/>
        <w:jc w:val="both"/>
        <w:rPr>
          <w:sz w:val="24"/>
        </w:rPr>
      </w:pPr>
      <w:r>
        <w:rPr>
          <w:sz w:val="24"/>
        </w:rPr>
        <w:t xml:space="preserve">Ogłoszenie wyników konkursu ofert nastąpi niezwłocznie po jego rozstrzygnięciu w Biuletynie Informacji Publicznej. </w:t>
      </w:r>
    </w:p>
    <w:p w:rsidR="00985545" w:rsidRDefault="00985545" w:rsidP="00985545">
      <w:pPr>
        <w:spacing w:after="0" w:line="240" w:lineRule="auto"/>
        <w:jc w:val="both"/>
        <w:rPr>
          <w:sz w:val="24"/>
        </w:rPr>
      </w:pPr>
    </w:p>
    <w:p w:rsidR="00985545" w:rsidRDefault="00985545" w:rsidP="00985545">
      <w:pPr>
        <w:spacing w:after="0" w:line="240" w:lineRule="auto"/>
        <w:jc w:val="both"/>
        <w:rPr>
          <w:sz w:val="24"/>
        </w:rPr>
      </w:pPr>
      <w:r>
        <w:rPr>
          <w:b/>
          <w:bCs/>
          <w:sz w:val="24"/>
        </w:rPr>
        <w:t xml:space="preserve">Sposób odwołania się od rozstrzygnięcia konkursu ofert. </w:t>
      </w:r>
    </w:p>
    <w:p w:rsidR="00985545" w:rsidRDefault="00985545" w:rsidP="00985545">
      <w:pPr>
        <w:numPr>
          <w:ilvl w:val="0"/>
          <w:numId w:val="13"/>
        </w:numPr>
        <w:spacing w:after="0" w:line="240" w:lineRule="auto"/>
        <w:ind w:left="357" w:hanging="357"/>
        <w:jc w:val="both"/>
        <w:rPr>
          <w:sz w:val="24"/>
        </w:rPr>
      </w:pPr>
      <w:r>
        <w:rPr>
          <w:sz w:val="24"/>
        </w:rPr>
        <w:t>Od wyników oceny formalnej nie przysługuje odwołanie.</w:t>
      </w:r>
    </w:p>
    <w:p w:rsidR="00985545" w:rsidRDefault="00985545" w:rsidP="00985545">
      <w:pPr>
        <w:numPr>
          <w:ilvl w:val="0"/>
          <w:numId w:val="13"/>
        </w:numPr>
        <w:spacing w:after="0" w:line="240" w:lineRule="auto"/>
        <w:ind w:left="357" w:hanging="357"/>
        <w:jc w:val="both"/>
        <w:rPr>
          <w:sz w:val="24"/>
        </w:rPr>
      </w:pPr>
      <w:r>
        <w:rPr>
          <w:sz w:val="24"/>
        </w:rPr>
        <w:t xml:space="preserve">Oferent może wnieść do Komisji konkursowej odwołanie od wyników konkursu ofert, </w:t>
      </w:r>
      <w:r>
        <w:rPr>
          <w:sz w:val="24"/>
        </w:rPr>
        <w:br/>
        <w:t xml:space="preserve">w formie pisemnej, w terminie 3 dni od dnia ogłoszenia wyniku konkursu ofert. </w:t>
      </w:r>
      <w:r>
        <w:rPr>
          <w:sz w:val="24"/>
        </w:rPr>
        <w:br/>
        <w:t>O przyjęciu odwołania decyduje dzień jego wpływu do Stanowiska Obsługi Interesantów Urzędu Miasta Świnoujście.</w:t>
      </w:r>
    </w:p>
    <w:p w:rsidR="00985545" w:rsidRDefault="00985545" w:rsidP="00985545">
      <w:pPr>
        <w:numPr>
          <w:ilvl w:val="0"/>
          <w:numId w:val="13"/>
        </w:numPr>
        <w:spacing w:after="0" w:line="240" w:lineRule="auto"/>
        <w:ind w:left="357" w:hanging="357"/>
        <w:jc w:val="both"/>
        <w:rPr>
          <w:sz w:val="24"/>
        </w:rPr>
      </w:pPr>
      <w:r>
        <w:rPr>
          <w:sz w:val="24"/>
        </w:rPr>
        <w:t>Odwołanie może zostać złożone jedynie w formie pisemnej. Odwołanie nie może zostać</w:t>
      </w:r>
      <w:r>
        <w:rPr>
          <w:sz w:val="24"/>
        </w:rPr>
        <w:br/>
        <w:t>złożone tylko za pośrednictwem faksu. Wniesienie odwołania jedynie za pomocą faksu</w:t>
      </w:r>
      <w:r>
        <w:rPr>
          <w:sz w:val="24"/>
        </w:rPr>
        <w:br/>
        <w:t>skutkuje pozostawieniem go bez rozpatrzenia, gdyż forma ta nie spełnia warunków</w:t>
      </w:r>
      <w:r>
        <w:rPr>
          <w:sz w:val="24"/>
        </w:rPr>
        <w:br/>
        <w:t>opisanych w art. 78 Kodeksu cywilnego koniecznych dla zachowania pisemnej formy</w:t>
      </w:r>
      <w:r>
        <w:rPr>
          <w:sz w:val="24"/>
        </w:rPr>
        <w:br/>
        <w:t xml:space="preserve">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w:t>
      </w:r>
      <w:r>
        <w:rPr>
          <w:sz w:val="24"/>
        </w:rPr>
        <w:br/>
        <w:t>z uwzględnieniem wpływu do Stanowiska Obsługi Interesantów Urzędu Miasta Świnoujście. środka odwoławczego w formie pisemnej.</w:t>
      </w:r>
    </w:p>
    <w:p w:rsidR="00985545" w:rsidRDefault="00985545" w:rsidP="00985545">
      <w:pPr>
        <w:numPr>
          <w:ilvl w:val="0"/>
          <w:numId w:val="13"/>
        </w:numPr>
        <w:spacing w:after="0" w:line="240" w:lineRule="auto"/>
        <w:ind w:left="357" w:hanging="357"/>
        <w:jc w:val="both"/>
        <w:rPr>
          <w:sz w:val="24"/>
        </w:rPr>
      </w:pPr>
      <w:r>
        <w:rPr>
          <w:sz w:val="24"/>
        </w:rPr>
        <w:t xml:space="preserve">Wniesienie odwołania wstrzymuje dalsze czynności związane zawarciem umów z poszczególnymi oferentami do czasu jego rozpatrzenia. </w:t>
      </w:r>
    </w:p>
    <w:p w:rsidR="00985545" w:rsidRDefault="00985545" w:rsidP="00985545">
      <w:pPr>
        <w:numPr>
          <w:ilvl w:val="0"/>
          <w:numId w:val="13"/>
        </w:numPr>
        <w:spacing w:after="0" w:line="240" w:lineRule="auto"/>
        <w:ind w:left="357" w:hanging="357"/>
        <w:jc w:val="both"/>
        <w:rPr>
          <w:sz w:val="24"/>
        </w:rPr>
      </w:pPr>
      <w:r>
        <w:rPr>
          <w:sz w:val="24"/>
        </w:rPr>
        <w:t xml:space="preserve">Komisja rozpatruje wszystkie odwołania niezwłocznie podając uzasadnienie rozstrzygnięcia. </w:t>
      </w:r>
      <w:r>
        <w:rPr>
          <w:sz w:val="24"/>
        </w:rPr>
        <w:br/>
        <w:t xml:space="preserve"> Komisja jest związana zakresem odwołania, tzn. sprawdza zgodność złożonej oferty tylko z tym kryterium lub kryteriami oceny, które zostały wskazane w odwołaniu lub/oraz w zakresie zarzutów dotyczących sposobu dokonania oceny, podniesionych przez oferenta.</w:t>
      </w:r>
    </w:p>
    <w:p w:rsidR="00985545" w:rsidRDefault="00985545" w:rsidP="00985545">
      <w:pPr>
        <w:numPr>
          <w:ilvl w:val="0"/>
          <w:numId w:val="13"/>
        </w:numPr>
        <w:spacing w:after="0" w:line="240" w:lineRule="auto"/>
        <w:ind w:left="357" w:hanging="357"/>
        <w:jc w:val="both"/>
        <w:rPr>
          <w:sz w:val="24"/>
        </w:rPr>
      </w:pPr>
      <w:r>
        <w:rPr>
          <w:sz w:val="24"/>
        </w:rPr>
        <w:t xml:space="preserve">Komisja składa Prezydentowi Miasta Świnoujście, za pośrednictwem Przewodniczącej wniosek o rozstrzygnięcie odwołania przez: </w:t>
      </w:r>
    </w:p>
    <w:p w:rsidR="00985545" w:rsidRDefault="00985545" w:rsidP="00985545">
      <w:pPr>
        <w:numPr>
          <w:ilvl w:val="0"/>
          <w:numId w:val="14"/>
        </w:numPr>
        <w:spacing w:after="0" w:line="240" w:lineRule="auto"/>
        <w:ind w:left="714" w:hanging="357"/>
        <w:contextualSpacing/>
        <w:jc w:val="both"/>
        <w:rPr>
          <w:sz w:val="24"/>
        </w:rPr>
      </w:pPr>
      <w:r>
        <w:rPr>
          <w:sz w:val="24"/>
        </w:rPr>
        <w:t xml:space="preserve">uwzględnienie odwołania, </w:t>
      </w:r>
    </w:p>
    <w:p w:rsidR="00985545" w:rsidRDefault="00985545" w:rsidP="00985545">
      <w:pPr>
        <w:numPr>
          <w:ilvl w:val="0"/>
          <w:numId w:val="14"/>
        </w:numPr>
        <w:spacing w:after="0" w:line="240" w:lineRule="auto"/>
        <w:ind w:left="714" w:hanging="357"/>
        <w:contextualSpacing/>
        <w:jc w:val="both"/>
        <w:rPr>
          <w:sz w:val="24"/>
        </w:rPr>
      </w:pPr>
      <w:r>
        <w:rPr>
          <w:sz w:val="24"/>
        </w:rPr>
        <w:t xml:space="preserve">częściowe uwzględnienie odwołania, </w:t>
      </w:r>
    </w:p>
    <w:p w:rsidR="00985545" w:rsidRDefault="00985545" w:rsidP="00985545">
      <w:pPr>
        <w:numPr>
          <w:ilvl w:val="0"/>
          <w:numId w:val="14"/>
        </w:numPr>
        <w:spacing w:after="0" w:line="240" w:lineRule="auto"/>
        <w:ind w:left="714" w:hanging="357"/>
        <w:contextualSpacing/>
        <w:jc w:val="both"/>
        <w:rPr>
          <w:sz w:val="24"/>
        </w:rPr>
      </w:pPr>
      <w:r>
        <w:rPr>
          <w:sz w:val="24"/>
        </w:rPr>
        <w:t xml:space="preserve">oddalenie odwołania, </w:t>
      </w:r>
    </w:p>
    <w:p w:rsidR="00985545" w:rsidRDefault="00985545" w:rsidP="00985545">
      <w:pPr>
        <w:numPr>
          <w:ilvl w:val="0"/>
          <w:numId w:val="14"/>
        </w:numPr>
        <w:spacing w:after="0" w:line="240" w:lineRule="auto"/>
        <w:ind w:left="714" w:hanging="357"/>
        <w:jc w:val="both"/>
        <w:rPr>
          <w:sz w:val="24"/>
        </w:rPr>
      </w:pPr>
      <w:r>
        <w:rPr>
          <w:sz w:val="24"/>
        </w:rPr>
        <w:t>odrzucenie odwołania, które wpłynęło po terminie lub nie pochodzi od oferenta.</w:t>
      </w:r>
    </w:p>
    <w:p w:rsidR="00985545" w:rsidRDefault="00985545" w:rsidP="00985545">
      <w:pPr>
        <w:numPr>
          <w:ilvl w:val="0"/>
          <w:numId w:val="13"/>
        </w:numPr>
        <w:spacing w:after="0" w:line="240" w:lineRule="auto"/>
        <w:ind w:left="357" w:hanging="357"/>
        <w:jc w:val="both"/>
        <w:rPr>
          <w:sz w:val="24"/>
        </w:rPr>
      </w:pPr>
      <w:r>
        <w:rPr>
          <w:sz w:val="24"/>
        </w:rPr>
        <w:t>Niezwłocznie po uzyskaniu akceptacji wniosku, o którym mowa w ust. 6, oferenci zostaną poinformowani o sposobie rozstrzygnięcia odwołania.</w:t>
      </w:r>
    </w:p>
    <w:p w:rsidR="00985545" w:rsidRDefault="00985545" w:rsidP="00985545">
      <w:pPr>
        <w:spacing w:after="0" w:line="240" w:lineRule="auto"/>
        <w:jc w:val="both"/>
        <w:rPr>
          <w:b/>
          <w:bCs/>
          <w:sz w:val="24"/>
        </w:rPr>
      </w:pPr>
    </w:p>
    <w:p w:rsidR="00985545" w:rsidRDefault="00985545" w:rsidP="00985545">
      <w:pPr>
        <w:spacing w:after="0" w:line="240" w:lineRule="auto"/>
        <w:jc w:val="both"/>
        <w:rPr>
          <w:sz w:val="24"/>
        </w:rPr>
      </w:pPr>
      <w:r>
        <w:rPr>
          <w:b/>
          <w:bCs/>
          <w:sz w:val="24"/>
        </w:rPr>
        <w:t xml:space="preserve">Poziom i sposób obliczania minimalnego współfinansowania zadania. </w:t>
      </w:r>
      <w:r>
        <w:rPr>
          <w:sz w:val="24"/>
        </w:rPr>
        <w:t xml:space="preserve"> </w:t>
      </w:r>
    </w:p>
    <w:p w:rsidR="00985545" w:rsidRDefault="00985545" w:rsidP="00985545">
      <w:pPr>
        <w:spacing w:after="0" w:line="240" w:lineRule="auto"/>
        <w:jc w:val="both"/>
        <w:rPr>
          <w:b/>
          <w:bCs/>
          <w:sz w:val="24"/>
        </w:rPr>
      </w:pPr>
      <w:r>
        <w:rPr>
          <w:bCs/>
          <w:color w:val="000000"/>
          <w:sz w:val="24"/>
          <w:lang w:eastAsia="en-US" w:bidi="en-US"/>
        </w:rPr>
        <w:t>Nie dotyczy  - zadanie w całości  pokrywane ze dotacji Urzędu Miasta Świnoujście.</w:t>
      </w:r>
    </w:p>
    <w:p w:rsidR="00985545" w:rsidRDefault="00985545" w:rsidP="00985545">
      <w:pPr>
        <w:spacing w:after="0" w:line="240" w:lineRule="auto"/>
        <w:jc w:val="both"/>
        <w:rPr>
          <w:b/>
          <w:bCs/>
          <w:sz w:val="24"/>
        </w:rPr>
      </w:pPr>
    </w:p>
    <w:p w:rsidR="00985545" w:rsidRDefault="00985545" w:rsidP="00985545">
      <w:pPr>
        <w:spacing w:after="0" w:line="240" w:lineRule="auto"/>
        <w:jc w:val="both"/>
        <w:rPr>
          <w:sz w:val="24"/>
        </w:rPr>
      </w:pPr>
      <w:r>
        <w:rPr>
          <w:b/>
          <w:bCs/>
          <w:sz w:val="24"/>
        </w:rPr>
        <w:t xml:space="preserve">Wykaz dokumentów, które należy dołączyć do oferty. </w:t>
      </w:r>
    </w:p>
    <w:p w:rsidR="00985545" w:rsidRDefault="00985545" w:rsidP="00985545">
      <w:pPr>
        <w:numPr>
          <w:ilvl w:val="0"/>
          <w:numId w:val="15"/>
        </w:numPr>
        <w:spacing w:after="0" w:line="240" w:lineRule="auto"/>
        <w:jc w:val="both"/>
        <w:rPr>
          <w:sz w:val="24"/>
        </w:rPr>
      </w:pPr>
      <w:r>
        <w:rPr>
          <w:b/>
          <w:sz w:val="24"/>
        </w:rPr>
        <w:lastRenderedPageBreak/>
        <w:t xml:space="preserve">Oświadczenie </w:t>
      </w:r>
      <w:r>
        <w:rPr>
          <w:sz w:val="24"/>
        </w:rPr>
        <w:t xml:space="preserve">potwierdzające, że w stosunku do podmiotu składającego ofertę nie stwierdzono niezgodnego z przeznaczeniem wykorzystania środków </w:t>
      </w:r>
      <w:r>
        <w:rPr>
          <w:iCs/>
          <w:sz w:val="24"/>
        </w:rPr>
        <w:t>publicznych</w:t>
      </w:r>
      <w:r>
        <w:rPr>
          <w:sz w:val="24"/>
        </w:rPr>
        <w:t>*;</w:t>
      </w:r>
    </w:p>
    <w:p w:rsidR="00985545" w:rsidRDefault="00985545" w:rsidP="00985545">
      <w:pPr>
        <w:numPr>
          <w:ilvl w:val="0"/>
          <w:numId w:val="15"/>
        </w:numPr>
        <w:spacing w:after="0" w:line="240" w:lineRule="auto"/>
        <w:jc w:val="both"/>
        <w:rPr>
          <w:sz w:val="24"/>
        </w:rPr>
      </w:pPr>
      <w:r>
        <w:rPr>
          <w:b/>
          <w:sz w:val="24"/>
        </w:rPr>
        <w:t xml:space="preserve">Oświadczenie </w:t>
      </w:r>
      <w:r>
        <w:rPr>
          <w:sz w:val="24"/>
        </w:rPr>
        <w:t xml:space="preserve">osoby uprawnionej do reprezentowania podmiotu składającego ofertę o niekaralności zakazem pełnienia funkcji związanych z dysponowaniem środkami </w:t>
      </w:r>
      <w:r>
        <w:rPr>
          <w:iCs/>
          <w:sz w:val="24"/>
        </w:rPr>
        <w:t>publicznymi</w:t>
      </w:r>
      <w:r>
        <w:rPr>
          <w:sz w:val="24"/>
        </w:rPr>
        <w:t xml:space="preserve"> oraz niekaralności za umyślne przestępstwo lub umyślne przestępstwo skarbowe*;</w:t>
      </w:r>
    </w:p>
    <w:p w:rsidR="00985545" w:rsidRDefault="00985545" w:rsidP="00985545">
      <w:pPr>
        <w:numPr>
          <w:ilvl w:val="0"/>
          <w:numId w:val="15"/>
        </w:numPr>
        <w:spacing w:after="0" w:line="240" w:lineRule="auto"/>
        <w:jc w:val="both"/>
        <w:rPr>
          <w:sz w:val="24"/>
        </w:rPr>
      </w:pPr>
      <w:r>
        <w:rPr>
          <w:b/>
          <w:sz w:val="24"/>
        </w:rPr>
        <w:t>Oświadczenie</w:t>
      </w:r>
      <w:r>
        <w:rPr>
          <w:sz w:val="24"/>
        </w:rPr>
        <w:t>, że podmiot składający ofertę jest jedynym posiadaczem rachunku, na który zostaną przekazane środki, i zobowiązuje się go utrzymywać do chwili zaakceptowania rozliczenia tych środków pod względem finansowym i rzeczowym*;</w:t>
      </w:r>
    </w:p>
    <w:p w:rsidR="00985545" w:rsidRDefault="00985545" w:rsidP="00985545">
      <w:pPr>
        <w:numPr>
          <w:ilvl w:val="0"/>
          <w:numId w:val="15"/>
        </w:numPr>
        <w:spacing w:after="0" w:line="240" w:lineRule="auto"/>
        <w:jc w:val="both"/>
        <w:rPr>
          <w:sz w:val="24"/>
        </w:rPr>
      </w:pPr>
      <w:r>
        <w:rPr>
          <w:b/>
          <w:sz w:val="24"/>
        </w:rPr>
        <w:t xml:space="preserve">Oświadczenie </w:t>
      </w:r>
      <w:r>
        <w:rPr>
          <w:sz w:val="24"/>
        </w:rPr>
        <w:t>osoby upoważnionej do reprezentacji podmiotu składającego ofertę wskazujące, że kwota środków przeznaczona zostanie na realizację zadania zgodnie z ofertą i że w tym zakresie zadanie nie będzie finansowane z innych źródeł*.</w:t>
      </w:r>
    </w:p>
    <w:p w:rsidR="00985545" w:rsidRDefault="00985545" w:rsidP="00985545">
      <w:pPr>
        <w:numPr>
          <w:ilvl w:val="0"/>
          <w:numId w:val="15"/>
        </w:numPr>
        <w:spacing w:after="0" w:line="240" w:lineRule="auto"/>
        <w:jc w:val="both"/>
        <w:rPr>
          <w:sz w:val="24"/>
        </w:rPr>
      </w:pPr>
      <w:r>
        <w:rPr>
          <w:b/>
          <w:sz w:val="24"/>
        </w:rPr>
        <w:t>Oświadczenie</w:t>
      </w:r>
      <w:r>
        <w:rPr>
          <w:sz w:val="24"/>
        </w:rPr>
        <w:t xml:space="preserve">  o kwalifikowalności   VAT.</w:t>
      </w:r>
    </w:p>
    <w:p w:rsidR="00985545" w:rsidRDefault="00985545" w:rsidP="00985545">
      <w:pPr>
        <w:numPr>
          <w:ilvl w:val="0"/>
          <w:numId w:val="15"/>
        </w:numPr>
        <w:spacing w:after="0" w:line="240" w:lineRule="auto"/>
        <w:jc w:val="both"/>
        <w:rPr>
          <w:sz w:val="24"/>
        </w:rPr>
      </w:pPr>
      <w:r>
        <w:rPr>
          <w:sz w:val="24"/>
        </w:rPr>
        <w:t>Aktualny odpis z odpowiedniego rejestru lub inne dokumenty informujące o statusie prawnym podmiotu składającego ofertę i umocowanie osób go reprezentujących.</w:t>
      </w:r>
    </w:p>
    <w:p w:rsidR="00985545" w:rsidRDefault="00985545" w:rsidP="00985545">
      <w:pPr>
        <w:pStyle w:val="Standard"/>
        <w:ind w:left="284"/>
        <w:jc w:val="both"/>
        <w:rPr>
          <w:bCs/>
          <w:lang w:val="pl-PL"/>
        </w:rPr>
      </w:pPr>
    </w:p>
    <w:p w:rsidR="00985545" w:rsidRDefault="00985545" w:rsidP="00985545">
      <w:pPr>
        <w:pStyle w:val="Standard"/>
        <w:jc w:val="both"/>
        <w:rPr>
          <w:bCs/>
          <w:lang w:val="pl-PL"/>
        </w:rPr>
      </w:pPr>
      <w:r>
        <w:rPr>
          <w:b/>
          <w:bCs/>
          <w:lang w:val="pl-PL"/>
        </w:rPr>
        <w:t>*Pouczenie</w:t>
      </w:r>
      <w:r>
        <w:rPr>
          <w:bCs/>
          <w:lang w:val="pl-PL"/>
        </w:rPr>
        <w:t>: Składający oświadczenia jest obowiązany do zawarcia w nich klauzuli następującej treści: „</w:t>
      </w:r>
      <w:r>
        <w:rPr>
          <w:bCs/>
          <w:i/>
          <w:lang w:val="pl-PL"/>
        </w:rPr>
        <w:t>Jestem świadomy odpowiedzialności karnej za złożenie fałszywego oświadczenia”.</w:t>
      </w:r>
      <w:r>
        <w:rPr>
          <w:bCs/>
          <w:lang w:val="pl-PL"/>
        </w:rPr>
        <w:t xml:space="preserve"> Klauzula ta zastępuje pouczenie organu o odpowiedzialności karnej za składanie fałszywych zeznań. – podstawa art. 17 ust 4 ustawy z dnia 11 września 2015 r. o zdrowiu publicznym (Dz.U. z 2018 r. poz. 1492 z </w:t>
      </w:r>
      <w:proofErr w:type="spellStart"/>
      <w:r>
        <w:rPr>
          <w:bCs/>
          <w:lang w:val="pl-PL"/>
        </w:rPr>
        <w:t>późn</w:t>
      </w:r>
      <w:proofErr w:type="spellEnd"/>
      <w:r>
        <w:rPr>
          <w:bCs/>
          <w:lang w:val="pl-PL"/>
        </w:rPr>
        <w:t>. zm.).</w:t>
      </w:r>
    </w:p>
    <w:p w:rsidR="00985545" w:rsidRDefault="00985545" w:rsidP="00985545">
      <w:pPr>
        <w:spacing w:after="0" w:line="240" w:lineRule="auto"/>
        <w:ind w:left="284"/>
      </w:pPr>
    </w:p>
    <w:p w:rsidR="00985545" w:rsidRDefault="00985545" w:rsidP="00985545">
      <w:pPr>
        <w:spacing w:after="0" w:line="240" w:lineRule="auto"/>
        <w:jc w:val="both"/>
        <w:rPr>
          <w:sz w:val="24"/>
        </w:rPr>
      </w:pPr>
    </w:p>
    <w:p w:rsidR="00985545" w:rsidRDefault="00985545" w:rsidP="00985545">
      <w:pPr>
        <w:widowControl w:val="0"/>
        <w:suppressAutoHyphens/>
        <w:autoSpaceDE w:val="0"/>
        <w:spacing w:after="0" w:line="240" w:lineRule="auto"/>
        <w:jc w:val="both"/>
        <w:rPr>
          <w:b/>
          <w:bCs/>
          <w:color w:val="000000"/>
          <w:sz w:val="24"/>
          <w:lang w:eastAsia="en-US" w:bidi="en-US"/>
        </w:rPr>
      </w:pPr>
    </w:p>
    <w:p w:rsidR="00985545" w:rsidRDefault="00985545" w:rsidP="00985545">
      <w:pPr>
        <w:widowControl w:val="0"/>
        <w:autoSpaceDE w:val="0"/>
        <w:autoSpaceDN w:val="0"/>
        <w:adjustRightInd w:val="0"/>
        <w:spacing w:after="0" w:line="252" w:lineRule="auto"/>
        <w:jc w:val="both"/>
        <w:rPr>
          <w:b/>
          <w:bCs/>
          <w:sz w:val="24"/>
        </w:rPr>
      </w:pPr>
      <w:r>
        <w:rPr>
          <w:b/>
          <w:bCs/>
          <w:sz w:val="24"/>
        </w:rPr>
        <w:t>Informacja o możliwości odwołania konkursu ofert przed upływem terminu na złożenie ofert oraz możliwości przedłużenia terminu złożenia ofert i terminu rozstrzygnięcia konkursu ofert.</w:t>
      </w:r>
    </w:p>
    <w:p w:rsidR="00985545" w:rsidRDefault="00985545" w:rsidP="00985545">
      <w:pPr>
        <w:widowControl w:val="0"/>
        <w:suppressAutoHyphens/>
        <w:autoSpaceDE w:val="0"/>
        <w:spacing w:after="0" w:line="240" w:lineRule="auto"/>
        <w:jc w:val="both"/>
        <w:rPr>
          <w:bCs/>
          <w:sz w:val="24"/>
        </w:rPr>
      </w:pPr>
      <w:r>
        <w:rPr>
          <w:sz w:val="24"/>
        </w:rPr>
        <w:t xml:space="preserve">Prezydent Miasta Świnoujście zastrzega sobie prawo </w:t>
      </w:r>
      <w:proofErr w:type="spellStart"/>
      <w:r>
        <w:rPr>
          <w:color w:val="000000"/>
          <w:sz w:val="24"/>
          <w:lang w:val="en-US" w:eastAsia="en-US" w:bidi="en-US"/>
        </w:rPr>
        <w:t>odwołania</w:t>
      </w:r>
      <w:proofErr w:type="spellEnd"/>
      <w:r>
        <w:rPr>
          <w:color w:val="000000"/>
          <w:sz w:val="24"/>
          <w:lang w:val="en-US" w:eastAsia="en-US" w:bidi="en-US"/>
        </w:rPr>
        <w:t xml:space="preserve"> </w:t>
      </w:r>
      <w:proofErr w:type="spellStart"/>
      <w:r>
        <w:rPr>
          <w:color w:val="000000"/>
          <w:sz w:val="24"/>
          <w:lang w:val="en-US" w:eastAsia="en-US" w:bidi="en-US"/>
        </w:rPr>
        <w:t>konkursu</w:t>
      </w:r>
      <w:proofErr w:type="spellEnd"/>
      <w:r>
        <w:rPr>
          <w:color w:val="000000"/>
          <w:sz w:val="24"/>
          <w:lang w:val="en-US" w:eastAsia="en-US" w:bidi="en-US"/>
        </w:rPr>
        <w:t xml:space="preserve"> w </w:t>
      </w:r>
      <w:proofErr w:type="spellStart"/>
      <w:r>
        <w:rPr>
          <w:color w:val="000000"/>
          <w:sz w:val="24"/>
          <w:lang w:val="en-US" w:eastAsia="en-US" w:bidi="en-US"/>
        </w:rPr>
        <w:t>każdym</w:t>
      </w:r>
      <w:proofErr w:type="spellEnd"/>
      <w:r>
        <w:rPr>
          <w:color w:val="000000"/>
          <w:sz w:val="24"/>
          <w:lang w:val="en-US" w:eastAsia="en-US" w:bidi="en-US"/>
        </w:rPr>
        <w:t xml:space="preserve"> </w:t>
      </w:r>
      <w:proofErr w:type="spellStart"/>
      <w:r>
        <w:rPr>
          <w:color w:val="000000"/>
          <w:sz w:val="24"/>
          <w:lang w:val="en-US" w:eastAsia="en-US" w:bidi="en-US"/>
        </w:rPr>
        <w:t>czasie</w:t>
      </w:r>
      <w:proofErr w:type="spellEnd"/>
      <w:r>
        <w:rPr>
          <w:color w:val="000000"/>
          <w:sz w:val="24"/>
          <w:lang w:val="en-US" w:eastAsia="en-US" w:bidi="en-US"/>
        </w:rPr>
        <w:t xml:space="preserve">, bez </w:t>
      </w:r>
      <w:proofErr w:type="spellStart"/>
      <w:r>
        <w:rPr>
          <w:color w:val="000000"/>
          <w:sz w:val="24"/>
          <w:lang w:val="en-US" w:eastAsia="en-US" w:bidi="en-US"/>
        </w:rPr>
        <w:t>podania</w:t>
      </w:r>
      <w:proofErr w:type="spellEnd"/>
      <w:r>
        <w:rPr>
          <w:color w:val="000000"/>
          <w:sz w:val="24"/>
          <w:lang w:val="en-US" w:eastAsia="en-US" w:bidi="en-US"/>
        </w:rPr>
        <w:t xml:space="preserve"> </w:t>
      </w:r>
      <w:proofErr w:type="spellStart"/>
      <w:r>
        <w:rPr>
          <w:color w:val="000000"/>
          <w:sz w:val="24"/>
          <w:lang w:val="en-US" w:eastAsia="en-US" w:bidi="en-US"/>
        </w:rPr>
        <w:t>przyczyn</w:t>
      </w:r>
      <w:proofErr w:type="spellEnd"/>
      <w:r>
        <w:rPr>
          <w:color w:val="000000"/>
          <w:sz w:val="24"/>
          <w:lang w:val="en-US" w:eastAsia="en-US" w:bidi="en-US"/>
        </w:rPr>
        <w:t xml:space="preserve"> </w:t>
      </w:r>
      <w:r>
        <w:rPr>
          <w:bCs/>
          <w:sz w:val="24"/>
        </w:rPr>
        <w:t>oraz prawo do możliwości przedłużenia terminu złożenia ofert i terminu rozstrzygnięcia konkursu ofert.</w:t>
      </w: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p w:rsidR="002511AF"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p>
    <w:p w:rsidR="002511AF"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p>
    <w:p w:rsidR="002511AF"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p>
    <w:p w:rsidR="002511AF"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p>
    <w:p w:rsidR="002511AF" w:rsidRDefault="002511AF" w:rsidP="002511AF">
      <w:pPr>
        <w:keepNext/>
        <w:widowControl w:val="0"/>
        <w:tabs>
          <w:tab w:val="num" w:pos="0"/>
          <w:tab w:val="left" w:pos="5664"/>
        </w:tabs>
        <w:suppressAutoHyphens/>
        <w:spacing w:after="0" w:line="240" w:lineRule="auto"/>
        <w:ind w:left="2832"/>
        <w:jc w:val="center"/>
        <w:outlineLvl w:val="6"/>
        <w:rPr>
          <w:kern w:val="2"/>
          <w:sz w:val="24"/>
          <w:lang w:eastAsia="ar-SA"/>
        </w:rPr>
      </w:pPr>
    </w:p>
    <w:p w:rsidR="002511AF" w:rsidRDefault="002511AF" w:rsidP="002511AF">
      <w:pPr>
        <w:keepNext/>
        <w:widowControl w:val="0"/>
        <w:tabs>
          <w:tab w:val="num" w:pos="0"/>
          <w:tab w:val="left" w:pos="5664"/>
        </w:tabs>
        <w:suppressAutoHyphens/>
        <w:spacing w:after="0" w:line="240" w:lineRule="auto"/>
        <w:ind w:left="2832"/>
        <w:jc w:val="center"/>
        <w:outlineLvl w:val="6"/>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855401" w:rsidRDefault="00855401" w:rsidP="00985545">
      <w:pPr>
        <w:widowControl w:val="0"/>
        <w:suppressAutoHyphens/>
        <w:autoSpaceDE w:val="0"/>
        <w:spacing w:after="0" w:line="240" w:lineRule="auto"/>
        <w:jc w:val="both"/>
        <w:rPr>
          <w:bCs/>
          <w:sz w:val="24"/>
        </w:rPr>
      </w:pPr>
    </w:p>
    <w:p w:rsidR="00985545" w:rsidRDefault="00985545" w:rsidP="002511AF">
      <w:pPr>
        <w:widowControl w:val="0"/>
        <w:tabs>
          <w:tab w:val="left" w:pos="360"/>
        </w:tabs>
        <w:autoSpaceDE w:val="0"/>
        <w:autoSpaceDN w:val="0"/>
        <w:adjustRightInd w:val="0"/>
        <w:spacing w:after="0" w:line="252" w:lineRule="auto"/>
        <w:jc w:val="both"/>
        <w:rPr>
          <w:bCs/>
          <w:sz w:val="24"/>
        </w:rPr>
      </w:pPr>
    </w:p>
    <w:p w:rsidR="002511AF" w:rsidRDefault="002511AF" w:rsidP="002511AF">
      <w:pPr>
        <w:widowControl w:val="0"/>
        <w:tabs>
          <w:tab w:val="left" w:pos="360"/>
        </w:tabs>
        <w:autoSpaceDE w:val="0"/>
        <w:autoSpaceDN w:val="0"/>
        <w:adjustRightInd w:val="0"/>
        <w:spacing w:after="0" w:line="252" w:lineRule="auto"/>
        <w:jc w:val="both"/>
        <w:rPr>
          <w:bCs/>
          <w:sz w:val="24"/>
        </w:rPr>
      </w:pPr>
    </w:p>
    <w:p w:rsidR="00985545" w:rsidRPr="00985545" w:rsidRDefault="00985545" w:rsidP="00985545">
      <w:pPr>
        <w:widowControl w:val="0"/>
        <w:suppressAutoHyphens/>
        <w:autoSpaceDE w:val="0"/>
        <w:spacing w:after="0" w:line="240" w:lineRule="auto"/>
        <w:ind w:left="4956"/>
        <w:rPr>
          <w:rFonts w:eastAsia="Andale Sans UI"/>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lastRenderedPageBreak/>
        <w:tab/>
        <w:t xml:space="preserve">            </w:t>
      </w:r>
      <w:r w:rsidRPr="00985545">
        <w:rPr>
          <w:kern w:val="1"/>
          <w:sz w:val="24"/>
        </w:rPr>
        <w:tab/>
      </w:r>
      <w:r w:rsidRPr="00985545">
        <w:rPr>
          <w:kern w:val="1"/>
          <w:sz w:val="24"/>
        </w:rPr>
        <w:tab/>
      </w:r>
      <w:r w:rsidRPr="00985545">
        <w:rPr>
          <w:kern w:val="1"/>
          <w:sz w:val="24"/>
        </w:rPr>
        <w:tab/>
      </w:r>
      <w:r w:rsidRPr="00985545">
        <w:rPr>
          <w:kern w:val="1"/>
          <w:sz w:val="24"/>
        </w:rPr>
        <w:tab/>
        <w:t xml:space="preserve">            </w:t>
      </w:r>
      <w:r w:rsidRPr="00985545">
        <w:rPr>
          <w:kern w:val="1"/>
          <w:sz w:val="24"/>
        </w:rPr>
        <w:tab/>
      </w:r>
      <w:r w:rsidRPr="00985545">
        <w:rPr>
          <w:kern w:val="1"/>
          <w:sz w:val="24"/>
        </w:rPr>
        <w:tab/>
        <w:t xml:space="preserve"> Załącznik nr 2</w:t>
      </w:r>
    </w:p>
    <w:p w:rsidR="00985545" w:rsidRPr="00985545" w:rsidRDefault="00985545" w:rsidP="00985545">
      <w:pPr>
        <w:widowControl w:val="0"/>
        <w:suppressAutoHyphens/>
        <w:autoSpaceDE w:val="0"/>
        <w:spacing w:after="0" w:line="240" w:lineRule="auto"/>
        <w:ind w:left="5664" w:firstLine="708"/>
        <w:rPr>
          <w:kern w:val="1"/>
          <w:sz w:val="24"/>
        </w:rPr>
      </w:pPr>
      <w:r w:rsidRPr="00985545">
        <w:rPr>
          <w:kern w:val="1"/>
          <w:sz w:val="24"/>
        </w:rPr>
        <w:t>do zarządzenia nr 745 /2019</w:t>
      </w:r>
    </w:p>
    <w:p w:rsidR="00985545" w:rsidRPr="00985545" w:rsidRDefault="00985545" w:rsidP="00985545">
      <w:pPr>
        <w:widowControl w:val="0"/>
        <w:suppressAutoHyphens/>
        <w:autoSpaceDE w:val="0"/>
        <w:spacing w:after="0" w:line="240" w:lineRule="auto"/>
        <w:ind w:left="6372"/>
        <w:rPr>
          <w:kern w:val="1"/>
          <w:sz w:val="24"/>
        </w:rPr>
      </w:pPr>
      <w:r w:rsidRPr="00985545">
        <w:rPr>
          <w:kern w:val="1"/>
          <w:sz w:val="24"/>
        </w:rPr>
        <w:t>Prezydenta Miasta  Świnoujście</w:t>
      </w:r>
    </w:p>
    <w:p w:rsidR="00985545" w:rsidRPr="00985545" w:rsidRDefault="00985545" w:rsidP="00985545">
      <w:pPr>
        <w:widowControl w:val="0"/>
        <w:suppressAutoHyphens/>
        <w:autoSpaceDE w:val="0"/>
        <w:spacing w:after="0" w:line="240" w:lineRule="auto"/>
        <w:ind w:left="5664" w:firstLine="708"/>
        <w:rPr>
          <w:b/>
          <w:bCs/>
          <w:kern w:val="1"/>
          <w:sz w:val="24"/>
        </w:rPr>
      </w:pPr>
      <w:r w:rsidRPr="00985545">
        <w:rPr>
          <w:kern w:val="1"/>
          <w:sz w:val="24"/>
        </w:rPr>
        <w:t>z dnia 29 listopada  2019 r.</w:t>
      </w: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b/>
          <w:bCs/>
          <w:kern w:val="1"/>
          <w:sz w:val="24"/>
        </w:rPr>
      </w:pPr>
      <w:r w:rsidRPr="00985545">
        <w:rPr>
          <w:b/>
          <w:bCs/>
          <w:kern w:val="1"/>
          <w:sz w:val="24"/>
        </w:rPr>
        <w:t>REGULAMIN</w:t>
      </w:r>
    </w:p>
    <w:p w:rsidR="00985545" w:rsidRPr="00985545" w:rsidRDefault="00985545" w:rsidP="00985545">
      <w:pPr>
        <w:widowControl w:val="0"/>
        <w:suppressAutoHyphens/>
        <w:autoSpaceDE w:val="0"/>
        <w:spacing w:after="0" w:line="240" w:lineRule="auto"/>
        <w:jc w:val="center"/>
        <w:rPr>
          <w:b/>
          <w:bCs/>
          <w:kern w:val="1"/>
          <w:sz w:val="24"/>
        </w:rPr>
      </w:pPr>
      <w:r w:rsidRPr="00985545">
        <w:rPr>
          <w:b/>
          <w:bCs/>
          <w:kern w:val="1"/>
          <w:sz w:val="24"/>
        </w:rPr>
        <w:t>OTWARTEGO KONKURSU OFERT NA REALIZACJĘ</w:t>
      </w:r>
    </w:p>
    <w:p w:rsidR="00985545" w:rsidRPr="00985545" w:rsidRDefault="00985545" w:rsidP="00985545">
      <w:pPr>
        <w:widowControl w:val="0"/>
        <w:suppressAutoHyphens/>
        <w:autoSpaceDE w:val="0"/>
        <w:spacing w:after="0" w:line="240" w:lineRule="auto"/>
        <w:jc w:val="center"/>
        <w:rPr>
          <w:kern w:val="1"/>
          <w:sz w:val="24"/>
        </w:rPr>
      </w:pPr>
      <w:r w:rsidRPr="00985545">
        <w:rPr>
          <w:b/>
          <w:bCs/>
          <w:kern w:val="1"/>
          <w:sz w:val="24"/>
        </w:rPr>
        <w:t>ZADANIA  PUBLICZNEGO Z ZAKRESU ZDROWIA PUBLICZNEGO</w:t>
      </w:r>
    </w:p>
    <w:p w:rsidR="00985545" w:rsidRPr="00985545" w:rsidRDefault="00985545" w:rsidP="00985545">
      <w:pPr>
        <w:widowControl w:val="0"/>
        <w:suppressAutoHyphens/>
        <w:autoSpaceDE w:val="0"/>
        <w:spacing w:after="0" w:line="240" w:lineRule="auto"/>
        <w:jc w:val="center"/>
        <w:rPr>
          <w:kern w:val="1"/>
          <w:sz w:val="24"/>
        </w:rPr>
      </w:pPr>
    </w:p>
    <w:p w:rsidR="00985545" w:rsidRPr="00985545" w:rsidRDefault="00985545" w:rsidP="00985545">
      <w:pPr>
        <w:keepNext/>
        <w:widowControl w:val="0"/>
        <w:tabs>
          <w:tab w:val="left" w:pos="0"/>
        </w:tabs>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Rozdział I</w:t>
      </w:r>
    </w:p>
    <w:p w:rsidR="00985545" w:rsidRPr="00985545" w:rsidRDefault="00985545" w:rsidP="00985545">
      <w:pPr>
        <w:keepNext/>
        <w:widowControl w:val="0"/>
        <w:tabs>
          <w:tab w:val="left" w:pos="0"/>
        </w:tabs>
        <w:suppressAutoHyphens/>
        <w:autoSpaceDE w:val="0"/>
        <w:spacing w:after="0" w:line="240" w:lineRule="auto"/>
        <w:jc w:val="center"/>
        <w:rPr>
          <w:color w:val="000000"/>
          <w:kern w:val="1"/>
          <w:sz w:val="24"/>
          <w:lang w:eastAsia="en-US" w:bidi="en-US"/>
        </w:rPr>
      </w:pPr>
      <w:r w:rsidRPr="00985545">
        <w:rPr>
          <w:b/>
          <w:bCs/>
          <w:color w:val="000000"/>
          <w:kern w:val="1"/>
          <w:sz w:val="24"/>
          <w:lang w:eastAsia="en-US" w:bidi="en-US"/>
        </w:rPr>
        <w:t>Postanowienia ogólne</w:t>
      </w: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1</w:t>
      </w:r>
    </w:p>
    <w:p w:rsidR="00985545" w:rsidRPr="00985545" w:rsidRDefault="00985545" w:rsidP="00985545">
      <w:pPr>
        <w:widowControl w:val="0"/>
        <w:numPr>
          <w:ilvl w:val="0"/>
          <w:numId w:val="20"/>
        </w:numPr>
        <w:tabs>
          <w:tab w:val="left" w:pos="-540"/>
        </w:tabs>
        <w:suppressAutoHyphens/>
        <w:autoSpaceDE w:val="0"/>
        <w:spacing w:after="0" w:line="240" w:lineRule="auto"/>
        <w:jc w:val="both"/>
        <w:rPr>
          <w:kern w:val="1"/>
          <w:sz w:val="24"/>
          <w:lang w:eastAsia="en-US" w:bidi="en-US"/>
        </w:rPr>
      </w:pPr>
      <w:r w:rsidRPr="00985545">
        <w:rPr>
          <w:kern w:val="1"/>
          <w:sz w:val="24"/>
          <w:lang w:eastAsia="en-US" w:bidi="en-US"/>
        </w:rPr>
        <w:t>Realizacja zadania publicznego z zakresu zdrowia publicznego na terenie miasta Świnoujście przez podmioty uprawnione odbywa się w drodze otwartego konkursu ofert na podstawie:</w:t>
      </w:r>
    </w:p>
    <w:p w:rsidR="00985545" w:rsidRPr="00985545" w:rsidRDefault="00985545" w:rsidP="00985545">
      <w:pPr>
        <w:widowControl w:val="0"/>
        <w:suppressAutoHyphens/>
        <w:autoSpaceDE w:val="0"/>
        <w:spacing w:after="0" w:line="240" w:lineRule="auto"/>
        <w:ind w:left="360"/>
        <w:jc w:val="both"/>
        <w:rPr>
          <w:kern w:val="1"/>
          <w:sz w:val="24"/>
          <w:lang w:eastAsia="en-US" w:bidi="en-US"/>
        </w:rPr>
      </w:pPr>
      <w:r w:rsidRPr="00985545">
        <w:rPr>
          <w:kern w:val="1"/>
          <w:sz w:val="24"/>
          <w:lang w:eastAsia="en-US" w:bidi="en-US"/>
        </w:rPr>
        <w:t xml:space="preserve">1) ustawy z dnia z dnia 11 września  2015 r. o zdrowiu publicznym  (Dz.U. z 2018 r., poz. 1492 z </w:t>
      </w:r>
      <w:proofErr w:type="spellStart"/>
      <w:r w:rsidRPr="00985545">
        <w:rPr>
          <w:kern w:val="1"/>
          <w:sz w:val="24"/>
          <w:lang w:eastAsia="en-US" w:bidi="en-US"/>
        </w:rPr>
        <w:t>późn</w:t>
      </w:r>
      <w:proofErr w:type="spellEnd"/>
      <w:r w:rsidRPr="00985545">
        <w:rPr>
          <w:kern w:val="1"/>
          <w:sz w:val="24"/>
          <w:lang w:eastAsia="en-US" w:bidi="en-US"/>
        </w:rPr>
        <w:t>. zm.)  zwanej dalej „ustawą”,</w:t>
      </w:r>
    </w:p>
    <w:p w:rsidR="00985545" w:rsidRPr="00985545" w:rsidRDefault="00985545" w:rsidP="00985545">
      <w:pPr>
        <w:widowControl w:val="0"/>
        <w:suppressAutoHyphens/>
        <w:autoSpaceDE w:val="0"/>
        <w:spacing w:after="0" w:line="240" w:lineRule="auto"/>
        <w:ind w:left="360"/>
        <w:jc w:val="both"/>
        <w:rPr>
          <w:kern w:val="1"/>
          <w:sz w:val="24"/>
          <w:lang w:eastAsia="en-US" w:bidi="en-US"/>
        </w:rPr>
      </w:pPr>
      <w:r w:rsidRPr="00985545">
        <w:rPr>
          <w:kern w:val="1"/>
          <w:sz w:val="24"/>
          <w:lang w:eastAsia="en-US" w:bidi="en-US"/>
        </w:rPr>
        <w:t>2) niniejszego Regulaminu otwartego konkursu ofert  na realizację zadań publicznych  z zakresu   zdrowia publicznego, zwanego dalej „Regulaminem”.</w:t>
      </w:r>
    </w:p>
    <w:p w:rsidR="00985545" w:rsidRPr="00985545" w:rsidRDefault="00985545" w:rsidP="00985545">
      <w:pPr>
        <w:widowControl w:val="0"/>
        <w:numPr>
          <w:ilvl w:val="0"/>
          <w:numId w:val="20"/>
        </w:numPr>
        <w:suppressAutoHyphens/>
        <w:spacing w:after="0" w:line="240" w:lineRule="auto"/>
        <w:jc w:val="both"/>
        <w:rPr>
          <w:kern w:val="2"/>
          <w:sz w:val="24"/>
          <w:lang w:eastAsia="ar-SA"/>
        </w:rPr>
      </w:pPr>
      <w:r w:rsidRPr="00985545">
        <w:rPr>
          <w:kern w:val="1"/>
          <w:sz w:val="24"/>
          <w:lang w:eastAsia="en-US" w:bidi="en-US"/>
        </w:rPr>
        <w:t xml:space="preserve">Celem otwartego konkursu ofert na realizację zadania publicznego z zakresu zdrowia  publicznego jest wyłonienie i zlecenie podmiotowi uprawnionemu realizacji następującego zadania: </w:t>
      </w:r>
      <w:r w:rsidRPr="00985545">
        <w:rPr>
          <w:rFonts w:eastAsia="Andale Sans UI"/>
          <w:bCs/>
          <w:kern w:val="2"/>
          <w:sz w:val="24"/>
          <w:lang w:eastAsia="ar-SA"/>
        </w:rPr>
        <w:t>„</w:t>
      </w:r>
      <w:r w:rsidRPr="00985545">
        <w:rPr>
          <w:rFonts w:eastAsia="Andale Sans UI"/>
          <w:kern w:val="1"/>
          <w:sz w:val="24"/>
          <w:lang w:eastAsia="ar-SA"/>
        </w:rPr>
        <w:t>Prowadzenie placówek wsparcia dziennego w połączonej formie, tj. opiekuńczej i specjalistycznej, na prawobrzeżu i lewobrzeżu Świnoujścia w okresie od 1 stycznia 2020 r. do 31 grudnia  2020 r.”.</w:t>
      </w:r>
    </w:p>
    <w:p w:rsidR="00985545" w:rsidRPr="00985545" w:rsidRDefault="00985545" w:rsidP="00985545">
      <w:pPr>
        <w:widowControl w:val="0"/>
        <w:tabs>
          <w:tab w:val="left" w:pos="0"/>
        </w:tabs>
        <w:suppressAutoHyphens/>
        <w:autoSpaceDE w:val="0"/>
        <w:spacing w:after="0" w:line="240" w:lineRule="auto"/>
        <w:rPr>
          <w:b/>
          <w:bCs/>
          <w:kern w:val="1"/>
          <w:sz w:val="24"/>
        </w:rPr>
      </w:pPr>
    </w:p>
    <w:p w:rsidR="00985545" w:rsidRPr="00985545" w:rsidRDefault="00985545" w:rsidP="00985545">
      <w:pPr>
        <w:widowControl w:val="0"/>
        <w:tabs>
          <w:tab w:val="left" w:pos="0"/>
        </w:tabs>
        <w:suppressAutoHyphens/>
        <w:autoSpaceDE w:val="0"/>
        <w:spacing w:after="0" w:line="240" w:lineRule="auto"/>
        <w:jc w:val="center"/>
        <w:rPr>
          <w:b/>
          <w:bCs/>
          <w:kern w:val="1"/>
          <w:sz w:val="24"/>
        </w:rPr>
      </w:pPr>
      <w:r w:rsidRPr="00985545">
        <w:rPr>
          <w:b/>
          <w:bCs/>
          <w:kern w:val="1"/>
          <w:sz w:val="24"/>
        </w:rPr>
        <w:t>§ 2</w:t>
      </w:r>
    </w:p>
    <w:p w:rsidR="00985545" w:rsidRPr="00985545" w:rsidRDefault="00985545" w:rsidP="00985545">
      <w:pPr>
        <w:widowControl w:val="0"/>
        <w:tabs>
          <w:tab w:val="left" w:pos="0"/>
        </w:tabs>
        <w:suppressAutoHyphens/>
        <w:autoSpaceDE w:val="0"/>
        <w:spacing w:after="0" w:line="240" w:lineRule="auto"/>
        <w:jc w:val="both"/>
        <w:rPr>
          <w:bCs/>
          <w:kern w:val="1"/>
          <w:sz w:val="24"/>
        </w:rPr>
      </w:pPr>
      <w:r w:rsidRPr="00985545">
        <w:rPr>
          <w:bCs/>
          <w:kern w:val="1"/>
          <w:sz w:val="24"/>
        </w:rPr>
        <w:t>Ilekroć w Regulaminie jest mowa o:</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„Konkursie” – rozumie się przez to otwarty konkurs ofert na realizację zadania publicznego  z zakresu zdrowia publicznego.</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„Komisji” – rozumie się przez to komisje konkursową.</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 xml:space="preserve">„Podmiocie uprawnionym” – rozumie się przez to: podmioty, których cele statutowe lub przedmiot działalności dotyczą spraw objętych zadaniami określonymi w art. 2 ustawy z dnia 11 września 2015r. o zdrowiu publicznym (Dz.U. z 2018r. poz. 1492 z </w:t>
      </w:r>
      <w:proofErr w:type="spellStart"/>
      <w:r w:rsidRPr="00985545">
        <w:rPr>
          <w:bCs/>
          <w:kern w:val="1"/>
          <w:sz w:val="24"/>
        </w:rPr>
        <w:t>późń</w:t>
      </w:r>
      <w:proofErr w:type="spellEnd"/>
      <w:r w:rsidRPr="00985545">
        <w:rPr>
          <w:bCs/>
          <w:kern w:val="1"/>
          <w:sz w:val="24"/>
        </w:rPr>
        <w:t xml:space="preserve">. zm.), w tym organizacje pozarządowe i podmioty, o których mowa w art. 3 ust. 2 i 3 ustawy z dnia 24 kwietnia 2003r. o działalności pożytku publicznego i wolontariacie (Dz.U. z 2019r. poz. 668 z </w:t>
      </w:r>
      <w:proofErr w:type="spellStart"/>
      <w:r w:rsidRPr="00985545">
        <w:rPr>
          <w:bCs/>
          <w:kern w:val="1"/>
          <w:sz w:val="24"/>
        </w:rPr>
        <w:t>późń</w:t>
      </w:r>
      <w:proofErr w:type="spellEnd"/>
      <w:r w:rsidRPr="00985545">
        <w:rPr>
          <w:bCs/>
          <w:kern w:val="1"/>
          <w:sz w:val="24"/>
        </w:rPr>
        <w:t xml:space="preserve">. zm.). </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„Organie zlecającym” – rozumie się przez to Prezydenta Miasta Świnoujście, upoważnionego do powoływania i odwoływania Komisji oraz udzielającego środków na finansowanie lub dofinansowanie realizacji zleconego zadania z zakresu zdrowia publicznego.</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„Postępowaniu” – rozumie się przez to określone w Regulaminie postępowanie w sprawie zlecenia realizacji zadania z zakresu zdrowia publicznego podmiotom uprawnionym.</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„Oferencie” -  rozumie się przez to podmiot uprawniony, ubiegający się o zawarcie umowy, który złożył ofertę w postępowaniu w sprawie zlecenia realizacji zadania  z zakresu zdrowia publicznego.</w:t>
      </w:r>
    </w:p>
    <w:p w:rsidR="00985545" w:rsidRPr="00985545" w:rsidRDefault="00985545" w:rsidP="00985545">
      <w:pPr>
        <w:widowControl w:val="0"/>
        <w:numPr>
          <w:ilvl w:val="0"/>
          <w:numId w:val="21"/>
        </w:numPr>
        <w:tabs>
          <w:tab w:val="left" w:pos="0"/>
        </w:tabs>
        <w:suppressAutoHyphens/>
        <w:autoSpaceDE w:val="0"/>
        <w:spacing w:after="0" w:line="240" w:lineRule="auto"/>
        <w:jc w:val="both"/>
        <w:rPr>
          <w:kern w:val="1"/>
          <w:sz w:val="24"/>
          <w:lang w:eastAsia="en-US" w:bidi="en-US"/>
        </w:rPr>
      </w:pPr>
      <w:r w:rsidRPr="00985545">
        <w:rPr>
          <w:bCs/>
          <w:kern w:val="1"/>
          <w:sz w:val="24"/>
        </w:rPr>
        <w:t>„Umowie” – rozumie się przez to umowę na realizację zadania z zakresu zdrowia publicznego.</w:t>
      </w:r>
    </w:p>
    <w:p w:rsidR="00985545" w:rsidRPr="00985545" w:rsidRDefault="00985545" w:rsidP="00985545">
      <w:pPr>
        <w:widowControl w:val="0"/>
        <w:tabs>
          <w:tab w:val="left" w:pos="0"/>
        </w:tabs>
        <w:suppressAutoHyphens/>
        <w:autoSpaceDE w:val="0"/>
        <w:spacing w:after="0" w:line="240" w:lineRule="auto"/>
        <w:ind w:left="720"/>
        <w:jc w:val="both"/>
        <w:rPr>
          <w:kern w:val="1"/>
          <w:sz w:val="24"/>
          <w:lang w:eastAsia="en-US" w:bidi="en-US"/>
        </w:rPr>
      </w:pPr>
      <w:r w:rsidRPr="00985545">
        <w:rPr>
          <w:bCs/>
          <w:kern w:val="1"/>
          <w:sz w:val="24"/>
        </w:rPr>
        <w:t xml:space="preserve"> </w:t>
      </w:r>
      <w:r w:rsidRPr="00985545">
        <w:rPr>
          <w:bCs/>
          <w:kern w:val="1"/>
          <w:sz w:val="24"/>
        </w:rPr>
        <w:tab/>
      </w:r>
      <w:r w:rsidRPr="00985545">
        <w:rPr>
          <w:bCs/>
          <w:kern w:val="1"/>
          <w:sz w:val="24"/>
        </w:rPr>
        <w:tab/>
      </w:r>
      <w:r w:rsidRPr="00985545">
        <w:rPr>
          <w:bCs/>
          <w:kern w:val="1"/>
          <w:sz w:val="24"/>
        </w:rPr>
        <w:tab/>
      </w:r>
      <w:r w:rsidRPr="00985545">
        <w:rPr>
          <w:bCs/>
          <w:kern w:val="1"/>
          <w:sz w:val="24"/>
        </w:rPr>
        <w:tab/>
        <w:t xml:space="preserve"> </w:t>
      </w:r>
    </w:p>
    <w:p w:rsidR="00985545" w:rsidRPr="00985545" w:rsidRDefault="00985545" w:rsidP="00985545">
      <w:pPr>
        <w:widowControl w:val="0"/>
        <w:tabs>
          <w:tab w:val="left" w:pos="360"/>
        </w:tabs>
        <w:suppressAutoHyphens/>
        <w:autoSpaceDE w:val="0"/>
        <w:spacing w:after="0" w:line="240" w:lineRule="auto"/>
        <w:jc w:val="center"/>
        <w:rPr>
          <w:b/>
          <w:bCs/>
          <w:kern w:val="1"/>
          <w:sz w:val="24"/>
        </w:rPr>
      </w:pPr>
    </w:p>
    <w:p w:rsidR="00985545" w:rsidRPr="00985545" w:rsidRDefault="00985545" w:rsidP="00985545">
      <w:pPr>
        <w:widowControl w:val="0"/>
        <w:tabs>
          <w:tab w:val="left" w:pos="360"/>
        </w:tabs>
        <w:suppressAutoHyphens/>
        <w:autoSpaceDE w:val="0"/>
        <w:spacing w:after="0" w:line="240" w:lineRule="auto"/>
        <w:jc w:val="center"/>
        <w:rPr>
          <w:b/>
          <w:bCs/>
          <w:kern w:val="1"/>
          <w:sz w:val="24"/>
        </w:rPr>
      </w:pPr>
    </w:p>
    <w:p w:rsidR="00985545" w:rsidRPr="00985545" w:rsidRDefault="00985545" w:rsidP="00985545">
      <w:pPr>
        <w:widowControl w:val="0"/>
        <w:tabs>
          <w:tab w:val="left" w:pos="360"/>
        </w:tabs>
        <w:suppressAutoHyphens/>
        <w:autoSpaceDE w:val="0"/>
        <w:spacing w:after="0" w:line="240" w:lineRule="auto"/>
        <w:jc w:val="center"/>
        <w:rPr>
          <w:kern w:val="1"/>
          <w:sz w:val="24"/>
          <w:lang w:eastAsia="en-US" w:bidi="en-US"/>
        </w:rPr>
      </w:pPr>
      <w:r w:rsidRPr="00985545">
        <w:rPr>
          <w:b/>
          <w:bCs/>
          <w:kern w:val="1"/>
          <w:sz w:val="24"/>
          <w:lang w:eastAsia="en-US" w:bidi="en-US"/>
        </w:rPr>
        <w:lastRenderedPageBreak/>
        <w:t>Rozdział II</w:t>
      </w:r>
    </w:p>
    <w:p w:rsidR="00985545" w:rsidRPr="00985545" w:rsidRDefault="00985545" w:rsidP="00985545">
      <w:pPr>
        <w:widowControl w:val="0"/>
        <w:suppressAutoHyphens/>
        <w:autoSpaceDE w:val="0"/>
        <w:spacing w:after="0" w:line="240" w:lineRule="auto"/>
        <w:jc w:val="center"/>
        <w:rPr>
          <w:b/>
          <w:bCs/>
          <w:kern w:val="1"/>
          <w:sz w:val="24"/>
        </w:rPr>
      </w:pPr>
      <w:r w:rsidRPr="00985545">
        <w:rPr>
          <w:kern w:val="1"/>
          <w:sz w:val="24"/>
          <w:lang w:eastAsia="en-US" w:bidi="en-US"/>
        </w:rPr>
        <w:t xml:space="preserve"> </w:t>
      </w:r>
      <w:r w:rsidRPr="00985545">
        <w:rPr>
          <w:b/>
          <w:bCs/>
          <w:kern w:val="1"/>
          <w:sz w:val="24"/>
          <w:lang w:eastAsia="en-US" w:bidi="en-US"/>
        </w:rPr>
        <w:t>Rozpatrywanie  ofert</w:t>
      </w: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3</w:t>
      </w:r>
    </w:p>
    <w:p w:rsidR="00985545" w:rsidRPr="00985545" w:rsidRDefault="00985545" w:rsidP="00985545">
      <w:pPr>
        <w:widowControl w:val="0"/>
        <w:suppressAutoHyphens/>
        <w:autoSpaceDE w:val="0"/>
        <w:spacing w:after="0" w:line="240" w:lineRule="auto"/>
        <w:jc w:val="both"/>
        <w:rPr>
          <w:bCs/>
          <w:kern w:val="1"/>
          <w:sz w:val="24"/>
        </w:rPr>
      </w:pPr>
      <w:r w:rsidRPr="00985545">
        <w:rPr>
          <w:bCs/>
          <w:kern w:val="1"/>
          <w:sz w:val="24"/>
        </w:rPr>
        <w:t xml:space="preserve">Złożone </w:t>
      </w:r>
      <w:r w:rsidRPr="00985545">
        <w:rPr>
          <w:kern w:val="1"/>
          <w:sz w:val="24"/>
          <w:lang w:eastAsia="en-US" w:bidi="en-US"/>
        </w:rPr>
        <w:t>oferty,  rozpatrywane są  pod względem  formalnym i  merytorycznym.</w:t>
      </w:r>
    </w:p>
    <w:p w:rsidR="00985545" w:rsidRPr="00985545" w:rsidRDefault="00985545" w:rsidP="00985545">
      <w:pPr>
        <w:widowControl w:val="0"/>
        <w:suppressAutoHyphens/>
        <w:autoSpaceDE w:val="0"/>
        <w:spacing w:after="0" w:line="240" w:lineRule="auto"/>
        <w:rPr>
          <w:bCs/>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4</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Oferent zobowiązany jest  spełnić  następujące wymogi formalne:</w:t>
      </w:r>
    </w:p>
    <w:p w:rsidR="00985545" w:rsidRPr="00985545" w:rsidRDefault="00985545" w:rsidP="00985545">
      <w:pPr>
        <w:widowControl w:val="0"/>
        <w:tabs>
          <w:tab w:val="left" w:pos="0"/>
        </w:tabs>
        <w:suppressAutoHyphens/>
        <w:autoSpaceDE w:val="0"/>
        <w:spacing w:after="0" w:line="240" w:lineRule="auto"/>
        <w:jc w:val="both"/>
        <w:rPr>
          <w:b/>
          <w:bCs/>
          <w:kern w:val="1"/>
          <w:sz w:val="24"/>
          <w:lang w:eastAsia="en-US" w:bidi="en-US"/>
        </w:rPr>
      </w:pPr>
      <w:r w:rsidRPr="00985545">
        <w:rPr>
          <w:kern w:val="1"/>
          <w:sz w:val="24"/>
          <w:lang w:eastAsia="en-US" w:bidi="en-US"/>
        </w:rPr>
        <w:t xml:space="preserve">1. Oferty na realizację  zadań z  zakresu  zdrowia publicznego należy składać  w </w:t>
      </w:r>
      <w:r w:rsidRPr="00985545">
        <w:rPr>
          <w:b/>
          <w:bCs/>
          <w:kern w:val="1"/>
          <w:sz w:val="24"/>
          <w:lang w:eastAsia="en-US" w:bidi="en-US"/>
        </w:rPr>
        <w:t xml:space="preserve"> terminie  do dnia </w:t>
      </w:r>
    </w:p>
    <w:p w:rsidR="00985545" w:rsidRPr="00985545" w:rsidRDefault="00985545" w:rsidP="00985545">
      <w:pPr>
        <w:widowControl w:val="0"/>
        <w:tabs>
          <w:tab w:val="left" w:pos="0"/>
        </w:tabs>
        <w:suppressAutoHyphens/>
        <w:autoSpaceDE w:val="0"/>
        <w:spacing w:after="0" w:line="240" w:lineRule="auto"/>
        <w:jc w:val="both"/>
        <w:rPr>
          <w:kern w:val="1"/>
          <w:sz w:val="24"/>
          <w:lang w:eastAsia="en-US" w:bidi="en-US"/>
        </w:rPr>
      </w:pPr>
      <w:r w:rsidRPr="00985545">
        <w:rPr>
          <w:b/>
          <w:bCs/>
          <w:kern w:val="1"/>
          <w:sz w:val="24"/>
          <w:lang w:eastAsia="en-US" w:bidi="en-US"/>
        </w:rPr>
        <w:t xml:space="preserve">       24 grudnia  2019r. </w:t>
      </w:r>
      <w:r w:rsidRPr="00985545">
        <w:rPr>
          <w:kern w:val="1"/>
          <w:sz w:val="24"/>
          <w:lang w:eastAsia="en-US" w:bidi="en-US"/>
        </w:rPr>
        <w:t xml:space="preserve">(decyduje  data   wpływu  do  Urzędu  Miasta Świnoujście), </w:t>
      </w:r>
      <w:r w:rsidRPr="00985545">
        <w:rPr>
          <w:b/>
          <w:bCs/>
          <w:kern w:val="1"/>
          <w:sz w:val="24"/>
          <w:lang w:eastAsia="en-US" w:bidi="en-US"/>
        </w:rPr>
        <w:t xml:space="preserve"> </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2. Oferty  należy składać w  Urzędzie Miasta  Świnoujście, Stanowisko Obsługi Interesanta, przy             ul. Wojska Polskiego  1/5, parter, w godzinach od 7.30 do 15.30,</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3. Oferty  należy  składać na  formularzu ofert, określonym w załączniku nr 4 do  zarządzenia   nr 745/2019 Prezydenta Miasta Świnoujście z dnia 29 listopada 2019r.</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 xml:space="preserve">4.  Do oferty należy dołączyć  następujące dokumenty: </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 xml:space="preserve">oświadczenie potwierdzające, że w stosunku do podmiotu składającego ofertę nie stwierdzono  niezgodnego z przeznaczeniem wykorzystania środków publicznych, </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oświadczenie,  ze podmiot składający ofertę jest jedynym posiadaczem rachunku, na który zostaną przekazana środki i zobowiązuje się go utrzymywać do chwili zaakceptowania rozliczenia tych środków pod względem finansowym i rzeczowym,</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oświadczenie osoby upoważnionej do reprezentacji pomiotu składającego ofertę wskazujące, że kwota środków przeznaczona zostanie na realizację zadania zgodnie z ofertą i że w tym zakresie zadanie nie będzie finansowane z innych źródeł,</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oświadczenie o kwalifikowalności VAT,</w:t>
      </w:r>
    </w:p>
    <w:p w:rsidR="00985545" w:rsidRPr="00985545" w:rsidRDefault="00985545" w:rsidP="00985545">
      <w:pPr>
        <w:widowControl w:val="0"/>
        <w:numPr>
          <w:ilvl w:val="0"/>
          <w:numId w:val="22"/>
        </w:numPr>
        <w:suppressAutoHyphens/>
        <w:spacing w:after="0" w:line="240" w:lineRule="auto"/>
        <w:jc w:val="both"/>
        <w:rPr>
          <w:rFonts w:eastAsia="Andale Sans UI"/>
          <w:kern w:val="1"/>
          <w:sz w:val="24"/>
        </w:rPr>
      </w:pPr>
      <w:r w:rsidRPr="00985545">
        <w:rPr>
          <w:rFonts w:eastAsia="Andale Sans UI"/>
          <w:kern w:val="1"/>
          <w:sz w:val="24"/>
        </w:rPr>
        <w:t xml:space="preserve">aktualny odpis z odpowiedniego rejestru lub inne dokumenty informujące o statusie prawnym podmiotu składającego ofertę i umocowanie osób go reprezentujących. </w:t>
      </w:r>
    </w:p>
    <w:p w:rsidR="00985545" w:rsidRPr="00985545" w:rsidRDefault="00985545" w:rsidP="00985545">
      <w:pPr>
        <w:widowControl w:val="0"/>
        <w:tabs>
          <w:tab w:val="left" w:pos="2880"/>
        </w:tabs>
        <w:suppressAutoHyphens/>
        <w:autoSpaceDE w:val="0"/>
        <w:spacing w:after="0" w:line="240" w:lineRule="auto"/>
        <w:ind w:left="1440" w:hanging="360"/>
        <w:jc w:val="both"/>
        <w:rPr>
          <w:b/>
          <w:bCs/>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5</w:t>
      </w:r>
    </w:p>
    <w:p w:rsidR="00985545" w:rsidRPr="00985545" w:rsidRDefault="00985545" w:rsidP="00985545">
      <w:pPr>
        <w:widowControl w:val="0"/>
        <w:tabs>
          <w:tab w:val="left" w:pos="720"/>
        </w:tabs>
        <w:suppressAutoHyphens/>
        <w:autoSpaceDE w:val="0"/>
        <w:spacing w:after="0" w:line="240" w:lineRule="auto"/>
        <w:ind w:left="360" w:hanging="360"/>
        <w:rPr>
          <w:kern w:val="1"/>
          <w:sz w:val="24"/>
          <w:lang w:eastAsia="en-US" w:bidi="en-US"/>
        </w:rPr>
      </w:pPr>
      <w:r w:rsidRPr="00985545">
        <w:rPr>
          <w:kern w:val="1"/>
          <w:sz w:val="24"/>
          <w:lang w:eastAsia="en-US" w:bidi="en-US"/>
        </w:rPr>
        <w:t>1. Ocena formalna  polega na sprawdzeniu  kompletności i  prawidłowości oferty.</w:t>
      </w:r>
    </w:p>
    <w:p w:rsidR="00985545" w:rsidRPr="00985545" w:rsidRDefault="00985545" w:rsidP="00985545">
      <w:pPr>
        <w:widowControl w:val="0"/>
        <w:suppressAutoHyphens/>
        <w:autoSpaceDE w:val="0"/>
        <w:spacing w:after="0" w:line="240" w:lineRule="auto"/>
        <w:ind w:left="360" w:hanging="360"/>
        <w:rPr>
          <w:kern w:val="1"/>
          <w:sz w:val="24"/>
          <w:lang w:eastAsia="en-US" w:bidi="en-US"/>
        </w:rPr>
      </w:pPr>
      <w:r w:rsidRPr="00985545">
        <w:rPr>
          <w:kern w:val="1"/>
          <w:sz w:val="24"/>
          <w:lang w:eastAsia="en-US" w:bidi="en-US"/>
        </w:rPr>
        <w:t>2. Oferta jest uznana za kompletną, jeżeli:</w:t>
      </w:r>
    </w:p>
    <w:p w:rsidR="00985545" w:rsidRPr="00985545" w:rsidRDefault="00985545" w:rsidP="00985545">
      <w:pPr>
        <w:widowControl w:val="0"/>
        <w:tabs>
          <w:tab w:val="left" w:pos="3552"/>
        </w:tabs>
        <w:suppressAutoHyphens/>
        <w:autoSpaceDE w:val="0"/>
        <w:spacing w:after="0" w:line="240" w:lineRule="auto"/>
        <w:ind w:left="720" w:hanging="360"/>
        <w:jc w:val="both"/>
        <w:rPr>
          <w:kern w:val="1"/>
          <w:sz w:val="24"/>
          <w:lang w:eastAsia="en-US" w:bidi="en-US"/>
        </w:rPr>
      </w:pPr>
      <w:r w:rsidRPr="00985545">
        <w:rPr>
          <w:kern w:val="1"/>
          <w:sz w:val="24"/>
          <w:lang w:eastAsia="en-US" w:bidi="en-US"/>
        </w:rPr>
        <w:t>1)</w:t>
      </w:r>
      <w:r w:rsidRPr="00985545">
        <w:rPr>
          <w:kern w:val="1"/>
          <w:sz w:val="24"/>
          <w:lang w:eastAsia="en-US" w:bidi="en-US"/>
        </w:rPr>
        <w:tab/>
        <w:t>dołączone zostały  wszystkie wymagane dokumenty:</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oświadczenie</w:t>
      </w:r>
      <w:r w:rsidRPr="00985545">
        <w:rPr>
          <w:rFonts w:eastAsia="Andale Sans UI"/>
          <w:b/>
          <w:kern w:val="1"/>
          <w:sz w:val="24"/>
        </w:rPr>
        <w:t xml:space="preserve"> </w:t>
      </w:r>
      <w:r w:rsidRPr="00985545">
        <w:rPr>
          <w:rFonts w:eastAsia="Andale Sans UI"/>
          <w:kern w:val="1"/>
          <w:sz w:val="24"/>
        </w:rPr>
        <w:t xml:space="preserve">potwierdzające, że w stosunku do podmiotu składającego ofertę nie stwierdzono niezgodnego z przeznaczeniem wykorzystania środków </w:t>
      </w:r>
      <w:r w:rsidRPr="00985545">
        <w:rPr>
          <w:rFonts w:eastAsia="Andale Sans UI"/>
          <w:iCs/>
          <w:kern w:val="1"/>
          <w:sz w:val="24"/>
        </w:rPr>
        <w:t>publicznych</w:t>
      </w:r>
      <w:r w:rsidRPr="00985545">
        <w:rPr>
          <w:rFonts w:eastAsia="Andale Sans UI"/>
          <w:kern w:val="1"/>
          <w:sz w:val="24"/>
        </w:rPr>
        <w:t>,</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oświadczenie</w:t>
      </w:r>
      <w:r w:rsidRPr="00985545">
        <w:rPr>
          <w:rFonts w:eastAsia="Andale Sans UI"/>
          <w:b/>
          <w:kern w:val="1"/>
          <w:sz w:val="24"/>
        </w:rPr>
        <w:t xml:space="preserve"> </w:t>
      </w:r>
      <w:r w:rsidRPr="00985545">
        <w:rPr>
          <w:rFonts w:eastAsia="Andale Sans UI"/>
          <w:kern w:val="1"/>
          <w:sz w:val="24"/>
        </w:rPr>
        <w:t xml:space="preserve">osoby uprawnionej do reprezentowania podmiotu składającego ofertę o niekaralności zakazem pełnienia funkcji związanych z dysponowaniem środkami </w:t>
      </w:r>
      <w:r w:rsidRPr="00985545">
        <w:rPr>
          <w:rFonts w:eastAsia="Andale Sans UI"/>
          <w:iCs/>
          <w:kern w:val="1"/>
          <w:sz w:val="24"/>
        </w:rPr>
        <w:t>publicznymi</w:t>
      </w:r>
      <w:r w:rsidRPr="00985545">
        <w:rPr>
          <w:rFonts w:eastAsia="Andale Sans UI"/>
          <w:kern w:val="1"/>
          <w:sz w:val="24"/>
        </w:rPr>
        <w:t xml:space="preserve"> oraz niekaralności za umyślne przestępstwo lub umyślne przestępstwo skarbowe,</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oświadczenie, że podmiot składający ofertę jest jedynym posiadaczem rachunku, na który zostaną przekazane środki, i zobowiązuje się go utrzymywać do chwili zaakceptowania rozliczenia tych środków pod względem finansowym i rzeczowym,</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oświadczenie</w:t>
      </w:r>
      <w:r w:rsidRPr="00985545">
        <w:rPr>
          <w:rFonts w:eastAsia="Andale Sans UI"/>
          <w:b/>
          <w:kern w:val="1"/>
          <w:sz w:val="24"/>
        </w:rPr>
        <w:t xml:space="preserve"> </w:t>
      </w:r>
      <w:r w:rsidRPr="00985545">
        <w:rPr>
          <w:rFonts w:eastAsia="Andale Sans UI"/>
          <w:kern w:val="1"/>
          <w:sz w:val="24"/>
        </w:rPr>
        <w:t>osoby upoważnionej do reprezentacji podmiotu składającego ofertę wskazujące, że kwota środków przeznaczona zostanie na realizację zadania zgodnie z ofertą i że w tym zakresie zadanie nie będzie finansowane z innych źródeł,</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oświadczenie  o kwalifikowalności   VAT,</w:t>
      </w:r>
    </w:p>
    <w:p w:rsidR="00985545" w:rsidRPr="00985545" w:rsidRDefault="00985545" w:rsidP="00985545">
      <w:pPr>
        <w:widowControl w:val="0"/>
        <w:numPr>
          <w:ilvl w:val="0"/>
          <w:numId w:val="18"/>
        </w:numPr>
        <w:suppressAutoHyphens/>
        <w:spacing w:after="0" w:line="240" w:lineRule="auto"/>
        <w:jc w:val="both"/>
        <w:rPr>
          <w:rFonts w:eastAsia="Andale Sans UI"/>
          <w:kern w:val="1"/>
          <w:sz w:val="24"/>
        </w:rPr>
      </w:pPr>
      <w:r w:rsidRPr="00985545">
        <w:rPr>
          <w:rFonts w:eastAsia="Andale Sans UI"/>
          <w:kern w:val="1"/>
          <w:sz w:val="24"/>
        </w:rPr>
        <w:t xml:space="preserve">aktualny odpis z odpowiedniego rejestru lub inne dokumenty informujące o </w:t>
      </w:r>
      <w:r w:rsidRPr="00985545">
        <w:rPr>
          <w:rFonts w:eastAsia="Andale Sans UI"/>
          <w:kern w:val="1"/>
          <w:sz w:val="24"/>
        </w:rPr>
        <w:lastRenderedPageBreak/>
        <w:t>statusie prawnym podmiotu składającego ofertę i umocowanie osób go reprezentujących,</w:t>
      </w:r>
    </w:p>
    <w:p w:rsidR="00985545" w:rsidRPr="00985545" w:rsidRDefault="00985545" w:rsidP="00985545">
      <w:pPr>
        <w:widowControl w:val="0"/>
        <w:tabs>
          <w:tab w:val="left" w:pos="4992"/>
        </w:tabs>
        <w:suppressAutoHyphens/>
        <w:autoSpaceDE w:val="0"/>
        <w:spacing w:after="0" w:line="240" w:lineRule="auto"/>
        <w:ind w:left="360" w:hanging="360"/>
        <w:jc w:val="both"/>
        <w:rPr>
          <w:kern w:val="1"/>
          <w:sz w:val="24"/>
          <w:lang w:eastAsia="en-US" w:bidi="en-US"/>
        </w:rPr>
      </w:pPr>
      <w:r w:rsidRPr="00985545">
        <w:rPr>
          <w:kern w:val="1"/>
          <w:sz w:val="24"/>
          <w:lang w:eastAsia="en-US" w:bidi="en-US"/>
        </w:rPr>
        <w:tab/>
        <w:t>2) dokumenty  spełniają wymogi  ważności  tzn. są podpisane  przez osoby  uprawnione;</w:t>
      </w:r>
    </w:p>
    <w:p w:rsidR="00985545" w:rsidRPr="00985545" w:rsidRDefault="00985545" w:rsidP="00985545">
      <w:pPr>
        <w:widowControl w:val="0"/>
        <w:tabs>
          <w:tab w:val="left" w:pos="4992"/>
        </w:tabs>
        <w:suppressAutoHyphens/>
        <w:autoSpaceDE w:val="0"/>
        <w:spacing w:after="0" w:line="240" w:lineRule="auto"/>
        <w:ind w:left="360" w:hanging="360"/>
        <w:jc w:val="both"/>
        <w:rPr>
          <w:kern w:val="1"/>
          <w:sz w:val="24"/>
          <w:lang w:eastAsia="en-US" w:bidi="en-US"/>
        </w:rPr>
      </w:pPr>
      <w:r w:rsidRPr="00985545">
        <w:rPr>
          <w:kern w:val="1"/>
          <w:sz w:val="24"/>
          <w:lang w:eastAsia="en-US" w:bidi="en-US"/>
        </w:rPr>
        <w:t xml:space="preserve">      3)   wypełnione zostały  wszystkie pola oferty.</w:t>
      </w:r>
    </w:p>
    <w:p w:rsidR="00985545" w:rsidRPr="00985545" w:rsidRDefault="00985545" w:rsidP="00985545">
      <w:pPr>
        <w:widowControl w:val="0"/>
        <w:tabs>
          <w:tab w:val="left" w:pos="0"/>
        </w:tabs>
        <w:suppressAutoHyphens/>
        <w:autoSpaceDE w:val="0"/>
        <w:spacing w:after="0" w:line="240" w:lineRule="auto"/>
        <w:jc w:val="both"/>
        <w:rPr>
          <w:kern w:val="1"/>
          <w:sz w:val="24"/>
          <w:lang w:eastAsia="en-US" w:bidi="en-US"/>
        </w:rPr>
      </w:pPr>
      <w:r w:rsidRPr="00985545">
        <w:rPr>
          <w:kern w:val="1"/>
          <w:sz w:val="24"/>
          <w:lang w:eastAsia="en-US" w:bidi="en-US"/>
        </w:rPr>
        <w:t>3.Oferta  uznana jest za prawidłową gdy:</w:t>
      </w:r>
    </w:p>
    <w:p w:rsidR="00985545" w:rsidRPr="00985545" w:rsidRDefault="00985545" w:rsidP="00985545">
      <w:pPr>
        <w:widowControl w:val="0"/>
        <w:numPr>
          <w:ilvl w:val="0"/>
          <w:numId w:val="23"/>
        </w:numPr>
        <w:suppressAutoHyphens/>
        <w:autoSpaceDE w:val="0"/>
        <w:spacing w:after="0" w:line="240" w:lineRule="auto"/>
        <w:jc w:val="both"/>
        <w:rPr>
          <w:kern w:val="1"/>
          <w:sz w:val="24"/>
          <w:lang w:eastAsia="en-US" w:bidi="en-US"/>
        </w:rPr>
      </w:pPr>
      <w:r w:rsidRPr="00985545">
        <w:rPr>
          <w:kern w:val="1"/>
          <w:sz w:val="24"/>
          <w:lang w:eastAsia="en-US" w:bidi="en-US"/>
        </w:rPr>
        <w:t>złożona jest  na właściwym formularzu,</w:t>
      </w:r>
    </w:p>
    <w:p w:rsidR="00985545" w:rsidRPr="00985545" w:rsidRDefault="00985545" w:rsidP="00985545">
      <w:pPr>
        <w:widowControl w:val="0"/>
        <w:numPr>
          <w:ilvl w:val="0"/>
          <w:numId w:val="23"/>
        </w:numPr>
        <w:suppressAutoHyphens/>
        <w:autoSpaceDE w:val="0"/>
        <w:spacing w:after="0" w:line="240" w:lineRule="auto"/>
        <w:jc w:val="both"/>
        <w:rPr>
          <w:kern w:val="1"/>
          <w:sz w:val="24"/>
          <w:lang w:eastAsia="en-US" w:bidi="en-US"/>
        </w:rPr>
      </w:pPr>
      <w:r w:rsidRPr="00985545">
        <w:rPr>
          <w:kern w:val="1"/>
          <w:sz w:val="24"/>
          <w:lang w:eastAsia="en-US" w:bidi="en-US"/>
        </w:rPr>
        <w:t>złożona jest w wymaganym  w regulaminie terminie,</w:t>
      </w:r>
    </w:p>
    <w:p w:rsidR="00985545" w:rsidRPr="00985545" w:rsidRDefault="00985545" w:rsidP="00985545">
      <w:pPr>
        <w:widowControl w:val="0"/>
        <w:numPr>
          <w:ilvl w:val="0"/>
          <w:numId w:val="23"/>
        </w:numPr>
        <w:suppressAutoHyphens/>
        <w:autoSpaceDE w:val="0"/>
        <w:spacing w:after="0" w:line="240" w:lineRule="auto"/>
        <w:jc w:val="both"/>
        <w:rPr>
          <w:kern w:val="1"/>
          <w:sz w:val="24"/>
          <w:lang w:eastAsia="en-US" w:bidi="en-US"/>
        </w:rPr>
      </w:pPr>
      <w:r w:rsidRPr="00985545">
        <w:rPr>
          <w:kern w:val="1"/>
          <w:sz w:val="24"/>
          <w:lang w:eastAsia="en-US" w:bidi="en-US"/>
        </w:rPr>
        <w:t>podmiot jest  uprawniony do złożenia oferty,</w:t>
      </w:r>
    </w:p>
    <w:p w:rsidR="00985545" w:rsidRPr="00985545" w:rsidRDefault="00985545" w:rsidP="00985545">
      <w:pPr>
        <w:widowControl w:val="0"/>
        <w:numPr>
          <w:ilvl w:val="0"/>
          <w:numId w:val="23"/>
        </w:numPr>
        <w:suppressAutoHyphens/>
        <w:autoSpaceDE w:val="0"/>
        <w:spacing w:after="0" w:line="240" w:lineRule="auto"/>
        <w:jc w:val="both"/>
        <w:rPr>
          <w:kern w:val="1"/>
          <w:sz w:val="24"/>
          <w:lang w:eastAsia="en-US" w:bidi="en-US"/>
        </w:rPr>
      </w:pPr>
      <w:r w:rsidRPr="00985545">
        <w:rPr>
          <w:kern w:val="1"/>
          <w:sz w:val="24"/>
          <w:lang w:eastAsia="en-US" w:bidi="en-US"/>
        </w:rPr>
        <w:t xml:space="preserve">cele statutowe lub przedmiot  działalności  dotyczy spraw objętych  zadaniami określonymi w art. 2  ustawy o zdrowiu publicznym </w:t>
      </w:r>
    </w:p>
    <w:p w:rsidR="00985545" w:rsidRPr="00985545" w:rsidRDefault="00985545" w:rsidP="00985545">
      <w:pPr>
        <w:widowControl w:val="0"/>
        <w:numPr>
          <w:ilvl w:val="0"/>
          <w:numId w:val="23"/>
        </w:numPr>
        <w:suppressAutoHyphens/>
        <w:autoSpaceDE w:val="0"/>
        <w:spacing w:after="0" w:line="240" w:lineRule="auto"/>
        <w:jc w:val="both"/>
        <w:rPr>
          <w:kern w:val="1"/>
          <w:sz w:val="24"/>
          <w:lang w:eastAsia="en-US" w:bidi="en-US"/>
        </w:rPr>
      </w:pPr>
      <w:r w:rsidRPr="00985545">
        <w:rPr>
          <w:kern w:val="1"/>
          <w:sz w:val="24"/>
          <w:lang w:eastAsia="en-US" w:bidi="en-US"/>
        </w:rPr>
        <w:t>oferta jest zgodna z warunkami  realizacji zadania.</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4. Oferty niekompletne (niespełniające powyższych kryteriów kompletności ofert)                               lub nieprawidłowe (niespełniające powyższych kryteriów prawidłowości)  zostają odrzucone.</w:t>
      </w:r>
    </w:p>
    <w:p w:rsidR="00985545" w:rsidRPr="00985545" w:rsidRDefault="00985545" w:rsidP="00985545">
      <w:pPr>
        <w:widowControl w:val="0"/>
        <w:tabs>
          <w:tab w:val="left" w:pos="-45"/>
        </w:tabs>
        <w:suppressAutoHyphens/>
        <w:autoSpaceDE w:val="0"/>
        <w:spacing w:after="0" w:line="240" w:lineRule="auto"/>
        <w:ind w:left="-15" w:firstLine="15"/>
        <w:jc w:val="both"/>
        <w:rPr>
          <w:kern w:val="1"/>
          <w:sz w:val="24"/>
        </w:rPr>
      </w:pPr>
      <w:r w:rsidRPr="00985545">
        <w:rPr>
          <w:kern w:val="1"/>
          <w:sz w:val="24"/>
          <w:lang w:eastAsia="en-US" w:bidi="en-US"/>
        </w:rPr>
        <w:t>5. Ocena formalna ofert dokonywana jest przez członków Komisji poprzez wypełnienie formularza stanowiącego załącznik nr 1 do regulaminu konkursu.</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6</w:t>
      </w:r>
    </w:p>
    <w:p w:rsidR="00985545" w:rsidRPr="00985545" w:rsidRDefault="00985545" w:rsidP="00985545">
      <w:pPr>
        <w:widowControl w:val="0"/>
        <w:suppressAutoHyphens/>
        <w:autoSpaceDE w:val="0"/>
        <w:spacing w:after="0" w:line="240" w:lineRule="auto"/>
        <w:ind w:left="-15" w:hanging="15"/>
        <w:jc w:val="both"/>
        <w:rPr>
          <w:kern w:val="1"/>
          <w:sz w:val="24"/>
          <w:lang w:eastAsia="en-US" w:bidi="en-US"/>
        </w:rPr>
      </w:pPr>
      <w:r w:rsidRPr="00985545">
        <w:rPr>
          <w:kern w:val="1"/>
          <w:sz w:val="24"/>
          <w:lang w:eastAsia="en-US" w:bidi="en-US"/>
        </w:rPr>
        <w:t>1. Ocena merytoryczna ofert dokonywana jest  indywidualnie  przez członków Komisji, poprzez przyznanie  określonej liczby  punktów na formularzu stanowiącym załącznik nr 2 do regulaminu konkursu, biorąc pod uwagę następujące kryteria:</w:t>
      </w:r>
    </w:p>
    <w:p w:rsidR="00985545" w:rsidRPr="00985545" w:rsidRDefault="00985545" w:rsidP="00985545">
      <w:pPr>
        <w:widowControl w:val="0"/>
        <w:suppressAutoHyphens/>
        <w:autoSpaceDE w:val="0"/>
        <w:spacing w:after="0" w:line="240" w:lineRule="auto"/>
        <w:ind w:left="1276" w:hanging="283"/>
        <w:jc w:val="both"/>
        <w:rPr>
          <w:kern w:val="1"/>
          <w:sz w:val="24"/>
          <w:lang w:eastAsia="en-US" w:bidi="en-US"/>
        </w:rPr>
      </w:pPr>
      <w:r w:rsidRPr="00985545">
        <w:rPr>
          <w:kern w:val="1"/>
          <w:sz w:val="24"/>
          <w:lang w:eastAsia="en-US" w:bidi="en-US"/>
        </w:rPr>
        <w:t xml:space="preserve">a) zakres rzeczowy realizacji zadania – do 30 punktów, </w:t>
      </w:r>
    </w:p>
    <w:p w:rsidR="00985545" w:rsidRPr="00985545" w:rsidRDefault="00985545" w:rsidP="00985545">
      <w:pPr>
        <w:widowControl w:val="0"/>
        <w:suppressAutoHyphens/>
        <w:autoSpaceDE w:val="0"/>
        <w:spacing w:after="0" w:line="240" w:lineRule="auto"/>
        <w:ind w:left="1276" w:hanging="283"/>
        <w:jc w:val="both"/>
        <w:rPr>
          <w:kern w:val="1"/>
          <w:sz w:val="24"/>
          <w:lang w:eastAsia="en-US" w:bidi="en-US"/>
        </w:rPr>
      </w:pPr>
      <w:r w:rsidRPr="00985545">
        <w:rPr>
          <w:kern w:val="1"/>
          <w:sz w:val="24"/>
          <w:lang w:eastAsia="en-US" w:bidi="en-US"/>
        </w:rPr>
        <w:t xml:space="preserve">b) kalkulacje kosztów realizacji zadania, w tym  w odniesieniu do zakresu rzeczowego zadania do 30 punktów, </w:t>
      </w:r>
    </w:p>
    <w:p w:rsidR="00985545" w:rsidRPr="00985545" w:rsidRDefault="00985545" w:rsidP="00985545">
      <w:pPr>
        <w:widowControl w:val="0"/>
        <w:suppressAutoHyphens/>
        <w:autoSpaceDE w:val="0"/>
        <w:spacing w:after="0" w:line="240" w:lineRule="auto"/>
        <w:ind w:left="1276" w:hanging="283"/>
        <w:jc w:val="both"/>
        <w:rPr>
          <w:kern w:val="1"/>
          <w:sz w:val="24"/>
          <w:lang w:eastAsia="en-US" w:bidi="en-US"/>
        </w:rPr>
      </w:pPr>
      <w:r w:rsidRPr="00985545">
        <w:rPr>
          <w:kern w:val="1"/>
          <w:sz w:val="24"/>
          <w:lang w:eastAsia="en-US" w:bidi="en-US"/>
        </w:rPr>
        <w:t xml:space="preserve">c)  jakość wykonania zadania i kwalifikacje osób realizujących zadanie do 30 punktów, </w:t>
      </w:r>
    </w:p>
    <w:p w:rsidR="00985545" w:rsidRPr="00985545" w:rsidRDefault="00985545" w:rsidP="00985545">
      <w:pPr>
        <w:widowControl w:val="0"/>
        <w:suppressAutoHyphens/>
        <w:autoSpaceDE w:val="0"/>
        <w:spacing w:after="0" w:line="240" w:lineRule="auto"/>
        <w:ind w:left="1276" w:hanging="283"/>
        <w:jc w:val="both"/>
        <w:rPr>
          <w:kern w:val="1"/>
          <w:sz w:val="24"/>
          <w:lang w:eastAsia="en-US" w:bidi="en-US"/>
        </w:rPr>
      </w:pPr>
      <w:r w:rsidRPr="00985545">
        <w:rPr>
          <w:kern w:val="1"/>
          <w:sz w:val="24"/>
          <w:lang w:eastAsia="en-US" w:bidi="en-US"/>
        </w:rPr>
        <w:t>d) realizacje zleconych zadań publicznych w przypadku podmiotów uprawnionych, które w latach poprzednich realizowały zlecone zadanie  publiczne biorąc pod uwagę  rzetelność, terminowość oraz sposób rozliczenia otrzymanych środków do 10 punktów.</w:t>
      </w:r>
    </w:p>
    <w:p w:rsidR="00985545" w:rsidRPr="00985545" w:rsidRDefault="00985545" w:rsidP="00985545">
      <w:pPr>
        <w:widowControl w:val="0"/>
        <w:suppressAutoHyphens/>
        <w:autoSpaceDE w:val="0"/>
        <w:spacing w:after="0" w:line="240" w:lineRule="auto"/>
        <w:ind w:left="-45" w:firstLine="45"/>
        <w:jc w:val="both"/>
        <w:rPr>
          <w:kern w:val="1"/>
          <w:sz w:val="24"/>
          <w:lang w:eastAsia="en-US" w:bidi="en-US"/>
        </w:rPr>
      </w:pPr>
      <w:r w:rsidRPr="00985545">
        <w:rPr>
          <w:kern w:val="1"/>
          <w:sz w:val="24"/>
          <w:lang w:eastAsia="en-US" w:bidi="en-US"/>
        </w:rPr>
        <w:t>2. Ocenę merytoryczną ustala się poprzez zsumowanie ocen przydzielonych ofercie przez    wszystkich członków Komisji. Zbiorczy formularz oceny ofert stanowi załącznik nr 3 do  regulaminu.</w:t>
      </w:r>
    </w:p>
    <w:p w:rsidR="00985545" w:rsidRPr="00985545" w:rsidRDefault="00985545" w:rsidP="00985545">
      <w:pPr>
        <w:widowControl w:val="0"/>
        <w:suppressAutoHyphens/>
        <w:autoSpaceDE w:val="0"/>
        <w:spacing w:after="0" w:line="240" w:lineRule="auto"/>
        <w:ind w:left="-30" w:firstLine="15"/>
        <w:jc w:val="both"/>
        <w:rPr>
          <w:kern w:val="1"/>
          <w:sz w:val="24"/>
          <w:lang w:eastAsia="en-US" w:bidi="en-US"/>
        </w:rPr>
      </w:pPr>
      <w:r w:rsidRPr="00985545">
        <w:rPr>
          <w:kern w:val="1"/>
          <w:sz w:val="24"/>
          <w:lang w:eastAsia="en-US" w:bidi="en-US"/>
        </w:rPr>
        <w:t>3. Oferty, które w ocenie merytorycznej otrzymają poniżej 50 % punktów możliwych  do uzyskania, nie otrzymują pozytywnej opinii  do dofinansowania.</w:t>
      </w:r>
    </w:p>
    <w:p w:rsidR="00985545" w:rsidRPr="00985545" w:rsidRDefault="00985545" w:rsidP="00985545">
      <w:pPr>
        <w:widowControl w:val="0"/>
        <w:suppressAutoHyphens/>
        <w:autoSpaceDE w:val="0"/>
        <w:spacing w:after="0" w:line="240" w:lineRule="auto"/>
        <w:ind w:left="-30" w:firstLine="15"/>
        <w:jc w:val="both"/>
        <w:rPr>
          <w:rFonts w:eastAsia="Andale Sans UI"/>
          <w:kern w:val="1"/>
          <w:sz w:val="24"/>
        </w:rPr>
      </w:pPr>
      <w:r w:rsidRPr="00985545">
        <w:rPr>
          <w:kern w:val="1"/>
          <w:sz w:val="24"/>
          <w:lang w:eastAsia="en-US" w:bidi="en-US"/>
        </w:rPr>
        <w:t xml:space="preserve">4. </w:t>
      </w:r>
      <w:r w:rsidRPr="00985545">
        <w:rPr>
          <w:rFonts w:eastAsia="Andale Sans UI"/>
          <w:kern w:val="1"/>
          <w:sz w:val="24"/>
        </w:rPr>
        <w:t xml:space="preserve">Na podstawie punktowej oceny ofert Komisja Konkursowa sporządzi listę rankingową ofert. Dofinansowanie uzyskują oferty o największej liczbie punktów, aż do wyczerpania środków. </w:t>
      </w:r>
    </w:p>
    <w:p w:rsidR="00985545" w:rsidRPr="00985545" w:rsidRDefault="00985545" w:rsidP="00985545">
      <w:pPr>
        <w:widowControl w:val="0"/>
        <w:suppressAutoHyphens/>
        <w:autoSpaceDE w:val="0"/>
        <w:spacing w:after="0" w:line="240" w:lineRule="auto"/>
        <w:ind w:left="-30" w:firstLine="15"/>
        <w:jc w:val="both"/>
        <w:rPr>
          <w:kern w:val="1"/>
          <w:sz w:val="24"/>
          <w:lang w:eastAsia="en-US" w:bidi="en-US"/>
        </w:rPr>
      </w:pPr>
      <w:r w:rsidRPr="00985545">
        <w:rPr>
          <w:rFonts w:eastAsia="Andale Sans UI"/>
          <w:kern w:val="1"/>
          <w:sz w:val="24"/>
        </w:rPr>
        <w:t xml:space="preserve">5. </w:t>
      </w:r>
      <w:r w:rsidRPr="00985545">
        <w:rPr>
          <w:kern w:val="1"/>
          <w:sz w:val="24"/>
          <w:lang w:eastAsia="en-US" w:bidi="en-US"/>
        </w:rPr>
        <w:t>Złożenie oferty nie jest równoznaczne z zapewnieniem przyznania środków finansowych w wysokości wnioskowanej.</w:t>
      </w:r>
    </w:p>
    <w:p w:rsidR="00985545" w:rsidRPr="00985545" w:rsidRDefault="00985545" w:rsidP="00985545">
      <w:pPr>
        <w:widowControl w:val="0"/>
        <w:suppressAutoHyphens/>
        <w:autoSpaceDE w:val="0"/>
        <w:spacing w:after="0" w:line="240" w:lineRule="auto"/>
        <w:ind w:left="-15" w:hanging="15"/>
        <w:jc w:val="both"/>
        <w:rPr>
          <w:kern w:val="1"/>
          <w:sz w:val="24"/>
          <w:lang w:eastAsia="en-US" w:bidi="en-US"/>
        </w:rPr>
      </w:pPr>
      <w:r w:rsidRPr="00985545">
        <w:rPr>
          <w:kern w:val="1"/>
          <w:sz w:val="24"/>
          <w:lang w:eastAsia="en-US" w:bidi="en-US"/>
        </w:rPr>
        <w:t>6. W przypadku przyznania dofinansowania w kwocie mniejszej niż wnioskowana, Oferent w wyznaczonym terminie będzie zobowiązany do przedstawienia korekty kalkulacji przewidywanych kosztów realizacji zadania oraz korekty harmonogramu realizacji zadania.</w:t>
      </w:r>
    </w:p>
    <w:p w:rsidR="00985545" w:rsidRPr="00985545" w:rsidRDefault="00985545" w:rsidP="00985545">
      <w:pPr>
        <w:widowControl w:val="0"/>
        <w:suppressAutoHyphens/>
        <w:autoSpaceDE w:val="0"/>
        <w:spacing w:after="0" w:line="240" w:lineRule="auto"/>
        <w:ind w:left="-15" w:hanging="15"/>
        <w:jc w:val="both"/>
        <w:rPr>
          <w:b/>
          <w:bCs/>
          <w:kern w:val="1"/>
          <w:sz w:val="24"/>
        </w:rPr>
      </w:pPr>
      <w:r w:rsidRPr="00985545">
        <w:rPr>
          <w:kern w:val="1"/>
          <w:sz w:val="24"/>
          <w:lang w:eastAsia="en-US" w:bidi="en-US"/>
        </w:rPr>
        <w:t>7. Nieprzedłożenie wymaganych dokumentów, wskazanych w pkt. 6 w wyznaczonym terminie, traktowane będzie jako rezygnacja z przyznanych środków  finansowych.</w:t>
      </w:r>
    </w:p>
    <w:p w:rsidR="00985545" w:rsidRPr="00985545" w:rsidRDefault="00985545" w:rsidP="00985545">
      <w:pPr>
        <w:widowControl w:val="0"/>
        <w:tabs>
          <w:tab w:val="left" w:pos="720"/>
        </w:tabs>
        <w:suppressAutoHyphens/>
        <w:autoSpaceDE w:val="0"/>
        <w:spacing w:after="0" w:line="240" w:lineRule="auto"/>
        <w:ind w:left="360"/>
        <w:jc w:val="both"/>
        <w:rPr>
          <w:b/>
          <w:bCs/>
          <w:kern w:val="1"/>
          <w:sz w:val="24"/>
        </w:rPr>
      </w:pPr>
    </w:p>
    <w:p w:rsidR="00985545" w:rsidRPr="00985545" w:rsidRDefault="00985545" w:rsidP="00985545">
      <w:pPr>
        <w:widowControl w:val="0"/>
        <w:tabs>
          <w:tab w:val="left" w:pos="720"/>
        </w:tabs>
        <w:suppressAutoHyphens/>
        <w:autoSpaceDE w:val="0"/>
        <w:spacing w:after="0" w:line="240" w:lineRule="auto"/>
        <w:ind w:left="360"/>
        <w:jc w:val="center"/>
        <w:rPr>
          <w:kern w:val="1"/>
          <w:sz w:val="24"/>
          <w:lang w:eastAsia="en-US" w:bidi="en-US"/>
        </w:rPr>
      </w:pPr>
      <w:r w:rsidRPr="00985545">
        <w:rPr>
          <w:b/>
          <w:bCs/>
          <w:kern w:val="1"/>
          <w:sz w:val="24"/>
        </w:rPr>
        <w:t>§ 7</w:t>
      </w:r>
    </w:p>
    <w:p w:rsidR="00985545" w:rsidRPr="00985545" w:rsidRDefault="00985545" w:rsidP="00985545">
      <w:pPr>
        <w:widowControl w:val="0"/>
        <w:numPr>
          <w:ilvl w:val="0"/>
          <w:numId w:val="17"/>
        </w:numPr>
        <w:tabs>
          <w:tab w:val="left" w:pos="0"/>
        </w:tabs>
        <w:suppressAutoHyphens/>
        <w:autoSpaceDE w:val="0"/>
        <w:spacing w:after="0" w:line="240" w:lineRule="auto"/>
        <w:ind w:left="360"/>
        <w:jc w:val="both"/>
        <w:rPr>
          <w:kern w:val="1"/>
          <w:sz w:val="24"/>
          <w:lang w:eastAsia="en-US" w:bidi="en-US"/>
        </w:rPr>
      </w:pPr>
      <w:r w:rsidRPr="00985545">
        <w:rPr>
          <w:kern w:val="1"/>
          <w:sz w:val="24"/>
          <w:lang w:eastAsia="en-US" w:bidi="en-US"/>
        </w:rPr>
        <w:t>Komisja konkursowa  przedstawia Prezydentowi Miasta Świnoujście protokół  wraz z propozycją  wyboru  oferty lub ofert  i wysokości środków finansowych  przeznaczonych   na realizację zadania  publicznego.</w:t>
      </w:r>
    </w:p>
    <w:p w:rsidR="00985545" w:rsidRPr="00985545" w:rsidRDefault="00985545" w:rsidP="00985545">
      <w:pPr>
        <w:widowControl w:val="0"/>
        <w:numPr>
          <w:ilvl w:val="0"/>
          <w:numId w:val="17"/>
        </w:numPr>
        <w:tabs>
          <w:tab w:val="left" w:pos="0"/>
        </w:tabs>
        <w:suppressAutoHyphens/>
        <w:autoSpaceDE w:val="0"/>
        <w:spacing w:after="0" w:line="240" w:lineRule="auto"/>
        <w:ind w:left="360"/>
        <w:jc w:val="both"/>
        <w:rPr>
          <w:kern w:val="1"/>
          <w:sz w:val="24"/>
          <w:lang w:eastAsia="en-US" w:bidi="en-US"/>
        </w:rPr>
      </w:pPr>
      <w:r w:rsidRPr="00985545">
        <w:rPr>
          <w:kern w:val="1"/>
          <w:sz w:val="24"/>
          <w:lang w:eastAsia="en-US" w:bidi="en-US"/>
        </w:rPr>
        <w:t>Ostateczną decyzję o wyborze oferty  i wysokości środków finansowych  na realizację zadania  z zakresu  zdrowia publicznego  podejmuje Prezydent Miasta.</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 xml:space="preserve">Ogłoszenie wyników konkursu ofert nastąpi niezwłocznie po jego rozstrzygnięciu w Biuletynie Informacji Publicznej. </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Od wyników oceny formalnej nie przysługuje odwołanie.</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lastRenderedPageBreak/>
        <w:t xml:space="preserve">Oferent może wnieść do Komisji konkursowej odwołanie od wyników konkursu ofert, </w:t>
      </w:r>
      <w:r w:rsidRPr="00985545">
        <w:rPr>
          <w:rFonts w:eastAsia="Andale Sans UI"/>
          <w:kern w:val="1"/>
          <w:sz w:val="24"/>
        </w:rPr>
        <w:br/>
        <w:t xml:space="preserve">w formie pisemnej, w terminie 3 dni od dnia ogłoszenia wyniku konkursu ofert. </w:t>
      </w:r>
      <w:r w:rsidRPr="00985545">
        <w:rPr>
          <w:rFonts w:eastAsia="Andale Sans UI"/>
          <w:kern w:val="1"/>
          <w:sz w:val="24"/>
        </w:rPr>
        <w:br/>
        <w:t>O przyjęciu odwołania decyduje dzień jego wpływu do Stanowiska Obsługi Interesantów Urzędu Miasta Świnoujście.</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Odwołanie może zostać złożone jedynie w formie pisemnej. Odwołanie nie może zostać</w:t>
      </w:r>
      <w:r w:rsidRPr="00985545">
        <w:rPr>
          <w:rFonts w:eastAsia="Andale Sans UI"/>
          <w:kern w:val="1"/>
          <w:sz w:val="24"/>
        </w:rPr>
        <w:br/>
        <w:t>złożone tylko za pośrednictwem faksu. Wniesienie odwołania jedynie za pomocą faksu</w:t>
      </w:r>
      <w:r w:rsidRPr="00985545">
        <w:rPr>
          <w:rFonts w:eastAsia="Andale Sans UI"/>
          <w:kern w:val="1"/>
          <w:sz w:val="24"/>
        </w:rPr>
        <w:br/>
        <w:t>skutkuje pozostawieniem go bez rozpatrzenia, gdyż forma ta nie spełnia warunków</w:t>
      </w:r>
      <w:r w:rsidRPr="00985545">
        <w:rPr>
          <w:rFonts w:eastAsia="Andale Sans UI"/>
          <w:kern w:val="1"/>
          <w:sz w:val="24"/>
        </w:rPr>
        <w:br/>
        <w:t>opisanych w art. 78 Kodeksu cywilnego koniecznych dla zachowania pisemnej formy</w:t>
      </w:r>
      <w:r w:rsidRPr="00985545">
        <w:rPr>
          <w:rFonts w:eastAsia="Andale Sans UI"/>
          <w:kern w:val="1"/>
          <w:sz w:val="24"/>
        </w:rPr>
        <w:br/>
        <w:t>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z uwzględnieniem wpływu do Stanowiska Obsługi Interesantów Urzędu Miasta Świnoujście. środka odwoławczego w formie pisemnej.</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 xml:space="preserve">Wniesienie odwołania wstrzymuje dalsze czynności związane z zawarciem umów z poszczególnymi oferentami do czasu jego rozpatrzenia. </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Komisja rozpatruje wszystkie odwołania niezwłocznie podając uzasadnienie rozstrzygnięcia. Komisja jest związana zakresem odwołania, tzn. sprawdza zgodność złożonej oferty tylko z tym kryterium lub kryteriami oceny, które zostały wskazane w odwołaniu lub w zakresie zarzutów dotyczących sposobu dokonania oceny, podniesionych przez oferenta.</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 xml:space="preserve">Komisja składa Prezydentowi Miasta Świnoujście, za pośrednictwem Przewodniczącej wniosek o rozstrzygnięcie odwołania przez: </w:t>
      </w:r>
    </w:p>
    <w:p w:rsidR="00985545" w:rsidRPr="00985545" w:rsidRDefault="00985545" w:rsidP="00985545">
      <w:pPr>
        <w:spacing w:after="0" w:line="240" w:lineRule="auto"/>
        <w:ind w:left="360"/>
        <w:contextualSpacing/>
        <w:jc w:val="both"/>
        <w:rPr>
          <w:rFonts w:eastAsia="Andale Sans UI"/>
          <w:kern w:val="1"/>
          <w:sz w:val="24"/>
        </w:rPr>
      </w:pPr>
      <w:r w:rsidRPr="00985545">
        <w:rPr>
          <w:rFonts w:eastAsia="Andale Sans UI"/>
          <w:kern w:val="1"/>
          <w:sz w:val="24"/>
        </w:rPr>
        <w:t xml:space="preserve">- uwzględnienie odwołania, </w:t>
      </w:r>
    </w:p>
    <w:p w:rsidR="00985545" w:rsidRPr="00985545" w:rsidRDefault="00985545" w:rsidP="00985545">
      <w:pPr>
        <w:spacing w:after="0" w:line="240" w:lineRule="auto"/>
        <w:ind w:left="360"/>
        <w:contextualSpacing/>
        <w:jc w:val="both"/>
        <w:rPr>
          <w:rFonts w:eastAsia="Andale Sans UI"/>
          <w:kern w:val="1"/>
          <w:sz w:val="24"/>
        </w:rPr>
      </w:pPr>
      <w:r w:rsidRPr="00985545">
        <w:rPr>
          <w:rFonts w:eastAsia="Andale Sans UI"/>
          <w:kern w:val="1"/>
          <w:sz w:val="24"/>
        </w:rPr>
        <w:t xml:space="preserve">- częściowe uwzględnienie odwołania, </w:t>
      </w:r>
    </w:p>
    <w:p w:rsidR="00985545" w:rsidRPr="00985545" w:rsidRDefault="00985545" w:rsidP="00985545">
      <w:pPr>
        <w:spacing w:after="0" w:line="240" w:lineRule="auto"/>
        <w:ind w:left="360"/>
        <w:contextualSpacing/>
        <w:jc w:val="both"/>
        <w:rPr>
          <w:rFonts w:eastAsia="Andale Sans UI"/>
          <w:kern w:val="1"/>
          <w:sz w:val="24"/>
        </w:rPr>
      </w:pPr>
      <w:r w:rsidRPr="00985545">
        <w:rPr>
          <w:rFonts w:eastAsia="Andale Sans UI"/>
          <w:kern w:val="1"/>
          <w:sz w:val="24"/>
        </w:rPr>
        <w:t xml:space="preserve">- oddalenie odwołania, </w:t>
      </w:r>
    </w:p>
    <w:p w:rsidR="00985545" w:rsidRPr="00985545" w:rsidRDefault="00985545" w:rsidP="00985545">
      <w:pPr>
        <w:spacing w:after="0" w:line="240" w:lineRule="auto"/>
        <w:ind w:left="360"/>
        <w:jc w:val="both"/>
        <w:rPr>
          <w:rFonts w:eastAsia="Andale Sans UI"/>
          <w:kern w:val="1"/>
          <w:sz w:val="24"/>
        </w:rPr>
      </w:pPr>
      <w:r w:rsidRPr="00985545">
        <w:rPr>
          <w:rFonts w:eastAsia="Andale Sans UI"/>
          <w:kern w:val="1"/>
          <w:sz w:val="24"/>
        </w:rPr>
        <w:t>- odrzucenie odwołania, które wpłynęło po terminie lub nie pochodzi od oferenta.</w:t>
      </w:r>
    </w:p>
    <w:p w:rsidR="00985545" w:rsidRPr="00985545" w:rsidRDefault="00985545" w:rsidP="00985545">
      <w:pPr>
        <w:widowControl w:val="0"/>
        <w:numPr>
          <w:ilvl w:val="0"/>
          <w:numId w:val="17"/>
        </w:numPr>
        <w:suppressAutoHyphens/>
        <w:spacing w:after="0" w:line="240" w:lineRule="auto"/>
        <w:ind w:left="360"/>
        <w:jc w:val="both"/>
        <w:rPr>
          <w:rFonts w:eastAsia="Andale Sans UI"/>
          <w:kern w:val="1"/>
          <w:sz w:val="24"/>
        </w:rPr>
      </w:pPr>
      <w:r w:rsidRPr="00985545">
        <w:rPr>
          <w:rFonts w:eastAsia="Andale Sans UI"/>
          <w:kern w:val="1"/>
          <w:sz w:val="24"/>
        </w:rPr>
        <w:t>Niezwłocznie po uzyskaniu akceptacji wniosku, o którym mowa w ust. 9, oferenci zostaną poinformowani o sposobie rozstrzygnięcia odwołania.</w:t>
      </w:r>
    </w:p>
    <w:p w:rsidR="00985545" w:rsidRPr="00985545" w:rsidRDefault="00985545" w:rsidP="00985545">
      <w:pPr>
        <w:widowControl w:val="0"/>
        <w:numPr>
          <w:ilvl w:val="0"/>
          <w:numId w:val="17"/>
        </w:numPr>
        <w:tabs>
          <w:tab w:val="left" w:pos="555"/>
        </w:tabs>
        <w:suppressAutoHyphens/>
        <w:autoSpaceDE w:val="0"/>
        <w:spacing w:after="0" w:line="240" w:lineRule="auto"/>
        <w:ind w:left="360"/>
        <w:jc w:val="both"/>
        <w:rPr>
          <w:kern w:val="1"/>
          <w:sz w:val="24"/>
          <w:lang w:eastAsia="en-US" w:bidi="en-US"/>
        </w:rPr>
      </w:pPr>
      <w:r w:rsidRPr="00985545">
        <w:rPr>
          <w:kern w:val="1"/>
          <w:sz w:val="24"/>
          <w:lang w:eastAsia="en-US" w:bidi="en-US"/>
        </w:rPr>
        <w:t>Jeżeli nie złożono żadnej oferty bądź żadna ze złożonych ofert  nie spełnia wymogów zawartych w ogłoszeniu  Prezydent  Miasta  unieważnia otwarty konkurs ofert. Informację o unieważnieniu  otwartego konkursu ofert podaje się  w Biuletynie Informacji  Publicznej.</w:t>
      </w:r>
    </w:p>
    <w:p w:rsidR="00985545" w:rsidRPr="002511AF" w:rsidRDefault="00985545" w:rsidP="00985545">
      <w:pPr>
        <w:widowControl w:val="0"/>
        <w:numPr>
          <w:ilvl w:val="0"/>
          <w:numId w:val="17"/>
        </w:numPr>
        <w:suppressAutoHyphens/>
        <w:autoSpaceDE w:val="0"/>
        <w:spacing w:after="0" w:line="240" w:lineRule="auto"/>
        <w:ind w:left="360"/>
        <w:jc w:val="both"/>
        <w:rPr>
          <w:rFonts w:eastAsia="Andale Sans UI"/>
          <w:color w:val="000000"/>
          <w:kern w:val="1"/>
          <w:sz w:val="24"/>
          <w:lang w:val="en-US" w:eastAsia="en-US" w:bidi="en-US"/>
        </w:rPr>
      </w:pPr>
      <w:r w:rsidRPr="00985545">
        <w:rPr>
          <w:rFonts w:eastAsia="Andale Sans UI"/>
          <w:kern w:val="1"/>
          <w:sz w:val="24"/>
        </w:rPr>
        <w:t xml:space="preserve">Prezydent Miasta Świnoujście zastrzega sobie prawo </w:t>
      </w:r>
      <w:proofErr w:type="spellStart"/>
      <w:r w:rsidRPr="00985545">
        <w:rPr>
          <w:rFonts w:eastAsia="Andale Sans UI"/>
          <w:color w:val="000000"/>
          <w:kern w:val="1"/>
          <w:sz w:val="24"/>
          <w:lang w:val="en-US" w:eastAsia="en-US" w:bidi="en-US"/>
        </w:rPr>
        <w:t>odwołania</w:t>
      </w:r>
      <w:proofErr w:type="spellEnd"/>
      <w:r w:rsidRPr="00985545">
        <w:rPr>
          <w:rFonts w:eastAsia="Andale Sans UI"/>
          <w:color w:val="000000"/>
          <w:kern w:val="1"/>
          <w:sz w:val="24"/>
          <w:lang w:val="en-US" w:eastAsia="en-US" w:bidi="en-US"/>
        </w:rPr>
        <w:t xml:space="preserve"> </w:t>
      </w:r>
      <w:proofErr w:type="spellStart"/>
      <w:r w:rsidRPr="00985545">
        <w:rPr>
          <w:rFonts w:eastAsia="Andale Sans UI"/>
          <w:color w:val="000000"/>
          <w:kern w:val="1"/>
          <w:sz w:val="24"/>
          <w:lang w:val="en-US" w:eastAsia="en-US" w:bidi="en-US"/>
        </w:rPr>
        <w:t>konkursu</w:t>
      </w:r>
      <w:proofErr w:type="spellEnd"/>
      <w:r w:rsidRPr="00985545">
        <w:rPr>
          <w:rFonts w:eastAsia="Andale Sans UI"/>
          <w:color w:val="000000"/>
          <w:kern w:val="1"/>
          <w:sz w:val="24"/>
          <w:lang w:val="en-US" w:eastAsia="en-US" w:bidi="en-US"/>
        </w:rPr>
        <w:t xml:space="preserve"> w </w:t>
      </w:r>
      <w:proofErr w:type="spellStart"/>
      <w:r w:rsidRPr="00985545">
        <w:rPr>
          <w:rFonts w:eastAsia="Andale Sans UI"/>
          <w:color w:val="000000"/>
          <w:kern w:val="1"/>
          <w:sz w:val="24"/>
          <w:lang w:val="en-US" w:eastAsia="en-US" w:bidi="en-US"/>
        </w:rPr>
        <w:t>każdym</w:t>
      </w:r>
      <w:proofErr w:type="spellEnd"/>
      <w:r w:rsidRPr="00985545">
        <w:rPr>
          <w:rFonts w:eastAsia="Andale Sans UI"/>
          <w:color w:val="000000"/>
          <w:kern w:val="1"/>
          <w:sz w:val="24"/>
          <w:lang w:val="en-US" w:eastAsia="en-US" w:bidi="en-US"/>
        </w:rPr>
        <w:t xml:space="preserve"> </w:t>
      </w:r>
      <w:proofErr w:type="spellStart"/>
      <w:r w:rsidRPr="00985545">
        <w:rPr>
          <w:rFonts w:eastAsia="Andale Sans UI"/>
          <w:color w:val="000000"/>
          <w:kern w:val="1"/>
          <w:sz w:val="24"/>
          <w:lang w:val="en-US" w:eastAsia="en-US" w:bidi="en-US"/>
        </w:rPr>
        <w:t>czasie</w:t>
      </w:r>
      <w:proofErr w:type="spellEnd"/>
      <w:r w:rsidRPr="00985545">
        <w:rPr>
          <w:rFonts w:eastAsia="Andale Sans UI"/>
          <w:color w:val="000000"/>
          <w:kern w:val="1"/>
          <w:sz w:val="24"/>
          <w:lang w:val="en-US" w:eastAsia="en-US" w:bidi="en-US"/>
        </w:rPr>
        <w:t xml:space="preserve">, bez </w:t>
      </w:r>
      <w:proofErr w:type="spellStart"/>
      <w:r w:rsidRPr="00985545">
        <w:rPr>
          <w:rFonts w:eastAsia="Andale Sans UI"/>
          <w:color w:val="000000"/>
          <w:kern w:val="1"/>
          <w:sz w:val="24"/>
          <w:lang w:val="en-US" w:eastAsia="en-US" w:bidi="en-US"/>
        </w:rPr>
        <w:t>podania</w:t>
      </w:r>
      <w:proofErr w:type="spellEnd"/>
      <w:r w:rsidRPr="00985545">
        <w:rPr>
          <w:rFonts w:eastAsia="Andale Sans UI"/>
          <w:color w:val="000000"/>
          <w:kern w:val="1"/>
          <w:sz w:val="24"/>
          <w:lang w:val="en-US" w:eastAsia="en-US" w:bidi="en-US"/>
        </w:rPr>
        <w:t xml:space="preserve"> </w:t>
      </w:r>
      <w:proofErr w:type="spellStart"/>
      <w:r w:rsidRPr="00985545">
        <w:rPr>
          <w:rFonts w:eastAsia="Andale Sans UI"/>
          <w:color w:val="000000"/>
          <w:kern w:val="1"/>
          <w:sz w:val="24"/>
          <w:lang w:val="en-US" w:eastAsia="en-US" w:bidi="en-US"/>
        </w:rPr>
        <w:t>przyczyn</w:t>
      </w:r>
      <w:proofErr w:type="spellEnd"/>
      <w:r w:rsidRPr="00985545">
        <w:rPr>
          <w:rFonts w:eastAsia="Andale Sans UI"/>
          <w:color w:val="000000"/>
          <w:kern w:val="1"/>
          <w:sz w:val="24"/>
          <w:lang w:val="en-US" w:eastAsia="en-US" w:bidi="en-US"/>
        </w:rPr>
        <w:t xml:space="preserve"> </w:t>
      </w:r>
      <w:r w:rsidRPr="00985545">
        <w:rPr>
          <w:rFonts w:eastAsia="Andale Sans UI"/>
          <w:bCs/>
          <w:kern w:val="1"/>
          <w:sz w:val="24"/>
        </w:rPr>
        <w:t>oraz prawo do możliwości przedłużenia terminu złożenia ofert i terminu rozstrzygnięcia konkursu ofert.</w:t>
      </w:r>
    </w:p>
    <w:p w:rsidR="00985545" w:rsidRPr="00985545" w:rsidRDefault="00985545" w:rsidP="00985545">
      <w:pPr>
        <w:widowControl w:val="0"/>
        <w:tabs>
          <w:tab w:val="left" w:pos="0"/>
        </w:tabs>
        <w:suppressAutoHyphens/>
        <w:autoSpaceDE w:val="0"/>
        <w:spacing w:after="0" w:line="240" w:lineRule="auto"/>
        <w:rPr>
          <w:b/>
          <w:bCs/>
          <w:kern w:val="1"/>
          <w:sz w:val="24"/>
        </w:rPr>
      </w:pPr>
    </w:p>
    <w:p w:rsidR="00985545" w:rsidRPr="00985545" w:rsidRDefault="00985545" w:rsidP="00985545">
      <w:pPr>
        <w:keepNext/>
        <w:widowControl w:val="0"/>
        <w:tabs>
          <w:tab w:val="left" w:pos="0"/>
        </w:tabs>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Rozdział III</w:t>
      </w:r>
    </w:p>
    <w:p w:rsidR="00985545" w:rsidRPr="00985545" w:rsidRDefault="00985545" w:rsidP="00985545">
      <w:pPr>
        <w:keepNext/>
        <w:widowControl w:val="0"/>
        <w:tabs>
          <w:tab w:val="left" w:pos="0"/>
        </w:tabs>
        <w:suppressAutoHyphens/>
        <w:autoSpaceDE w:val="0"/>
        <w:spacing w:after="0" w:line="240" w:lineRule="auto"/>
        <w:jc w:val="center"/>
        <w:rPr>
          <w:color w:val="000000"/>
          <w:kern w:val="1"/>
          <w:sz w:val="24"/>
          <w:lang w:eastAsia="en-US" w:bidi="en-US"/>
        </w:rPr>
      </w:pPr>
      <w:r w:rsidRPr="00985545">
        <w:rPr>
          <w:b/>
          <w:bCs/>
          <w:color w:val="000000"/>
          <w:kern w:val="1"/>
          <w:sz w:val="24"/>
          <w:lang w:eastAsia="en-US" w:bidi="en-US"/>
        </w:rPr>
        <w:t>Postanowienia końcowe</w:t>
      </w:r>
    </w:p>
    <w:p w:rsidR="00985545" w:rsidRPr="00985545" w:rsidRDefault="00985545" w:rsidP="00985545">
      <w:pPr>
        <w:widowControl w:val="0"/>
        <w:suppressAutoHyphens/>
        <w:autoSpaceDE w:val="0"/>
        <w:spacing w:after="0" w:line="240" w:lineRule="auto"/>
        <w:ind w:firstLine="567"/>
        <w:jc w:val="both"/>
        <w:rPr>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8</w:t>
      </w:r>
    </w:p>
    <w:p w:rsidR="00985545" w:rsidRPr="00985545" w:rsidRDefault="00985545" w:rsidP="00985545">
      <w:pPr>
        <w:widowControl w:val="0"/>
        <w:tabs>
          <w:tab w:val="left" w:pos="-499"/>
          <w:tab w:val="left" w:pos="30"/>
        </w:tabs>
        <w:suppressAutoHyphens/>
        <w:autoSpaceDE w:val="0"/>
        <w:spacing w:after="0" w:line="240" w:lineRule="auto"/>
        <w:ind w:left="15" w:hanging="15"/>
        <w:jc w:val="both"/>
        <w:rPr>
          <w:rFonts w:eastAsia="Andale Sans UI"/>
          <w:kern w:val="1"/>
          <w:sz w:val="24"/>
          <w:lang w:eastAsia="en-US" w:bidi="en-US"/>
        </w:rPr>
      </w:pPr>
      <w:r w:rsidRPr="00985545">
        <w:rPr>
          <w:kern w:val="1"/>
          <w:sz w:val="24"/>
          <w:lang w:eastAsia="en-US" w:bidi="en-US"/>
        </w:rPr>
        <w:t xml:space="preserve">1. Wyniki otwartego konkursu ofert ogłasza się  niezwłocznie po wyborze oferty </w:t>
      </w:r>
      <w:r w:rsidRPr="00985545">
        <w:rPr>
          <w:rFonts w:eastAsia="Andale Sans UI"/>
          <w:kern w:val="1"/>
          <w:sz w:val="24"/>
          <w:lang w:eastAsia="en-US" w:bidi="en-US"/>
        </w:rPr>
        <w:t xml:space="preserve">w biuletynie informacji publicznej oraz na tablicy ogłoszeń w budynku Urzędu Miasta Świnoujście. </w:t>
      </w:r>
    </w:p>
    <w:p w:rsidR="00985545" w:rsidRPr="00985545" w:rsidRDefault="00985545" w:rsidP="00985545">
      <w:pPr>
        <w:widowControl w:val="0"/>
        <w:suppressAutoHyphens/>
        <w:autoSpaceDE w:val="0"/>
        <w:spacing w:after="0" w:line="240" w:lineRule="auto"/>
        <w:jc w:val="both"/>
        <w:rPr>
          <w:kern w:val="1"/>
          <w:sz w:val="24"/>
          <w:lang w:eastAsia="en-US" w:bidi="en-US"/>
        </w:rPr>
      </w:pPr>
      <w:r w:rsidRPr="00985545">
        <w:rPr>
          <w:kern w:val="1"/>
          <w:sz w:val="24"/>
          <w:lang w:eastAsia="en-US" w:bidi="en-US"/>
        </w:rPr>
        <w:t>2. Ogłoszenie wyników  w szczególności zawiera:</w:t>
      </w:r>
    </w:p>
    <w:p w:rsidR="00985545" w:rsidRPr="00985545" w:rsidRDefault="00985545" w:rsidP="00985545">
      <w:pPr>
        <w:widowControl w:val="0"/>
        <w:numPr>
          <w:ilvl w:val="0"/>
          <w:numId w:val="16"/>
        </w:numPr>
        <w:tabs>
          <w:tab w:val="clear" w:pos="2160"/>
          <w:tab w:val="num" w:pos="720"/>
        </w:tabs>
        <w:suppressAutoHyphens/>
        <w:autoSpaceDE w:val="0"/>
        <w:spacing w:after="0" w:line="240" w:lineRule="auto"/>
        <w:ind w:left="720"/>
        <w:jc w:val="both"/>
        <w:rPr>
          <w:kern w:val="1"/>
          <w:sz w:val="24"/>
          <w:lang w:eastAsia="en-US" w:bidi="en-US"/>
        </w:rPr>
      </w:pPr>
      <w:r w:rsidRPr="00985545">
        <w:rPr>
          <w:kern w:val="1"/>
          <w:sz w:val="24"/>
          <w:lang w:eastAsia="en-US" w:bidi="en-US"/>
        </w:rPr>
        <w:t>nazwę oferenta,</w:t>
      </w:r>
    </w:p>
    <w:p w:rsidR="00985545" w:rsidRPr="00985545" w:rsidRDefault="00985545" w:rsidP="00985545">
      <w:pPr>
        <w:widowControl w:val="0"/>
        <w:numPr>
          <w:ilvl w:val="0"/>
          <w:numId w:val="16"/>
        </w:numPr>
        <w:tabs>
          <w:tab w:val="clear" w:pos="2160"/>
          <w:tab w:val="num" w:pos="720"/>
        </w:tabs>
        <w:suppressAutoHyphens/>
        <w:autoSpaceDE w:val="0"/>
        <w:spacing w:after="0" w:line="240" w:lineRule="auto"/>
        <w:ind w:left="720"/>
        <w:jc w:val="both"/>
        <w:rPr>
          <w:kern w:val="1"/>
          <w:sz w:val="24"/>
          <w:lang w:eastAsia="en-US" w:bidi="en-US"/>
        </w:rPr>
      </w:pPr>
      <w:r w:rsidRPr="00985545">
        <w:rPr>
          <w:kern w:val="1"/>
          <w:sz w:val="24"/>
          <w:lang w:eastAsia="en-US" w:bidi="en-US"/>
        </w:rPr>
        <w:t xml:space="preserve">nazwę zadania z zakresu  zdrowia publicznego </w:t>
      </w:r>
    </w:p>
    <w:p w:rsidR="00985545" w:rsidRPr="00985545" w:rsidRDefault="00985545" w:rsidP="00985545">
      <w:pPr>
        <w:widowControl w:val="0"/>
        <w:numPr>
          <w:ilvl w:val="0"/>
          <w:numId w:val="16"/>
        </w:numPr>
        <w:tabs>
          <w:tab w:val="clear" w:pos="2160"/>
          <w:tab w:val="num" w:pos="720"/>
        </w:tabs>
        <w:suppressAutoHyphens/>
        <w:autoSpaceDE w:val="0"/>
        <w:spacing w:after="0" w:line="240" w:lineRule="auto"/>
        <w:ind w:left="720"/>
        <w:jc w:val="both"/>
        <w:rPr>
          <w:kern w:val="1"/>
          <w:sz w:val="24"/>
          <w:lang w:eastAsia="en-US" w:bidi="en-US"/>
        </w:rPr>
      </w:pPr>
      <w:r w:rsidRPr="00985545">
        <w:rPr>
          <w:kern w:val="1"/>
          <w:sz w:val="24"/>
          <w:lang w:eastAsia="en-US" w:bidi="en-US"/>
        </w:rPr>
        <w:t>wysokość  przyznanych środków publicznych.</w:t>
      </w:r>
    </w:p>
    <w:p w:rsidR="00985545" w:rsidRPr="00985545" w:rsidRDefault="00985545" w:rsidP="00985545">
      <w:pPr>
        <w:widowControl w:val="0"/>
        <w:suppressAutoHyphens/>
        <w:autoSpaceDE w:val="0"/>
        <w:spacing w:after="0" w:line="240" w:lineRule="auto"/>
        <w:ind w:hanging="360"/>
        <w:jc w:val="both"/>
        <w:rPr>
          <w:b/>
          <w:bCs/>
          <w:kern w:val="1"/>
          <w:sz w:val="24"/>
        </w:rPr>
      </w:pPr>
      <w:r w:rsidRPr="00985545">
        <w:rPr>
          <w:kern w:val="1"/>
          <w:sz w:val="24"/>
          <w:lang w:eastAsia="en-US" w:bidi="en-US"/>
        </w:rPr>
        <w:t xml:space="preserve">      </w:t>
      </w: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kern w:val="1"/>
          <w:sz w:val="24"/>
          <w:lang w:eastAsia="en-US" w:bidi="en-US"/>
        </w:rPr>
      </w:pPr>
      <w:r w:rsidRPr="00985545">
        <w:rPr>
          <w:b/>
          <w:bCs/>
          <w:kern w:val="1"/>
          <w:sz w:val="24"/>
        </w:rPr>
        <w:t>§ 9</w:t>
      </w:r>
    </w:p>
    <w:p w:rsidR="00985545" w:rsidRPr="00855401" w:rsidRDefault="00985545" w:rsidP="00855401">
      <w:pPr>
        <w:widowControl w:val="0"/>
        <w:suppressAutoHyphens/>
        <w:autoSpaceDE w:val="0"/>
        <w:spacing w:after="0" w:line="240" w:lineRule="auto"/>
        <w:jc w:val="both"/>
        <w:rPr>
          <w:kern w:val="1"/>
          <w:sz w:val="24"/>
        </w:rPr>
      </w:pPr>
      <w:r w:rsidRPr="00985545">
        <w:rPr>
          <w:kern w:val="1"/>
          <w:sz w:val="24"/>
          <w:lang w:eastAsia="en-US" w:bidi="en-US"/>
        </w:rPr>
        <w:t>Prezydent Miast Świnoujście  zawiera  umowę z podmiotem uprawnionym, którego oferta została wyłonion</w:t>
      </w:r>
      <w:r w:rsidR="00855401">
        <w:rPr>
          <w:kern w:val="1"/>
          <w:sz w:val="24"/>
          <w:lang w:eastAsia="en-US" w:bidi="en-US"/>
        </w:rPr>
        <w:t>a w  konkursie</w:t>
      </w:r>
    </w:p>
    <w:p w:rsidR="00985545" w:rsidRDefault="00985545" w:rsidP="00985545">
      <w:pPr>
        <w:widowControl w:val="0"/>
        <w:suppressAutoHyphens/>
        <w:autoSpaceDE w:val="0"/>
        <w:spacing w:after="0" w:line="240" w:lineRule="auto"/>
        <w:ind w:left="5664"/>
        <w:jc w:val="center"/>
        <w:rPr>
          <w:rFonts w:eastAsia="Andale Sans UI"/>
          <w:kern w:val="1"/>
          <w:szCs w:val="22"/>
        </w:rPr>
      </w:pPr>
    </w:p>
    <w:p w:rsidR="002511AF" w:rsidRDefault="002511AF" w:rsidP="00985545">
      <w:pPr>
        <w:widowControl w:val="0"/>
        <w:suppressAutoHyphens/>
        <w:autoSpaceDE w:val="0"/>
        <w:spacing w:after="0" w:line="240" w:lineRule="auto"/>
        <w:ind w:left="5664"/>
        <w:jc w:val="center"/>
        <w:rPr>
          <w:rFonts w:eastAsia="Andale Sans UI"/>
          <w:kern w:val="1"/>
          <w:szCs w:val="22"/>
        </w:rPr>
      </w:pPr>
    </w:p>
    <w:p w:rsidR="002511AF" w:rsidRPr="00985545" w:rsidRDefault="002511AF" w:rsidP="00985545">
      <w:pPr>
        <w:widowControl w:val="0"/>
        <w:suppressAutoHyphens/>
        <w:autoSpaceDE w:val="0"/>
        <w:spacing w:after="0" w:line="240" w:lineRule="auto"/>
        <w:ind w:left="5664"/>
        <w:jc w:val="center"/>
        <w:rPr>
          <w:rFonts w:eastAsia="Andale Sans UI"/>
          <w:kern w:val="1"/>
          <w:szCs w:val="22"/>
        </w:rPr>
      </w:pPr>
    </w:p>
    <w:p w:rsidR="00985545" w:rsidRPr="00985545" w:rsidRDefault="00985545" w:rsidP="00985545">
      <w:pPr>
        <w:widowControl w:val="0"/>
        <w:suppressAutoHyphens/>
        <w:autoSpaceDE w:val="0"/>
        <w:spacing w:after="0" w:line="240" w:lineRule="auto"/>
        <w:ind w:left="5664"/>
        <w:jc w:val="center"/>
        <w:rPr>
          <w:rFonts w:eastAsia="Andale Sans UI"/>
          <w:kern w:val="1"/>
          <w:szCs w:val="22"/>
        </w:rPr>
      </w:pPr>
    </w:p>
    <w:p w:rsidR="00985545" w:rsidRPr="00985545" w:rsidRDefault="00985545" w:rsidP="00985545">
      <w:pPr>
        <w:widowControl w:val="0"/>
        <w:suppressAutoHyphens/>
        <w:spacing w:after="0" w:line="240" w:lineRule="auto"/>
        <w:ind w:firstLine="284"/>
        <w:jc w:val="center"/>
        <w:rPr>
          <w:b/>
          <w:bCs/>
          <w:kern w:val="1"/>
          <w:sz w:val="18"/>
          <w:szCs w:val="18"/>
          <w:lang w:eastAsia="en-US" w:bidi="en-US"/>
        </w:rPr>
      </w:pP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Cs w:val="22"/>
          <w:lang w:eastAsia="en-US" w:bidi="en-US"/>
        </w:rPr>
        <w:tab/>
      </w:r>
      <w:r w:rsidRPr="00985545">
        <w:rPr>
          <w:b/>
          <w:bCs/>
          <w:kern w:val="1"/>
          <w:sz w:val="18"/>
          <w:szCs w:val="18"/>
          <w:lang w:eastAsia="en-US" w:bidi="en-US"/>
        </w:rPr>
        <w:t>Załącznik nr 1</w:t>
      </w:r>
    </w:p>
    <w:p w:rsidR="00985545" w:rsidRPr="00985545" w:rsidRDefault="00985545" w:rsidP="00985545">
      <w:pPr>
        <w:widowControl w:val="0"/>
        <w:suppressAutoHyphens/>
        <w:spacing w:after="0" w:line="240" w:lineRule="auto"/>
        <w:ind w:firstLine="284"/>
        <w:jc w:val="center"/>
        <w:rPr>
          <w:b/>
          <w:bCs/>
          <w:kern w:val="1"/>
          <w:szCs w:val="22"/>
          <w:lang w:eastAsia="en-US" w:bidi="en-US"/>
        </w:rPr>
      </w:pPr>
      <w:r w:rsidRPr="00985545">
        <w:rPr>
          <w:b/>
          <w:bCs/>
          <w:kern w:val="1"/>
          <w:szCs w:val="22"/>
          <w:lang w:eastAsia="en-US" w:bidi="en-US"/>
        </w:rPr>
        <w:t>FORMULARZ OCENY FORMALNEJ OFERTY</w:t>
      </w:r>
    </w:p>
    <w:p w:rsidR="00985545" w:rsidRPr="00985545" w:rsidRDefault="00985545" w:rsidP="00985545">
      <w:pPr>
        <w:widowControl w:val="0"/>
        <w:tabs>
          <w:tab w:val="left" w:pos="720"/>
        </w:tabs>
        <w:suppressAutoHyphens/>
        <w:autoSpaceDE w:val="0"/>
        <w:spacing w:after="0" w:line="240" w:lineRule="auto"/>
        <w:jc w:val="both"/>
        <w:rPr>
          <w:rFonts w:eastAsia="Andale Sans UI"/>
          <w:kern w:val="1"/>
          <w:sz w:val="24"/>
          <w:lang w:eastAsia="ar-SA"/>
        </w:rPr>
      </w:pPr>
      <w:r w:rsidRPr="00985545">
        <w:rPr>
          <w:sz w:val="24"/>
          <w:lang w:eastAsia="ar-SA"/>
        </w:rPr>
        <w:t>„</w:t>
      </w:r>
      <w:r w:rsidRPr="00985545">
        <w:rPr>
          <w:rFonts w:eastAsia="Andale Sans UI"/>
          <w:kern w:val="1"/>
          <w:sz w:val="24"/>
          <w:lang w:eastAsia="ar-SA"/>
        </w:rPr>
        <w:t>Prowadzenie placówek wsparcia dziennego w połączonej formie tj. opiekuńczej i specjalistycznej na prawobrzeżu i lewobrzeżu Świnoujścia, w okresie od 1 stycznia 2020 r. do 31 grudnia  2020 r.”</w:t>
      </w:r>
    </w:p>
    <w:p w:rsidR="00985545" w:rsidRPr="00985545" w:rsidRDefault="00985545" w:rsidP="00985545">
      <w:pPr>
        <w:widowControl w:val="0"/>
        <w:suppressAutoHyphens/>
        <w:autoSpaceDE w:val="0"/>
        <w:spacing w:after="0" w:line="240" w:lineRule="auto"/>
        <w:jc w:val="both"/>
        <w:rPr>
          <w:b/>
          <w:bCs/>
          <w:kern w:val="1"/>
          <w:sz w:val="24"/>
        </w:rPr>
      </w:pPr>
    </w:p>
    <w:tbl>
      <w:tblPr>
        <w:tblW w:w="0" w:type="auto"/>
        <w:tblInd w:w="10" w:type="dxa"/>
        <w:tblLayout w:type="fixed"/>
        <w:tblCellMar>
          <w:left w:w="10" w:type="dxa"/>
          <w:right w:w="10" w:type="dxa"/>
        </w:tblCellMar>
        <w:tblLook w:val="0000" w:firstRow="0" w:lastRow="0" w:firstColumn="0" w:lastColumn="0" w:noHBand="0" w:noVBand="0"/>
      </w:tblPr>
      <w:tblGrid>
        <w:gridCol w:w="300"/>
        <w:gridCol w:w="6930"/>
        <w:gridCol w:w="992"/>
        <w:gridCol w:w="909"/>
      </w:tblGrid>
      <w:tr w:rsidR="00985545" w:rsidRPr="00985545" w:rsidTr="00985545">
        <w:tc>
          <w:tcPr>
            <w:tcW w:w="7230" w:type="dxa"/>
            <w:gridSpan w:val="2"/>
            <w:tcBorders>
              <w:top w:val="single" w:sz="1" w:space="0" w:color="000000"/>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b/>
                <w:bCs/>
                <w:color w:val="000000"/>
                <w:kern w:val="1"/>
                <w:szCs w:val="22"/>
                <w:lang w:eastAsia="en-US" w:bidi="en-US"/>
              </w:rPr>
              <w:t>Nazwa oferenta</w:t>
            </w:r>
          </w:p>
          <w:p w:rsidR="00985545" w:rsidRPr="00985545" w:rsidRDefault="00985545" w:rsidP="00985545">
            <w:pPr>
              <w:widowControl w:val="0"/>
              <w:suppressAutoHyphens/>
              <w:autoSpaceDE w:val="0"/>
              <w:spacing w:after="0" w:line="240" w:lineRule="auto"/>
              <w:rPr>
                <w:b/>
                <w:bCs/>
                <w:kern w:val="1"/>
                <w:szCs w:val="22"/>
              </w:rPr>
            </w:pPr>
          </w:p>
          <w:p w:rsidR="00985545" w:rsidRPr="00985545" w:rsidRDefault="00985545" w:rsidP="00985545">
            <w:pPr>
              <w:widowControl w:val="0"/>
              <w:suppressAutoHyphens/>
              <w:autoSpaceDE w:val="0"/>
              <w:spacing w:after="0" w:line="240" w:lineRule="auto"/>
              <w:rPr>
                <w:kern w:val="1"/>
                <w:szCs w:val="22"/>
              </w:rPr>
            </w:pPr>
          </w:p>
        </w:tc>
        <w:tc>
          <w:tcPr>
            <w:tcW w:w="1901" w:type="dxa"/>
            <w:gridSpan w:val="2"/>
            <w:tcBorders>
              <w:top w:val="single" w:sz="1" w:space="0" w:color="000000"/>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b/>
                <w:bCs/>
                <w:kern w:val="1"/>
                <w:szCs w:val="22"/>
              </w:rPr>
            </w:pPr>
            <w:r w:rsidRPr="00985545">
              <w:rPr>
                <w:b/>
                <w:bCs/>
                <w:kern w:val="1"/>
                <w:szCs w:val="22"/>
                <w:lang w:eastAsia="en-US" w:bidi="en-US"/>
              </w:rPr>
              <w:t>Numer oferty:</w:t>
            </w:r>
          </w:p>
          <w:p w:rsidR="00985545" w:rsidRPr="00985545" w:rsidRDefault="00985545" w:rsidP="00985545">
            <w:pPr>
              <w:widowControl w:val="0"/>
              <w:suppressAutoHyphens/>
              <w:autoSpaceDE w:val="0"/>
              <w:spacing w:after="0" w:line="240" w:lineRule="auto"/>
              <w:jc w:val="right"/>
              <w:rPr>
                <w:b/>
                <w:bCs/>
                <w:kern w:val="1"/>
                <w:szCs w:val="22"/>
              </w:rPr>
            </w:pPr>
          </w:p>
        </w:tc>
      </w:tr>
      <w:tr w:rsidR="00985545" w:rsidRPr="00985545" w:rsidTr="00985545">
        <w:tc>
          <w:tcPr>
            <w:tcW w:w="7230" w:type="dxa"/>
            <w:gridSpan w:val="2"/>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r w:rsidRPr="00985545">
              <w:rPr>
                <w:b/>
                <w:bCs/>
                <w:kern w:val="1"/>
                <w:szCs w:val="22"/>
              </w:rPr>
              <w:t>TAK (T)</w:t>
            </w: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rFonts w:eastAsia="Andale Sans UI"/>
                <w:kern w:val="1"/>
                <w:szCs w:val="22"/>
              </w:rPr>
            </w:pPr>
            <w:r w:rsidRPr="00985545">
              <w:rPr>
                <w:b/>
                <w:bCs/>
                <w:kern w:val="1"/>
                <w:szCs w:val="22"/>
              </w:rPr>
              <w:t>NIE (N)</w:t>
            </w:r>
          </w:p>
        </w:tc>
      </w:tr>
      <w:tr w:rsidR="00985545" w:rsidRPr="00985545" w:rsidTr="00985545">
        <w:tc>
          <w:tcPr>
            <w:tcW w:w="7230" w:type="dxa"/>
            <w:gridSpan w:val="2"/>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b/>
                <w:bCs/>
                <w:color w:val="000000"/>
                <w:kern w:val="1"/>
                <w:szCs w:val="22"/>
                <w:lang w:eastAsia="en-US" w:bidi="en-US"/>
              </w:rPr>
              <w:t>Warunki formalne</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1.</w:t>
            </w:r>
          </w:p>
        </w:tc>
        <w:tc>
          <w:tcPr>
            <w:tcW w:w="6930" w:type="dxa"/>
            <w:tcBorders>
              <w:left w:val="single" w:sz="1" w:space="0" w:color="000000"/>
              <w:bottom w:val="single" w:sz="1" w:space="0" w:color="000000"/>
            </w:tcBorders>
            <w:shd w:val="clear" w:color="auto" w:fill="auto"/>
          </w:tcPr>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b/>
                <w:kern w:val="1"/>
                <w:szCs w:val="22"/>
              </w:rPr>
              <w:t xml:space="preserve">Oświadczenie </w:t>
            </w:r>
            <w:r w:rsidRPr="00985545">
              <w:rPr>
                <w:rFonts w:eastAsia="Andale Sans UI"/>
                <w:kern w:val="1"/>
                <w:szCs w:val="22"/>
              </w:rPr>
              <w:t xml:space="preserve">potwierdzające, że w stosunku do podmiotu składającego ofertę nie stwierdzono niezgodnego z przeznaczeniem wykorzystania środków </w:t>
            </w:r>
            <w:r w:rsidRPr="00985545">
              <w:rPr>
                <w:rFonts w:eastAsia="Andale Sans UI"/>
                <w:iCs/>
                <w:kern w:val="1"/>
                <w:szCs w:val="22"/>
              </w:rPr>
              <w:t>publicznych</w:t>
            </w:r>
            <w:r w:rsidRPr="00985545">
              <w:rPr>
                <w:rFonts w:eastAsia="Andale Sans UI"/>
                <w:kern w:val="1"/>
                <w:szCs w:val="22"/>
              </w:rPr>
              <w:t>*;</w:t>
            </w:r>
          </w:p>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b/>
                <w:kern w:val="1"/>
                <w:szCs w:val="22"/>
              </w:rPr>
              <w:t xml:space="preserve">Oświadczenie </w:t>
            </w:r>
            <w:r w:rsidRPr="00985545">
              <w:rPr>
                <w:rFonts w:eastAsia="Andale Sans UI"/>
                <w:kern w:val="1"/>
                <w:szCs w:val="22"/>
              </w:rPr>
              <w:t xml:space="preserve">osoby uprawnionej do reprezentowania podmiotu składającego ofertę o niekaralności zakazem pełnienia funkcji związanych z dysponowaniem środkami </w:t>
            </w:r>
            <w:r w:rsidRPr="00985545">
              <w:rPr>
                <w:rFonts w:eastAsia="Andale Sans UI"/>
                <w:iCs/>
                <w:kern w:val="1"/>
                <w:szCs w:val="22"/>
              </w:rPr>
              <w:t>publicznymi</w:t>
            </w:r>
            <w:r w:rsidRPr="00985545">
              <w:rPr>
                <w:rFonts w:eastAsia="Andale Sans UI"/>
                <w:kern w:val="1"/>
                <w:szCs w:val="22"/>
              </w:rPr>
              <w:t xml:space="preserve"> oraz niekaralności za umyślne przestępstwo lub umyślne przestępstwo skarbowe*;</w:t>
            </w:r>
          </w:p>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b/>
                <w:kern w:val="1"/>
                <w:szCs w:val="22"/>
              </w:rPr>
              <w:t>Oświadczenie</w:t>
            </w:r>
            <w:r w:rsidRPr="00985545">
              <w:rPr>
                <w:rFonts w:eastAsia="Andale Sans UI"/>
                <w:kern w:val="1"/>
                <w:szCs w:val="22"/>
              </w:rPr>
              <w:t>, że podmiot składający ofertę jest jedynym posiadaczem rachunku, na który zostaną przekazane środki, i zobowiązuje się go utrzymywać do chwili zaakceptowania rozliczenia tych środków pod względem finansowym i rzeczowym*;</w:t>
            </w:r>
          </w:p>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b/>
                <w:kern w:val="1"/>
                <w:szCs w:val="22"/>
              </w:rPr>
              <w:t xml:space="preserve">Oświadczenie </w:t>
            </w:r>
            <w:r w:rsidRPr="00985545">
              <w:rPr>
                <w:rFonts w:eastAsia="Andale Sans UI"/>
                <w:kern w:val="1"/>
                <w:szCs w:val="22"/>
              </w:rPr>
              <w:t>osoby upoważnionej do reprezentacji podmiotu składającego ofertę wskazujące, że kwota środków przeznaczona zostanie na realizację zadania zgodnie z ofertą i że w tym zakresie zadanie nie będzie finansowane z innych źródeł.</w:t>
            </w:r>
          </w:p>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b/>
                <w:kern w:val="1"/>
                <w:szCs w:val="22"/>
              </w:rPr>
              <w:t>Oświadczenie</w:t>
            </w:r>
            <w:r w:rsidRPr="00985545">
              <w:rPr>
                <w:rFonts w:eastAsia="Andale Sans UI"/>
                <w:kern w:val="1"/>
                <w:szCs w:val="22"/>
              </w:rPr>
              <w:t xml:space="preserve">  o kwalifikowalności   VAT.</w:t>
            </w:r>
          </w:p>
          <w:p w:rsidR="00985545" w:rsidRPr="00985545" w:rsidRDefault="00985545" w:rsidP="00985545">
            <w:pPr>
              <w:widowControl w:val="0"/>
              <w:numPr>
                <w:ilvl w:val="0"/>
                <w:numId w:val="19"/>
              </w:numPr>
              <w:suppressAutoHyphens/>
              <w:spacing w:after="0" w:line="240" w:lineRule="auto"/>
              <w:jc w:val="both"/>
              <w:rPr>
                <w:rFonts w:eastAsia="Andale Sans UI"/>
                <w:kern w:val="1"/>
                <w:szCs w:val="22"/>
              </w:rPr>
            </w:pPr>
            <w:r w:rsidRPr="00985545">
              <w:rPr>
                <w:rFonts w:eastAsia="Andale Sans UI"/>
                <w:kern w:val="1"/>
                <w:szCs w:val="22"/>
              </w:rPr>
              <w:t>Aktualny odpis z odpowiedniego rejestru lub inne dokumenty informujące o statusie prawnym podmiotu składającego ofertę i umocowanie osób go reprezentujących.</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2.</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jc w:val="both"/>
              <w:rPr>
                <w:b/>
                <w:bCs/>
                <w:color w:val="000000"/>
                <w:kern w:val="1"/>
                <w:szCs w:val="22"/>
                <w:lang w:eastAsia="en-US" w:bidi="en-US"/>
              </w:rPr>
            </w:pPr>
            <w:r w:rsidRPr="00985545">
              <w:rPr>
                <w:color w:val="000000"/>
                <w:kern w:val="1"/>
                <w:szCs w:val="22"/>
                <w:lang w:eastAsia="en-US" w:bidi="en-US"/>
              </w:rPr>
              <w:t>Czy oferta została podpisana przez osoby upoważnione do reprezentowania podmiotu uprawnionego?</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3.</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color w:val="000000"/>
                <w:kern w:val="1"/>
                <w:szCs w:val="22"/>
                <w:lang w:eastAsia="en-US" w:bidi="en-US"/>
              </w:rPr>
              <w:t>Czy wypełnione zostały wszystkie pola oferty?</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4.</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color w:val="000000"/>
                <w:kern w:val="1"/>
                <w:szCs w:val="22"/>
                <w:lang w:eastAsia="en-US" w:bidi="en-US"/>
              </w:rPr>
              <w:t>Czy oferta została złożona na obowiązującym formularzu ofert?</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5.</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color w:val="000000"/>
                <w:kern w:val="1"/>
                <w:szCs w:val="22"/>
                <w:lang w:eastAsia="en-US" w:bidi="en-US"/>
              </w:rPr>
              <w:t>Czy oferta została złożona w terminie określonym w ogłoszeniu               o otwartym konkursie ofert?</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6.</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color w:val="000000"/>
                <w:kern w:val="1"/>
                <w:szCs w:val="22"/>
                <w:lang w:eastAsia="en-US" w:bidi="en-US"/>
              </w:rPr>
              <w:t>Czy oferta została złożona przez podmiot uprawniony do uczestnictwa w otwartym konkursie ofert?</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7.</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color w:val="000000"/>
                <w:kern w:val="1"/>
                <w:szCs w:val="22"/>
                <w:lang w:eastAsia="en-US" w:bidi="en-US"/>
              </w:rPr>
              <w:t>Czy  cele statutowe lub przedmiot  działalności  oferenta dot. spraw  objętych   zadaniami określonymi w art. 2 ustawy  o zdrowiu publicznym?</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30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8.</w:t>
            </w:r>
          </w:p>
        </w:tc>
        <w:tc>
          <w:tcPr>
            <w:tcW w:w="6930" w:type="dxa"/>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color w:val="000000"/>
                <w:kern w:val="1"/>
                <w:szCs w:val="22"/>
                <w:lang w:eastAsia="en-US" w:bidi="en-US"/>
              </w:rPr>
            </w:pPr>
            <w:r w:rsidRPr="00985545">
              <w:rPr>
                <w:color w:val="000000"/>
                <w:kern w:val="1"/>
                <w:szCs w:val="22"/>
                <w:lang w:eastAsia="en-US" w:bidi="en-US"/>
              </w:rPr>
              <w:t>Czy oferta jest  zgodna z warunkami  realizacji zadania?</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r w:rsidR="00985545" w:rsidRPr="00985545" w:rsidTr="00985545">
        <w:tc>
          <w:tcPr>
            <w:tcW w:w="7230" w:type="dxa"/>
            <w:gridSpan w:val="2"/>
            <w:tcBorders>
              <w:left w:val="single" w:sz="1" w:space="0" w:color="000000"/>
              <w:bottom w:val="single" w:sz="1" w:space="0" w:color="000000"/>
            </w:tcBorders>
            <w:shd w:val="clear" w:color="auto" w:fill="auto"/>
          </w:tcPr>
          <w:p w:rsidR="00985545" w:rsidRPr="00985545" w:rsidRDefault="00985545" w:rsidP="00985545">
            <w:pPr>
              <w:keepNext/>
              <w:widowControl w:val="0"/>
              <w:tabs>
                <w:tab w:val="left" w:pos="0"/>
              </w:tabs>
              <w:suppressAutoHyphens/>
              <w:autoSpaceDE w:val="0"/>
              <w:snapToGrid w:val="0"/>
              <w:spacing w:after="0" w:line="240" w:lineRule="auto"/>
              <w:rPr>
                <w:b/>
                <w:bCs/>
                <w:color w:val="000000"/>
                <w:kern w:val="1"/>
                <w:szCs w:val="22"/>
                <w:lang w:eastAsia="en-US" w:bidi="en-US"/>
              </w:rPr>
            </w:pPr>
            <w:r w:rsidRPr="00985545">
              <w:rPr>
                <w:b/>
                <w:bCs/>
                <w:color w:val="000000"/>
                <w:kern w:val="1"/>
                <w:szCs w:val="22"/>
                <w:lang w:eastAsia="en-US" w:bidi="en-US"/>
              </w:rPr>
              <w:t>Oferta spełnia warunki formalne i jest dopuszczona do oceny merytorycznej</w:t>
            </w:r>
          </w:p>
        </w:tc>
        <w:tc>
          <w:tcPr>
            <w:tcW w:w="992"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c>
          <w:tcPr>
            <w:tcW w:w="909"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right"/>
              <w:rPr>
                <w:b/>
                <w:bCs/>
                <w:kern w:val="1"/>
                <w:szCs w:val="22"/>
              </w:rPr>
            </w:pPr>
          </w:p>
        </w:tc>
      </w:tr>
    </w:tbl>
    <w:p w:rsidR="00985545" w:rsidRPr="00985545" w:rsidRDefault="00985545" w:rsidP="00985545">
      <w:pPr>
        <w:widowControl w:val="0"/>
        <w:suppressAutoHyphens/>
        <w:autoSpaceDE w:val="0"/>
        <w:spacing w:after="0" w:line="240" w:lineRule="auto"/>
        <w:rPr>
          <w:rFonts w:eastAsia="Andale Sans UI"/>
          <w:kern w:val="1"/>
          <w:sz w:val="24"/>
        </w:rPr>
      </w:pPr>
    </w:p>
    <w:p w:rsidR="00985545" w:rsidRPr="00985545" w:rsidRDefault="00985545" w:rsidP="00985545">
      <w:pPr>
        <w:widowControl w:val="0"/>
        <w:suppressAutoHyphens/>
        <w:autoSpaceDE w:val="0"/>
        <w:spacing w:after="0" w:line="240" w:lineRule="auto"/>
        <w:rPr>
          <w:b/>
          <w:bCs/>
          <w:kern w:val="1"/>
          <w:sz w:val="24"/>
        </w:rPr>
      </w:pPr>
      <w:r w:rsidRPr="00985545">
        <w:rPr>
          <w:b/>
          <w:bCs/>
          <w:kern w:val="1"/>
          <w:sz w:val="24"/>
          <w:lang w:eastAsia="en-US" w:bidi="en-US"/>
        </w:rPr>
        <w:t>Podpisy członków Komisji:</w:t>
      </w:r>
    </w:p>
    <w:p w:rsidR="00985545" w:rsidRPr="00985545" w:rsidRDefault="00985545" w:rsidP="00985545">
      <w:pPr>
        <w:widowControl w:val="0"/>
        <w:tabs>
          <w:tab w:val="left" w:pos="5760"/>
        </w:tabs>
        <w:suppressAutoHyphens/>
        <w:autoSpaceDE w:val="0"/>
        <w:spacing w:after="0" w:line="240" w:lineRule="auto"/>
        <w:ind w:left="2880" w:hanging="360"/>
        <w:rPr>
          <w:b/>
          <w:bCs/>
          <w:kern w:val="1"/>
          <w:sz w:val="24"/>
        </w:rPr>
      </w:pP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r w:rsidRPr="00985545">
        <w:rPr>
          <w:b/>
          <w:bCs/>
          <w:kern w:val="1"/>
          <w:sz w:val="24"/>
        </w:rPr>
        <w:t>1.</w:t>
      </w:r>
      <w:r w:rsidRPr="00985545">
        <w:rPr>
          <w:b/>
          <w:bCs/>
          <w:kern w:val="1"/>
          <w:sz w:val="24"/>
        </w:rPr>
        <w:tab/>
        <w:t>.........................................................................</w:t>
      </w:r>
    </w:p>
    <w:p w:rsidR="00985545" w:rsidRPr="00985545" w:rsidRDefault="00985545" w:rsidP="00985545">
      <w:pPr>
        <w:widowControl w:val="0"/>
        <w:suppressAutoHyphens/>
        <w:autoSpaceDE w:val="0"/>
        <w:spacing w:after="0" w:line="240" w:lineRule="auto"/>
        <w:ind w:left="709"/>
        <w:rPr>
          <w:b/>
          <w:bCs/>
          <w:kern w:val="1"/>
          <w:sz w:val="24"/>
        </w:rPr>
      </w:pP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r w:rsidRPr="00985545">
        <w:rPr>
          <w:b/>
          <w:bCs/>
          <w:kern w:val="1"/>
          <w:sz w:val="24"/>
        </w:rPr>
        <w:t>2.</w:t>
      </w:r>
      <w:r w:rsidRPr="00985545">
        <w:rPr>
          <w:b/>
          <w:bCs/>
          <w:kern w:val="1"/>
          <w:sz w:val="24"/>
        </w:rPr>
        <w:tab/>
        <w:t>........................................................................</w:t>
      </w:r>
    </w:p>
    <w:p w:rsidR="00985545" w:rsidRPr="00985545" w:rsidRDefault="00985545" w:rsidP="00985545">
      <w:pPr>
        <w:widowControl w:val="0"/>
        <w:tabs>
          <w:tab w:val="left" w:pos="2340"/>
        </w:tabs>
        <w:suppressAutoHyphens/>
        <w:autoSpaceDE w:val="0"/>
        <w:spacing w:after="0" w:line="240" w:lineRule="auto"/>
        <w:rPr>
          <w:b/>
          <w:bCs/>
          <w:kern w:val="1"/>
          <w:sz w:val="24"/>
        </w:rPr>
      </w:pPr>
      <w:r w:rsidRPr="00985545">
        <w:rPr>
          <w:b/>
          <w:bCs/>
          <w:kern w:val="1"/>
          <w:sz w:val="24"/>
        </w:rPr>
        <w:tab/>
      </w: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r w:rsidRPr="00985545">
        <w:rPr>
          <w:b/>
          <w:bCs/>
          <w:kern w:val="1"/>
          <w:sz w:val="24"/>
        </w:rPr>
        <w:t>3.</w:t>
      </w:r>
      <w:r w:rsidRPr="00985545">
        <w:rPr>
          <w:b/>
          <w:bCs/>
          <w:kern w:val="1"/>
          <w:sz w:val="24"/>
        </w:rPr>
        <w:tab/>
        <w:t>........................................................................</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r w:rsidRPr="00985545">
        <w:rPr>
          <w:b/>
          <w:bCs/>
          <w:kern w:val="1"/>
          <w:sz w:val="24"/>
        </w:rPr>
        <w:t>4.</w:t>
      </w:r>
      <w:r w:rsidRPr="00985545">
        <w:rPr>
          <w:b/>
          <w:bCs/>
          <w:kern w:val="1"/>
          <w:sz w:val="24"/>
        </w:rPr>
        <w:tab/>
        <w:t>........................................................................</w:t>
      </w: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p>
    <w:p w:rsidR="00985545" w:rsidRPr="00985545" w:rsidRDefault="00985545" w:rsidP="00985545">
      <w:pPr>
        <w:widowControl w:val="0"/>
        <w:tabs>
          <w:tab w:val="left" w:pos="5760"/>
        </w:tabs>
        <w:suppressAutoHyphens/>
        <w:autoSpaceDE w:val="0"/>
        <w:spacing w:after="0" w:line="240" w:lineRule="auto"/>
        <w:ind w:left="1069" w:hanging="360"/>
        <w:rPr>
          <w:b/>
          <w:bCs/>
          <w:kern w:val="1"/>
          <w:sz w:val="24"/>
        </w:rPr>
      </w:pPr>
      <w:r w:rsidRPr="00985545">
        <w:rPr>
          <w:b/>
          <w:bCs/>
          <w:kern w:val="1"/>
          <w:sz w:val="24"/>
        </w:rPr>
        <w:t>5.   …....................................................................</w:t>
      </w:r>
    </w:p>
    <w:p w:rsidR="00985545" w:rsidRPr="00985545" w:rsidRDefault="00985545" w:rsidP="00985545">
      <w:pPr>
        <w:widowControl w:val="0"/>
        <w:suppressAutoHyphens/>
        <w:autoSpaceDE w:val="0"/>
        <w:spacing w:after="0" w:line="240" w:lineRule="auto"/>
        <w:rPr>
          <w:kern w:val="1"/>
          <w:sz w:val="24"/>
        </w:rPr>
      </w:pPr>
    </w:p>
    <w:p w:rsidR="00985545" w:rsidRDefault="00985545" w:rsidP="00985545">
      <w:pPr>
        <w:widowControl w:val="0"/>
        <w:suppressAutoHyphens/>
        <w:autoSpaceDE w:val="0"/>
        <w:spacing w:after="0" w:line="240" w:lineRule="auto"/>
        <w:rPr>
          <w:kern w:val="1"/>
          <w:sz w:val="24"/>
        </w:rPr>
      </w:pPr>
      <w:r w:rsidRPr="00985545">
        <w:rPr>
          <w:kern w:val="1"/>
          <w:sz w:val="24"/>
        </w:rPr>
        <w:t>Świnoujście, ………………………………………. 2019 r.</w:t>
      </w:r>
    </w:p>
    <w:p w:rsidR="00985545" w:rsidRDefault="00985545" w:rsidP="00985545">
      <w:pPr>
        <w:widowControl w:val="0"/>
        <w:suppressAutoHyphens/>
        <w:autoSpaceDE w:val="0"/>
        <w:spacing w:after="0" w:line="240" w:lineRule="auto"/>
        <w:rPr>
          <w:kern w:val="1"/>
          <w:sz w:val="24"/>
        </w:rPr>
      </w:pPr>
    </w:p>
    <w:p w:rsidR="00985545" w:rsidRDefault="00985545" w:rsidP="00985545">
      <w:pPr>
        <w:widowControl w:val="0"/>
        <w:suppressAutoHyphens/>
        <w:autoSpaceDE w:val="0"/>
        <w:spacing w:after="0" w:line="240" w:lineRule="auto"/>
        <w:rPr>
          <w:kern w:val="1"/>
          <w:sz w:val="24"/>
        </w:rPr>
      </w:pPr>
    </w:p>
    <w:p w:rsidR="00985545" w:rsidRDefault="00985545" w:rsidP="00985545">
      <w:pPr>
        <w:widowControl w:val="0"/>
        <w:suppressAutoHyphens/>
        <w:autoSpaceDE w:val="0"/>
        <w:spacing w:after="0" w:line="240" w:lineRule="auto"/>
        <w:rPr>
          <w:kern w:val="1"/>
          <w:sz w:val="24"/>
        </w:rPr>
      </w:pPr>
    </w:p>
    <w:p w:rsidR="00985545" w:rsidRDefault="00985545" w:rsidP="00985545">
      <w:pPr>
        <w:widowControl w:val="0"/>
        <w:suppressAutoHyphens/>
        <w:autoSpaceDE w:val="0"/>
        <w:spacing w:after="0" w:line="240" w:lineRule="auto"/>
        <w:rPr>
          <w:kern w:val="1"/>
          <w:sz w:val="24"/>
        </w:rPr>
      </w:pPr>
    </w:p>
    <w:p w:rsid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keepNext/>
        <w:widowControl w:val="0"/>
        <w:suppressAutoHyphens/>
        <w:autoSpaceDE w:val="0"/>
        <w:spacing w:after="0" w:line="240" w:lineRule="auto"/>
        <w:jc w:val="center"/>
        <w:rPr>
          <w:b/>
          <w:bCs/>
          <w:color w:val="000000"/>
          <w:kern w:val="1"/>
          <w:sz w:val="18"/>
          <w:szCs w:val="18"/>
          <w:lang w:eastAsia="en-US" w:bidi="en-US"/>
        </w:rPr>
      </w:pP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24"/>
          <w:lang w:eastAsia="en-US" w:bidi="en-US"/>
        </w:rPr>
        <w:tab/>
      </w:r>
      <w:r w:rsidRPr="00985545">
        <w:rPr>
          <w:b/>
          <w:bCs/>
          <w:color w:val="000000"/>
          <w:kern w:val="1"/>
          <w:sz w:val="18"/>
          <w:szCs w:val="18"/>
          <w:lang w:eastAsia="en-US" w:bidi="en-US"/>
        </w:rPr>
        <w:t>Załącznik nr 2</w:t>
      </w:r>
    </w:p>
    <w:p w:rsidR="00985545" w:rsidRPr="00985545" w:rsidRDefault="00985545" w:rsidP="00985545">
      <w:pPr>
        <w:widowControl w:val="0"/>
        <w:suppressAutoHyphens/>
        <w:spacing w:after="0" w:line="240" w:lineRule="auto"/>
        <w:rPr>
          <w:rFonts w:eastAsia="Andale Sans UI"/>
          <w:kern w:val="1"/>
          <w:sz w:val="24"/>
          <w:lang w:eastAsia="en-US" w:bidi="en-US"/>
        </w:rPr>
      </w:pPr>
    </w:p>
    <w:p w:rsidR="00985545" w:rsidRPr="00985545" w:rsidRDefault="00985545" w:rsidP="00985545">
      <w:pPr>
        <w:keepNext/>
        <w:widowControl w:val="0"/>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FORMULARZ OCENY MERYTORYCZNEJ OFERTY</w:t>
      </w:r>
    </w:p>
    <w:p w:rsidR="00985545" w:rsidRPr="00985545" w:rsidRDefault="00985545" w:rsidP="00985545">
      <w:pPr>
        <w:widowControl w:val="0"/>
        <w:suppressAutoHyphens/>
        <w:autoSpaceDE w:val="0"/>
        <w:spacing w:after="0" w:line="240" w:lineRule="auto"/>
        <w:jc w:val="center"/>
        <w:rPr>
          <w:b/>
          <w:bCs/>
          <w:kern w:val="1"/>
          <w:sz w:val="24"/>
          <w:lang w:eastAsia="en-US" w:bidi="en-US"/>
        </w:rPr>
      </w:pPr>
      <w:r w:rsidRPr="00985545">
        <w:rPr>
          <w:b/>
          <w:bCs/>
          <w:kern w:val="1"/>
          <w:sz w:val="24"/>
          <w:lang w:eastAsia="en-US" w:bidi="en-US"/>
        </w:rPr>
        <w:t>na realizację  zadania z zakresu zdrowia publicznego:</w:t>
      </w: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tabs>
          <w:tab w:val="left" w:pos="720"/>
        </w:tabs>
        <w:suppressAutoHyphens/>
        <w:autoSpaceDE w:val="0"/>
        <w:spacing w:after="0" w:line="240" w:lineRule="auto"/>
        <w:jc w:val="both"/>
        <w:rPr>
          <w:rFonts w:eastAsia="Andale Sans UI"/>
          <w:kern w:val="1"/>
          <w:sz w:val="24"/>
          <w:lang w:eastAsia="ar-SA"/>
        </w:rPr>
      </w:pPr>
      <w:r w:rsidRPr="00985545">
        <w:rPr>
          <w:sz w:val="24"/>
          <w:lang w:eastAsia="ar-SA"/>
        </w:rPr>
        <w:t>„</w:t>
      </w:r>
      <w:r w:rsidRPr="00985545">
        <w:rPr>
          <w:rFonts w:eastAsia="Andale Sans UI"/>
          <w:kern w:val="1"/>
          <w:sz w:val="24"/>
          <w:lang w:eastAsia="ar-SA"/>
        </w:rPr>
        <w:t>Prowadzenie placówek wsparcia dziennego w połączonej formie tj. opiekuńczej i specjalistycznej na prawobrzeżu i lewobrzeżu Świnoujścia, w okresie od 1 stycznia 2020 r. do 31 grudnia  2020 r.”</w:t>
      </w:r>
    </w:p>
    <w:p w:rsidR="00985545" w:rsidRPr="00985545" w:rsidRDefault="00985545" w:rsidP="00985545">
      <w:pPr>
        <w:widowControl w:val="0"/>
        <w:tabs>
          <w:tab w:val="left" w:pos="720"/>
        </w:tabs>
        <w:suppressAutoHyphens/>
        <w:autoSpaceDE w:val="0"/>
        <w:spacing w:after="0" w:line="240" w:lineRule="auto"/>
        <w:jc w:val="both"/>
        <w:rPr>
          <w:kern w:val="1"/>
          <w:sz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7170"/>
        <w:gridCol w:w="1215"/>
        <w:gridCol w:w="1300"/>
      </w:tblGrid>
      <w:tr w:rsidR="00985545" w:rsidRPr="00985545" w:rsidTr="00985545">
        <w:tc>
          <w:tcPr>
            <w:tcW w:w="7170" w:type="dxa"/>
            <w:tcBorders>
              <w:top w:val="single" w:sz="1" w:space="0" w:color="000000"/>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rPr>
                <w:color w:val="000000"/>
                <w:kern w:val="1"/>
                <w:sz w:val="24"/>
                <w:lang w:eastAsia="en-US" w:bidi="en-US"/>
              </w:rPr>
            </w:pPr>
            <w:r w:rsidRPr="00985545">
              <w:rPr>
                <w:b/>
                <w:bCs/>
                <w:color w:val="000000"/>
                <w:kern w:val="1"/>
                <w:sz w:val="24"/>
                <w:lang w:eastAsia="en-US" w:bidi="en-US"/>
              </w:rPr>
              <w:t>Nazwa oferenta</w:t>
            </w: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2515" w:type="dxa"/>
            <w:gridSpan w:val="2"/>
            <w:tcBorders>
              <w:top w:val="single" w:sz="1" w:space="0" w:color="000000"/>
              <w:left w:val="single" w:sz="1" w:space="0" w:color="000000"/>
              <w:bottom w:val="single" w:sz="1" w:space="0" w:color="000000"/>
              <w:right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rPr>
                <w:rFonts w:eastAsia="Lucida Sans Unicode" w:cs="Tahoma"/>
                <w:color w:val="000000"/>
                <w:kern w:val="1"/>
                <w:sz w:val="24"/>
                <w:lang w:val="en-US" w:eastAsia="en-US" w:bidi="en-US"/>
              </w:rPr>
            </w:pPr>
            <w:r w:rsidRPr="00985545">
              <w:rPr>
                <w:b/>
                <w:bCs/>
                <w:color w:val="000000"/>
                <w:kern w:val="1"/>
                <w:sz w:val="24"/>
                <w:lang w:eastAsia="en-US" w:bidi="en-US"/>
              </w:rPr>
              <w:t>Nr oferty</w:t>
            </w:r>
          </w:p>
        </w:tc>
      </w:tr>
      <w:tr w:rsidR="00985545" w:rsidRPr="00985545" w:rsidTr="00985545">
        <w:tc>
          <w:tcPr>
            <w:tcW w:w="7170"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lang w:eastAsia="en-US" w:bidi="en-US"/>
              </w:rPr>
              <w:t xml:space="preserve">1) zakres rzeczowy realizacji zadania  </w:t>
            </w:r>
          </w:p>
          <w:p w:rsidR="00985545" w:rsidRPr="00985545" w:rsidRDefault="00985545" w:rsidP="00985545">
            <w:pPr>
              <w:widowControl w:val="0"/>
              <w:suppressAutoHyphens/>
              <w:autoSpaceDE w:val="0"/>
              <w:snapToGrid w:val="0"/>
              <w:spacing w:after="0" w:line="240" w:lineRule="auto"/>
              <w:rPr>
                <w:kern w:val="1"/>
                <w:sz w:val="24"/>
              </w:rPr>
            </w:pPr>
          </w:p>
        </w:tc>
        <w:tc>
          <w:tcPr>
            <w:tcW w:w="121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rPr>
              <w:t>do 30 pkt</w:t>
            </w:r>
          </w:p>
        </w:tc>
        <w:tc>
          <w:tcPr>
            <w:tcW w:w="1300"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7170"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lang w:eastAsia="en-US" w:bidi="en-US"/>
              </w:rPr>
              <w:t>2) kalkulacja kosztów realizacji zadania, w tym  w odniesieniu do zakresu rzeczowego zadania</w:t>
            </w:r>
          </w:p>
        </w:tc>
        <w:tc>
          <w:tcPr>
            <w:tcW w:w="121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rPr>
              <w:t>do 30 pkt</w:t>
            </w:r>
          </w:p>
        </w:tc>
        <w:tc>
          <w:tcPr>
            <w:tcW w:w="1300"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7170"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lang w:eastAsia="en-US" w:bidi="en-US"/>
              </w:rPr>
              <w:t>3)   jakość wykonania zadania i kwalifikacje osób realizujących zadanie</w:t>
            </w:r>
          </w:p>
          <w:p w:rsidR="00985545" w:rsidRPr="00985545" w:rsidRDefault="00985545" w:rsidP="00985545">
            <w:pPr>
              <w:widowControl w:val="0"/>
              <w:suppressAutoHyphens/>
              <w:autoSpaceDE w:val="0"/>
              <w:snapToGrid w:val="0"/>
              <w:spacing w:after="0" w:line="240" w:lineRule="auto"/>
              <w:rPr>
                <w:kern w:val="1"/>
                <w:sz w:val="24"/>
              </w:rPr>
            </w:pPr>
          </w:p>
        </w:tc>
        <w:tc>
          <w:tcPr>
            <w:tcW w:w="121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rPr>
              <w:t>do 30 pkt</w:t>
            </w:r>
          </w:p>
        </w:tc>
        <w:tc>
          <w:tcPr>
            <w:tcW w:w="1300"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7170"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ind w:left="284" w:hanging="284"/>
              <w:rPr>
                <w:kern w:val="1"/>
                <w:sz w:val="24"/>
              </w:rPr>
            </w:pPr>
            <w:r w:rsidRPr="00985545">
              <w:rPr>
                <w:kern w:val="1"/>
                <w:sz w:val="24"/>
                <w:lang w:eastAsia="en-US" w:bidi="en-US"/>
              </w:rPr>
              <w:t>4)  realizacje  zleconych zadań publicznych w przypadku podmiotów uprawnionych, które w latach poprzednich realizowały zlecone zadanie  publiczne biorąc pod uwagę  rzetelność, terminowość oraz sposób rozliczenia  otrzymanych środków</w:t>
            </w:r>
          </w:p>
        </w:tc>
        <w:tc>
          <w:tcPr>
            <w:tcW w:w="121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rPr>
              <w:t>do 10 pkt</w:t>
            </w:r>
          </w:p>
        </w:tc>
        <w:tc>
          <w:tcPr>
            <w:tcW w:w="1300"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7170"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both"/>
              <w:rPr>
                <w:b/>
                <w:bCs/>
                <w:color w:val="000000"/>
                <w:kern w:val="1"/>
                <w:sz w:val="24"/>
                <w:lang w:eastAsia="en-US" w:bidi="en-US"/>
              </w:rPr>
            </w:pPr>
          </w:p>
          <w:p w:rsidR="00985545" w:rsidRPr="00985545" w:rsidRDefault="00985545" w:rsidP="00985545">
            <w:pPr>
              <w:widowControl w:val="0"/>
              <w:suppressAutoHyphens/>
              <w:autoSpaceDE w:val="0"/>
              <w:spacing w:after="0" w:line="240" w:lineRule="auto"/>
              <w:jc w:val="both"/>
              <w:rPr>
                <w:b/>
                <w:bCs/>
                <w:color w:val="000000"/>
                <w:kern w:val="1"/>
                <w:sz w:val="24"/>
                <w:lang w:eastAsia="en-US" w:bidi="en-US"/>
              </w:rPr>
            </w:pPr>
            <w:r w:rsidRPr="00985545">
              <w:rPr>
                <w:b/>
                <w:bCs/>
                <w:color w:val="000000"/>
                <w:kern w:val="1"/>
                <w:sz w:val="24"/>
                <w:lang w:eastAsia="en-US" w:bidi="en-US"/>
              </w:rPr>
              <w:t>Razem</w:t>
            </w:r>
          </w:p>
        </w:tc>
        <w:tc>
          <w:tcPr>
            <w:tcW w:w="121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jc w:val="center"/>
              <w:rPr>
                <w:b/>
                <w:bCs/>
                <w:kern w:val="1"/>
                <w:sz w:val="24"/>
              </w:rPr>
            </w:pPr>
          </w:p>
          <w:p w:rsidR="00985545" w:rsidRPr="00985545" w:rsidRDefault="00985545" w:rsidP="00985545">
            <w:pPr>
              <w:widowControl w:val="0"/>
              <w:suppressAutoHyphens/>
              <w:autoSpaceDE w:val="0"/>
              <w:snapToGrid w:val="0"/>
              <w:spacing w:after="0" w:line="240" w:lineRule="auto"/>
              <w:jc w:val="center"/>
              <w:rPr>
                <w:kern w:val="1"/>
                <w:sz w:val="24"/>
              </w:rPr>
            </w:pPr>
            <w:r w:rsidRPr="00985545">
              <w:rPr>
                <w:b/>
                <w:bCs/>
                <w:kern w:val="1"/>
                <w:sz w:val="24"/>
                <w:lang w:eastAsia="en-US" w:bidi="en-US"/>
              </w:rPr>
              <w:t>100 punktów</w:t>
            </w:r>
          </w:p>
        </w:tc>
        <w:tc>
          <w:tcPr>
            <w:tcW w:w="1300"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bl>
    <w:p w:rsidR="00985545" w:rsidRPr="00985545" w:rsidRDefault="00985545" w:rsidP="00985545">
      <w:pPr>
        <w:widowControl w:val="0"/>
        <w:suppressAutoHyphens/>
        <w:autoSpaceDE w:val="0"/>
        <w:spacing w:after="0" w:line="240" w:lineRule="auto"/>
        <w:rPr>
          <w:rFonts w:eastAsia="Andale Sans UI"/>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b/>
          <w:bCs/>
          <w:kern w:val="1"/>
          <w:sz w:val="24"/>
        </w:rPr>
      </w:pPr>
      <w:r w:rsidRPr="00985545">
        <w:rPr>
          <w:b/>
          <w:bCs/>
          <w:kern w:val="1"/>
          <w:sz w:val="24"/>
          <w:lang w:eastAsia="en-US" w:bidi="en-US"/>
        </w:rPr>
        <w:t>Czytelny podpis członka Komisji:</w:t>
      </w:r>
      <w:r w:rsidRPr="00985545">
        <w:rPr>
          <w:b/>
          <w:bCs/>
          <w:kern w:val="1"/>
          <w:sz w:val="24"/>
          <w:lang w:eastAsia="en-US" w:bidi="en-US"/>
        </w:rPr>
        <w:tab/>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rPr>
          <w:kern w:val="1"/>
          <w:sz w:val="24"/>
        </w:rPr>
      </w:pPr>
      <w:r w:rsidRPr="00985545">
        <w:rPr>
          <w:b/>
          <w:bCs/>
          <w:kern w:val="1"/>
          <w:sz w:val="24"/>
        </w:rPr>
        <w:t>...................................................................</w:t>
      </w: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lang w:eastAsia="en-US" w:bidi="en-US"/>
        </w:rPr>
        <w:t>Świnoujście, dnia  ..........................  2019r.</w:t>
      </w: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855401">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b/>
          <w:bCs/>
          <w:kern w:val="1"/>
          <w:sz w:val="18"/>
          <w:szCs w:val="18"/>
        </w:rPr>
      </w:pPr>
      <w:r w:rsidRPr="00985545">
        <w:rPr>
          <w:b/>
          <w:bCs/>
          <w:kern w:val="1"/>
          <w:sz w:val="24"/>
        </w:rPr>
        <w:tab/>
      </w:r>
      <w:r w:rsidRPr="00985545">
        <w:rPr>
          <w:b/>
          <w:bCs/>
          <w:kern w:val="1"/>
          <w:sz w:val="24"/>
        </w:rPr>
        <w:tab/>
      </w:r>
      <w:r w:rsidRPr="00985545">
        <w:rPr>
          <w:b/>
          <w:bCs/>
          <w:kern w:val="1"/>
          <w:sz w:val="24"/>
        </w:rPr>
        <w:tab/>
      </w:r>
      <w:r w:rsidRPr="00985545">
        <w:rPr>
          <w:b/>
          <w:bCs/>
          <w:kern w:val="1"/>
          <w:sz w:val="24"/>
        </w:rPr>
        <w:tab/>
      </w:r>
      <w:r w:rsidRPr="00985545">
        <w:rPr>
          <w:b/>
          <w:bCs/>
          <w:kern w:val="1"/>
          <w:sz w:val="24"/>
        </w:rPr>
        <w:tab/>
      </w:r>
      <w:r w:rsidRPr="00985545">
        <w:rPr>
          <w:b/>
          <w:bCs/>
          <w:kern w:val="1"/>
          <w:sz w:val="24"/>
        </w:rPr>
        <w:tab/>
      </w:r>
      <w:r w:rsidRPr="00985545">
        <w:rPr>
          <w:b/>
          <w:bCs/>
          <w:kern w:val="1"/>
          <w:sz w:val="24"/>
        </w:rPr>
        <w:tab/>
      </w:r>
      <w:r w:rsidRPr="00985545">
        <w:rPr>
          <w:b/>
          <w:bCs/>
          <w:kern w:val="1"/>
          <w:sz w:val="18"/>
          <w:szCs w:val="18"/>
        </w:rPr>
        <w:t xml:space="preserve">                                       Załącznik nr 3</w:t>
      </w: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b/>
          <w:bCs/>
          <w:kern w:val="1"/>
          <w:sz w:val="24"/>
        </w:rPr>
      </w:pPr>
    </w:p>
    <w:p w:rsidR="00985545" w:rsidRPr="00985545" w:rsidRDefault="00985545" w:rsidP="00985545">
      <w:pPr>
        <w:widowControl w:val="0"/>
        <w:suppressAutoHyphens/>
        <w:autoSpaceDE w:val="0"/>
        <w:spacing w:after="0" w:line="240" w:lineRule="auto"/>
        <w:jc w:val="center"/>
        <w:rPr>
          <w:b/>
          <w:bCs/>
          <w:kern w:val="1"/>
          <w:sz w:val="24"/>
          <w:lang w:eastAsia="en-US" w:bidi="en-US"/>
        </w:rPr>
      </w:pPr>
      <w:r w:rsidRPr="00985545">
        <w:rPr>
          <w:b/>
          <w:bCs/>
          <w:kern w:val="1"/>
          <w:sz w:val="24"/>
        </w:rPr>
        <w:t>ZBIORCZY FORMULARZ OCENY MERYTORYCZNEJ OFERTY</w:t>
      </w:r>
    </w:p>
    <w:p w:rsidR="00985545" w:rsidRPr="00985545" w:rsidRDefault="00985545" w:rsidP="00985545">
      <w:pPr>
        <w:widowControl w:val="0"/>
        <w:suppressAutoHyphens/>
        <w:autoSpaceDE w:val="0"/>
        <w:spacing w:after="0" w:line="240" w:lineRule="auto"/>
        <w:jc w:val="center"/>
        <w:rPr>
          <w:b/>
          <w:bCs/>
          <w:kern w:val="1"/>
          <w:sz w:val="24"/>
        </w:rPr>
      </w:pPr>
      <w:r w:rsidRPr="00985545">
        <w:rPr>
          <w:b/>
          <w:bCs/>
          <w:kern w:val="1"/>
          <w:sz w:val="24"/>
          <w:lang w:eastAsia="en-US" w:bidi="en-US"/>
        </w:rPr>
        <w:t>na realizację zadania z zakresu z zakresu zdrowia publicznego:</w:t>
      </w:r>
    </w:p>
    <w:p w:rsidR="00985545" w:rsidRPr="00985545" w:rsidRDefault="00985545" w:rsidP="00985545">
      <w:pPr>
        <w:widowControl w:val="0"/>
        <w:tabs>
          <w:tab w:val="left" w:pos="720"/>
        </w:tabs>
        <w:suppressAutoHyphens/>
        <w:autoSpaceDE w:val="0"/>
        <w:spacing w:after="0" w:line="240" w:lineRule="auto"/>
        <w:jc w:val="center"/>
        <w:rPr>
          <w:rFonts w:eastAsia="Andale Sans UI"/>
          <w:b/>
          <w:kern w:val="1"/>
          <w:sz w:val="24"/>
          <w:lang w:eastAsia="ar-SA"/>
        </w:rPr>
      </w:pPr>
      <w:r w:rsidRPr="00985545">
        <w:rPr>
          <w:b/>
          <w:sz w:val="24"/>
          <w:lang w:eastAsia="ar-SA"/>
        </w:rPr>
        <w:t>„</w:t>
      </w:r>
      <w:r w:rsidRPr="00985545">
        <w:rPr>
          <w:rFonts w:eastAsia="Andale Sans UI"/>
          <w:b/>
          <w:kern w:val="1"/>
          <w:sz w:val="24"/>
          <w:lang w:eastAsia="ar-SA"/>
        </w:rPr>
        <w:t>Prowadzenie placówek wsparcia dziennego w połączonej formie tj. opiekuńczej i specjalistycznej na prawobrzeżu i lewobrzeżu Świnoujścia, w okresie od 1 stycznia 2020 r. do 31 grudnia  2020 r.”</w:t>
      </w:r>
    </w:p>
    <w:p w:rsidR="00985545" w:rsidRPr="00985545" w:rsidRDefault="00985545" w:rsidP="00985545">
      <w:pPr>
        <w:widowControl w:val="0"/>
        <w:tabs>
          <w:tab w:val="left" w:pos="720"/>
        </w:tabs>
        <w:suppressAutoHyphens/>
        <w:autoSpaceDE w:val="0"/>
        <w:spacing w:after="0" w:line="240" w:lineRule="auto"/>
        <w:jc w:val="both"/>
        <w:rPr>
          <w:kern w:val="1"/>
          <w:sz w:val="24"/>
          <w:lang w:eastAsia="ar-SA"/>
        </w:rPr>
      </w:pPr>
    </w:p>
    <w:p w:rsidR="00985545" w:rsidRPr="00985545" w:rsidRDefault="00985545" w:rsidP="00985545">
      <w:pPr>
        <w:widowControl w:val="0"/>
        <w:suppressAutoHyphens/>
        <w:autoSpaceDE w:val="0"/>
        <w:spacing w:after="0" w:line="240" w:lineRule="auto"/>
        <w:jc w:val="both"/>
        <w:rPr>
          <w:kern w:val="1"/>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2417"/>
        <w:gridCol w:w="991"/>
        <w:gridCol w:w="1096"/>
        <w:gridCol w:w="1036"/>
        <w:gridCol w:w="1006"/>
        <w:gridCol w:w="1111"/>
        <w:gridCol w:w="1178"/>
      </w:tblGrid>
      <w:tr w:rsidR="00985545" w:rsidRPr="00985545" w:rsidTr="00985545">
        <w:trPr>
          <w:trHeight w:val="300"/>
        </w:trPr>
        <w:tc>
          <w:tcPr>
            <w:tcW w:w="405" w:type="dxa"/>
            <w:tcBorders>
              <w:top w:val="single" w:sz="1" w:space="0" w:color="000000"/>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b/>
                <w:bCs/>
                <w:kern w:val="1"/>
                <w:sz w:val="24"/>
                <w:lang w:eastAsia="en-US" w:bidi="en-US"/>
              </w:rPr>
            </w:pPr>
            <w:r w:rsidRPr="00985545">
              <w:rPr>
                <w:b/>
                <w:bCs/>
                <w:kern w:val="1"/>
                <w:sz w:val="24"/>
              </w:rPr>
              <w:t>Lp.</w:t>
            </w:r>
          </w:p>
        </w:tc>
        <w:tc>
          <w:tcPr>
            <w:tcW w:w="2417" w:type="dxa"/>
            <w:tcBorders>
              <w:top w:val="single" w:sz="1" w:space="0" w:color="000000"/>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b/>
                <w:bCs/>
                <w:kern w:val="1"/>
                <w:sz w:val="24"/>
                <w:lang w:eastAsia="en-US" w:bidi="en-US"/>
              </w:rPr>
            </w:pPr>
            <w:r w:rsidRPr="00985545">
              <w:rPr>
                <w:b/>
                <w:bCs/>
                <w:kern w:val="1"/>
                <w:sz w:val="24"/>
                <w:lang w:eastAsia="en-US" w:bidi="en-US"/>
              </w:rPr>
              <w:t xml:space="preserve">Imię i nazwisko </w:t>
            </w:r>
          </w:p>
          <w:p w:rsidR="00985545" w:rsidRPr="00985545" w:rsidRDefault="00985545" w:rsidP="00985545">
            <w:pPr>
              <w:widowControl w:val="0"/>
              <w:suppressAutoHyphens/>
              <w:autoSpaceDE w:val="0"/>
              <w:spacing w:after="0" w:line="240" w:lineRule="auto"/>
              <w:rPr>
                <w:b/>
                <w:bCs/>
                <w:kern w:val="1"/>
                <w:sz w:val="24"/>
                <w:lang w:eastAsia="en-US" w:bidi="en-US"/>
              </w:rPr>
            </w:pPr>
            <w:r w:rsidRPr="00985545">
              <w:rPr>
                <w:b/>
                <w:bCs/>
                <w:kern w:val="1"/>
                <w:sz w:val="24"/>
                <w:lang w:eastAsia="en-US" w:bidi="en-US"/>
              </w:rPr>
              <w:t>członka Komisji</w:t>
            </w:r>
          </w:p>
        </w:tc>
        <w:tc>
          <w:tcPr>
            <w:tcW w:w="6418" w:type="dxa"/>
            <w:gridSpan w:val="6"/>
            <w:tcBorders>
              <w:top w:val="single" w:sz="1" w:space="0" w:color="000000"/>
              <w:left w:val="single" w:sz="1" w:space="0" w:color="000000"/>
              <w:bottom w:val="single" w:sz="1" w:space="0" w:color="000000"/>
              <w:right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rFonts w:eastAsia="Lucida Sans Unicode"/>
                <w:color w:val="000000"/>
                <w:kern w:val="1"/>
                <w:sz w:val="24"/>
                <w:lang w:val="en-US" w:eastAsia="en-US" w:bidi="en-US"/>
              </w:rPr>
            </w:pPr>
            <w:r w:rsidRPr="00985545">
              <w:rPr>
                <w:b/>
                <w:bCs/>
                <w:color w:val="000000"/>
                <w:kern w:val="1"/>
                <w:sz w:val="24"/>
                <w:lang w:eastAsia="en-US" w:bidi="en-US"/>
              </w:rPr>
              <w:t>Ocena w punktach</w:t>
            </w:r>
          </w:p>
        </w:tc>
      </w:tr>
      <w:tr w:rsidR="00985545" w:rsidRPr="00985545" w:rsidTr="00985545">
        <w:trPr>
          <w:trHeight w:val="240"/>
        </w:trPr>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b/>
                <w:bCs/>
                <w:kern w:val="1"/>
                <w:sz w:val="24"/>
              </w:rPr>
            </w:pP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b/>
                <w:bCs/>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widowControl w:val="0"/>
              <w:suppressAutoHyphens/>
              <w:autoSpaceDE w:val="0"/>
              <w:spacing w:after="0" w:line="240" w:lineRule="auto"/>
              <w:jc w:val="center"/>
              <w:rPr>
                <w:b/>
                <w:bCs/>
                <w:kern w:val="1"/>
                <w:sz w:val="24"/>
                <w:lang w:eastAsia="en-US" w:bidi="en-US"/>
              </w:rPr>
            </w:pPr>
            <w:r w:rsidRPr="00985545">
              <w:rPr>
                <w:b/>
                <w:bCs/>
                <w:kern w:val="1"/>
                <w:sz w:val="24"/>
              </w:rPr>
              <w:t>nr 1</w:t>
            </w:r>
          </w:p>
        </w:tc>
        <w:tc>
          <w:tcPr>
            <w:tcW w:w="1096"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keepNext/>
              <w:widowControl w:val="0"/>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nr 2</w:t>
            </w:r>
          </w:p>
        </w:tc>
        <w:tc>
          <w:tcPr>
            <w:tcW w:w="1036"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keepNext/>
              <w:widowControl w:val="0"/>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nr 3</w:t>
            </w:r>
          </w:p>
        </w:tc>
        <w:tc>
          <w:tcPr>
            <w:tcW w:w="1006"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keepNext/>
              <w:widowControl w:val="0"/>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nr 4</w:t>
            </w:r>
          </w:p>
        </w:tc>
        <w:tc>
          <w:tcPr>
            <w:tcW w:w="1111" w:type="dxa"/>
            <w:tcBorders>
              <w:left w:val="single" w:sz="1" w:space="0" w:color="000000"/>
              <w:bottom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keepNext/>
              <w:widowControl w:val="0"/>
              <w:suppressAutoHyphens/>
              <w:autoSpaceDE w:val="0"/>
              <w:spacing w:after="0" w:line="240" w:lineRule="auto"/>
              <w:jc w:val="center"/>
              <w:rPr>
                <w:b/>
                <w:bCs/>
                <w:color w:val="000000"/>
                <w:kern w:val="1"/>
                <w:sz w:val="24"/>
                <w:lang w:eastAsia="en-US" w:bidi="en-US"/>
              </w:rPr>
            </w:pPr>
            <w:r w:rsidRPr="00985545">
              <w:rPr>
                <w:b/>
                <w:bCs/>
                <w:color w:val="000000"/>
                <w:kern w:val="1"/>
                <w:sz w:val="24"/>
                <w:lang w:eastAsia="en-US" w:bidi="en-US"/>
              </w:rPr>
              <w:t>nr 5</w:t>
            </w: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keepNext/>
              <w:widowControl w:val="0"/>
              <w:suppressAutoHyphens/>
              <w:autoSpaceDE w:val="0"/>
              <w:snapToGrid w:val="0"/>
              <w:spacing w:after="0" w:line="240" w:lineRule="auto"/>
              <w:jc w:val="center"/>
              <w:rPr>
                <w:b/>
                <w:bCs/>
                <w:color w:val="000000"/>
                <w:kern w:val="1"/>
                <w:sz w:val="24"/>
                <w:lang w:eastAsia="en-US" w:bidi="en-US"/>
              </w:rPr>
            </w:pPr>
            <w:r w:rsidRPr="00985545">
              <w:rPr>
                <w:b/>
                <w:bCs/>
                <w:color w:val="000000"/>
                <w:kern w:val="1"/>
                <w:sz w:val="24"/>
                <w:lang w:eastAsia="en-US" w:bidi="en-US"/>
              </w:rPr>
              <w:t>Oferta</w:t>
            </w:r>
          </w:p>
          <w:p w:rsidR="00985545" w:rsidRPr="00985545" w:rsidRDefault="00985545" w:rsidP="00985545">
            <w:pPr>
              <w:keepNext/>
              <w:widowControl w:val="0"/>
              <w:suppressAutoHyphens/>
              <w:autoSpaceDE w:val="0"/>
              <w:spacing w:after="0" w:line="240" w:lineRule="auto"/>
              <w:jc w:val="center"/>
              <w:rPr>
                <w:rFonts w:eastAsia="Lucida Sans Unicode"/>
                <w:color w:val="000000"/>
                <w:kern w:val="1"/>
                <w:sz w:val="24"/>
                <w:lang w:val="en-US" w:eastAsia="en-US" w:bidi="en-US"/>
              </w:rPr>
            </w:pPr>
            <w:r w:rsidRPr="00985545">
              <w:rPr>
                <w:b/>
                <w:bCs/>
                <w:color w:val="000000"/>
                <w:kern w:val="1"/>
                <w:sz w:val="24"/>
                <w:lang w:eastAsia="en-US" w:bidi="en-US"/>
              </w:rPr>
              <w:t>nr 6</w:t>
            </w: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t>1.</w:t>
            </w: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t>2.</w:t>
            </w: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t>3.</w:t>
            </w: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t>4.</w:t>
            </w: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r w:rsidRPr="00985545">
              <w:rPr>
                <w:kern w:val="1"/>
                <w:sz w:val="24"/>
              </w:rPr>
              <w:t>5.</w:t>
            </w:r>
          </w:p>
          <w:p w:rsidR="00985545" w:rsidRPr="00985545" w:rsidRDefault="00985545" w:rsidP="00985545">
            <w:pPr>
              <w:widowControl w:val="0"/>
              <w:suppressAutoHyphens/>
              <w:autoSpaceDE w:val="0"/>
              <w:spacing w:after="0" w:line="240" w:lineRule="auto"/>
              <w:rPr>
                <w:kern w:val="1"/>
                <w:sz w:val="24"/>
              </w:rPr>
            </w:pP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r w:rsidR="00985545" w:rsidRPr="00985545" w:rsidTr="00985545">
        <w:tc>
          <w:tcPr>
            <w:tcW w:w="405"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p w:rsidR="00985545" w:rsidRPr="00985545" w:rsidRDefault="00985545" w:rsidP="00985545">
            <w:pPr>
              <w:widowControl w:val="0"/>
              <w:suppressAutoHyphens/>
              <w:autoSpaceDE w:val="0"/>
              <w:spacing w:after="0" w:line="240" w:lineRule="auto"/>
              <w:rPr>
                <w:kern w:val="1"/>
                <w:sz w:val="24"/>
              </w:rPr>
            </w:pPr>
          </w:p>
        </w:tc>
        <w:tc>
          <w:tcPr>
            <w:tcW w:w="2417"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r w:rsidRPr="00985545">
              <w:rPr>
                <w:kern w:val="1"/>
                <w:sz w:val="24"/>
                <w:lang w:eastAsia="en-US" w:bidi="en-US"/>
              </w:rPr>
              <w:t>Suma punktów</w:t>
            </w:r>
          </w:p>
        </w:tc>
        <w:tc>
          <w:tcPr>
            <w:tcW w:w="99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9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3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006"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11" w:type="dxa"/>
            <w:tcBorders>
              <w:left w:val="single" w:sz="1" w:space="0" w:color="000000"/>
              <w:bottom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c>
          <w:tcPr>
            <w:tcW w:w="1178" w:type="dxa"/>
            <w:tcBorders>
              <w:left w:val="single" w:sz="1" w:space="0" w:color="000000"/>
              <w:bottom w:val="single" w:sz="1" w:space="0" w:color="000000"/>
              <w:right w:val="single" w:sz="1" w:space="0" w:color="000000"/>
            </w:tcBorders>
            <w:shd w:val="clear" w:color="auto" w:fill="auto"/>
          </w:tcPr>
          <w:p w:rsidR="00985545" w:rsidRPr="00985545" w:rsidRDefault="00985545" w:rsidP="00985545">
            <w:pPr>
              <w:widowControl w:val="0"/>
              <w:suppressAutoHyphens/>
              <w:autoSpaceDE w:val="0"/>
              <w:snapToGrid w:val="0"/>
              <w:spacing w:after="0" w:line="240" w:lineRule="auto"/>
              <w:rPr>
                <w:kern w:val="1"/>
                <w:sz w:val="24"/>
              </w:rPr>
            </w:pPr>
          </w:p>
        </w:tc>
      </w:tr>
    </w:tbl>
    <w:p w:rsidR="00985545" w:rsidRPr="00985545" w:rsidRDefault="00985545" w:rsidP="00985545">
      <w:pPr>
        <w:widowControl w:val="0"/>
        <w:suppressAutoHyphens/>
        <w:autoSpaceDE w:val="0"/>
        <w:spacing w:after="0" w:line="240" w:lineRule="auto"/>
        <w:rPr>
          <w:rFonts w:eastAsia="Andale Sans UI"/>
          <w:kern w:val="1"/>
          <w:sz w:val="24"/>
        </w:rPr>
      </w:pP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rPr>
          <w:b/>
          <w:bCs/>
          <w:kern w:val="1"/>
          <w:sz w:val="24"/>
        </w:rPr>
      </w:pPr>
      <w:r w:rsidRPr="00985545">
        <w:rPr>
          <w:b/>
          <w:bCs/>
          <w:kern w:val="1"/>
          <w:sz w:val="24"/>
          <w:lang w:eastAsia="en-US" w:bidi="en-US"/>
        </w:rPr>
        <w:t>Podpisy członków Komisji:</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ind w:left="2520"/>
        <w:rPr>
          <w:b/>
          <w:bCs/>
          <w:kern w:val="1"/>
          <w:sz w:val="24"/>
        </w:rPr>
      </w:pPr>
      <w:r w:rsidRPr="00985545">
        <w:rPr>
          <w:b/>
          <w:bCs/>
          <w:kern w:val="1"/>
          <w:sz w:val="24"/>
        </w:rPr>
        <w:t>1   ..........................................................................</w:t>
      </w:r>
    </w:p>
    <w:p w:rsidR="00985545" w:rsidRPr="00985545" w:rsidRDefault="00985545" w:rsidP="00985545">
      <w:pPr>
        <w:widowControl w:val="0"/>
        <w:suppressAutoHyphens/>
        <w:autoSpaceDE w:val="0"/>
        <w:spacing w:after="0" w:line="240" w:lineRule="auto"/>
        <w:ind w:left="2520"/>
        <w:rPr>
          <w:b/>
          <w:bCs/>
          <w:kern w:val="1"/>
          <w:sz w:val="24"/>
        </w:rPr>
      </w:pPr>
    </w:p>
    <w:p w:rsidR="00985545" w:rsidRPr="00985545" w:rsidRDefault="00985545" w:rsidP="00985545">
      <w:pPr>
        <w:widowControl w:val="0"/>
        <w:tabs>
          <w:tab w:val="left" w:pos="5760"/>
        </w:tabs>
        <w:suppressAutoHyphens/>
        <w:autoSpaceDE w:val="0"/>
        <w:spacing w:after="0" w:line="240" w:lineRule="auto"/>
        <w:ind w:left="2880" w:hanging="360"/>
        <w:rPr>
          <w:b/>
          <w:bCs/>
          <w:kern w:val="1"/>
          <w:sz w:val="24"/>
        </w:rPr>
      </w:pPr>
      <w:r w:rsidRPr="00985545">
        <w:rPr>
          <w:b/>
          <w:bCs/>
          <w:kern w:val="1"/>
          <w:sz w:val="24"/>
        </w:rPr>
        <w:t>2.</w:t>
      </w:r>
      <w:r w:rsidRPr="00985545">
        <w:rPr>
          <w:b/>
          <w:bCs/>
          <w:kern w:val="1"/>
          <w:sz w:val="24"/>
        </w:rPr>
        <w:tab/>
        <w:t>........................................................................</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tabs>
          <w:tab w:val="left" w:pos="5760"/>
        </w:tabs>
        <w:suppressAutoHyphens/>
        <w:autoSpaceDE w:val="0"/>
        <w:spacing w:after="0" w:line="240" w:lineRule="auto"/>
        <w:ind w:left="2880" w:hanging="360"/>
        <w:rPr>
          <w:b/>
          <w:bCs/>
          <w:kern w:val="1"/>
          <w:sz w:val="24"/>
        </w:rPr>
      </w:pPr>
      <w:r w:rsidRPr="00985545">
        <w:rPr>
          <w:b/>
          <w:bCs/>
          <w:kern w:val="1"/>
          <w:sz w:val="24"/>
        </w:rPr>
        <w:t>3.</w:t>
      </w:r>
      <w:r w:rsidRPr="00985545">
        <w:rPr>
          <w:b/>
          <w:bCs/>
          <w:kern w:val="1"/>
          <w:sz w:val="24"/>
        </w:rPr>
        <w:tab/>
        <w:t>........................................................................</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tabs>
          <w:tab w:val="left" w:pos="5760"/>
        </w:tabs>
        <w:suppressAutoHyphens/>
        <w:autoSpaceDE w:val="0"/>
        <w:spacing w:after="0" w:line="240" w:lineRule="auto"/>
        <w:ind w:left="2880" w:hanging="360"/>
        <w:rPr>
          <w:b/>
          <w:bCs/>
          <w:kern w:val="1"/>
          <w:sz w:val="24"/>
        </w:rPr>
      </w:pPr>
      <w:r w:rsidRPr="00985545">
        <w:rPr>
          <w:b/>
          <w:bCs/>
          <w:kern w:val="1"/>
          <w:sz w:val="24"/>
        </w:rPr>
        <w:t>4.</w:t>
      </w:r>
      <w:r w:rsidRPr="00985545">
        <w:rPr>
          <w:b/>
          <w:bCs/>
          <w:kern w:val="1"/>
          <w:sz w:val="24"/>
        </w:rPr>
        <w:tab/>
        <w:t>........................................................................</w:t>
      </w:r>
    </w:p>
    <w:p w:rsidR="00985545" w:rsidRPr="00985545" w:rsidRDefault="00985545" w:rsidP="00985545">
      <w:pPr>
        <w:widowControl w:val="0"/>
        <w:suppressAutoHyphens/>
        <w:autoSpaceDE w:val="0"/>
        <w:spacing w:after="0" w:line="240" w:lineRule="auto"/>
        <w:rPr>
          <w:b/>
          <w:bCs/>
          <w:kern w:val="1"/>
          <w:sz w:val="24"/>
        </w:rPr>
      </w:pPr>
    </w:p>
    <w:p w:rsidR="00985545" w:rsidRPr="00985545" w:rsidRDefault="00985545" w:rsidP="00985545">
      <w:pPr>
        <w:widowControl w:val="0"/>
        <w:suppressAutoHyphens/>
        <w:autoSpaceDE w:val="0"/>
        <w:spacing w:after="0" w:line="240" w:lineRule="auto"/>
        <w:ind w:left="2520"/>
        <w:rPr>
          <w:b/>
          <w:bCs/>
          <w:kern w:val="1"/>
          <w:sz w:val="24"/>
        </w:rPr>
      </w:pPr>
      <w:r w:rsidRPr="00985545">
        <w:rPr>
          <w:b/>
          <w:bCs/>
          <w:kern w:val="1"/>
          <w:sz w:val="24"/>
        </w:rPr>
        <w:t>5.   ..........................................................................</w:t>
      </w:r>
    </w:p>
    <w:p w:rsidR="00985545" w:rsidRPr="00985545" w:rsidRDefault="00985545" w:rsidP="00985545">
      <w:pPr>
        <w:widowControl w:val="0"/>
        <w:suppressAutoHyphens/>
        <w:autoSpaceDE w:val="0"/>
        <w:spacing w:after="0" w:line="240" w:lineRule="auto"/>
        <w:rPr>
          <w:b/>
          <w:bCs/>
          <w:kern w:val="1"/>
          <w:sz w:val="24"/>
        </w:rPr>
      </w:pPr>
    </w:p>
    <w:p w:rsidR="00985545" w:rsidRDefault="00985545" w:rsidP="00985545">
      <w:pPr>
        <w:widowControl w:val="0"/>
        <w:suppressAutoHyphens/>
        <w:autoSpaceDE w:val="0"/>
        <w:spacing w:after="0" w:line="240" w:lineRule="auto"/>
        <w:rPr>
          <w:kern w:val="1"/>
          <w:sz w:val="24"/>
          <w:lang w:eastAsia="en-US" w:bidi="en-US"/>
        </w:rPr>
      </w:pPr>
      <w:r w:rsidRPr="00985545">
        <w:rPr>
          <w:kern w:val="1"/>
          <w:sz w:val="24"/>
          <w:lang w:eastAsia="en-US" w:bidi="en-US"/>
        </w:rPr>
        <w:t>Świnoujście, dnia .............................. 2019r.</w:t>
      </w:r>
    </w:p>
    <w:p w:rsidR="00985545" w:rsidRPr="00985545" w:rsidRDefault="00985545" w:rsidP="00985545">
      <w:pPr>
        <w:widowControl w:val="0"/>
        <w:suppressAutoHyphens/>
        <w:autoSpaceDE w:val="0"/>
        <w:spacing w:after="0" w:line="240" w:lineRule="auto"/>
        <w:rPr>
          <w:rFonts w:eastAsia="Andale Sans UI"/>
          <w:kern w:val="1"/>
          <w:sz w:val="24"/>
        </w:rPr>
      </w:pPr>
    </w:p>
    <w:p w:rsidR="00855401" w:rsidRDefault="00855401" w:rsidP="00985545">
      <w:pPr>
        <w:suppressAutoHyphens/>
        <w:spacing w:after="0" w:line="240" w:lineRule="auto"/>
        <w:ind w:left="5664" w:firstLine="708"/>
        <w:rPr>
          <w:sz w:val="20"/>
          <w:lang w:eastAsia="ar-SA"/>
        </w:rPr>
      </w:pPr>
    </w:p>
    <w:p w:rsidR="00855401" w:rsidRDefault="00855401" w:rsidP="00985545">
      <w:pPr>
        <w:suppressAutoHyphens/>
        <w:spacing w:after="0" w:line="240" w:lineRule="auto"/>
        <w:ind w:left="5664" w:firstLine="708"/>
        <w:rPr>
          <w:sz w:val="20"/>
          <w:lang w:eastAsia="ar-SA"/>
        </w:rPr>
      </w:pPr>
    </w:p>
    <w:p w:rsidR="00855401" w:rsidRDefault="00855401" w:rsidP="00985545">
      <w:pPr>
        <w:suppressAutoHyphens/>
        <w:spacing w:after="0" w:line="240" w:lineRule="auto"/>
        <w:ind w:left="5664" w:firstLine="708"/>
        <w:rPr>
          <w:sz w:val="20"/>
          <w:lang w:eastAsia="ar-SA"/>
        </w:rPr>
      </w:pPr>
    </w:p>
    <w:p w:rsidR="00855401" w:rsidRDefault="00855401" w:rsidP="00985545">
      <w:pPr>
        <w:suppressAutoHyphens/>
        <w:spacing w:after="0" w:line="240" w:lineRule="auto"/>
        <w:ind w:left="5664" w:firstLine="708"/>
        <w:rPr>
          <w:sz w:val="20"/>
          <w:lang w:eastAsia="ar-SA"/>
        </w:rPr>
      </w:pPr>
    </w:p>
    <w:p w:rsidR="002511AF" w:rsidRDefault="002511AF" w:rsidP="00985545">
      <w:pPr>
        <w:suppressAutoHyphens/>
        <w:spacing w:after="0" w:line="240" w:lineRule="auto"/>
        <w:ind w:left="5664" w:firstLine="708"/>
        <w:rPr>
          <w:sz w:val="20"/>
          <w:lang w:eastAsia="ar-SA"/>
        </w:rPr>
      </w:pPr>
      <w:bookmarkStart w:id="0" w:name="_GoBack"/>
      <w:bookmarkEnd w:id="0"/>
    </w:p>
    <w:p w:rsidR="00985545" w:rsidRPr="00985545" w:rsidRDefault="00985545" w:rsidP="00985545">
      <w:pPr>
        <w:suppressAutoHyphens/>
        <w:spacing w:after="0" w:line="240" w:lineRule="auto"/>
        <w:ind w:left="5664" w:firstLine="708"/>
        <w:rPr>
          <w:sz w:val="20"/>
          <w:lang w:eastAsia="ar-SA"/>
        </w:rPr>
      </w:pPr>
      <w:r w:rsidRPr="00985545">
        <w:rPr>
          <w:sz w:val="20"/>
          <w:lang w:eastAsia="ar-SA"/>
        </w:rPr>
        <w:lastRenderedPageBreak/>
        <w:t xml:space="preserve">Załącznik  nr  3   </w:t>
      </w:r>
    </w:p>
    <w:p w:rsidR="00985545" w:rsidRPr="00985545" w:rsidRDefault="00985545" w:rsidP="00985545">
      <w:pPr>
        <w:suppressAutoHyphens/>
        <w:spacing w:after="0" w:line="240" w:lineRule="auto"/>
        <w:ind w:left="5664" w:firstLine="708"/>
        <w:rPr>
          <w:sz w:val="20"/>
          <w:lang w:eastAsia="ar-SA"/>
        </w:rPr>
      </w:pPr>
      <w:r w:rsidRPr="00985545">
        <w:rPr>
          <w:sz w:val="20"/>
          <w:lang w:eastAsia="ar-SA"/>
        </w:rPr>
        <w:t xml:space="preserve">do zarządzenia nr 745/2019    </w:t>
      </w:r>
    </w:p>
    <w:p w:rsidR="00985545" w:rsidRPr="00985545" w:rsidRDefault="00985545" w:rsidP="00985545">
      <w:pPr>
        <w:suppressAutoHyphens/>
        <w:spacing w:after="0" w:line="240" w:lineRule="auto"/>
        <w:ind w:left="6372"/>
        <w:rPr>
          <w:sz w:val="20"/>
          <w:lang w:eastAsia="ar-SA"/>
        </w:rPr>
      </w:pPr>
      <w:r w:rsidRPr="00985545">
        <w:rPr>
          <w:sz w:val="20"/>
          <w:lang w:eastAsia="ar-SA"/>
        </w:rPr>
        <w:t>Prezydenta  Miasta  Świnoujście</w:t>
      </w:r>
    </w:p>
    <w:p w:rsidR="00985545" w:rsidRPr="00985545" w:rsidRDefault="00985545" w:rsidP="00985545">
      <w:pPr>
        <w:suppressAutoHyphens/>
        <w:spacing w:after="0" w:line="240" w:lineRule="auto"/>
        <w:ind w:left="5664" w:firstLine="708"/>
        <w:rPr>
          <w:b/>
          <w:sz w:val="24"/>
          <w:lang w:eastAsia="ar-SA"/>
        </w:rPr>
      </w:pPr>
      <w:r w:rsidRPr="00985545">
        <w:rPr>
          <w:sz w:val="20"/>
          <w:lang w:eastAsia="ar-SA"/>
        </w:rPr>
        <w:t>z dnia 29 listopada  2019r.</w:t>
      </w:r>
    </w:p>
    <w:p w:rsidR="00985545" w:rsidRPr="00985545" w:rsidRDefault="00985545" w:rsidP="00985545">
      <w:pPr>
        <w:suppressAutoHyphens/>
        <w:spacing w:after="0" w:line="240" w:lineRule="auto"/>
        <w:jc w:val="center"/>
        <w:rPr>
          <w:sz w:val="24"/>
          <w:lang w:eastAsia="ar-SA"/>
        </w:rPr>
      </w:pPr>
      <w:r w:rsidRPr="00985545">
        <w:rPr>
          <w:b/>
          <w:sz w:val="24"/>
          <w:lang w:eastAsia="ar-SA"/>
        </w:rPr>
        <w:t>REGULAMIN</w:t>
      </w:r>
    </w:p>
    <w:p w:rsidR="00985545" w:rsidRPr="00985545" w:rsidRDefault="00985545" w:rsidP="00985545">
      <w:pPr>
        <w:suppressAutoHyphens/>
        <w:spacing w:after="0" w:line="240" w:lineRule="auto"/>
        <w:jc w:val="center"/>
        <w:rPr>
          <w:b/>
          <w:sz w:val="24"/>
          <w:lang w:eastAsia="ar-SA"/>
        </w:rPr>
      </w:pPr>
      <w:r w:rsidRPr="00985545">
        <w:rPr>
          <w:b/>
          <w:sz w:val="24"/>
          <w:szCs w:val="20"/>
          <w:lang w:eastAsia="ar-SA"/>
        </w:rPr>
        <w:t>pracy  Komisji  Konkursowej</w:t>
      </w:r>
    </w:p>
    <w:p w:rsidR="00985545" w:rsidRPr="00985545" w:rsidRDefault="00985545" w:rsidP="00985545">
      <w:pPr>
        <w:suppressAutoHyphens/>
        <w:spacing w:after="0" w:line="240" w:lineRule="auto"/>
        <w:jc w:val="center"/>
        <w:rPr>
          <w:sz w:val="24"/>
          <w:lang w:eastAsia="ar-SA"/>
        </w:rPr>
      </w:pPr>
    </w:p>
    <w:p w:rsidR="00985545" w:rsidRPr="00985545" w:rsidRDefault="00985545" w:rsidP="00985545">
      <w:pPr>
        <w:keepNext/>
        <w:numPr>
          <w:ilvl w:val="3"/>
          <w:numId w:val="0"/>
        </w:numPr>
        <w:tabs>
          <w:tab w:val="left" w:pos="0"/>
        </w:tabs>
        <w:suppressAutoHyphens/>
        <w:spacing w:after="0" w:line="240" w:lineRule="auto"/>
        <w:jc w:val="center"/>
        <w:outlineLvl w:val="3"/>
        <w:rPr>
          <w:b/>
          <w:sz w:val="24"/>
          <w:szCs w:val="20"/>
          <w:lang w:eastAsia="ar-SA"/>
        </w:rPr>
      </w:pPr>
      <w:r w:rsidRPr="00985545">
        <w:rPr>
          <w:b/>
          <w:sz w:val="24"/>
          <w:szCs w:val="20"/>
          <w:lang w:eastAsia="ar-SA"/>
        </w:rPr>
        <w:t>Rozdział I</w:t>
      </w:r>
    </w:p>
    <w:p w:rsidR="00985545" w:rsidRPr="00985545" w:rsidRDefault="00985545" w:rsidP="00985545">
      <w:pPr>
        <w:keepNext/>
        <w:numPr>
          <w:ilvl w:val="3"/>
          <w:numId w:val="0"/>
        </w:numPr>
        <w:tabs>
          <w:tab w:val="left" w:pos="0"/>
        </w:tabs>
        <w:suppressAutoHyphens/>
        <w:spacing w:after="0" w:line="240" w:lineRule="auto"/>
        <w:jc w:val="center"/>
        <w:outlineLvl w:val="3"/>
        <w:rPr>
          <w:b/>
          <w:sz w:val="24"/>
          <w:szCs w:val="20"/>
          <w:lang w:eastAsia="ar-SA"/>
        </w:rPr>
      </w:pPr>
      <w:r w:rsidRPr="00985545">
        <w:rPr>
          <w:b/>
          <w:sz w:val="24"/>
          <w:szCs w:val="20"/>
          <w:lang w:eastAsia="ar-SA"/>
        </w:rPr>
        <w:t>Postanowienia ogólne</w:t>
      </w:r>
    </w:p>
    <w:p w:rsidR="00985545" w:rsidRPr="00985545" w:rsidRDefault="00985545" w:rsidP="00985545">
      <w:pPr>
        <w:suppressAutoHyphens/>
        <w:spacing w:after="0" w:line="240" w:lineRule="auto"/>
        <w:rPr>
          <w:sz w:val="24"/>
          <w:lang w:eastAsia="ar-SA"/>
        </w:rPr>
      </w:pPr>
    </w:p>
    <w:p w:rsidR="00985545" w:rsidRPr="00985545" w:rsidRDefault="00985545" w:rsidP="00985545">
      <w:pPr>
        <w:suppressAutoHyphens/>
        <w:spacing w:after="0" w:line="240" w:lineRule="auto"/>
        <w:jc w:val="center"/>
        <w:rPr>
          <w:sz w:val="24"/>
          <w:szCs w:val="20"/>
          <w:lang w:eastAsia="ar-SA"/>
        </w:rPr>
      </w:pPr>
      <w:r w:rsidRPr="00985545">
        <w:rPr>
          <w:b/>
          <w:sz w:val="24"/>
          <w:lang w:eastAsia="ar-SA"/>
        </w:rPr>
        <w:t>§ 1</w:t>
      </w:r>
    </w:p>
    <w:p w:rsidR="00985545" w:rsidRPr="00985545" w:rsidRDefault="00985545" w:rsidP="00985545">
      <w:pPr>
        <w:suppressAutoHyphens/>
        <w:spacing w:after="0" w:line="240" w:lineRule="auto"/>
        <w:jc w:val="both"/>
        <w:rPr>
          <w:b/>
          <w:sz w:val="24"/>
          <w:lang w:eastAsia="ar-SA"/>
        </w:rPr>
      </w:pPr>
      <w:r w:rsidRPr="00985545">
        <w:rPr>
          <w:sz w:val="24"/>
          <w:szCs w:val="20"/>
          <w:lang w:eastAsia="ar-SA"/>
        </w:rPr>
        <w:t xml:space="preserve">Niniejszy Regulamin określa tryb pracy  Komisji Konkursowej, zwanej dalej „Komisją”,  </w:t>
      </w:r>
      <w:r w:rsidRPr="00985545">
        <w:rPr>
          <w:sz w:val="24"/>
          <w:szCs w:val="20"/>
          <w:lang w:eastAsia="ar-SA"/>
        </w:rPr>
        <w:br/>
        <w:t>w otwartym konkursie ofert na realizację  zadania publicznego  z  zakresu  zdrowia publicznego.</w:t>
      </w:r>
    </w:p>
    <w:p w:rsidR="00985545" w:rsidRPr="00985545" w:rsidRDefault="00985545" w:rsidP="00985545">
      <w:pPr>
        <w:suppressAutoHyphens/>
        <w:spacing w:after="0" w:line="240" w:lineRule="auto"/>
        <w:jc w:val="center"/>
        <w:rPr>
          <w:sz w:val="24"/>
          <w:lang w:eastAsia="ar-SA"/>
        </w:rPr>
      </w:pPr>
      <w:r w:rsidRPr="00985545">
        <w:rPr>
          <w:b/>
          <w:sz w:val="24"/>
          <w:lang w:eastAsia="ar-SA"/>
        </w:rPr>
        <w:t>§ 2</w:t>
      </w:r>
    </w:p>
    <w:p w:rsidR="00985545" w:rsidRPr="00985545" w:rsidRDefault="00985545" w:rsidP="00985545">
      <w:pPr>
        <w:suppressAutoHyphens/>
        <w:spacing w:after="0" w:line="240" w:lineRule="auto"/>
        <w:jc w:val="both"/>
        <w:rPr>
          <w:sz w:val="24"/>
          <w:szCs w:val="20"/>
          <w:lang w:eastAsia="ar-SA"/>
        </w:rPr>
      </w:pPr>
      <w:r w:rsidRPr="00985545">
        <w:rPr>
          <w:sz w:val="24"/>
          <w:lang w:eastAsia="ar-SA"/>
        </w:rPr>
        <w:t>Komisja działa na podstawie:</w:t>
      </w:r>
    </w:p>
    <w:p w:rsidR="00985545" w:rsidRPr="00985545" w:rsidRDefault="00985545" w:rsidP="00985545">
      <w:pPr>
        <w:numPr>
          <w:ilvl w:val="0"/>
          <w:numId w:val="31"/>
        </w:numPr>
        <w:tabs>
          <w:tab w:val="left" w:pos="705"/>
        </w:tabs>
        <w:suppressAutoHyphens/>
        <w:spacing w:after="0" w:line="240" w:lineRule="auto"/>
        <w:jc w:val="both"/>
        <w:rPr>
          <w:sz w:val="24"/>
          <w:szCs w:val="20"/>
          <w:lang w:eastAsia="ar-SA"/>
        </w:rPr>
      </w:pPr>
      <w:r w:rsidRPr="00985545">
        <w:rPr>
          <w:sz w:val="24"/>
          <w:szCs w:val="20"/>
          <w:lang w:eastAsia="en-US" w:bidi="en-US"/>
        </w:rPr>
        <w:t xml:space="preserve">ustawy z dnia z dnia 11 września  2015 r. o zdrowiu publicznym  (Dz. U. z 2018r., poz. 1492 z </w:t>
      </w:r>
      <w:proofErr w:type="spellStart"/>
      <w:r w:rsidRPr="00985545">
        <w:rPr>
          <w:sz w:val="24"/>
          <w:szCs w:val="20"/>
          <w:lang w:eastAsia="en-US" w:bidi="en-US"/>
        </w:rPr>
        <w:t>późn</w:t>
      </w:r>
      <w:proofErr w:type="spellEnd"/>
      <w:r w:rsidRPr="00985545">
        <w:rPr>
          <w:sz w:val="24"/>
          <w:szCs w:val="20"/>
          <w:lang w:eastAsia="en-US" w:bidi="en-US"/>
        </w:rPr>
        <w:t>. zm.)  zwanej</w:t>
      </w:r>
      <w:r w:rsidRPr="00985545">
        <w:rPr>
          <w:sz w:val="24"/>
          <w:szCs w:val="20"/>
          <w:lang w:eastAsia="ar-SA"/>
        </w:rPr>
        <w:t xml:space="preserve"> dalej „ustawą”, </w:t>
      </w:r>
    </w:p>
    <w:p w:rsidR="00985545" w:rsidRPr="00985545" w:rsidRDefault="00985545" w:rsidP="00985545">
      <w:pPr>
        <w:numPr>
          <w:ilvl w:val="0"/>
          <w:numId w:val="31"/>
        </w:numPr>
        <w:tabs>
          <w:tab w:val="left" w:pos="705"/>
        </w:tabs>
        <w:suppressAutoHyphens/>
        <w:spacing w:after="0" w:line="240" w:lineRule="auto"/>
        <w:jc w:val="both"/>
        <w:rPr>
          <w:sz w:val="24"/>
          <w:lang w:eastAsia="ar-SA"/>
        </w:rPr>
      </w:pPr>
      <w:r w:rsidRPr="00985545">
        <w:rPr>
          <w:sz w:val="24"/>
          <w:szCs w:val="20"/>
          <w:lang w:eastAsia="ar-SA"/>
        </w:rPr>
        <w:t xml:space="preserve">Regulaminu otwartego konkursu  ofert na realizację zadania publicznego  z zakresu ochrony zdrowia publicznego, który stanowi załącznik nr 2 do zarządzenia nr 745/2019 Prezydenta Miasta Świnoujście z dnia 29 listopada  2019r. </w:t>
      </w:r>
    </w:p>
    <w:p w:rsidR="00985545" w:rsidRPr="00985545" w:rsidRDefault="00985545" w:rsidP="00985545">
      <w:pPr>
        <w:tabs>
          <w:tab w:val="left" w:pos="705"/>
        </w:tabs>
        <w:suppressAutoHyphens/>
        <w:spacing w:after="0" w:line="240" w:lineRule="auto"/>
        <w:jc w:val="both"/>
        <w:rPr>
          <w:b/>
          <w:sz w:val="24"/>
          <w:lang w:eastAsia="ar-SA"/>
        </w:rPr>
      </w:pPr>
    </w:p>
    <w:p w:rsidR="00985545" w:rsidRPr="00985545" w:rsidRDefault="00985545" w:rsidP="00985545">
      <w:pPr>
        <w:suppressAutoHyphens/>
        <w:spacing w:after="0" w:line="240" w:lineRule="auto"/>
        <w:jc w:val="center"/>
        <w:rPr>
          <w:sz w:val="24"/>
          <w:szCs w:val="20"/>
          <w:lang w:eastAsia="ar-SA"/>
        </w:rPr>
      </w:pPr>
      <w:r w:rsidRPr="00985545">
        <w:rPr>
          <w:b/>
          <w:sz w:val="24"/>
          <w:lang w:eastAsia="ar-SA"/>
        </w:rPr>
        <w:t>§ 3</w:t>
      </w:r>
    </w:p>
    <w:p w:rsidR="00985545" w:rsidRPr="00985545" w:rsidRDefault="00985545" w:rsidP="00985545">
      <w:pPr>
        <w:suppressAutoHyphens/>
        <w:spacing w:after="0" w:line="240" w:lineRule="auto"/>
        <w:ind w:left="709" w:hanging="709"/>
        <w:jc w:val="both"/>
        <w:rPr>
          <w:sz w:val="24"/>
          <w:szCs w:val="20"/>
          <w:lang w:eastAsia="ar-SA"/>
        </w:rPr>
      </w:pPr>
      <w:r w:rsidRPr="00985545">
        <w:rPr>
          <w:sz w:val="24"/>
          <w:szCs w:val="20"/>
          <w:lang w:eastAsia="ar-SA"/>
        </w:rPr>
        <w:t>1.</w:t>
      </w:r>
      <w:r w:rsidRPr="00985545">
        <w:rPr>
          <w:sz w:val="24"/>
          <w:szCs w:val="20"/>
          <w:lang w:eastAsia="ar-SA"/>
        </w:rPr>
        <w:tab/>
        <w:t>Członkowie Komisji rzetelnie i obiektywnie wykonują powierzone im czynności, kierując się wyłącznie przepisami prawa, posiadaną wiedzą i doświadczeniem.</w:t>
      </w:r>
    </w:p>
    <w:p w:rsidR="00985545" w:rsidRPr="00985545" w:rsidRDefault="00985545" w:rsidP="00985545">
      <w:pPr>
        <w:numPr>
          <w:ilvl w:val="0"/>
          <w:numId w:val="28"/>
        </w:numPr>
        <w:tabs>
          <w:tab w:val="left" w:pos="705"/>
        </w:tabs>
        <w:suppressAutoHyphens/>
        <w:spacing w:after="0" w:line="240" w:lineRule="auto"/>
        <w:jc w:val="both"/>
        <w:rPr>
          <w:sz w:val="24"/>
          <w:lang w:eastAsia="ar-SA"/>
        </w:rPr>
      </w:pPr>
      <w:r w:rsidRPr="00985545">
        <w:rPr>
          <w:sz w:val="24"/>
          <w:szCs w:val="20"/>
          <w:lang w:eastAsia="ar-SA"/>
        </w:rPr>
        <w:t>Członkowie Komisji  zobowiązani są do traktowania  na równych prawach wszystkich podmiotów uprawnionych, ubiegających się o zlecenie realizacji zadania  z zakresu zdrowia publicznego  i prowadzenia postępowania w sposób gwarantujący zachowanie uczciwej konkurencji i jawności.</w:t>
      </w:r>
    </w:p>
    <w:p w:rsidR="00985545" w:rsidRPr="00985545" w:rsidRDefault="00985545" w:rsidP="00985545">
      <w:pPr>
        <w:numPr>
          <w:ilvl w:val="0"/>
          <w:numId w:val="28"/>
        </w:numPr>
        <w:tabs>
          <w:tab w:val="left" w:pos="705"/>
        </w:tabs>
        <w:suppressAutoHyphens/>
        <w:spacing w:after="0" w:line="240" w:lineRule="auto"/>
        <w:jc w:val="both"/>
        <w:rPr>
          <w:sz w:val="24"/>
          <w:lang w:eastAsia="ar-SA"/>
        </w:rPr>
      </w:pPr>
      <w:r w:rsidRPr="00985545">
        <w:rPr>
          <w:sz w:val="24"/>
          <w:lang w:eastAsia="ar-SA"/>
        </w:rPr>
        <w:t xml:space="preserve">Do członków Komisji biorących udział w opiniowaniu ofert stosuje się przepisy ustawy z dnia  14 czerwca 1960 r. Kodeks postępowania  administracyjnego </w:t>
      </w:r>
      <w:r w:rsidRPr="00985545">
        <w:rPr>
          <w:rFonts w:cs="Tahoma"/>
          <w:sz w:val="24"/>
        </w:rPr>
        <w:t xml:space="preserve"> (Dz. U.</w:t>
      </w:r>
      <w:r w:rsidRPr="00985545">
        <w:rPr>
          <w:rFonts w:cs="Tahoma"/>
          <w:sz w:val="24"/>
        </w:rPr>
        <w:br/>
        <w:t xml:space="preserve"> z  2018r. poz. 2096 z </w:t>
      </w:r>
      <w:proofErr w:type="spellStart"/>
      <w:r w:rsidRPr="00985545">
        <w:rPr>
          <w:rFonts w:cs="Tahoma"/>
          <w:sz w:val="24"/>
        </w:rPr>
        <w:t>późn</w:t>
      </w:r>
      <w:proofErr w:type="spellEnd"/>
      <w:r w:rsidRPr="00985545">
        <w:rPr>
          <w:rFonts w:cs="Tahoma"/>
          <w:sz w:val="24"/>
        </w:rPr>
        <w:t>. zm.),</w:t>
      </w:r>
      <w:r w:rsidRPr="00985545">
        <w:rPr>
          <w:sz w:val="24"/>
          <w:lang w:eastAsia="ar-SA"/>
        </w:rPr>
        <w:t xml:space="preserve"> dotyczące wyłączenia pracownika.  </w:t>
      </w:r>
    </w:p>
    <w:p w:rsidR="00985545" w:rsidRPr="00985545" w:rsidRDefault="00985545" w:rsidP="00985545">
      <w:pPr>
        <w:numPr>
          <w:ilvl w:val="0"/>
          <w:numId w:val="28"/>
        </w:numPr>
        <w:tabs>
          <w:tab w:val="left" w:pos="705"/>
        </w:tabs>
        <w:suppressAutoHyphens/>
        <w:spacing w:after="0" w:line="240" w:lineRule="auto"/>
        <w:jc w:val="both"/>
        <w:rPr>
          <w:sz w:val="24"/>
          <w:lang w:eastAsia="ar-SA"/>
        </w:rPr>
      </w:pPr>
      <w:r w:rsidRPr="00985545">
        <w:rPr>
          <w:sz w:val="24"/>
          <w:lang w:eastAsia="ar-SA"/>
        </w:rPr>
        <w:t>Wyłączenie członka z postępowania nie powoduje konieczno</w:t>
      </w:r>
      <w:r w:rsidRPr="00985545">
        <w:rPr>
          <w:sz w:val="24"/>
          <w:szCs w:val="20"/>
          <w:lang w:eastAsia="ar-SA"/>
        </w:rPr>
        <w:t>ści uzupełnienia składu Komisji, gdy możliwe jest zachowanie kworum.</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4</w:t>
      </w:r>
    </w:p>
    <w:p w:rsidR="00985545" w:rsidRPr="00985545" w:rsidRDefault="00985545" w:rsidP="00985545">
      <w:pPr>
        <w:numPr>
          <w:ilvl w:val="0"/>
          <w:numId w:val="25"/>
        </w:numPr>
        <w:tabs>
          <w:tab w:val="left" w:pos="705"/>
        </w:tabs>
        <w:suppressAutoHyphens/>
        <w:spacing w:after="0" w:line="240" w:lineRule="auto"/>
        <w:jc w:val="both"/>
        <w:rPr>
          <w:sz w:val="24"/>
          <w:lang w:eastAsia="ar-SA"/>
        </w:rPr>
      </w:pPr>
      <w:r w:rsidRPr="00985545">
        <w:rPr>
          <w:sz w:val="24"/>
          <w:lang w:eastAsia="ar-SA"/>
        </w:rPr>
        <w:t>Przewodniczący wyznacza spośród członków  sekretarza Komisji.</w:t>
      </w:r>
    </w:p>
    <w:p w:rsidR="00985545" w:rsidRPr="00985545" w:rsidRDefault="00985545" w:rsidP="00985545">
      <w:pPr>
        <w:numPr>
          <w:ilvl w:val="0"/>
          <w:numId w:val="25"/>
        </w:numPr>
        <w:tabs>
          <w:tab w:val="left" w:pos="705"/>
        </w:tabs>
        <w:suppressAutoHyphens/>
        <w:spacing w:after="0" w:line="240" w:lineRule="auto"/>
        <w:jc w:val="both"/>
        <w:rPr>
          <w:sz w:val="24"/>
          <w:lang w:eastAsia="ar-SA"/>
        </w:rPr>
      </w:pPr>
      <w:r w:rsidRPr="00985545">
        <w:rPr>
          <w:sz w:val="24"/>
          <w:lang w:eastAsia="ar-SA"/>
        </w:rPr>
        <w:t>Wiceprzewodniczący zastępuje przewodniczącego w przypadku jego nieobecności.</w:t>
      </w:r>
    </w:p>
    <w:p w:rsidR="00985545" w:rsidRPr="00985545" w:rsidRDefault="00985545" w:rsidP="00985545">
      <w:pPr>
        <w:tabs>
          <w:tab w:val="left" w:pos="1410"/>
        </w:tabs>
        <w:suppressAutoHyphens/>
        <w:spacing w:after="0" w:line="240" w:lineRule="auto"/>
        <w:jc w:val="both"/>
        <w:rPr>
          <w:b/>
          <w:sz w:val="24"/>
          <w:lang w:eastAsia="ar-SA"/>
        </w:rPr>
      </w:pPr>
      <w:r w:rsidRPr="00985545">
        <w:rPr>
          <w:b/>
          <w:sz w:val="24"/>
          <w:lang w:eastAsia="ar-SA"/>
        </w:rPr>
        <w:t xml:space="preserve">                                                                       </w:t>
      </w:r>
    </w:p>
    <w:p w:rsidR="00985545" w:rsidRPr="00985545" w:rsidRDefault="00985545" w:rsidP="00985545">
      <w:pPr>
        <w:tabs>
          <w:tab w:val="left" w:pos="1410"/>
        </w:tabs>
        <w:suppressAutoHyphens/>
        <w:spacing w:after="0" w:line="240" w:lineRule="auto"/>
        <w:jc w:val="center"/>
        <w:rPr>
          <w:sz w:val="24"/>
          <w:lang w:eastAsia="ar-SA"/>
        </w:rPr>
      </w:pPr>
      <w:r w:rsidRPr="00985545">
        <w:rPr>
          <w:b/>
          <w:sz w:val="24"/>
          <w:lang w:eastAsia="ar-SA"/>
        </w:rPr>
        <w:t xml:space="preserve">  § 5</w:t>
      </w:r>
    </w:p>
    <w:p w:rsidR="00985545" w:rsidRPr="00985545" w:rsidRDefault="00985545" w:rsidP="00985545">
      <w:pPr>
        <w:numPr>
          <w:ilvl w:val="0"/>
          <w:numId w:val="24"/>
        </w:numPr>
        <w:tabs>
          <w:tab w:val="left" w:pos="705"/>
        </w:tabs>
        <w:suppressAutoHyphens/>
        <w:spacing w:after="0" w:line="240" w:lineRule="auto"/>
        <w:jc w:val="both"/>
        <w:rPr>
          <w:sz w:val="24"/>
          <w:lang w:eastAsia="ar-SA"/>
        </w:rPr>
      </w:pPr>
      <w:r w:rsidRPr="00985545">
        <w:rPr>
          <w:sz w:val="24"/>
          <w:lang w:eastAsia="ar-SA"/>
        </w:rPr>
        <w:t>Przewodniczący kieruje pracami Komisji oraz reprezentuje Komisję na zewnątrz.</w:t>
      </w:r>
    </w:p>
    <w:p w:rsidR="00985545" w:rsidRPr="00985545" w:rsidRDefault="00985545" w:rsidP="00985545">
      <w:pPr>
        <w:numPr>
          <w:ilvl w:val="0"/>
          <w:numId w:val="24"/>
        </w:numPr>
        <w:tabs>
          <w:tab w:val="left" w:pos="705"/>
        </w:tabs>
        <w:suppressAutoHyphens/>
        <w:spacing w:after="0" w:line="240" w:lineRule="auto"/>
        <w:jc w:val="both"/>
        <w:rPr>
          <w:sz w:val="24"/>
          <w:lang w:eastAsia="ar-SA"/>
        </w:rPr>
      </w:pPr>
      <w:r w:rsidRPr="00985545">
        <w:rPr>
          <w:sz w:val="24"/>
          <w:lang w:eastAsia="ar-SA"/>
        </w:rPr>
        <w:t>Do zadań przewodniczącego należy w szczególności:</w:t>
      </w:r>
    </w:p>
    <w:p w:rsidR="00985545" w:rsidRPr="00985545" w:rsidRDefault="00985545" w:rsidP="00985545">
      <w:pPr>
        <w:numPr>
          <w:ilvl w:val="0"/>
          <w:numId w:val="29"/>
        </w:numPr>
        <w:tabs>
          <w:tab w:val="left" w:pos="1134"/>
        </w:tabs>
        <w:suppressAutoHyphens/>
        <w:spacing w:after="0" w:line="240" w:lineRule="auto"/>
        <w:ind w:left="1425"/>
        <w:jc w:val="both"/>
        <w:rPr>
          <w:sz w:val="24"/>
          <w:lang w:eastAsia="ar-SA"/>
        </w:rPr>
      </w:pPr>
      <w:r w:rsidRPr="00985545">
        <w:rPr>
          <w:sz w:val="24"/>
          <w:lang w:eastAsia="ar-SA"/>
        </w:rPr>
        <w:t>zwoływanie posiedzeń Komisji,</w:t>
      </w:r>
    </w:p>
    <w:p w:rsidR="00985545" w:rsidRPr="00985545" w:rsidRDefault="00985545" w:rsidP="00985545">
      <w:pPr>
        <w:numPr>
          <w:ilvl w:val="0"/>
          <w:numId w:val="29"/>
        </w:numPr>
        <w:tabs>
          <w:tab w:val="left" w:pos="1134"/>
        </w:tabs>
        <w:suppressAutoHyphens/>
        <w:spacing w:after="0" w:line="240" w:lineRule="auto"/>
        <w:ind w:left="1134" w:hanging="414"/>
        <w:jc w:val="both"/>
        <w:rPr>
          <w:sz w:val="24"/>
          <w:lang w:eastAsia="ar-SA"/>
        </w:rPr>
      </w:pPr>
      <w:r w:rsidRPr="00985545">
        <w:rPr>
          <w:sz w:val="24"/>
          <w:lang w:eastAsia="ar-SA"/>
        </w:rPr>
        <w:t>przewodniczenie posiedzeniom Komisji,</w:t>
      </w:r>
    </w:p>
    <w:p w:rsidR="00985545" w:rsidRPr="00985545" w:rsidRDefault="00985545" w:rsidP="00985545">
      <w:pPr>
        <w:numPr>
          <w:ilvl w:val="0"/>
          <w:numId w:val="29"/>
        </w:numPr>
        <w:tabs>
          <w:tab w:val="left" w:pos="1134"/>
        </w:tabs>
        <w:suppressAutoHyphens/>
        <w:spacing w:after="0" w:line="240" w:lineRule="auto"/>
        <w:ind w:left="1134" w:hanging="414"/>
        <w:jc w:val="both"/>
        <w:rPr>
          <w:sz w:val="24"/>
          <w:lang w:eastAsia="ar-SA"/>
        </w:rPr>
      </w:pPr>
      <w:r w:rsidRPr="00985545">
        <w:rPr>
          <w:sz w:val="24"/>
          <w:lang w:eastAsia="ar-SA"/>
        </w:rPr>
        <w:t>występowanie do Prezydenta Miasta z wnioskami o powołanie lub wyłączenie członka Komisji,</w:t>
      </w:r>
    </w:p>
    <w:p w:rsidR="00985545" w:rsidRPr="00985545" w:rsidRDefault="00985545" w:rsidP="00985545">
      <w:pPr>
        <w:numPr>
          <w:ilvl w:val="0"/>
          <w:numId w:val="29"/>
        </w:numPr>
        <w:tabs>
          <w:tab w:val="clear" w:pos="1410"/>
          <w:tab w:val="left" w:pos="1425"/>
        </w:tabs>
        <w:suppressAutoHyphens/>
        <w:spacing w:after="0" w:line="240" w:lineRule="auto"/>
        <w:ind w:left="1425"/>
        <w:jc w:val="both"/>
        <w:rPr>
          <w:sz w:val="24"/>
          <w:lang w:eastAsia="ar-SA"/>
        </w:rPr>
      </w:pPr>
      <w:r w:rsidRPr="00985545">
        <w:rPr>
          <w:sz w:val="24"/>
          <w:lang w:eastAsia="ar-SA"/>
        </w:rPr>
        <w:t>informowanie Prezydenta Miasta o problemach związanych z pracami Komisji w toku postępowania.</w:t>
      </w:r>
    </w:p>
    <w:p w:rsidR="00985545" w:rsidRPr="00985545" w:rsidRDefault="00985545" w:rsidP="00985545">
      <w:pPr>
        <w:suppressAutoHyphens/>
        <w:spacing w:after="0" w:line="240" w:lineRule="auto"/>
        <w:ind w:left="1425"/>
        <w:jc w:val="both"/>
        <w:rPr>
          <w:sz w:val="24"/>
          <w:lang w:eastAsia="ar-SA"/>
        </w:rPr>
      </w:pP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6</w:t>
      </w:r>
    </w:p>
    <w:p w:rsidR="00985545" w:rsidRPr="00985545" w:rsidRDefault="00985545" w:rsidP="00985545">
      <w:pPr>
        <w:numPr>
          <w:ilvl w:val="0"/>
          <w:numId w:val="16"/>
        </w:numPr>
        <w:tabs>
          <w:tab w:val="clear" w:pos="2160"/>
          <w:tab w:val="left" w:pos="705"/>
        </w:tabs>
        <w:suppressAutoHyphens/>
        <w:spacing w:after="0" w:line="240" w:lineRule="auto"/>
        <w:ind w:left="705" w:hanging="705"/>
        <w:jc w:val="both"/>
        <w:rPr>
          <w:sz w:val="24"/>
          <w:lang w:eastAsia="ar-SA"/>
        </w:rPr>
      </w:pPr>
      <w:r w:rsidRPr="00985545">
        <w:rPr>
          <w:sz w:val="24"/>
          <w:lang w:eastAsia="ar-SA"/>
        </w:rPr>
        <w:t>Sekretarz Komisji organizuje sprawy proceduralne związane z pracami Komisji.</w:t>
      </w:r>
    </w:p>
    <w:p w:rsidR="00985545" w:rsidRPr="00985545" w:rsidRDefault="00985545" w:rsidP="00985545">
      <w:pPr>
        <w:numPr>
          <w:ilvl w:val="0"/>
          <w:numId w:val="16"/>
        </w:numPr>
        <w:tabs>
          <w:tab w:val="clear" w:pos="2160"/>
          <w:tab w:val="left" w:pos="705"/>
        </w:tabs>
        <w:suppressAutoHyphens/>
        <w:spacing w:after="0" w:line="240" w:lineRule="auto"/>
        <w:ind w:left="705" w:hanging="705"/>
        <w:rPr>
          <w:sz w:val="24"/>
          <w:lang w:eastAsia="ar-SA"/>
        </w:rPr>
      </w:pPr>
      <w:r w:rsidRPr="00985545">
        <w:rPr>
          <w:sz w:val="24"/>
          <w:lang w:eastAsia="ar-SA"/>
        </w:rPr>
        <w:lastRenderedPageBreak/>
        <w:t>Do zadań sekretarza należy w szczególności:</w:t>
      </w:r>
    </w:p>
    <w:p w:rsidR="00985545" w:rsidRPr="00985545" w:rsidRDefault="00985545" w:rsidP="00985545">
      <w:pPr>
        <w:numPr>
          <w:ilvl w:val="0"/>
          <w:numId w:val="30"/>
        </w:numPr>
        <w:tabs>
          <w:tab w:val="left" w:pos="993"/>
        </w:tabs>
        <w:suppressAutoHyphens/>
        <w:spacing w:after="0" w:line="240" w:lineRule="auto"/>
        <w:rPr>
          <w:sz w:val="24"/>
          <w:lang w:eastAsia="ar-SA"/>
        </w:rPr>
      </w:pPr>
      <w:r w:rsidRPr="00985545">
        <w:rPr>
          <w:sz w:val="24"/>
          <w:lang w:eastAsia="ar-SA"/>
        </w:rPr>
        <w:t>sporządzanie protokołu z postępowania,</w:t>
      </w:r>
    </w:p>
    <w:p w:rsidR="00985545" w:rsidRPr="00985545" w:rsidRDefault="00985545" w:rsidP="00985545">
      <w:pPr>
        <w:numPr>
          <w:ilvl w:val="0"/>
          <w:numId w:val="30"/>
        </w:numPr>
        <w:tabs>
          <w:tab w:val="left" w:pos="993"/>
        </w:tabs>
        <w:suppressAutoHyphens/>
        <w:spacing w:after="0" w:line="240" w:lineRule="auto"/>
        <w:rPr>
          <w:sz w:val="24"/>
          <w:lang w:eastAsia="ar-SA"/>
        </w:rPr>
      </w:pPr>
      <w:r w:rsidRPr="00985545">
        <w:rPr>
          <w:sz w:val="24"/>
          <w:lang w:eastAsia="ar-SA"/>
        </w:rPr>
        <w:t>sporządzanie listy obecności na posiedzeniach Komisji,</w:t>
      </w:r>
    </w:p>
    <w:p w:rsidR="00985545" w:rsidRPr="00985545" w:rsidRDefault="00985545" w:rsidP="00985545">
      <w:pPr>
        <w:numPr>
          <w:ilvl w:val="0"/>
          <w:numId w:val="30"/>
        </w:numPr>
        <w:suppressAutoHyphens/>
        <w:spacing w:after="0" w:line="240" w:lineRule="auto"/>
        <w:ind w:left="993" w:hanging="288"/>
        <w:rPr>
          <w:sz w:val="24"/>
          <w:lang w:eastAsia="ar-SA"/>
        </w:rPr>
      </w:pPr>
      <w:r w:rsidRPr="00985545">
        <w:rPr>
          <w:sz w:val="24"/>
          <w:lang w:eastAsia="ar-SA"/>
        </w:rPr>
        <w:t>sporządzanie projektów wystąpień skierowanych do oferentów.</w:t>
      </w:r>
    </w:p>
    <w:p w:rsidR="00985545" w:rsidRPr="00985545" w:rsidRDefault="00985545" w:rsidP="00985545">
      <w:pPr>
        <w:suppressAutoHyphens/>
        <w:spacing w:after="0" w:line="240" w:lineRule="auto"/>
        <w:rPr>
          <w:sz w:val="24"/>
          <w:lang w:eastAsia="ar-SA"/>
        </w:rPr>
      </w:pPr>
    </w:p>
    <w:p w:rsidR="00985545" w:rsidRPr="00985545" w:rsidRDefault="00985545" w:rsidP="00985545">
      <w:pPr>
        <w:suppressAutoHyphens/>
        <w:spacing w:after="0" w:line="240" w:lineRule="auto"/>
        <w:jc w:val="center"/>
        <w:rPr>
          <w:b/>
          <w:sz w:val="24"/>
          <w:lang w:eastAsia="ar-SA"/>
        </w:rPr>
      </w:pPr>
      <w:r w:rsidRPr="00985545">
        <w:rPr>
          <w:b/>
          <w:sz w:val="24"/>
          <w:lang w:eastAsia="ar-SA"/>
        </w:rPr>
        <w:t>Rozdział II</w:t>
      </w:r>
    </w:p>
    <w:p w:rsidR="00985545" w:rsidRPr="00985545" w:rsidRDefault="00985545" w:rsidP="00985545">
      <w:pPr>
        <w:suppressAutoHyphens/>
        <w:spacing w:after="0" w:line="240" w:lineRule="auto"/>
        <w:jc w:val="center"/>
        <w:rPr>
          <w:b/>
          <w:sz w:val="24"/>
          <w:lang w:eastAsia="ar-SA"/>
        </w:rPr>
      </w:pPr>
      <w:r w:rsidRPr="00985545">
        <w:rPr>
          <w:b/>
          <w:sz w:val="24"/>
          <w:lang w:eastAsia="ar-SA"/>
        </w:rPr>
        <w:t>Posiedzenia Komisji</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7</w:t>
      </w:r>
    </w:p>
    <w:p w:rsidR="00985545" w:rsidRPr="00985545" w:rsidRDefault="00985545" w:rsidP="00985545">
      <w:pPr>
        <w:numPr>
          <w:ilvl w:val="0"/>
          <w:numId w:val="26"/>
        </w:numPr>
        <w:tabs>
          <w:tab w:val="left" w:pos="360"/>
        </w:tabs>
        <w:suppressAutoHyphens/>
        <w:spacing w:after="0" w:line="240" w:lineRule="auto"/>
        <w:ind w:left="360"/>
        <w:jc w:val="both"/>
        <w:rPr>
          <w:sz w:val="24"/>
          <w:lang w:eastAsia="ar-SA"/>
        </w:rPr>
      </w:pPr>
      <w:r w:rsidRPr="00985545">
        <w:rPr>
          <w:sz w:val="24"/>
          <w:lang w:eastAsia="ar-SA"/>
        </w:rPr>
        <w:t>Posiedzenia Komisji zwołuje przewodniczący.</w:t>
      </w:r>
    </w:p>
    <w:p w:rsidR="00985545" w:rsidRPr="00985545" w:rsidRDefault="00985545" w:rsidP="00985545">
      <w:pPr>
        <w:numPr>
          <w:ilvl w:val="0"/>
          <w:numId w:val="26"/>
        </w:numPr>
        <w:tabs>
          <w:tab w:val="left" w:pos="360"/>
        </w:tabs>
        <w:suppressAutoHyphens/>
        <w:spacing w:after="0" w:line="240" w:lineRule="auto"/>
        <w:ind w:left="360"/>
        <w:jc w:val="both"/>
        <w:rPr>
          <w:sz w:val="24"/>
          <w:lang w:eastAsia="ar-SA"/>
        </w:rPr>
      </w:pPr>
      <w:r w:rsidRPr="00985545">
        <w:rPr>
          <w:sz w:val="24"/>
          <w:lang w:eastAsia="ar-SA"/>
        </w:rPr>
        <w:t>Komisja obraduje w obecności co najmniej połowy jego członków.</w:t>
      </w:r>
    </w:p>
    <w:p w:rsidR="00985545" w:rsidRPr="00985545" w:rsidRDefault="00985545" w:rsidP="00985545">
      <w:pPr>
        <w:numPr>
          <w:ilvl w:val="0"/>
          <w:numId w:val="26"/>
        </w:numPr>
        <w:tabs>
          <w:tab w:val="left" w:pos="360"/>
        </w:tabs>
        <w:suppressAutoHyphens/>
        <w:spacing w:after="0" w:line="240" w:lineRule="auto"/>
        <w:ind w:left="360"/>
        <w:jc w:val="both"/>
        <w:rPr>
          <w:sz w:val="24"/>
          <w:lang w:eastAsia="ar-SA"/>
        </w:rPr>
      </w:pPr>
      <w:r w:rsidRPr="00985545">
        <w:rPr>
          <w:sz w:val="24"/>
          <w:lang w:eastAsia="ar-SA"/>
        </w:rPr>
        <w:t>Komisja obraduje na jawnych i niejawnych posiedzeniach.</w:t>
      </w:r>
    </w:p>
    <w:p w:rsidR="00985545" w:rsidRPr="00985545" w:rsidRDefault="00985545" w:rsidP="00985545">
      <w:pPr>
        <w:suppressAutoHyphens/>
        <w:spacing w:after="0" w:line="240" w:lineRule="auto"/>
        <w:jc w:val="both"/>
        <w:rPr>
          <w:sz w:val="24"/>
          <w:lang w:eastAsia="ar-SA"/>
        </w:rPr>
      </w:pPr>
    </w:p>
    <w:p w:rsidR="00985545" w:rsidRPr="00985545" w:rsidRDefault="00985545" w:rsidP="00985545">
      <w:pPr>
        <w:suppressAutoHyphens/>
        <w:spacing w:after="0" w:line="240" w:lineRule="auto"/>
        <w:jc w:val="center"/>
        <w:rPr>
          <w:b/>
          <w:sz w:val="24"/>
          <w:szCs w:val="20"/>
          <w:lang w:eastAsia="ar-SA"/>
        </w:rPr>
      </w:pPr>
      <w:r w:rsidRPr="00985545">
        <w:rPr>
          <w:b/>
          <w:sz w:val="24"/>
          <w:lang w:eastAsia="ar-SA"/>
        </w:rPr>
        <w:t>Rozdział III</w:t>
      </w:r>
    </w:p>
    <w:p w:rsidR="00985545" w:rsidRPr="00985545" w:rsidRDefault="00985545" w:rsidP="00985545">
      <w:pPr>
        <w:keepNext/>
        <w:numPr>
          <w:ilvl w:val="3"/>
          <w:numId w:val="0"/>
        </w:numPr>
        <w:tabs>
          <w:tab w:val="left" w:pos="0"/>
        </w:tabs>
        <w:suppressAutoHyphens/>
        <w:spacing w:after="0" w:line="240" w:lineRule="auto"/>
        <w:jc w:val="center"/>
        <w:outlineLvl w:val="3"/>
        <w:rPr>
          <w:b/>
          <w:sz w:val="24"/>
          <w:lang w:eastAsia="ar-SA"/>
        </w:rPr>
      </w:pPr>
      <w:r w:rsidRPr="00985545">
        <w:rPr>
          <w:b/>
          <w:sz w:val="24"/>
          <w:szCs w:val="20"/>
          <w:lang w:eastAsia="ar-SA"/>
        </w:rPr>
        <w:t>Część jawna postępowania</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8</w:t>
      </w:r>
    </w:p>
    <w:p w:rsidR="00985545" w:rsidRPr="00985545" w:rsidRDefault="00985545" w:rsidP="00985545">
      <w:pPr>
        <w:suppressAutoHyphens/>
        <w:spacing w:after="0" w:line="240" w:lineRule="auto"/>
        <w:jc w:val="both"/>
        <w:rPr>
          <w:b/>
          <w:sz w:val="24"/>
          <w:lang w:eastAsia="ar-SA"/>
        </w:rPr>
      </w:pPr>
      <w:r w:rsidRPr="00985545">
        <w:rPr>
          <w:sz w:val="24"/>
          <w:lang w:eastAsia="ar-SA"/>
        </w:rPr>
        <w:t>Przed otwarciem ofert przewodniczący  przedstawia  obecnym  oferentom członków Komisji  oraz stwierdza kworum.</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szCs w:val="20"/>
          <w:lang w:eastAsia="ar-SA"/>
        </w:rPr>
      </w:pPr>
      <w:r w:rsidRPr="00985545">
        <w:rPr>
          <w:b/>
          <w:sz w:val="24"/>
          <w:lang w:eastAsia="ar-SA"/>
        </w:rPr>
        <w:t>§ 9</w:t>
      </w:r>
    </w:p>
    <w:p w:rsidR="00985545" w:rsidRPr="00985545" w:rsidRDefault="00985545" w:rsidP="00985545">
      <w:pPr>
        <w:suppressAutoHyphens/>
        <w:spacing w:after="0" w:line="240" w:lineRule="auto"/>
        <w:jc w:val="both"/>
        <w:rPr>
          <w:b/>
          <w:sz w:val="24"/>
          <w:lang w:eastAsia="ar-SA"/>
        </w:rPr>
      </w:pPr>
      <w:r w:rsidRPr="00985545">
        <w:rPr>
          <w:sz w:val="24"/>
          <w:szCs w:val="20"/>
          <w:lang w:eastAsia="ar-SA"/>
        </w:rPr>
        <w:t>W części jawnej postępowania  przewodniczący Komisji w obecności oferentów:</w:t>
      </w:r>
    </w:p>
    <w:p w:rsidR="00985545" w:rsidRPr="00985545" w:rsidRDefault="00985545" w:rsidP="00985545">
      <w:pPr>
        <w:numPr>
          <w:ilvl w:val="1"/>
          <w:numId w:val="26"/>
        </w:numPr>
        <w:tabs>
          <w:tab w:val="left" w:pos="360"/>
          <w:tab w:val="left" w:pos="900"/>
        </w:tabs>
        <w:suppressAutoHyphens/>
        <w:spacing w:after="0" w:line="240" w:lineRule="auto"/>
        <w:ind w:left="360"/>
        <w:jc w:val="both"/>
        <w:rPr>
          <w:sz w:val="24"/>
          <w:lang w:eastAsia="ar-SA"/>
        </w:rPr>
      </w:pPr>
      <w:r w:rsidRPr="00985545">
        <w:rPr>
          <w:sz w:val="24"/>
          <w:lang w:eastAsia="ar-SA"/>
        </w:rPr>
        <w:t>stwierdza prawidłowość ogłoszenia postępowania,</w:t>
      </w:r>
    </w:p>
    <w:p w:rsidR="00985545" w:rsidRPr="00985545" w:rsidRDefault="00985545" w:rsidP="00985545">
      <w:pPr>
        <w:numPr>
          <w:ilvl w:val="1"/>
          <w:numId w:val="26"/>
        </w:numPr>
        <w:tabs>
          <w:tab w:val="left" w:pos="360"/>
          <w:tab w:val="left" w:pos="900"/>
        </w:tabs>
        <w:suppressAutoHyphens/>
        <w:spacing w:after="0" w:line="240" w:lineRule="auto"/>
        <w:ind w:left="360"/>
        <w:jc w:val="both"/>
        <w:rPr>
          <w:sz w:val="24"/>
          <w:lang w:eastAsia="ar-SA"/>
        </w:rPr>
      </w:pPr>
      <w:r w:rsidRPr="00985545">
        <w:rPr>
          <w:sz w:val="24"/>
          <w:lang w:eastAsia="ar-SA"/>
        </w:rPr>
        <w:t>stwierdza liczbę otrzymanych ofert w ustalonym terminie sprawdzając, czy spełniają one warunki określone w ogłoszeniu,</w:t>
      </w:r>
    </w:p>
    <w:p w:rsidR="00985545" w:rsidRPr="00985545" w:rsidRDefault="00985545" w:rsidP="00985545">
      <w:pPr>
        <w:numPr>
          <w:ilvl w:val="1"/>
          <w:numId w:val="26"/>
        </w:numPr>
        <w:tabs>
          <w:tab w:val="left" w:pos="360"/>
          <w:tab w:val="left" w:pos="900"/>
        </w:tabs>
        <w:suppressAutoHyphens/>
        <w:spacing w:after="0" w:line="240" w:lineRule="auto"/>
        <w:ind w:left="360"/>
        <w:jc w:val="both"/>
        <w:rPr>
          <w:sz w:val="24"/>
          <w:lang w:eastAsia="ar-SA"/>
        </w:rPr>
      </w:pPr>
      <w:r w:rsidRPr="00985545">
        <w:rPr>
          <w:sz w:val="24"/>
          <w:lang w:eastAsia="ar-SA"/>
        </w:rPr>
        <w:t>odczytuje istotne elementy nadesłanych ofert, a w szczególności informację o rodzaju zadań i wnioskowanej kwocie na ich realizację,</w:t>
      </w:r>
    </w:p>
    <w:p w:rsidR="00985545" w:rsidRPr="00985545" w:rsidRDefault="00985545" w:rsidP="00985545">
      <w:pPr>
        <w:numPr>
          <w:ilvl w:val="1"/>
          <w:numId w:val="26"/>
        </w:numPr>
        <w:tabs>
          <w:tab w:val="left" w:pos="360"/>
          <w:tab w:val="left" w:pos="900"/>
        </w:tabs>
        <w:suppressAutoHyphens/>
        <w:spacing w:after="0" w:line="240" w:lineRule="auto"/>
        <w:ind w:left="360"/>
        <w:jc w:val="both"/>
        <w:rPr>
          <w:sz w:val="24"/>
          <w:lang w:eastAsia="ar-SA"/>
        </w:rPr>
      </w:pPr>
      <w:r w:rsidRPr="00985545">
        <w:rPr>
          <w:sz w:val="24"/>
          <w:lang w:eastAsia="ar-SA"/>
        </w:rPr>
        <w:t>przyjmuje do protokołu  zgłoszone przez oferentów wyjaśnienia lub oświadczenia.</w:t>
      </w:r>
    </w:p>
    <w:p w:rsidR="00985545" w:rsidRPr="00985545" w:rsidRDefault="00985545" w:rsidP="00985545">
      <w:pPr>
        <w:suppressAutoHyphens/>
        <w:spacing w:after="0" w:line="240" w:lineRule="auto"/>
        <w:jc w:val="both"/>
        <w:rPr>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10</w:t>
      </w:r>
    </w:p>
    <w:p w:rsidR="00985545" w:rsidRPr="00985545" w:rsidRDefault="00985545" w:rsidP="00985545">
      <w:pPr>
        <w:suppressAutoHyphens/>
        <w:spacing w:after="0" w:line="240" w:lineRule="auto"/>
        <w:jc w:val="both"/>
        <w:rPr>
          <w:sz w:val="24"/>
          <w:lang w:eastAsia="ar-SA"/>
        </w:rPr>
      </w:pPr>
      <w:r w:rsidRPr="00985545">
        <w:rPr>
          <w:sz w:val="24"/>
          <w:lang w:eastAsia="ar-SA"/>
        </w:rPr>
        <w:t>1.</w:t>
      </w:r>
      <w:r w:rsidRPr="00985545">
        <w:rPr>
          <w:sz w:val="24"/>
          <w:lang w:eastAsia="ar-SA"/>
        </w:rPr>
        <w:tab/>
        <w:t>Oferenci mogą uczestniczyć w części  jawnej posiedzenia  Komisji.</w:t>
      </w:r>
    </w:p>
    <w:p w:rsidR="00985545" w:rsidRPr="00985545" w:rsidRDefault="00985545" w:rsidP="00985545">
      <w:pPr>
        <w:numPr>
          <w:ilvl w:val="0"/>
          <w:numId w:val="32"/>
        </w:numPr>
        <w:suppressAutoHyphens/>
        <w:spacing w:after="0" w:line="240" w:lineRule="auto"/>
        <w:ind w:left="705" w:hanging="705"/>
        <w:jc w:val="both"/>
        <w:rPr>
          <w:sz w:val="24"/>
          <w:lang w:eastAsia="ar-SA"/>
        </w:rPr>
      </w:pPr>
      <w:r w:rsidRPr="00985545">
        <w:rPr>
          <w:sz w:val="24"/>
          <w:lang w:eastAsia="ar-SA"/>
        </w:rPr>
        <w:t>Oświadczenia i wyjaśnienia złożone w formie pisemnej są odczytywane przez przewodniczącego Komisji w obecności oferentów, a następnie włączane są jako załącznik do protokołu z postępowania.</w:t>
      </w:r>
    </w:p>
    <w:p w:rsidR="00985545" w:rsidRPr="00985545" w:rsidRDefault="00985545" w:rsidP="00985545">
      <w:pPr>
        <w:suppressAutoHyphens/>
        <w:spacing w:after="0" w:line="240" w:lineRule="auto"/>
        <w:jc w:val="both"/>
        <w:rPr>
          <w:sz w:val="24"/>
          <w:lang w:eastAsia="ar-SA"/>
        </w:rPr>
      </w:pPr>
    </w:p>
    <w:p w:rsidR="00985545" w:rsidRPr="00985545" w:rsidRDefault="00985545" w:rsidP="00985545">
      <w:pPr>
        <w:suppressAutoHyphens/>
        <w:spacing w:after="0" w:line="240" w:lineRule="auto"/>
        <w:ind w:left="705" w:hanging="705"/>
        <w:jc w:val="both"/>
        <w:rPr>
          <w:sz w:val="24"/>
          <w:lang w:eastAsia="ar-SA"/>
        </w:rPr>
      </w:pPr>
    </w:p>
    <w:p w:rsidR="00985545" w:rsidRPr="00985545" w:rsidRDefault="00985545" w:rsidP="00985545">
      <w:pPr>
        <w:suppressAutoHyphens/>
        <w:spacing w:after="0" w:line="240" w:lineRule="auto"/>
        <w:jc w:val="center"/>
        <w:rPr>
          <w:b/>
          <w:sz w:val="24"/>
          <w:szCs w:val="20"/>
          <w:lang w:eastAsia="ar-SA"/>
        </w:rPr>
      </w:pPr>
      <w:r w:rsidRPr="00985545">
        <w:rPr>
          <w:b/>
          <w:sz w:val="24"/>
          <w:lang w:eastAsia="ar-SA"/>
        </w:rPr>
        <w:t>Rozdział IV</w:t>
      </w:r>
    </w:p>
    <w:p w:rsidR="00985545" w:rsidRPr="00985545" w:rsidRDefault="00985545" w:rsidP="00985545">
      <w:pPr>
        <w:keepNext/>
        <w:numPr>
          <w:ilvl w:val="3"/>
          <w:numId w:val="0"/>
        </w:numPr>
        <w:tabs>
          <w:tab w:val="left" w:pos="0"/>
        </w:tabs>
        <w:suppressAutoHyphens/>
        <w:spacing w:after="0" w:line="240" w:lineRule="auto"/>
        <w:jc w:val="center"/>
        <w:outlineLvl w:val="3"/>
        <w:rPr>
          <w:b/>
          <w:sz w:val="24"/>
          <w:lang w:eastAsia="ar-SA"/>
        </w:rPr>
      </w:pPr>
      <w:r w:rsidRPr="00985545">
        <w:rPr>
          <w:b/>
          <w:sz w:val="24"/>
          <w:szCs w:val="20"/>
          <w:lang w:eastAsia="ar-SA"/>
        </w:rPr>
        <w:t>Część niejawna postępowania</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11</w:t>
      </w:r>
    </w:p>
    <w:p w:rsidR="00985545" w:rsidRPr="00985545" w:rsidRDefault="00985545" w:rsidP="00985545">
      <w:pPr>
        <w:suppressAutoHyphens/>
        <w:spacing w:after="0" w:line="240" w:lineRule="auto"/>
        <w:jc w:val="both"/>
        <w:rPr>
          <w:sz w:val="24"/>
          <w:lang w:eastAsia="ar-SA"/>
        </w:rPr>
      </w:pPr>
      <w:r w:rsidRPr="00985545">
        <w:rPr>
          <w:sz w:val="24"/>
          <w:lang w:eastAsia="ar-SA"/>
        </w:rPr>
        <w:t>Komisja w części niejawnej dokonuje oceny formalnej i merytorycznej, zgodnie z § 5 i § 6 regulaminu otwartego konkursu ofert na realizację zadania  z zakresu  zdrowia publicznego.</w:t>
      </w:r>
    </w:p>
    <w:p w:rsidR="00985545" w:rsidRPr="00985545" w:rsidRDefault="00985545" w:rsidP="00985545">
      <w:pPr>
        <w:suppressAutoHyphens/>
        <w:spacing w:after="0" w:line="240" w:lineRule="auto"/>
        <w:jc w:val="both"/>
        <w:rPr>
          <w:sz w:val="24"/>
          <w:lang w:eastAsia="ar-SA"/>
        </w:rPr>
      </w:pPr>
    </w:p>
    <w:p w:rsidR="00985545" w:rsidRPr="00985545" w:rsidRDefault="00985545" w:rsidP="00985545">
      <w:pPr>
        <w:suppressAutoHyphens/>
        <w:spacing w:after="0" w:line="240" w:lineRule="auto"/>
        <w:ind w:left="705" w:hanging="705"/>
        <w:jc w:val="both"/>
        <w:rPr>
          <w:sz w:val="24"/>
          <w:lang w:eastAsia="ar-SA"/>
        </w:rPr>
      </w:pPr>
      <w:r w:rsidRPr="00985545">
        <w:rPr>
          <w:sz w:val="24"/>
          <w:lang w:eastAsia="ar-SA"/>
        </w:rPr>
        <w:t>1.</w:t>
      </w:r>
      <w:r w:rsidRPr="00985545">
        <w:rPr>
          <w:sz w:val="24"/>
          <w:lang w:eastAsia="ar-SA"/>
        </w:rPr>
        <w:tab/>
        <w:t>Ocena formalna jest dokonywana przez członków Komisji poprzez wypełnienie formularza stanowiącego załącznik nr 1 do regulaminu konkursu.</w:t>
      </w:r>
    </w:p>
    <w:p w:rsidR="00985545" w:rsidRPr="00985545" w:rsidRDefault="00985545" w:rsidP="00985545">
      <w:pPr>
        <w:suppressAutoHyphens/>
        <w:spacing w:after="0" w:line="240" w:lineRule="auto"/>
        <w:ind w:left="705" w:hanging="705"/>
        <w:jc w:val="both"/>
        <w:rPr>
          <w:sz w:val="24"/>
          <w:lang w:eastAsia="ar-SA"/>
        </w:rPr>
      </w:pPr>
      <w:r w:rsidRPr="00985545">
        <w:rPr>
          <w:sz w:val="24"/>
          <w:lang w:eastAsia="ar-SA"/>
        </w:rPr>
        <w:t>2.</w:t>
      </w:r>
      <w:r w:rsidRPr="00985545">
        <w:rPr>
          <w:sz w:val="24"/>
          <w:lang w:eastAsia="ar-SA"/>
        </w:rPr>
        <w:tab/>
        <w:t>Ocena merytoryczna ofert dokonywana jest indywidualnie przez członków Komisji poprzez przyznanie określonej liczby punktów na formularzu stanowiącym załącznik nr 2 do regulaminu konkursu.</w:t>
      </w:r>
    </w:p>
    <w:p w:rsidR="00985545" w:rsidRPr="00985545" w:rsidRDefault="00985545" w:rsidP="00985545">
      <w:pPr>
        <w:numPr>
          <w:ilvl w:val="0"/>
          <w:numId w:val="16"/>
        </w:numPr>
        <w:tabs>
          <w:tab w:val="clear" w:pos="2160"/>
          <w:tab w:val="left" w:pos="705"/>
        </w:tabs>
        <w:suppressAutoHyphens/>
        <w:spacing w:after="0" w:line="240" w:lineRule="auto"/>
        <w:ind w:left="705" w:hanging="705"/>
        <w:jc w:val="both"/>
        <w:rPr>
          <w:sz w:val="24"/>
          <w:lang w:eastAsia="ar-SA"/>
        </w:rPr>
      </w:pPr>
      <w:r w:rsidRPr="00985545">
        <w:rPr>
          <w:sz w:val="24"/>
          <w:lang w:eastAsia="ar-SA"/>
        </w:rPr>
        <w:tab/>
        <w:t>Ocenę merytoryczną  ustala się przez zsumowanie ocen przydzielonych ofercie przez wszystkich członków Komisji. Zbiorczy formularz oceny ofert stanowi załącznik nr 3 do regulaminu konkursu ofert.</w:t>
      </w:r>
    </w:p>
    <w:p w:rsidR="00985545" w:rsidRPr="00985545" w:rsidRDefault="00985545" w:rsidP="00985545">
      <w:pPr>
        <w:tabs>
          <w:tab w:val="left" w:pos="720"/>
        </w:tabs>
        <w:suppressAutoHyphens/>
        <w:spacing w:after="0" w:line="240" w:lineRule="auto"/>
        <w:ind w:left="720" w:hanging="720"/>
        <w:jc w:val="both"/>
        <w:rPr>
          <w:sz w:val="24"/>
          <w:lang w:eastAsia="ar-SA"/>
        </w:rPr>
      </w:pPr>
      <w:r w:rsidRPr="00985545">
        <w:rPr>
          <w:sz w:val="24"/>
          <w:lang w:eastAsia="ar-SA"/>
        </w:rPr>
        <w:lastRenderedPageBreak/>
        <w:t xml:space="preserve">4.       Oferty, które  otrzymają w ocenie merytorycznej  poniżej  50 % punktów możliwych do uzyskania, nie otrzymają rekomendacji do dofinansowania.  </w:t>
      </w:r>
    </w:p>
    <w:p w:rsidR="00985545" w:rsidRPr="00985545" w:rsidRDefault="00985545" w:rsidP="00985545">
      <w:pPr>
        <w:suppressAutoHyphens/>
        <w:spacing w:after="0" w:line="240" w:lineRule="auto"/>
        <w:ind w:left="705" w:hanging="705"/>
        <w:jc w:val="both"/>
        <w:rPr>
          <w:sz w:val="24"/>
          <w:lang w:eastAsia="ar-SA"/>
        </w:rPr>
      </w:pPr>
      <w:r w:rsidRPr="00985545">
        <w:rPr>
          <w:sz w:val="24"/>
          <w:lang w:eastAsia="ar-SA"/>
        </w:rPr>
        <w:t xml:space="preserve">5. </w:t>
      </w:r>
      <w:r w:rsidRPr="00985545">
        <w:rPr>
          <w:sz w:val="24"/>
          <w:lang w:eastAsia="ar-SA"/>
        </w:rPr>
        <w:tab/>
        <w:t>Na podstawie zbiorczego formularza oceny sporządza się listę zaopiniowanych ofert porządkując oferty według uzyskanych ocen końcowych od najwyższej do najniższej. Powyższe stanowi podstawę do przyznania dofinansowania.</w:t>
      </w:r>
    </w:p>
    <w:p w:rsidR="00985545" w:rsidRPr="00985545" w:rsidRDefault="00985545" w:rsidP="00985545">
      <w:pPr>
        <w:suppressAutoHyphens/>
        <w:spacing w:after="0" w:line="240" w:lineRule="auto"/>
        <w:ind w:left="705" w:hanging="705"/>
        <w:jc w:val="both"/>
        <w:rPr>
          <w:sz w:val="24"/>
          <w:lang w:eastAsia="ar-SA"/>
        </w:rPr>
      </w:pPr>
      <w:r w:rsidRPr="00985545">
        <w:rPr>
          <w:sz w:val="24"/>
          <w:lang w:eastAsia="ar-SA"/>
        </w:rPr>
        <w:t xml:space="preserve"> </w:t>
      </w:r>
      <w:r w:rsidRPr="00985545">
        <w:rPr>
          <w:sz w:val="24"/>
          <w:lang w:eastAsia="ar-SA"/>
        </w:rPr>
        <w:tab/>
        <w:t xml:space="preserve">Otrzymają je oferenci, których oferty zajęły czołowe miejsca na liście pozytywnie zaopiniowanych ofert, aż do wyczerpania przeznaczonych na ten cel środków finansowych. </w:t>
      </w:r>
    </w:p>
    <w:p w:rsidR="00985545" w:rsidRPr="00985545" w:rsidRDefault="00985545" w:rsidP="00985545">
      <w:pPr>
        <w:suppressAutoHyphens/>
        <w:spacing w:after="0" w:line="240" w:lineRule="auto"/>
        <w:rPr>
          <w:sz w:val="24"/>
          <w:lang w:eastAsia="ar-SA"/>
        </w:rPr>
      </w:pPr>
    </w:p>
    <w:p w:rsidR="00985545" w:rsidRPr="00985545" w:rsidRDefault="00985545" w:rsidP="00985545">
      <w:pPr>
        <w:suppressAutoHyphens/>
        <w:spacing w:after="0" w:line="240" w:lineRule="auto"/>
        <w:ind w:left="705" w:hanging="705"/>
        <w:jc w:val="both"/>
        <w:rPr>
          <w:sz w:val="24"/>
          <w:lang w:eastAsia="ar-SA"/>
        </w:rPr>
      </w:pPr>
    </w:p>
    <w:p w:rsidR="00985545" w:rsidRPr="00985545" w:rsidRDefault="00985545" w:rsidP="00985545">
      <w:pPr>
        <w:suppressAutoHyphens/>
        <w:spacing w:after="0" w:line="240" w:lineRule="auto"/>
        <w:rPr>
          <w:sz w:val="24"/>
          <w:lang w:eastAsia="ar-SA"/>
        </w:rPr>
      </w:pPr>
    </w:p>
    <w:p w:rsidR="00985545" w:rsidRPr="00985545" w:rsidRDefault="00985545" w:rsidP="00985545">
      <w:pPr>
        <w:suppressAutoHyphens/>
        <w:spacing w:after="0" w:line="240" w:lineRule="auto"/>
        <w:jc w:val="center"/>
        <w:rPr>
          <w:b/>
          <w:sz w:val="24"/>
          <w:szCs w:val="20"/>
          <w:lang w:eastAsia="ar-SA"/>
        </w:rPr>
      </w:pPr>
      <w:r w:rsidRPr="00985545">
        <w:rPr>
          <w:b/>
          <w:sz w:val="24"/>
          <w:lang w:eastAsia="ar-SA"/>
        </w:rPr>
        <w:t>Rozdział V</w:t>
      </w:r>
    </w:p>
    <w:p w:rsidR="00985545" w:rsidRPr="00985545" w:rsidRDefault="00985545" w:rsidP="00985545">
      <w:pPr>
        <w:keepNext/>
        <w:numPr>
          <w:ilvl w:val="3"/>
          <w:numId w:val="0"/>
        </w:numPr>
        <w:tabs>
          <w:tab w:val="left" w:pos="0"/>
        </w:tabs>
        <w:suppressAutoHyphens/>
        <w:spacing w:after="0" w:line="240" w:lineRule="auto"/>
        <w:jc w:val="center"/>
        <w:outlineLvl w:val="3"/>
        <w:rPr>
          <w:b/>
          <w:sz w:val="24"/>
          <w:szCs w:val="20"/>
          <w:lang w:eastAsia="ar-SA"/>
        </w:rPr>
      </w:pPr>
      <w:r w:rsidRPr="00985545">
        <w:rPr>
          <w:b/>
          <w:sz w:val="24"/>
          <w:szCs w:val="20"/>
          <w:lang w:eastAsia="ar-SA"/>
        </w:rPr>
        <w:t>Postanowienia końcowe</w:t>
      </w:r>
    </w:p>
    <w:p w:rsidR="00985545" w:rsidRPr="00985545" w:rsidRDefault="00985545" w:rsidP="00985545">
      <w:pPr>
        <w:suppressAutoHyphens/>
        <w:spacing w:after="0" w:line="240" w:lineRule="auto"/>
        <w:rPr>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12</w:t>
      </w:r>
    </w:p>
    <w:p w:rsidR="00985545" w:rsidRPr="00985545" w:rsidRDefault="00985545" w:rsidP="00985545">
      <w:pPr>
        <w:suppressAutoHyphens/>
        <w:spacing w:after="0" w:line="240" w:lineRule="auto"/>
        <w:jc w:val="both"/>
        <w:rPr>
          <w:sz w:val="24"/>
          <w:lang w:eastAsia="ar-SA"/>
        </w:rPr>
      </w:pPr>
      <w:r w:rsidRPr="00985545">
        <w:rPr>
          <w:sz w:val="24"/>
          <w:lang w:eastAsia="ar-SA"/>
        </w:rPr>
        <w:t>Po przeprowadzeniu oceny  formalnej i merytorycznej Komisja sporządza protokół końcowy, który zawiera następujące elementy:</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określenie miejsca i czasu konkursu;</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imiona i nazwiska członków Komisji;</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liczbę zgłoszonych ofert;</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listę ofert, które zostały odrzucone z podaniem przyczyn;</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listę ofert, które nie uzyskały pozytywnej opinii do dofinansowania, z podaniem przyczyn;</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ewentualne wyjaśnienia i oświadczenia oferentów;</w:t>
      </w:r>
    </w:p>
    <w:p w:rsidR="00985545" w:rsidRPr="00985545" w:rsidRDefault="00985545" w:rsidP="00985545">
      <w:pPr>
        <w:numPr>
          <w:ilvl w:val="0"/>
          <w:numId w:val="27"/>
        </w:numPr>
        <w:tabs>
          <w:tab w:val="left" w:pos="705"/>
        </w:tabs>
        <w:suppressAutoHyphens/>
        <w:spacing w:after="0" w:line="240" w:lineRule="auto"/>
        <w:jc w:val="both"/>
        <w:rPr>
          <w:sz w:val="24"/>
          <w:lang w:eastAsia="ar-SA"/>
        </w:rPr>
      </w:pPr>
      <w:r w:rsidRPr="00985545">
        <w:rPr>
          <w:sz w:val="24"/>
          <w:lang w:eastAsia="ar-SA"/>
        </w:rPr>
        <w:t>listę wybranych ofert wraz z propozycją wysokości środków publicznych.</w:t>
      </w: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b/>
          <w:sz w:val="24"/>
          <w:lang w:eastAsia="ar-SA"/>
        </w:rPr>
      </w:pPr>
    </w:p>
    <w:p w:rsidR="00985545" w:rsidRPr="00985545" w:rsidRDefault="00985545" w:rsidP="00985545">
      <w:pPr>
        <w:suppressAutoHyphens/>
        <w:spacing w:after="0" w:line="240" w:lineRule="auto"/>
        <w:jc w:val="center"/>
        <w:rPr>
          <w:sz w:val="24"/>
          <w:lang w:eastAsia="ar-SA"/>
        </w:rPr>
      </w:pPr>
      <w:r w:rsidRPr="00985545">
        <w:rPr>
          <w:b/>
          <w:sz w:val="24"/>
          <w:lang w:eastAsia="ar-SA"/>
        </w:rPr>
        <w:t>§ 13</w:t>
      </w:r>
    </w:p>
    <w:p w:rsidR="00985545" w:rsidRPr="00985545" w:rsidRDefault="00985545" w:rsidP="00985545">
      <w:pPr>
        <w:suppressAutoHyphens/>
        <w:spacing w:after="0" w:line="240" w:lineRule="auto"/>
        <w:jc w:val="both"/>
        <w:rPr>
          <w:sz w:val="24"/>
          <w:lang w:eastAsia="ar-SA"/>
        </w:rPr>
      </w:pPr>
      <w:r w:rsidRPr="00985545">
        <w:rPr>
          <w:sz w:val="24"/>
          <w:lang w:eastAsia="ar-SA"/>
        </w:rPr>
        <w:t>1. Komisja konkursowa przedstawia Prezydentowi Miasta Świnoujście protokół  wraz z listą rankingową ofert i propozycją wysokości środków finansowych na realizację zadania  publicznego.</w:t>
      </w:r>
    </w:p>
    <w:p w:rsidR="00985545" w:rsidRPr="00985545" w:rsidRDefault="00985545" w:rsidP="00985545">
      <w:pPr>
        <w:suppressAutoHyphens/>
        <w:spacing w:after="0" w:line="240" w:lineRule="auto"/>
        <w:jc w:val="both"/>
        <w:rPr>
          <w:sz w:val="24"/>
          <w:lang w:eastAsia="ar-SA"/>
        </w:rPr>
      </w:pPr>
      <w:r w:rsidRPr="00985545">
        <w:rPr>
          <w:sz w:val="24"/>
          <w:lang w:eastAsia="ar-SA"/>
        </w:rPr>
        <w:t>2. Podmioty uprawnione, których oferty zostały odrzucone lub nie otrzymały pozytywnej opinii do dofinansowania otrzymują stosowną informację.</w:t>
      </w:r>
    </w:p>
    <w:p w:rsidR="00985545" w:rsidRPr="00985545" w:rsidRDefault="00985545" w:rsidP="00985545">
      <w:pPr>
        <w:spacing w:after="0" w:line="240" w:lineRule="auto"/>
        <w:jc w:val="both"/>
        <w:rPr>
          <w:sz w:val="24"/>
          <w:szCs w:val="22"/>
          <w:lang w:eastAsia="ar-SA"/>
        </w:rPr>
      </w:pPr>
      <w:r w:rsidRPr="00985545">
        <w:rPr>
          <w:sz w:val="24"/>
          <w:lang w:eastAsia="ar-SA"/>
        </w:rPr>
        <w:t xml:space="preserve">3. W przypadku złożenia przez Oferenta odwołania od rozstrzygnięcia </w:t>
      </w:r>
      <w:r w:rsidRPr="00985545">
        <w:rPr>
          <w:rFonts w:eastAsia="Andale Sans UI"/>
          <w:kern w:val="1"/>
          <w:sz w:val="24"/>
        </w:rPr>
        <w:t xml:space="preserve">Komisji, Komisja Konkursowa rozpatruje </w:t>
      </w:r>
      <w:r w:rsidRPr="00985545">
        <w:rPr>
          <w:sz w:val="24"/>
          <w:szCs w:val="22"/>
          <w:lang w:eastAsia="ar-SA"/>
        </w:rPr>
        <w:t>wszystkie odwołania niezwłocznie podając uzasadnienie rozstrzygnięcia.</w:t>
      </w:r>
    </w:p>
    <w:p w:rsidR="00985545" w:rsidRPr="00985545" w:rsidRDefault="00985545" w:rsidP="00985545">
      <w:pPr>
        <w:spacing w:after="0" w:line="240" w:lineRule="auto"/>
        <w:jc w:val="both"/>
        <w:rPr>
          <w:sz w:val="24"/>
          <w:szCs w:val="22"/>
          <w:lang w:eastAsia="ar-SA"/>
        </w:rPr>
      </w:pPr>
      <w:r w:rsidRPr="00985545">
        <w:rPr>
          <w:sz w:val="24"/>
          <w:szCs w:val="22"/>
          <w:lang w:eastAsia="ar-SA"/>
        </w:rPr>
        <w:t>4.Komisja jest związana zakresem odwołania, tzn. sprawdza zgodność złożonej oferty tylko z tym kryterium lub kryteriami oceny, które zostały wskazane w odwołaniu lub w zakresie zarzutów dotyczących sposobu dokonania oceny, podniesionych przez oferenta.</w:t>
      </w:r>
    </w:p>
    <w:p w:rsidR="00985545" w:rsidRPr="00985545" w:rsidRDefault="00985545" w:rsidP="00985545">
      <w:pPr>
        <w:spacing w:after="0" w:line="240" w:lineRule="auto"/>
        <w:jc w:val="both"/>
        <w:rPr>
          <w:sz w:val="24"/>
          <w:szCs w:val="22"/>
          <w:lang w:eastAsia="ar-SA"/>
        </w:rPr>
      </w:pPr>
      <w:r w:rsidRPr="00985545">
        <w:rPr>
          <w:sz w:val="24"/>
          <w:szCs w:val="22"/>
          <w:lang w:eastAsia="ar-SA"/>
        </w:rPr>
        <w:t xml:space="preserve">5.Komisja składa Prezydentowi Miasta Świnoujście, za pośrednictwem Przewodniczącej wniosek o rozstrzygnięcie odwołania przez: </w:t>
      </w:r>
    </w:p>
    <w:p w:rsidR="00985545" w:rsidRPr="00985545" w:rsidRDefault="00985545" w:rsidP="00985545">
      <w:pPr>
        <w:numPr>
          <w:ilvl w:val="0"/>
          <w:numId w:val="14"/>
        </w:numPr>
        <w:suppressAutoHyphens/>
        <w:spacing w:after="0" w:line="240" w:lineRule="auto"/>
        <w:ind w:left="714" w:hanging="357"/>
        <w:contextualSpacing/>
        <w:jc w:val="both"/>
        <w:rPr>
          <w:sz w:val="24"/>
          <w:szCs w:val="22"/>
          <w:lang w:eastAsia="ar-SA"/>
        </w:rPr>
      </w:pPr>
      <w:r w:rsidRPr="00985545">
        <w:rPr>
          <w:sz w:val="24"/>
          <w:szCs w:val="22"/>
          <w:lang w:eastAsia="ar-SA"/>
        </w:rPr>
        <w:t xml:space="preserve">uwzględnienie odwołania, </w:t>
      </w:r>
    </w:p>
    <w:p w:rsidR="00985545" w:rsidRPr="00985545" w:rsidRDefault="00985545" w:rsidP="00985545">
      <w:pPr>
        <w:numPr>
          <w:ilvl w:val="0"/>
          <w:numId w:val="14"/>
        </w:numPr>
        <w:suppressAutoHyphens/>
        <w:spacing w:after="0" w:line="240" w:lineRule="auto"/>
        <w:ind w:left="714" w:hanging="357"/>
        <w:contextualSpacing/>
        <w:jc w:val="both"/>
        <w:rPr>
          <w:sz w:val="24"/>
          <w:szCs w:val="22"/>
          <w:lang w:eastAsia="ar-SA"/>
        </w:rPr>
      </w:pPr>
      <w:r w:rsidRPr="00985545">
        <w:rPr>
          <w:sz w:val="24"/>
          <w:szCs w:val="22"/>
          <w:lang w:eastAsia="ar-SA"/>
        </w:rPr>
        <w:t xml:space="preserve">częściowe uwzględnienie odwołania, </w:t>
      </w:r>
    </w:p>
    <w:p w:rsidR="00985545" w:rsidRPr="00985545" w:rsidRDefault="00985545" w:rsidP="00985545">
      <w:pPr>
        <w:numPr>
          <w:ilvl w:val="0"/>
          <w:numId w:val="14"/>
        </w:numPr>
        <w:suppressAutoHyphens/>
        <w:spacing w:after="0" w:line="240" w:lineRule="auto"/>
        <w:ind w:left="714" w:hanging="357"/>
        <w:contextualSpacing/>
        <w:jc w:val="both"/>
        <w:rPr>
          <w:sz w:val="24"/>
          <w:szCs w:val="22"/>
          <w:lang w:eastAsia="ar-SA"/>
        </w:rPr>
      </w:pPr>
      <w:r w:rsidRPr="00985545">
        <w:rPr>
          <w:sz w:val="24"/>
          <w:szCs w:val="22"/>
          <w:lang w:eastAsia="ar-SA"/>
        </w:rPr>
        <w:t xml:space="preserve">oddalenie odwołania, </w:t>
      </w:r>
    </w:p>
    <w:p w:rsidR="00985545" w:rsidRPr="00985545" w:rsidRDefault="00985545" w:rsidP="00985545">
      <w:pPr>
        <w:numPr>
          <w:ilvl w:val="0"/>
          <w:numId w:val="14"/>
        </w:numPr>
        <w:suppressAutoHyphens/>
        <w:spacing w:after="0" w:line="240" w:lineRule="auto"/>
        <w:ind w:left="714" w:hanging="357"/>
        <w:jc w:val="both"/>
        <w:rPr>
          <w:sz w:val="24"/>
          <w:szCs w:val="22"/>
          <w:lang w:eastAsia="ar-SA"/>
        </w:rPr>
      </w:pPr>
      <w:r w:rsidRPr="00985545">
        <w:rPr>
          <w:sz w:val="24"/>
          <w:szCs w:val="22"/>
          <w:lang w:eastAsia="ar-SA"/>
        </w:rPr>
        <w:t>odrzucenie odwołania, które wpłynęło po terminie lub nie pochodzi od oferenta.</w:t>
      </w:r>
    </w:p>
    <w:p w:rsidR="00985545" w:rsidRPr="00985545" w:rsidRDefault="00985545" w:rsidP="00985545">
      <w:pPr>
        <w:spacing w:after="0" w:line="240" w:lineRule="auto"/>
        <w:jc w:val="both"/>
        <w:rPr>
          <w:sz w:val="24"/>
          <w:szCs w:val="22"/>
          <w:lang w:eastAsia="ar-SA"/>
        </w:rPr>
      </w:pPr>
      <w:r w:rsidRPr="00985545">
        <w:rPr>
          <w:sz w:val="24"/>
          <w:szCs w:val="22"/>
          <w:lang w:eastAsia="ar-SA"/>
        </w:rPr>
        <w:t>6.Niezwłocznie po uzyskaniu akceptacji wniosku, o którym mowa w ust. 5, oferenci zostaną poinformowani o sposobie rozstrzygnięcia odwołania.</w:t>
      </w:r>
    </w:p>
    <w:p w:rsidR="00985545" w:rsidRDefault="00985545" w:rsidP="00985545">
      <w:pPr>
        <w:suppressAutoHyphens/>
        <w:spacing w:after="0" w:line="240" w:lineRule="auto"/>
        <w:rPr>
          <w:b/>
          <w:sz w:val="24"/>
          <w:lang w:eastAsia="ar-SA"/>
        </w:rPr>
      </w:pPr>
    </w:p>
    <w:p w:rsidR="00985545" w:rsidRDefault="00985545" w:rsidP="00985545">
      <w:pPr>
        <w:suppressAutoHyphens/>
        <w:spacing w:after="0" w:line="240" w:lineRule="auto"/>
        <w:rPr>
          <w:b/>
          <w:sz w:val="24"/>
          <w:lang w:eastAsia="ar-SA"/>
        </w:rPr>
      </w:pPr>
    </w:p>
    <w:p w:rsidR="00985545" w:rsidRDefault="00985545" w:rsidP="00985545">
      <w:pPr>
        <w:suppressAutoHyphens/>
        <w:spacing w:after="0" w:line="240" w:lineRule="auto"/>
        <w:rPr>
          <w:b/>
          <w:sz w:val="24"/>
          <w:lang w:eastAsia="ar-SA"/>
        </w:rPr>
      </w:pPr>
    </w:p>
    <w:p w:rsidR="00985545" w:rsidRDefault="00985545" w:rsidP="00985545">
      <w:pPr>
        <w:suppressAutoHyphens/>
        <w:spacing w:after="0" w:line="240" w:lineRule="auto"/>
        <w:rPr>
          <w:b/>
          <w:sz w:val="24"/>
          <w:lang w:eastAsia="ar-SA"/>
        </w:rPr>
      </w:pPr>
    </w:p>
    <w:p w:rsidR="00855401" w:rsidRDefault="00855401" w:rsidP="00985545">
      <w:pPr>
        <w:pStyle w:val="Nagwek"/>
        <w:tabs>
          <w:tab w:val="clear" w:pos="4536"/>
          <w:tab w:val="clear" w:pos="9072"/>
        </w:tabs>
        <w:ind w:left="5664" w:firstLine="708"/>
        <w:rPr>
          <w:b/>
          <w:color w:val="auto"/>
          <w:lang w:eastAsia="ar-SA"/>
        </w:rPr>
      </w:pPr>
    </w:p>
    <w:p w:rsidR="00985545" w:rsidRPr="006D34C8" w:rsidRDefault="00985545" w:rsidP="00985545">
      <w:pPr>
        <w:pStyle w:val="Nagwek"/>
        <w:tabs>
          <w:tab w:val="clear" w:pos="4536"/>
          <w:tab w:val="clear" w:pos="9072"/>
        </w:tabs>
        <w:ind w:left="5664" w:firstLine="708"/>
        <w:rPr>
          <w:color w:val="auto"/>
        </w:rPr>
      </w:pPr>
      <w:r>
        <w:lastRenderedPageBreak/>
        <w:t xml:space="preserve">Załącznik </w:t>
      </w:r>
      <w:r w:rsidRPr="006D34C8">
        <w:rPr>
          <w:color w:val="auto"/>
        </w:rPr>
        <w:t>Nr 4</w:t>
      </w:r>
    </w:p>
    <w:p w:rsidR="00985545" w:rsidRPr="006D34C8" w:rsidRDefault="00985545" w:rsidP="00985545">
      <w:pPr>
        <w:spacing w:after="0" w:line="240" w:lineRule="auto"/>
        <w:ind w:left="5664" w:firstLine="708"/>
      </w:pPr>
      <w:r w:rsidRPr="006D34C8">
        <w:t xml:space="preserve">do Zarządzenia  Nr  </w:t>
      </w:r>
      <w:r>
        <w:t>745/2019</w:t>
      </w:r>
      <w:r w:rsidRPr="006D34C8">
        <w:t xml:space="preserve"> </w:t>
      </w:r>
    </w:p>
    <w:p w:rsidR="00985545" w:rsidRPr="006D34C8" w:rsidRDefault="00985545" w:rsidP="00985545">
      <w:pPr>
        <w:spacing w:after="0" w:line="240" w:lineRule="auto"/>
        <w:ind w:left="5664" w:firstLine="708"/>
      </w:pPr>
      <w:r w:rsidRPr="006D34C8">
        <w:t xml:space="preserve">Prezydenta Miasta Świnoujście  </w:t>
      </w:r>
    </w:p>
    <w:p w:rsidR="00985545" w:rsidRPr="006D34C8" w:rsidRDefault="00985545" w:rsidP="00985545">
      <w:pPr>
        <w:spacing w:after="0" w:line="240" w:lineRule="auto"/>
        <w:ind w:left="5664" w:firstLine="708"/>
      </w:pPr>
      <w:r w:rsidRPr="006D34C8">
        <w:t xml:space="preserve">z dnia </w:t>
      </w:r>
      <w:r>
        <w:t>29 l</w:t>
      </w:r>
      <w:r w:rsidRPr="006D34C8">
        <w:t>istopada 201</w:t>
      </w:r>
      <w:r>
        <w:t>9</w:t>
      </w:r>
      <w:r w:rsidRPr="006D34C8">
        <w:t xml:space="preserve"> r. </w:t>
      </w:r>
    </w:p>
    <w:p w:rsidR="00985545" w:rsidRPr="006D34C8" w:rsidRDefault="00985545" w:rsidP="00985545">
      <w:pPr>
        <w:spacing w:before="240" w:after="0" w:line="240" w:lineRule="auto"/>
        <w:jc w:val="center"/>
        <w:rPr>
          <w:rFonts w:ascii="Calibri" w:eastAsia="Arial" w:hAnsi="Calibri" w:cs="Calibri"/>
          <w:bCs/>
          <w:i/>
          <w:sz w:val="24"/>
        </w:rPr>
      </w:pPr>
      <w:r w:rsidRPr="006D34C8">
        <w:rPr>
          <w:rFonts w:ascii="Calibri" w:eastAsia="Arial" w:hAnsi="Calibri" w:cs="Calibri"/>
          <w:bCs/>
          <w:i/>
          <w:sz w:val="24"/>
        </w:rPr>
        <w:t>WZÓR</w:t>
      </w:r>
    </w:p>
    <w:p w:rsidR="00985545" w:rsidRPr="004E5E1E" w:rsidRDefault="00985545" w:rsidP="00985545">
      <w:pPr>
        <w:spacing w:before="240" w:after="0" w:line="240" w:lineRule="auto"/>
        <w:jc w:val="center"/>
        <w:rPr>
          <w:rFonts w:ascii="Calibri" w:eastAsia="Arial" w:hAnsi="Calibri" w:cs="Calibri"/>
          <w:bCs/>
          <w:color w:val="000000"/>
          <w:sz w:val="24"/>
        </w:rPr>
      </w:pPr>
      <w:r w:rsidRPr="004E5E1E">
        <w:rPr>
          <w:rFonts w:ascii="Calibri" w:eastAsia="Arial" w:hAnsi="Calibri" w:cs="Calibri"/>
          <w:bCs/>
          <w:color w:val="000000"/>
          <w:sz w:val="24"/>
        </w:rPr>
        <w:t>OFERTA RE</w:t>
      </w:r>
      <w:r>
        <w:rPr>
          <w:rFonts w:ascii="Calibri" w:eastAsia="Arial" w:hAnsi="Calibri" w:cs="Calibri"/>
          <w:bCs/>
          <w:color w:val="000000"/>
          <w:sz w:val="24"/>
        </w:rPr>
        <w:t xml:space="preserve">ALIZACJI ZADAŃ </w:t>
      </w:r>
      <w:r w:rsidRPr="004E5E1E">
        <w:rPr>
          <w:rFonts w:ascii="Calibri" w:eastAsia="Arial" w:hAnsi="Calibri" w:cs="Calibri"/>
          <w:bCs/>
          <w:color w:val="000000"/>
          <w:sz w:val="24"/>
        </w:rPr>
        <w:t xml:space="preserve"> </w:t>
      </w:r>
      <w:r>
        <w:rPr>
          <w:rFonts w:ascii="Calibri" w:eastAsia="Arial" w:hAnsi="Calibri" w:cs="Calibri"/>
          <w:bCs/>
          <w:color w:val="000000"/>
          <w:sz w:val="24"/>
        </w:rPr>
        <w:t xml:space="preserve"> Z ZAKRESU ZDROWIA PUBLICZNEGO,  </w:t>
      </w:r>
    </w:p>
    <w:p w:rsidR="00985545" w:rsidRDefault="00985545" w:rsidP="00985545">
      <w:pPr>
        <w:spacing w:after="0" w:line="240" w:lineRule="auto"/>
        <w:jc w:val="center"/>
        <w:rPr>
          <w:rFonts w:ascii="Calibri" w:eastAsia="Arial" w:hAnsi="Calibri" w:cs="Calibri"/>
          <w:bCs/>
          <w:color w:val="000000"/>
          <w:sz w:val="24"/>
        </w:rPr>
      </w:pPr>
      <w:r>
        <w:rPr>
          <w:rFonts w:ascii="Calibri" w:eastAsia="Arial" w:hAnsi="Calibri" w:cs="Calibri"/>
          <w:bCs/>
          <w:color w:val="000000"/>
          <w:sz w:val="24"/>
        </w:rPr>
        <w:t xml:space="preserve">O KTÓRYCH MOWA W ART. 2 </w:t>
      </w:r>
      <w:r w:rsidRPr="004E5E1E">
        <w:rPr>
          <w:rFonts w:ascii="Calibri" w:eastAsia="Arial" w:hAnsi="Calibri" w:cs="Calibri"/>
          <w:bCs/>
          <w:color w:val="000000"/>
          <w:sz w:val="24"/>
        </w:rPr>
        <w:t xml:space="preserve"> USTAWY</w:t>
      </w:r>
      <w:r w:rsidRPr="004E5E1E">
        <w:rPr>
          <w:rFonts w:ascii="Calibri" w:eastAsia="Arial" w:hAnsi="Calibri" w:cs="Calibri"/>
          <w:color w:val="000000"/>
          <w:sz w:val="24"/>
        </w:rPr>
        <w:t xml:space="preserve"> </w:t>
      </w:r>
      <w:r>
        <w:rPr>
          <w:rFonts w:ascii="Calibri" w:eastAsia="Arial" w:hAnsi="Calibri" w:cs="Calibri"/>
          <w:bCs/>
          <w:color w:val="000000"/>
          <w:sz w:val="24"/>
        </w:rPr>
        <w:t>Z DNIA 11 WRZEŚNIA 2015 R. O  ZDROWIU PUBLICZNYM (DZ. U. Z 2018 R. POZ. 1492 Z PÓŹN. ZM.)</w:t>
      </w:r>
    </w:p>
    <w:p w:rsidR="00985545" w:rsidRPr="0044026A" w:rsidRDefault="00985545" w:rsidP="00985545">
      <w:pPr>
        <w:spacing w:after="0" w:line="240" w:lineRule="auto"/>
        <w:jc w:val="center"/>
        <w:rPr>
          <w:rFonts w:ascii="Calibri" w:eastAsia="Arial" w:hAnsi="Calibri" w:cs="Calibri"/>
          <w:bCs/>
          <w:color w:val="000000"/>
          <w:sz w:val="24"/>
        </w:rPr>
      </w:pP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r w:rsidRPr="004E5E1E">
        <w:rPr>
          <w:rFonts w:ascii="Calibri" w:hAnsi="Calibri" w:cs="Verdana"/>
          <w:b/>
          <w:bCs/>
          <w:szCs w:val="22"/>
        </w:rPr>
        <w:t>I. Podstawowe informacje o złożonej ofercie</w:t>
      </w:r>
    </w:p>
    <w:p w:rsidR="00985545" w:rsidRPr="004E5E1E" w:rsidRDefault="00985545" w:rsidP="00985545">
      <w:pPr>
        <w:spacing w:after="0" w:line="240" w:lineRule="auto"/>
        <w:jc w:val="both"/>
        <w:rPr>
          <w:rFonts w:ascii="Calibri" w:eastAsia="Arial" w:hAnsi="Calibri" w:cs="Calibri"/>
          <w:bCs/>
          <w:color w:val="000000"/>
          <w:sz w:val="18"/>
          <w:szCs w:val="18"/>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3"/>
        <w:gridCol w:w="1276"/>
        <w:gridCol w:w="1983"/>
        <w:gridCol w:w="1276"/>
        <w:gridCol w:w="1842"/>
      </w:tblGrid>
      <w:tr w:rsidR="00985545" w:rsidRPr="004E5E1E" w:rsidTr="00985545">
        <w:trPr>
          <w:trHeight w:val="379"/>
        </w:trPr>
        <w:tc>
          <w:tcPr>
            <w:tcW w:w="439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985545" w:rsidRPr="004E5E1E" w:rsidRDefault="00985545" w:rsidP="00985545">
            <w:pPr>
              <w:spacing w:after="0" w:line="240" w:lineRule="auto"/>
              <w:rPr>
                <w:rFonts w:ascii="Calibri" w:eastAsia="Arial" w:hAnsi="Calibri" w:cs="Calibri"/>
                <w:b/>
                <w:color w:val="000000"/>
                <w:sz w:val="20"/>
                <w:szCs w:val="20"/>
              </w:rPr>
            </w:pPr>
            <w:r w:rsidRPr="004E5E1E">
              <w:rPr>
                <w:rFonts w:ascii="Calibri" w:eastAsia="Arial" w:hAnsi="Calibri" w:cs="Calibri"/>
                <w:b/>
                <w:color w:val="000000"/>
                <w:sz w:val="20"/>
                <w:szCs w:val="20"/>
              </w:rPr>
              <w:t>1. Organ administracji publicznej,</w:t>
            </w:r>
          </w:p>
          <w:p w:rsidR="00985545" w:rsidRPr="004E5E1E" w:rsidRDefault="00985545" w:rsidP="00985545">
            <w:pPr>
              <w:spacing w:after="0" w:line="240" w:lineRule="auto"/>
              <w:rPr>
                <w:rFonts w:ascii="Calibri" w:eastAsia="Arial" w:hAnsi="Calibri" w:cs="Calibri"/>
                <w:b/>
                <w:color w:val="000000"/>
                <w:sz w:val="18"/>
                <w:szCs w:val="18"/>
              </w:rPr>
            </w:pPr>
            <w:r w:rsidRPr="004E5E1E">
              <w:rPr>
                <w:rFonts w:ascii="Calibri" w:eastAsia="Arial" w:hAnsi="Calibri" w:cs="Calibri"/>
                <w:color w:val="000000"/>
                <w:sz w:val="20"/>
                <w:szCs w:val="20"/>
              </w:rPr>
              <w:t xml:space="preserve">    </w:t>
            </w:r>
            <w:r w:rsidRPr="004E5E1E">
              <w:rPr>
                <w:rFonts w:ascii="Calibri" w:eastAsia="Arial" w:hAnsi="Calibri" w:cs="Calibri"/>
                <w:b/>
                <w:color w:val="000000"/>
                <w:sz w:val="20"/>
                <w:szCs w:val="20"/>
              </w:rPr>
              <w:t>do którego jest adresowana oferta</w:t>
            </w:r>
            <w:r w:rsidRPr="004E5E1E">
              <w:rPr>
                <w:rFonts w:ascii="Calibri" w:eastAsia="Arial" w:hAnsi="Calibri" w:cs="Calibri"/>
                <w:b/>
                <w:color w:val="000000"/>
                <w:sz w:val="18"/>
                <w:szCs w:val="18"/>
              </w:rPr>
              <w:t xml:space="preserve"> </w:t>
            </w:r>
          </w:p>
        </w:tc>
        <w:tc>
          <w:tcPr>
            <w:tcW w:w="6377" w:type="dxa"/>
            <w:gridSpan w:val="4"/>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240" w:lineRule="auto"/>
              <w:rPr>
                <w:rFonts w:ascii="Calibri" w:eastAsia="Arial" w:hAnsi="Calibri" w:cs="Calibri"/>
                <w:color w:val="000000"/>
                <w:sz w:val="20"/>
                <w:szCs w:val="20"/>
              </w:rPr>
            </w:pPr>
          </w:p>
        </w:tc>
      </w:tr>
      <w:tr w:rsidR="00985545" w:rsidRPr="004E5E1E" w:rsidTr="00985545">
        <w:trPr>
          <w:trHeight w:val="377"/>
        </w:trPr>
        <w:tc>
          <w:tcPr>
            <w:tcW w:w="439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985545" w:rsidRPr="004E5E1E" w:rsidRDefault="00985545" w:rsidP="00985545">
            <w:pPr>
              <w:spacing w:after="0" w:line="240" w:lineRule="auto"/>
              <w:rPr>
                <w:rFonts w:ascii="Calibri" w:eastAsia="Arial" w:hAnsi="Calibri" w:cs="Calibri"/>
                <w:b/>
                <w:color w:val="000000"/>
                <w:sz w:val="20"/>
                <w:szCs w:val="20"/>
              </w:rPr>
            </w:pPr>
            <w:r>
              <w:rPr>
                <w:rFonts w:ascii="Calibri" w:eastAsia="Arial" w:hAnsi="Calibri" w:cs="Calibri"/>
                <w:b/>
                <w:color w:val="000000"/>
                <w:sz w:val="20"/>
                <w:szCs w:val="20"/>
              </w:rPr>
              <w:t xml:space="preserve">2. Nazwa </w:t>
            </w:r>
            <w:r w:rsidRPr="004E5E1E">
              <w:rPr>
                <w:rFonts w:ascii="Calibri" w:eastAsia="Arial" w:hAnsi="Calibri" w:cs="Calibri"/>
                <w:b/>
                <w:color w:val="000000"/>
                <w:sz w:val="20"/>
                <w:szCs w:val="20"/>
              </w:rPr>
              <w:t>zadania publicznego</w:t>
            </w:r>
          </w:p>
        </w:tc>
        <w:tc>
          <w:tcPr>
            <w:tcW w:w="6377" w:type="dxa"/>
            <w:gridSpan w:val="4"/>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240" w:lineRule="auto"/>
              <w:rPr>
                <w:rFonts w:ascii="Calibri" w:eastAsia="Arial" w:hAnsi="Calibri" w:cs="Calibri"/>
                <w:color w:val="000000"/>
                <w:sz w:val="20"/>
                <w:szCs w:val="20"/>
              </w:rPr>
            </w:pPr>
          </w:p>
        </w:tc>
      </w:tr>
      <w:tr w:rsidR="00985545" w:rsidRPr="004E5E1E" w:rsidTr="00985545">
        <w:trPr>
          <w:trHeight w:val="377"/>
        </w:trPr>
        <w:tc>
          <w:tcPr>
            <w:tcW w:w="439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985545" w:rsidRPr="004E5E1E" w:rsidRDefault="00985545" w:rsidP="00985545">
            <w:pPr>
              <w:spacing w:after="0" w:line="240" w:lineRule="auto"/>
              <w:rPr>
                <w:rFonts w:ascii="Calibri" w:eastAsia="Arial" w:hAnsi="Calibri" w:cs="Calibri"/>
                <w:b/>
                <w:color w:val="000000"/>
                <w:sz w:val="20"/>
                <w:szCs w:val="20"/>
              </w:rPr>
            </w:pPr>
            <w:r>
              <w:rPr>
                <w:rFonts w:ascii="Calibri" w:eastAsia="Arial" w:hAnsi="Calibri" w:cs="Calibri"/>
                <w:b/>
                <w:color w:val="000000"/>
                <w:sz w:val="20"/>
                <w:szCs w:val="20"/>
              </w:rPr>
              <w:t>3</w:t>
            </w:r>
            <w:r w:rsidRPr="004E5E1E">
              <w:rPr>
                <w:rFonts w:ascii="Calibri" w:eastAsia="Arial" w:hAnsi="Calibri" w:cs="Calibri"/>
                <w:b/>
                <w:color w:val="000000"/>
                <w:sz w:val="20"/>
                <w:szCs w:val="20"/>
              </w:rPr>
              <w:t xml:space="preserve">. Termin </w:t>
            </w:r>
            <w:r>
              <w:rPr>
                <w:rFonts w:ascii="Calibri" w:eastAsia="Arial" w:hAnsi="Calibri" w:cs="Calibri"/>
                <w:b/>
                <w:color w:val="000000"/>
                <w:sz w:val="20"/>
                <w:szCs w:val="20"/>
              </w:rPr>
              <w:t xml:space="preserve"> </w:t>
            </w:r>
            <w:r w:rsidRPr="004E5E1E">
              <w:rPr>
                <w:rFonts w:ascii="Calibri" w:eastAsia="Arial" w:hAnsi="Calibri" w:cs="Calibri"/>
                <w:b/>
                <w:color w:val="000000"/>
                <w:sz w:val="20"/>
                <w:szCs w:val="20"/>
              </w:rPr>
              <w:t>realizacji zadania publicznego</w:t>
            </w:r>
          </w:p>
        </w:tc>
        <w:tc>
          <w:tcPr>
            <w:tcW w:w="1276" w:type="dxa"/>
            <w:tcBorders>
              <w:top w:val="single" w:sz="4" w:space="0" w:color="auto"/>
              <w:left w:val="single" w:sz="4" w:space="0" w:color="auto"/>
              <w:bottom w:val="single" w:sz="4" w:space="0" w:color="auto"/>
              <w:right w:val="single" w:sz="4" w:space="0" w:color="auto"/>
            </w:tcBorders>
            <w:shd w:val="clear" w:color="auto" w:fill="DDD9C3"/>
            <w:hideMark/>
          </w:tcPr>
          <w:p w:rsidR="00985545" w:rsidRPr="004E5E1E" w:rsidRDefault="00985545" w:rsidP="00985545">
            <w:pPr>
              <w:spacing w:after="0" w:line="240" w:lineRule="auto"/>
              <w:rPr>
                <w:rFonts w:ascii="Calibri" w:eastAsia="Arial" w:hAnsi="Calibri" w:cs="Calibri"/>
                <w:color w:val="000000"/>
                <w:sz w:val="20"/>
                <w:szCs w:val="20"/>
              </w:rPr>
            </w:pPr>
            <w:r>
              <w:rPr>
                <w:rFonts w:ascii="Calibri" w:eastAsia="Arial" w:hAnsi="Calibri" w:cs="Calibri"/>
                <w:color w:val="000000"/>
                <w:sz w:val="20"/>
                <w:szCs w:val="20"/>
              </w:rPr>
              <w:t xml:space="preserve"> </w:t>
            </w:r>
            <w:r w:rsidRPr="004E5E1E">
              <w:rPr>
                <w:rFonts w:ascii="Calibri" w:eastAsia="Arial" w:hAnsi="Calibri" w:cs="Calibri"/>
                <w:color w:val="000000"/>
                <w:sz w:val="20"/>
                <w:szCs w:val="20"/>
              </w:rPr>
              <w:t>Data rozpoczęcia</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240" w:lineRule="auto"/>
              <w:rPr>
                <w:rFonts w:ascii="Calibri" w:eastAsia="Arial" w:hAnsi="Calibri" w:cs="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DD9C3"/>
            <w:hideMark/>
          </w:tcPr>
          <w:p w:rsidR="00985545" w:rsidRPr="004E5E1E" w:rsidRDefault="00985545" w:rsidP="00985545">
            <w:pPr>
              <w:spacing w:after="0" w:line="240" w:lineRule="auto"/>
              <w:rPr>
                <w:rFonts w:ascii="Calibri" w:eastAsia="Arial" w:hAnsi="Calibri" w:cs="Calibri"/>
                <w:color w:val="000000"/>
                <w:sz w:val="20"/>
                <w:szCs w:val="20"/>
              </w:rPr>
            </w:pPr>
            <w:r w:rsidRPr="004E5E1E">
              <w:rPr>
                <w:rFonts w:ascii="Calibri" w:eastAsia="Arial" w:hAnsi="Calibri" w:cs="Calibri"/>
                <w:color w:val="000000"/>
                <w:sz w:val="20"/>
                <w:szCs w:val="20"/>
              </w:rPr>
              <w:t xml:space="preserve">Data </w:t>
            </w:r>
          </w:p>
          <w:p w:rsidR="00985545" w:rsidRPr="004E5E1E" w:rsidRDefault="00985545" w:rsidP="00985545">
            <w:pPr>
              <w:spacing w:after="0" w:line="240" w:lineRule="auto"/>
              <w:rPr>
                <w:rFonts w:ascii="Calibri" w:eastAsia="Arial" w:hAnsi="Calibri" w:cs="Calibri"/>
                <w:color w:val="000000"/>
                <w:sz w:val="20"/>
                <w:szCs w:val="20"/>
              </w:rPr>
            </w:pPr>
            <w:r w:rsidRPr="004E5E1E">
              <w:rPr>
                <w:rFonts w:ascii="Calibri" w:eastAsia="Arial" w:hAnsi="Calibri" w:cs="Calibri"/>
                <w:color w:val="000000"/>
                <w:sz w:val="20"/>
                <w:szCs w:val="20"/>
              </w:rPr>
              <w:t>Zakończenia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240" w:lineRule="auto"/>
              <w:rPr>
                <w:rFonts w:ascii="Calibri" w:eastAsia="Arial" w:hAnsi="Calibri" w:cs="Calibri"/>
                <w:color w:val="000000"/>
                <w:sz w:val="20"/>
                <w:szCs w:val="20"/>
              </w:rPr>
            </w:pPr>
          </w:p>
        </w:tc>
      </w:tr>
    </w:tbl>
    <w:p w:rsidR="00985545" w:rsidRPr="004E5E1E" w:rsidRDefault="00985545" w:rsidP="00985545">
      <w:pPr>
        <w:spacing w:after="0" w:line="240" w:lineRule="auto"/>
        <w:jc w:val="both"/>
        <w:rPr>
          <w:rFonts w:ascii="Calibri" w:eastAsia="Arial" w:hAnsi="Calibri" w:cs="Calibri"/>
          <w:b/>
          <w:color w:val="000000"/>
          <w:szCs w:val="22"/>
        </w:rPr>
      </w:pP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r>
        <w:rPr>
          <w:rFonts w:ascii="Calibri" w:hAnsi="Calibri" w:cs="Verdana"/>
          <w:b/>
          <w:bCs/>
          <w:szCs w:val="22"/>
        </w:rPr>
        <w:t>II. Dane oferenta</w:t>
      </w: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i/>
          <w:sz w:val="20"/>
          <w:szCs w:val="2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3"/>
        <w:gridCol w:w="6377"/>
      </w:tblGrid>
      <w:tr w:rsidR="00985545" w:rsidRPr="004E5E1E" w:rsidTr="00985545">
        <w:trPr>
          <w:trHeight w:val="543"/>
        </w:trPr>
        <w:tc>
          <w:tcPr>
            <w:tcW w:w="10770"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985545" w:rsidRPr="004E5E1E" w:rsidRDefault="00985545" w:rsidP="00985545">
            <w:pPr>
              <w:autoSpaceDE w:val="0"/>
              <w:autoSpaceDN w:val="0"/>
              <w:adjustRightInd w:val="0"/>
              <w:spacing w:after="0" w:line="240" w:lineRule="auto"/>
              <w:ind w:left="317" w:hanging="283"/>
              <w:jc w:val="both"/>
              <w:rPr>
                <w:rFonts w:ascii="Calibri" w:eastAsia="Arial" w:hAnsi="Calibri" w:cs="Calibri"/>
                <w:b/>
                <w:color w:val="000000"/>
                <w:sz w:val="20"/>
                <w:szCs w:val="20"/>
              </w:rPr>
            </w:pPr>
            <w:r>
              <w:rPr>
                <w:rFonts w:ascii="Calibri" w:eastAsia="Arial" w:hAnsi="Calibri" w:cs="Calibri"/>
                <w:b/>
                <w:color w:val="000000"/>
                <w:sz w:val="20"/>
                <w:szCs w:val="20"/>
              </w:rPr>
              <w:t>1. Nazwa oferenta</w:t>
            </w:r>
            <w:r w:rsidRPr="004E5E1E">
              <w:rPr>
                <w:rFonts w:ascii="Calibri" w:eastAsia="Arial" w:hAnsi="Calibri" w:cs="Calibri"/>
                <w:b/>
                <w:color w:val="000000"/>
                <w:sz w:val="20"/>
                <w:szCs w:val="20"/>
              </w:rPr>
              <w:t>,</w:t>
            </w:r>
            <w:r>
              <w:rPr>
                <w:rFonts w:ascii="Calibri" w:eastAsia="Arial" w:hAnsi="Calibri" w:cs="Calibri"/>
                <w:b/>
                <w:color w:val="000000"/>
                <w:sz w:val="20"/>
                <w:szCs w:val="20"/>
              </w:rPr>
              <w:t xml:space="preserve"> </w:t>
            </w:r>
            <w:r w:rsidRPr="004E5E1E">
              <w:rPr>
                <w:rFonts w:ascii="Calibri" w:eastAsia="Arial" w:hAnsi="Calibri" w:cs="Calibri"/>
                <w:b/>
                <w:color w:val="000000"/>
                <w:sz w:val="20"/>
                <w:szCs w:val="20"/>
              </w:rPr>
              <w:t xml:space="preserve"> numer w Krajowym Rejestrze Sądowym lub innej ewidencji, adres siedz</w:t>
            </w:r>
            <w:r>
              <w:rPr>
                <w:rFonts w:ascii="Calibri" w:eastAsia="Arial" w:hAnsi="Calibri" w:cs="Calibri"/>
                <w:b/>
                <w:color w:val="000000"/>
                <w:sz w:val="20"/>
                <w:szCs w:val="20"/>
              </w:rPr>
              <w:t xml:space="preserve">iby lub adres do korespondencji, numer konta bankowego </w:t>
            </w:r>
          </w:p>
        </w:tc>
      </w:tr>
      <w:tr w:rsidR="00985545" w:rsidRPr="004E5E1E" w:rsidTr="00985545">
        <w:trPr>
          <w:trHeight w:val="673"/>
        </w:trPr>
        <w:tc>
          <w:tcPr>
            <w:tcW w:w="10770" w:type="dxa"/>
            <w:gridSpan w:val="2"/>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240" w:lineRule="auto"/>
              <w:rPr>
                <w:rFonts w:ascii="Calibri" w:eastAsia="Arial" w:hAnsi="Calibri" w:cs="Calibri"/>
                <w:color w:val="000000"/>
                <w:sz w:val="20"/>
                <w:szCs w:val="20"/>
              </w:rPr>
            </w:pPr>
          </w:p>
          <w:p w:rsidR="00985545" w:rsidRPr="004E5E1E" w:rsidRDefault="00985545" w:rsidP="00985545">
            <w:pPr>
              <w:spacing w:after="0" w:line="240" w:lineRule="auto"/>
              <w:rPr>
                <w:rFonts w:ascii="Calibri" w:eastAsia="Arial" w:hAnsi="Calibri" w:cs="Calibri"/>
                <w:color w:val="000000"/>
                <w:sz w:val="20"/>
                <w:szCs w:val="20"/>
              </w:rPr>
            </w:pPr>
          </w:p>
          <w:p w:rsidR="00985545" w:rsidRPr="004E5E1E" w:rsidRDefault="00985545" w:rsidP="00985545">
            <w:pPr>
              <w:spacing w:after="0" w:line="240" w:lineRule="auto"/>
              <w:rPr>
                <w:rFonts w:ascii="Calibri" w:eastAsia="Arial" w:hAnsi="Calibri" w:cs="Calibri"/>
                <w:color w:val="000000"/>
                <w:sz w:val="20"/>
                <w:szCs w:val="20"/>
              </w:rPr>
            </w:pPr>
          </w:p>
          <w:p w:rsidR="00985545" w:rsidRPr="004E5E1E" w:rsidRDefault="00985545" w:rsidP="00985545">
            <w:pPr>
              <w:spacing w:after="0" w:line="240" w:lineRule="auto"/>
              <w:rPr>
                <w:rFonts w:ascii="Calibri" w:eastAsia="Arial" w:hAnsi="Calibri" w:cs="Calibri"/>
                <w:color w:val="000000"/>
                <w:sz w:val="20"/>
                <w:szCs w:val="20"/>
              </w:rPr>
            </w:pPr>
          </w:p>
          <w:p w:rsidR="00985545" w:rsidRPr="004E5E1E" w:rsidRDefault="00985545" w:rsidP="00985545">
            <w:pPr>
              <w:spacing w:after="0" w:line="240" w:lineRule="auto"/>
              <w:rPr>
                <w:rFonts w:ascii="Calibri" w:eastAsia="Arial" w:hAnsi="Calibri" w:cs="Calibri"/>
                <w:color w:val="000000"/>
                <w:sz w:val="20"/>
                <w:szCs w:val="20"/>
              </w:rPr>
            </w:pPr>
          </w:p>
          <w:p w:rsidR="00985545" w:rsidRPr="004E5E1E" w:rsidRDefault="00985545" w:rsidP="00985545">
            <w:pPr>
              <w:spacing w:after="0" w:line="240" w:lineRule="auto"/>
              <w:rPr>
                <w:rFonts w:ascii="Calibri" w:eastAsia="Arial" w:hAnsi="Calibri" w:cs="Calibri"/>
                <w:color w:val="000000"/>
                <w:sz w:val="20"/>
                <w:szCs w:val="20"/>
              </w:rPr>
            </w:pPr>
          </w:p>
        </w:tc>
      </w:tr>
      <w:tr w:rsidR="00985545" w:rsidRPr="004E5E1E" w:rsidTr="00985545">
        <w:trPr>
          <w:trHeight w:val="993"/>
        </w:trPr>
        <w:tc>
          <w:tcPr>
            <w:tcW w:w="439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985545" w:rsidRPr="004E5E1E" w:rsidRDefault="00985545" w:rsidP="00985545">
            <w:pPr>
              <w:spacing w:after="0" w:line="240" w:lineRule="auto"/>
              <w:ind w:left="176" w:hanging="176"/>
              <w:rPr>
                <w:rFonts w:ascii="Calibri" w:eastAsia="Arial" w:hAnsi="Calibri" w:cs="Calibri"/>
                <w:i/>
                <w:color w:val="000000"/>
                <w:sz w:val="18"/>
                <w:szCs w:val="18"/>
              </w:rPr>
            </w:pPr>
            <w:r w:rsidRPr="004E5E1E">
              <w:rPr>
                <w:rFonts w:ascii="Calibri" w:eastAsia="Arial" w:hAnsi="Calibri" w:cs="Calibri"/>
                <w:b/>
                <w:color w:val="000000"/>
                <w:sz w:val="20"/>
                <w:szCs w:val="20"/>
              </w:rPr>
              <w:t>2. Inne dodatkowe dane kontaktowe, w tym dane osób upoważnionych do składania wyjaśnień dotyczących oferty</w:t>
            </w:r>
            <w:r w:rsidRPr="004E5E1E">
              <w:rPr>
                <w:rFonts w:ascii="Calibri" w:eastAsia="Arial" w:hAnsi="Calibri" w:cs="Calibri"/>
                <w:color w:val="000000"/>
                <w:sz w:val="18"/>
                <w:szCs w:val="18"/>
              </w:rPr>
              <w:t xml:space="preserve"> (np. numer telefonu, adres poczty elektronicznej, numer faksu) </w:t>
            </w:r>
          </w:p>
        </w:tc>
        <w:tc>
          <w:tcPr>
            <w:tcW w:w="6377" w:type="dxa"/>
            <w:tcBorders>
              <w:top w:val="single" w:sz="4" w:space="0" w:color="auto"/>
              <w:left w:val="single" w:sz="4" w:space="0" w:color="auto"/>
              <w:bottom w:val="single" w:sz="4" w:space="0" w:color="auto"/>
              <w:right w:val="single" w:sz="4" w:space="0" w:color="auto"/>
            </w:tcBorders>
            <w:shd w:val="clear" w:color="auto" w:fill="FFFFFF"/>
            <w:vAlign w:val="center"/>
          </w:tcPr>
          <w:p w:rsidR="00985545" w:rsidRPr="004E5E1E" w:rsidRDefault="00985545" w:rsidP="00985545">
            <w:pPr>
              <w:spacing w:after="0" w:line="240" w:lineRule="auto"/>
              <w:rPr>
                <w:rFonts w:ascii="Calibri" w:eastAsia="Arial" w:hAnsi="Calibri" w:cs="Calibri"/>
                <w:color w:val="000000"/>
                <w:sz w:val="18"/>
                <w:szCs w:val="18"/>
              </w:rPr>
            </w:pPr>
          </w:p>
          <w:p w:rsidR="00985545" w:rsidRPr="004E5E1E" w:rsidRDefault="00985545" w:rsidP="00985545">
            <w:pPr>
              <w:spacing w:after="0" w:line="240" w:lineRule="auto"/>
              <w:rPr>
                <w:rFonts w:ascii="Calibri" w:eastAsia="Arial" w:hAnsi="Calibri" w:cs="Calibri"/>
                <w:color w:val="000000"/>
                <w:sz w:val="18"/>
                <w:szCs w:val="18"/>
              </w:rPr>
            </w:pPr>
          </w:p>
          <w:p w:rsidR="00985545" w:rsidRPr="004E5E1E" w:rsidRDefault="00985545" w:rsidP="00985545">
            <w:pPr>
              <w:spacing w:after="0" w:line="240" w:lineRule="auto"/>
              <w:rPr>
                <w:rFonts w:ascii="Calibri" w:eastAsia="Arial" w:hAnsi="Calibri" w:cs="Calibri"/>
                <w:color w:val="000000"/>
                <w:sz w:val="18"/>
                <w:szCs w:val="18"/>
              </w:rPr>
            </w:pPr>
          </w:p>
          <w:p w:rsidR="00985545" w:rsidRPr="004E5E1E" w:rsidRDefault="00985545" w:rsidP="00985545">
            <w:pPr>
              <w:spacing w:after="0" w:line="240" w:lineRule="auto"/>
              <w:rPr>
                <w:rFonts w:ascii="Calibri" w:eastAsia="Arial" w:hAnsi="Calibri" w:cs="Calibri"/>
                <w:color w:val="000000"/>
                <w:sz w:val="18"/>
                <w:szCs w:val="18"/>
              </w:rPr>
            </w:pPr>
          </w:p>
          <w:p w:rsidR="00985545" w:rsidRPr="004E5E1E" w:rsidRDefault="00985545" w:rsidP="00985545">
            <w:pPr>
              <w:spacing w:after="0" w:line="240" w:lineRule="auto"/>
              <w:rPr>
                <w:rFonts w:ascii="Calibri" w:eastAsia="Arial" w:hAnsi="Calibri" w:cs="Calibri"/>
                <w:color w:val="000000"/>
                <w:sz w:val="18"/>
                <w:szCs w:val="18"/>
              </w:rPr>
            </w:pPr>
          </w:p>
          <w:p w:rsidR="00985545" w:rsidRPr="004E5E1E" w:rsidRDefault="00985545" w:rsidP="00985545">
            <w:pPr>
              <w:spacing w:after="0" w:line="240" w:lineRule="auto"/>
              <w:rPr>
                <w:rFonts w:ascii="Calibri" w:eastAsia="Arial" w:hAnsi="Calibri" w:cs="Calibri"/>
                <w:color w:val="000000"/>
                <w:sz w:val="18"/>
                <w:szCs w:val="18"/>
              </w:rPr>
            </w:pPr>
          </w:p>
        </w:tc>
      </w:tr>
      <w:tr w:rsidR="00985545" w:rsidRPr="004E5E1E" w:rsidTr="00985545">
        <w:tc>
          <w:tcPr>
            <w:tcW w:w="10770" w:type="dxa"/>
            <w:gridSpan w:val="2"/>
            <w:tcBorders>
              <w:top w:val="single" w:sz="4" w:space="0" w:color="auto"/>
              <w:left w:val="single" w:sz="4" w:space="0" w:color="auto"/>
              <w:bottom w:val="single" w:sz="4" w:space="0" w:color="auto"/>
              <w:right w:val="single" w:sz="4" w:space="0" w:color="auto"/>
            </w:tcBorders>
            <w:shd w:val="clear" w:color="auto" w:fill="DDD9C3"/>
            <w:hideMark/>
          </w:tcPr>
          <w:p w:rsidR="00985545" w:rsidRPr="004E5E1E" w:rsidRDefault="00985545" w:rsidP="00985545">
            <w:pPr>
              <w:widowControl w:val="0"/>
              <w:autoSpaceDE w:val="0"/>
              <w:autoSpaceDN w:val="0"/>
              <w:adjustRightInd w:val="0"/>
              <w:spacing w:after="0" w:line="240" w:lineRule="auto"/>
              <w:ind w:left="176" w:hanging="176"/>
              <w:jc w:val="both"/>
              <w:rPr>
                <w:rFonts w:ascii="Calibri" w:hAnsi="Calibri" w:cs="Verdana"/>
                <w:sz w:val="20"/>
                <w:szCs w:val="20"/>
              </w:rPr>
            </w:pPr>
            <w:r w:rsidRPr="004E5E1E">
              <w:rPr>
                <w:rFonts w:ascii="Calibri" w:hAnsi="Calibri" w:cs="Verdana"/>
                <w:b/>
                <w:sz w:val="20"/>
                <w:szCs w:val="20"/>
              </w:rPr>
              <w:t xml:space="preserve">3. </w:t>
            </w:r>
            <w:r w:rsidRPr="004E5E1E">
              <w:rPr>
                <w:rFonts w:ascii="Calibri" w:eastAsia="Arial" w:hAnsi="Calibri" w:cs="Calibri"/>
                <w:b/>
                <w:color w:val="000000"/>
                <w:sz w:val="20"/>
                <w:szCs w:val="20"/>
              </w:rPr>
              <w:t xml:space="preserve">Nazwa, adres i dane kontaktowe jednostki organizacyjnej bezpośrednio wykonującej zadanie publiczne, o którym mowa </w:t>
            </w:r>
            <w:r w:rsidRPr="004E5E1E">
              <w:rPr>
                <w:rFonts w:ascii="Calibri" w:eastAsia="Arial" w:hAnsi="Calibri" w:cs="Calibri"/>
                <w:b/>
                <w:color w:val="000000"/>
                <w:sz w:val="20"/>
                <w:szCs w:val="20"/>
              </w:rPr>
              <w:br/>
              <w:t xml:space="preserve"> w</w:t>
            </w:r>
            <w:r w:rsidRPr="004E5E1E">
              <w:rPr>
                <w:rFonts w:ascii="Calibri" w:hAnsi="Calibri" w:cs="Verdana"/>
                <w:b/>
                <w:sz w:val="20"/>
                <w:szCs w:val="20"/>
              </w:rPr>
              <w:t xml:space="preserve"> ofercie</w:t>
            </w:r>
            <w:r w:rsidRPr="004E5E1E">
              <w:rPr>
                <w:rFonts w:ascii="Calibri" w:hAnsi="Calibri" w:cs="Verdana"/>
                <w:sz w:val="20"/>
                <w:szCs w:val="20"/>
                <w:vertAlign w:val="superscript"/>
              </w:rPr>
              <w:t xml:space="preserve"> </w:t>
            </w:r>
            <w:r w:rsidRPr="004E5E1E">
              <w:rPr>
                <w:rFonts w:ascii="Calibri" w:hAnsi="Calibri" w:cs="Verdana"/>
                <w:sz w:val="20"/>
                <w:szCs w:val="20"/>
              </w:rPr>
              <w:t>(</w:t>
            </w:r>
            <w:r w:rsidRPr="004E5E1E">
              <w:rPr>
                <w:rFonts w:ascii="Calibri" w:eastAsia="Arial" w:hAnsi="Calibri" w:cs="Calibri"/>
                <w:color w:val="000000"/>
                <w:sz w:val="18"/>
                <w:szCs w:val="18"/>
              </w:rPr>
              <w:t xml:space="preserve">należy wypełnić, jeżeli zadanie ma być realizowane przez oddział terenowy, placówkę lub inną jednostkę organizacyjną oferenta) </w:t>
            </w:r>
          </w:p>
        </w:tc>
      </w:tr>
      <w:tr w:rsidR="00985545" w:rsidRPr="004E5E1E" w:rsidTr="00985545">
        <w:tc>
          <w:tcPr>
            <w:tcW w:w="10770" w:type="dxa"/>
            <w:gridSpan w:val="2"/>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360" w:lineRule="auto"/>
              <w:jc w:val="both"/>
              <w:rPr>
                <w:rFonts w:ascii="Calibri" w:eastAsia="Arial" w:hAnsi="Calibri" w:cs="Calibri"/>
                <w:color w:val="000000"/>
                <w:sz w:val="20"/>
                <w:szCs w:val="22"/>
              </w:rPr>
            </w:pPr>
          </w:p>
          <w:p w:rsidR="00985545" w:rsidRPr="004E5E1E" w:rsidRDefault="00985545" w:rsidP="00985545">
            <w:pPr>
              <w:spacing w:after="0" w:line="360" w:lineRule="auto"/>
              <w:jc w:val="both"/>
              <w:rPr>
                <w:rFonts w:ascii="Calibri" w:eastAsia="Arial" w:hAnsi="Calibri" w:cs="Calibri"/>
                <w:color w:val="000000"/>
                <w:sz w:val="20"/>
                <w:szCs w:val="22"/>
              </w:rPr>
            </w:pPr>
          </w:p>
          <w:p w:rsidR="00985545" w:rsidRPr="004E5E1E" w:rsidRDefault="00985545" w:rsidP="00985545">
            <w:pPr>
              <w:spacing w:after="0" w:line="360" w:lineRule="auto"/>
              <w:jc w:val="both"/>
              <w:rPr>
                <w:rFonts w:ascii="Calibri" w:eastAsia="Arial" w:hAnsi="Calibri" w:cs="Calibri"/>
                <w:color w:val="000000"/>
                <w:sz w:val="20"/>
                <w:szCs w:val="22"/>
              </w:rPr>
            </w:pPr>
          </w:p>
        </w:tc>
      </w:tr>
      <w:tr w:rsidR="00985545" w:rsidRPr="004E5E1E" w:rsidTr="00985545">
        <w:trPr>
          <w:trHeight w:val="365"/>
        </w:trPr>
        <w:tc>
          <w:tcPr>
            <w:tcW w:w="107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85545" w:rsidRPr="004E5E1E" w:rsidRDefault="00985545" w:rsidP="00985545">
            <w:pPr>
              <w:widowControl w:val="0"/>
              <w:tabs>
                <w:tab w:val="left" w:pos="710"/>
              </w:tabs>
              <w:autoSpaceDE w:val="0"/>
              <w:autoSpaceDN w:val="0"/>
              <w:adjustRightInd w:val="0"/>
              <w:spacing w:after="0" w:line="240" w:lineRule="auto"/>
              <w:rPr>
                <w:rFonts w:ascii="Calibri" w:hAnsi="Calibri" w:cs="Verdana"/>
                <w:b/>
                <w:sz w:val="20"/>
                <w:szCs w:val="20"/>
              </w:rPr>
            </w:pPr>
            <w:r w:rsidRPr="004E5E1E">
              <w:rPr>
                <w:rFonts w:ascii="Calibri" w:hAnsi="Calibri" w:cs="Verdana"/>
                <w:b/>
                <w:sz w:val="20"/>
                <w:szCs w:val="20"/>
              </w:rPr>
              <w:t xml:space="preserve">4. Przedmiot </w:t>
            </w:r>
            <w:r>
              <w:rPr>
                <w:rFonts w:ascii="Calibri" w:hAnsi="Calibri" w:cs="Verdana"/>
                <w:b/>
                <w:sz w:val="20"/>
                <w:szCs w:val="20"/>
              </w:rPr>
              <w:t>działalności/cele statutowe</w:t>
            </w:r>
            <w:r w:rsidRPr="004E5E1E">
              <w:rPr>
                <w:rFonts w:ascii="Calibri" w:hAnsi="Calibri" w:cs="Verdana"/>
                <w:b/>
                <w:sz w:val="20"/>
                <w:szCs w:val="20"/>
              </w:rPr>
              <w:t>:</w:t>
            </w:r>
          </w:p>
        </w:tc>
      </w:tr>
      <w:tr w:rsidR="00985545" w:rsidRPr="004E5E1E" w:rsidTr="00985545">
        <w:tc>
          <w:tcPr>
            <w:tcW w:w="10770" w:type="dxa"/>
            <w:gridSpan w:val="2"/>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spacing w:after="0" w:line="360" w:lineRule="auto"/>
              <w:contextualSpacing/>
              <w:jc w:val="both"/>
              <w:rPr>
                <w:rFonts w:ascii="Calibri" w:eastAsia="Arial" w:hAnsi="Calibri" w:cs="Calibri"/>
                <w:color w:val="000000"/>
                <w:sz w:val="20"/>
                <w:szCs w:val="20"/>
              </w:rPr>
            </w:pPr>
          </w:p>
          <w:p w:rsidR="00985545" w:rsidRPr="004E5E1E" w:rsidRDefault="00985545" w:rsidP="00985545">
            <w:pPr>
              <w:spacing w:after="0" w:line="360" w:lineRule="auto"/>
              <w:jc w:val="both"/>
              <w:rPr>
                <w:rFonts w:ascii="Calibri" w:eastAsia="Arial" w:hAnsi="Calibri" w:cs="Calibri"/>
                <w:color w:val="000000"/>
                <w:sz w:val="20"/>
                <w:szCs w:val="22"/>
              </w:rPr>
            </w:pPr>
          </w:p>
          <w:p w:rsidR="00985545" w:rsidRPr="004E5E1E" w:rsidRDefault="00985545" w:rsidP="00985545">
            <w:pPr>
              <w:spacing w:after="0" w:line="360" w:lineRule="auto"/>
              <w:jc w:val="both"/>
              <w:rPr>
                <w:rFonts w:ascii="Calibri" w:eastAsia="Arial" w:hAnsi="Calibri" w:cs="Calibri"/>
                <w:color w:val="000000"/>
                <w:sz w:val="20"/>
                <w:szCs w:val="22"/>
              </w:rPr>
            </w:pPr>
          </w:p>
          <w:p w:rsidR="00985545" w:rsidRPr="004E5E1E" w:rsidRDefault="00985545" w:rsidP="00985545">
            <w:pPr>
              <w:spacing w:after="0" w:line="360" w:lineRule="auto"/>
              <w:jc w:val="both"/>
              <w:rPr>
                <w:rFonts w:ascii="Calibri" w:eastAsia="Arial" w:hAnsi="Calibri" w:cs="Calibri"/>
                <w:color w:val="000000"/>
                <w:sz w:val="20"/>
                <w:szCs w:val="22"/>
              </w:rPr>
            </w:pPr>
          </w:p>
        </w:tc>
      </w:tr>
    </w:tbl>
    <w:p w:rsidR="00985545"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p w:rsidR="00985545" w:rsidRPr="00C50E80" w:rsidRDefault="00985545" w:rsidP="00985545">
      <w:pPr>
        <w:pStyle w:val="Tekstprzypisudolnego"/>
        <w:jc w:val="both"/>
        <w:rPr>
          <w:rFonts w:ascii="Calibri" w:hAnsi="Calibri"/>
          <w:b/>
          <w:sz w:val="22"/>
          <w:szCs w:val="22"/>
        </w:rPr>
      </w:pPr>
      <w:r w:rsidRPr="00BF69EB">
        <w:rPr>
          <w:rFonts w:ascii="Calibri" w:hAnsi="Calibri" w:cs="Verdana"/>
          <w:b/>
          <w:bCs/>
          <w:sz w:val="22"/>
          <w:szCs w:val="22"/>
        </w:rPr>
        <w:lastRenderedPageBreak/>
        <w:t xml:space="preserve">III. Informacja o sposobie reprezentacji oferenta wobec organu administracji publicznej, </w:t>
      </w:r>
      <w:r w:rsidRPr="00BF69EB">
        <w:rPr>
          <w:rFonts w:ascii="Calibri" w:hAnsi="Calibri" w:cs="Verdana"/>
          <w:b/>
          <w:bCs/>
          <w:sz w:val="22"/>
          <w:szCs w:val="22"/>
        </w:rPr>
        <w:br/>
        <w:t xml:space="preserve">w tym imiona i nazwiska osób upoważnionych do </w:t>
      </w:r>
      <w:r w:rsidRPr="00C50E80">
        <w:rPr>
          <w:rFonts w:ascii="Calibri" w:hAnsi="Calibri" w:cs="Verdana"/>
          <w:b/>
          <w:bCs/>
          <w:sz w:val="22"/>
          <w:szCs w:val="22"/>
        </w:rPr>
        <w:t>reprezentowania</w:t>
      </w:r>
      <w:r w:rsidRPr="00C50E80">
        <w:rPr>
          <w:rFonts w:ascii="Calibri" w:hAnsi="Calibri"/>
          <w:b/>
          <w:sz w:val="22"/>
          <w:szCs w:val="22"/>
        </w:rPr>
        <w:t xml:space="preserve"> </w:t>
      </w:r>
      <w:r w:rsidRPr="00C50E80">
        <w:rPr>
          <w:rFonts w:ascii="Calibri" w:hAnsi="Calibri" w:cs="Verdana"/>
          <w:b/>
          <w:bCs/>
          <w:sz w:val="22"/>
          <w:szCs w:val="22"/>
        </w:rPr>
        <w:t>oferenta wobec organu administracji publicznej, wraz z przytoczeniem podstawy prawnej</w:t>
      </w:r>
      <w:r w:rsidRPr="00C50E80">
        <w:rPr>
          <w:rFonts w:ascii="Calibri" w:eastAsia="Arial" w:hAnsi="Calibri" w:cs="Verdana"/>
          <w:b/>
          <w:sz w:val="22"/>
          <w:szCs w:val="22"/>
          <w:vertAlign w:val="superscript"/>
        </w:rPr>
        <w:t>.</w:t>
      </w:r>
      <w:r w:rsidRPr="00C50E80">
        <w:rPr>
          <w:rFonts w:ascii="Calibri" w:hAnsi="Calibri" w:cs="Verdana"/>
          <w:b/>
          <w:bCs/>
          <w:sz w:val="22"/>
          <w:szCs w:val="22"/>
          <w:vertAlign w:val="superscript"/>
        </w:rPr>
        <w:t xml:space="preserve">. </w:t>
      </w:r>
      <w:r w:rsidRPr="00C50E80">
        <w:rPr>
          <w:rFonts w:ascii="Calibri" w:hAnsi="Calibri"/>
          <w:b/>
          <w:sz w:val="22"/>
          <w:szCs w:val="22"/>
        </w:rPr>
        <w:t>Należy określić, czy podstawą są zasady określone w statucie, pełnomocnictwo czy też inna podstawa.</w:t>
      </w:r>
    </w:p>
    <w:p w:rsidR="00985545" w:rsidRPr="00C50E80" w:rsidRDefault="00985545" w:rsidP="00985545">
      <w:pPr>
        <w:widowControl w:val="0"/>
        <w:autoSpaceDE w:val="0"/>
        <w:autoSpaceDN w:val="0"/>
        <w:adjustRightInd w:val="0"/>
        <w:spacing w:after="0" w:line="240" w:lineRule="auto"/>
        <w:ind w:left="284" w:hanging="284"/>
        <w:jc w:val="both"/>
        <w:rPr>
          <w:rFonts w:ascii="Calibri" w:hAnsi="Calibri" w:cs="Verdana"/>
          <w:b/>
          <w:bCs/>
          <w:szCs w:val="22"/>
          <w:vertAlign w:val="superscript"/>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985545" w:rsidRPr="004E5E1E" w:rsidTr="00985545">
        <w:trPr>
          <w:trHeight w:val="68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Pr="004E5E1E" w:rsidRDefault="00985545" w:rsidP="00985545">
      <w:pPr>
        <w:widowControl w:val="0"/>
        <w:autoSpaceDE w:val="0"/>
        <w:autoSpaceDN w:val="0"/>
        <w:adjustRightInd w:val="0"/>
        <w:spacing w:after="0" w:line="240" w:lineRule="auto"/>
        <w:jc w:val="both"/>
        <w:rPr>
          <w:rFonts w:ascii="Calibri" w:hAnsi="Calibri" w:cs="Verdana"/>
          <w:b/>
          <w:bCs/>
          <w:szCs w:val="22"/>
        </w:rPr>
      </w:pP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r>
        <w:rPr>
          <w:rFonts w:ascii="Calibri" w:hAnsi="Calibri" w:cs="Verdana"/>
          <w:b/>
          <w:bCs/>
          <w:szCs w:val="22"/>
        </w:rPr>
        <w:t>IV.</w:t>
      </w:r>
      <w:r>
        <w:rPr>
          <w:rFonts w:ascii="Calibri" w:hAnsi="Calibri" w:cs="Verdana"/>
          <w:b/>
          <w:bCs/>
          <w:szCs w:val="22"/>
        </w:rPr>
        <w:tab/>
        <w:t xml:space="preserve">Szczegółowy sposób realizacji zadania </w:t>
      </w:r>
      <w:r w:rsidRPr="004E5E1E">
        <w:rPr>
          <w:rFonts w:ascii="Calibri" w:hAnsi="Calibri" w:cs="Verdana"/>
          <w:b/>
          <w:bCs/>
          <w:szCs w:val="22"/>
        </w:rPr>
        <w:t>oraz kalkulacja przewidywanych kosztów zadania publicznego</w:t>
      </w:r>
    </w:p>
    <w:p w:rsidR="00985545" w:rsidRPr="004E5E1E" w:rsidRDefault="00985545" w:rsidP="00985545">
      <w:pPr>
        <w:widowControl w:val="0"/>
        <w:autoSpaceDE w:val="0"/>
        <w:autoSpaceDN w:val="0"/>
        <w:adjustRightInd w:val="0"/>
        <w:spacing w:after="0" w:line="240" w:lineRule="auto"/>
        <w:ind w:left="567" w:hanging="244"/>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985545" w:rsidRPr="004E5E1E" w:rsidTr="0098554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hideMark/>
          </w:tcPr>
          <w:p w:rsidR="00985545" w:rsidRPr="004E5E1E" w:rsidRDefault="00985545" w:rsidP="00985545">
            <w:pPr>
              <w:widowControl w:val="0"/>
              <w:autoSpaceDE w:val="0"/>
              <w:autoSpaceDN w:val="0"/>
              <w:adjustRightInd w:val="0"/>
              <w:spacing w:after="0" w:line="240" w:lineRule="auto"/>
              <w:ind w:left="176" w:hanging="34"/>
              <w:rPr>
                <w:rFonts w:ascii="Calibri" w:eastAsia="Arial" w:hAnsi="Calibri" w:cs="Calibri"/>
                <w:b/>
                <w:bCs/>
                <w:color w:val="000000"/>
                <w:sz w:val="20"/>
                <w:szCs w:val="20"/>
              </w:rPr>
            </w:pPr>
            <w:r w:rsidRPr="004E5E1E">
              <w:rPr>
                <w:rFonts w:ascii="Calibri" w:eastAsia="Arial" w:hAnsi="Calibri" w:cs="Calibri"/>
                <w:b/>
                <w:bCs/>
                <w:color w:val="000000"/>
                <w:sz w:val="20"/>
                <w:szCs w:val="20"/>
              </w:rPr>
              <w:t xml:space="preserve">1. Streszczenie zadania publicznego wraz ze wskazaniem miejsca jego realizacji </w:t>
            </w:r>
          </w:p>
        </w:tc>
      </w:tr>
      <w:tr w:rsidR="00985545" w:rsidRPr="004E5E1E" w:rsidTr="00985545">
        <w:trPr>
          <w:trHeight w:val="68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Pr="004E5E1E" w:rsidRDefault="00985545" w:rsidP="00985545">
      <w:pPr>
        <w:widowControl w:val="0"/>
        <w:autoSpaceDE w:val="0"/>
        <w:autoSpaceDN w:val="0"/>
        <w:adjustRightInd w:val="0"/>
        <w:spacing w:after="0" w:line="240" w:lineRule="auto"/>
        <w:jc w:val="both"/>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sz w:val="16"/>
          <w:szCs w:val="16"/>
        </w:rPr>
      </w:pPr>
    </w:p>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985545" w:rsidRPr="004E5E1E" w:rsidTr="00985545">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985545" w:rsidRPr="004E5E1E" w:rsidRDefault="00985545" w:rsidP="00985545">
            <w:pPr>
              <w:widowControl w:val="0"/>
              <w:autoSpaceDE w:val="0"/>
              <w:autoSpaceDN w:val="0"/>
              <w:adjustRightInd w:val="0"/>
              <w:spacing w:after="0" w:line="240" w:lineRule="auto"/>
              <w:ind w:left="425" w:hanging="283"/>
              <w:jc w:val="both"/>
              <w:rPr>
                <w:rFonts w:ascii="Calibri" w:eastAsia="Arial" w:hAnsi="Calibri" w:cs="Calibri"/>
                <w:b/>
                <w:bCs/>
                <w:color w:val="000000"/>
                <w:sz w:val="20"/>
                <w:szCs w:val="20"/>
                <w:vertAlign w:val="superscript"/>
              </w:rPr>
            </w:pPr>
            <w:r>
              <w:rPr>
                <w:rFonts w:ascii="Calibri" w:hAnsi="Calibri" w:cs="Verdana"/>
                <w:b/>
                <w:sz w:val="20"/>
                <w:szCs w:val="20"/>
              </w:rPr>
              <w:t>2</w:t>
            </w:r>
            <w:r w:rsidRPr="004E5E1E">
              <w:rPr>
                <w:rFonts w:ascii="Calibri" w:hAnsi="Calibri" w:cs="Verdana"/>
                <w:b/>
                <w:sz w:val="20"/>
                <w:szCs w:val="20"/>
              </w:rPr>
              <w:t>. Uzasadnienie p</w:t>
            </w:r>
            <w:r>
              <w:rPr>
                <w:rFonts w:ascii="Calibri" w:hAnsi="Calibri" w:cs="Verdana"/>
                <w:b/>
                <w:sz w:val="20"/>
                <w:szCs w:val="20"/>
              </w:rPr>
              <w:t xml:space="preserve">otrzeby dofinansowania </w:t>
            </w:r>
            <w:r w:rsidRPr="004E5E1E">
              <w:rPr>
                <w:rFonts w:ascii="Calibri" w:hAnsi="Calibri" w:cs="Verdana"/>
                <w:b/>
                <w:sz w:val="20"/>
                <w:szCs w:val="20"/>
              </w:rPr>
              <w:t xml:space="preserve"> inwestycji związanych z realizacją zadania publicznego, w szczególności ze wskazaniem, w jaki sposób przyc</w:t>
            </w:r>
            <w:r w:rsidRPr="004E5E1E">
              <w:rPr>
                <w:rFonts w:ascii="Calibri" w:eastAsia="Arial" w:hAnsi="Calibri" w:cs="Calibri"/>
                <w:b/>
                <w:bCs/>
                <w:color w:val="000000"/>
                <w:sz w:val="20"/>
                <w:szCs w:val="20"/>
              </w:rPr>
              <w:t>zyni się to do podwyższenia standardu realizacji zadania</w:t>
            </w:r>
            <w:r>
              <w:rPr>
                <w:rFonts w:ascii="Calibri" w:eastAsia="Arial" w:hAnsi="Calibri" w:cs="Calibri"/>
                <w:color w:val="000000"/>
                <w:sz w:val="20"/>
                <w:szCs w:val="20"/>
                <w:vertAlign w:val="superscript"/>
              </w:rPr>
              <w:t xml:space="preserve"> </w:t>
            </w:r>
            <w:r>
              <w:rPr>
                <w:rFonts w:ascii="Calibri" w:hAnsi="Calibri"/>
                <w:sz w:val="18"/>
                <w:szCs w:val="18"/>
              </w:rPr>
              <w:t>Wypełnić tylko w przypadku ubiegania się o dofinansowanie inwestycji.</w:t>
            </w:r>
          </w:p>
        </w:tc>
      </w:tr>
      <w:tr w:rsidR="00985545" w:rsidRPr="004E5E1E" w:rsidTr="00985545">
        <w:trPr>
          <w:trHeight w:val="99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985545" w:rsidRPr="004E5E1E" w:rsidTr="00985545">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hideMark/>
          </w:tcPr>
          <w:p w:rsidR="00985545" w:rsidRPr="004E5E1E" w:rsidRDefault="00985545" w:rsidP="00985545">
            <w:pPr>
              <w:widowControl w:val="0"/>
              <w:autoSpaceDE w:val="0"/>
              <w:autoSpaceDN w:val="0"/>
              <w:adjustRightInd w:val="0"/>
              <w:spacing w:after="0" w:line="240" w:lineRule="auto"/>
              <w:ind w:left="142"/>
              <w:rPr>
                <w:rFonts w:ascii="Calibri" w:eastAsia="Arial" w:hAnsi="Calibri" w:cs="Calibri"/>
                <w:b/>
                <w:bCs/>
                <w:color w:val="000000"/>
                <w:sz w:val="20"/>
                <w:szCs w:val="20"/>
                <w:vertAlign w:val="superscript"/>
              </w:rPr>
            </w:pPr>
            <w:r>
              <w:rPr>
                <w:rFonts w:ascii="Calibri" w:eastAsia="Arial" w:hAnsi="Calibri" w:cs="Calibri"/>
                <w:b/>
                <w:bCs/>
                <w:color w:val="000000"/>
                <w:sz w:val="20"/>
                <w:szCs w:val="20"/>
              </w:rPr>
              <w:t>3</w:t>
            </w:r>
            <w:r w:rsidRPr="004E5E1E">
              <w:rPr>
                <w:rFonts w:ascii="Calibri" w:eastAsia="Arial" w:hAnsi="Calibri" w:cs="Calibri"/>
                <w:b/>
                <w:bCs/>
                <w:color w:val="000000"/>
                <w:sz w:val="20"/>
                <w:szCs w:val="20"/>
              </w:rPr>
              <w:t>. Zakładany(-</w:t>
            </w:r>
            <w:proofErr w:type="spellStart"/>
            <w:r w:rsidRPr="004E5E1E">
              <w:rPr>
                <w:rFonts w:ascii="Calibri" w:eastAsia="Arial" w:hAnsi="Calibri" w:cs="Calibri"/>
                <w:b/>
                <w:bCs/>
                <w:color w:val="000000"/>
                <w:sz w:val="20"/>
                <w:szCs w:val="20"/>
              </w:rPr>
              <w:t>ne</w:t>
            </w:r>
            <w:proofErr w:type="spellEnd"/>
            <w:r w:rsidRPr="004E5E1E">
              <w:rPr>
                <w:rFonts w:ascii="Calibri" w:eastAsia="Arial" w:hAnsi="Calibri" w:cs="Calibri"/>
                <w:b/>
                <w:bCs/>
                <w:color w:val="000000"/>
                <w:sz w:val="20"/>
                <w:szCs w:val="20"/>
              </w:rPr>
              <w:t xml:space="preserve">) cel(e) </w:t>
            </w:r>
            <w:r>
              <w:rPr>
                <w:rFonts w:ascii="Calibri" w:eastAsia="Arial" w:hAnsi="Calibri" w:cs="Calibri"/>
                <w:b/>
                <w:bCs/>
                <w:color w:val="000000"/>
                <w:sz w:val="20"/>
                <w:szCs w:val="20"/>
              </w:rPr>
              <w:t xml:space="preserve">i rezultaty  </w:t>
            </w:r>
            <w:r w:rsidRPr="004E5E1E">
              <w:rPr>
                <w:rFonts w:ascii="Calibri" w:eastAsia="Arial" w:hAnsi="Calibri" w:cs="Calibri"/>
                <w:b/>
                <w:bCs/>
                <w:color w:val="000000"/>
                <w:sz w:val="20"/>
                <w:szCs w:val="20"/>
              </w:rPr>
              <w:t>realizacji zadania publicznego</w:t>
            </w:r>
            <w:r>
              <w:rPr>
                <w:rFonts w:ascii="Calibri" w:eastAsia="Arial" w:hAnsi="Calibri" w:cs="Calibri"/>
                <w:b/>
                <w:bCs/>
                <w:color w:val="000000"/>
                <w:sz w:val="20"/>
                <w:szCs w:val="20"/>
              </w:rPr>
              <w:t xml:space="preserve">. </w:t>
            </w:r>
          </w:p>
        </w:tc>
      </w:tr>
      <w:tr w:rsidR="00985545" w:rsidRPr="004E5E1E" w:rsidTr="00985545">
        <w:trPr>
          <w:trHeight w:val="68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Pr="004E5E1E" w:rsidRDefault="00985545" w:rsidP="00985545">
      <w:pPr>
        <w:widowControl w:val="0"/>
        <w:autoSpaceDE w:val="0"/>
        <w:autoSpaceDN w:val="0"/>
        <w:adjustRightInd w:val="0"/>
        <w:spacing w:after="0" w:line="240" w:lineRule="auto"/>
        <w:jc w:val="both"/>
        <w:rPr>
          <w:rFonts w:ascii="Calibri" w:hAnsi="Calibri"/>
          <w:b/>
          <w:color w:val="000000"/>
          <w:sz w:val="24"/>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985545" w:rsidRPr="004E5E1E" w:rsidTr="00985545">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985545" w:rsidRPr="004E5E1E" w:rsidRDefault="00985545" w:rsidP="00985545">
            <w:pPr>
              <w:tabs>
                <w:tab w:val="left" w:pos="8931"/>
              </w:tabs>
              <w:spacing w:after="0" w:line="240" w:lineRule="auto"/>
              <w:ind w:left="425" w:right="143" w:hanging="283"/>
              <w:jc w:val="both"/>
              <w:rPr>
                <w:rFonts w:ascii="Calibri" w:eastAsia="Arial" w:hAnsi="Calibri" w:cs="Calibri"/>
                <w:b/>
                <w:bCs/>
                <w:color w:val="000000"/>
                <w:szCs w:val="22"/>
              </w:rPr>
            </w:pPr>
            <w:r>
              <w:rPr>
                <w:rFonts w:ascii="Calibri" w:eastAsia="Arial" w:hAnsi="Calibri" w:cs="Calibri"/>
                <w:b/>
                <w:bCs/>
                <w:color w:val="000000"/>
                <w:sz w:val="20"/>
                <w:szCs w:val="20"/>
              </w:rPr>
              <w:t>4</w:t>
            </w:r>
            <w:r w:rsidRPr="004E5E1E">
              <w:rPr>
                <w:rFonts w:ascii="Calibri" w:eastAsia="Arial" w:hAnsi="Calibri" w:cs="Calibri"/>
                <w:b/>
                <w:bCs/>
                <w:color w:val="000000"/>
                <w:sz w:val="20"/>
                <w:szCs w:val="20"/>
              </w:rPr>
              <w:t>. Opis poszczególnych działań w zakresie realizacji zadania publicznego</w:t>
            </w:r>
            <w:r w:rsidRPr="004E5E1E">
              <w:rPr>
                <w:rFonts w:ascii="Calibri" w:hAnsi="Calibri" w:cs="Verdana"/>
                <w:b/>
                <w:bCs/>
                <w:sz w:val="16"/>
                <w:szCs w:val="16"/>
              </w:rPr>
              <w:t xml:space="preserve"> </w:t>
            </w:r>
            <w:r w:rsidRPr="004E5E1E">
              <w:rPr>
                <w:rFonts w:ascii="Calibri" w:hAnsi="Calibri" w:cs="Verdana"/>
                <w:bCs/>
                <w:sz w:val="18"/>
                <w:szCs w:val="18"/>
              </w:rPr>
              <w:t>(</w:t>
            </w:r>
            <w:r w:rsidRPr="004E5E1E">
              <w:rPr>
                <w:rFonts w:ascii="Calibri" w:eastAsia="Arial" w:hAnsi="Calibri" w:cs="Calibri"/>
                <w:color w:val="000000"/>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r>
            <w:r w:rsidRPr="004E5E1E">
              <w:rPr>
                <w:rFonts w:ascii="Calibri" w:eastAsia="Arial" w:hAnsi="Calibri" w:cs="Calibri"/>
                <w:color w:val="000000"/>
                <w:sz w:val="18"/>
                <w:szCs w:val="18"/>
              </w:rPr>
              <w:br/>
              <w:t>w trakcie realizacji zadania publicznego)</w:t>
            </w:r>
          </w:p>
        </w:tc>
      </w:tr>
      <w:tr w:rsidR="00985545" w:rsidRPr="004E5E1E" w:rsidTr="00985545">
        <w:trPr>
          <w:trHeight w:val="68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tbl>
      <w:tblPr>
        <w:tblW w:w="5800" w:type="pct"/>
        <w:tblInd w:w="-781" w:type="dxa"/>
        <w:tblCellMar>
          <w:left w:w="70" w:type="dxa"/>
          <w:right w:w="70" w:type="dxa"/>
        </w:tblCellMar>
        <w:tblLook w:val="04A0" w:firstRow="1" w:lastRow="0" w:firstColumn="1" w:lastColumn="0" w:noHBand="0" w:noVBand="1"/>
      </w:tblPr>
      <w:tblGrid>
        <w:gridCol w:w="555"/>
        <w:gridCol w:w="6695"/>
        <w:gridCol w:w="3421"/>
      </w:tblGrid>
      <w:tr w:rsidR="00985545" w:rsidRPr="004E5E1E" w:rsidTr="00985545">
        <w:trPr>
          <w:trHeight w:val="551"/>
        </w:trPr>
        <w:tc>
          <w:tcPr>
            <w:tcW w:w="5000" w:type="pct"/>
            <w:gridSpan w:val="3"/>
            <w:tcBorders>
              <w:top w:val="single" w:sz="6" w:space="0" w:color="auto"/>
              <w:left w:val="single" w:sz="6" w:space="0" w:color="auto"/>
              <w:bottom w:val="single" w:sz="4" w:space="0" w:color="auto"/>
              <w:right w:val="single" w:sz="6" w:space="0" w:color="auto"/>
            </w:tcBorders>
            <w:shd w:val="clear" w:color="auto" w:fill="DDD9C3"/>
            <w:hideMark/>
          </w:tcPr>
          <w:p w:rsidR="00985545" w:rsidRPr="004E5E1E" w:rsidRDefault="00985545" w:rsidP="00985545">
            <w:pPr>
              <w:spacing w:after="0" w:line="240" w:lineRule="auto"/>
              <w:ind w:left="72"/>
              <w:rPr>
                <w:rFonts w:ascii="Calibri" w:hAnsi="Calibri" w:cs="Calibri"/>
                <w:b/>
                <w:sz w:val="20"/>
                <w:szCs w:val="20"/>
              </w:rPr>
            </w:pPr>
            <w:r>
              <w:rPr>
                <w:rFonts w:ascii="Calibri" w:hAnsi="Calibri" w:cs="Calibri"/>
                <w:b/>
                <w:sz w:val="20"/>
                <w:szCs w:val="20"/>
              </w:rPr>
              <w:t>5</w:t>
            </w:r>
            <w:r w:rsidRPr="004E5E1E">
              <w:rPr>
                <w:rFonts w:ascii="Calibri" w:hAnsi="Calibri" w:cs="Calibri"/>
                <w:b/>
                <w:sz w:val="20"/>
                <w:szCs w:val="20"/>
              </w:rPr>
              <w:t>. Harmonogram</w:t>
            </w:r>
            <w:r w:rsidRPr="004E5E1E">
              <w:rPr>
                <w:rFonts w:ascii="Calibri" w:hAnsi="Calibri" w:cs="Verdana"/>
                <w:b/>
                <w:bCs/>
                <w:sz w:val="20"/>
                <w:szCs w:val="20"/>
              </w:rPr>
              <w:t xml:space="preserve"> </w:t>
            </w:r>
            <w:r>
              <w:rPr>
                <w:rFonts w:ascii="Calibri" w:hAnsi="Calibri" w:cs="Verdana"/>
                <w:b/>
                <w:bCs/>
                <w:sz w:val="20"/>
                <w:szCs w:val="20"/>
              </w:rPr>
              <w:t xml:space="preserve">działań </w:t>
            </w:r>
            <w:r w:rsidRPr="004E5E1E">
              <w:rPr>
                <w:rFonts w:ascii="Calibri" w:hAnsi="Calibri" w:cs="Calibri"/>
                <w:b/>
                <w:bCs/>
                <w:sz w:val="20"/>
                <w:szCs w:val="20"/>
              </w:rPr>
              <w:t>na rok ……………….</w:t>
            </w:r>
            <w:r w:rsidRPr="004E5E1E">
              <w:rPr>
                <w:rFonts w:ascii="Calibri" w:hAnsi="Calibri" w:cs="Calibri"/>
                <w:b/>
                <w:sz w:val="20"/>
                <w:szCs w:val="20"/>
              </w:rPr>
              <w:t xml:space="preserve"> </w:t>
            </w:r>
          </w:p>
          <w:p w:rsidR="00985545" w:rsidRPr="004E5E1E" w:rsidRDefault="00985545" w:rsidP="00985545">
            <w:pPr>
              <w:spacing w:after="0" w:line="240" w:lineRule="auto"/>
              <w:ind w:left="214"/>
              <w:jc w:val="both"/>
              <w:rPr>
                <w:rFonts w:ascii="Calibri" w:hAnsi="Calibri" w:cs="Calibri"/>
                <w:b/>
                <w:sz w:val="20"/>
                <w:szCs w:val="20"/>
              </w:rPr>
            </w:pPr>
            <w:r w:rsidRPr="004E5E1E">
              <w:rPr>
                <w:rFonts w:ascii="Calibri" w:eastAsia="Arial" w:hAnsi="Calibri" w:cs="Calibri"/>
                <w:color w:val="000000"/>
                <w:sz w:val="18"/>
                <w:szCs w:val="18"/>
              </w:rPr>
              <w:t xml:space="preserve">(należy podać terminy rozpoczęcia i zakończenia poszczególnych działań; </w:t>
            </w:r>
            <w:r>
              <w:rPr>
                <w:rFonts w:ascii="Calibri" w:eastAsia="Arial" w:hAnsi="Calibri" w:cs="Calibri"/>
                <w:color w:val="000000"/>
                <w:sz w:val="18"/>
                <w:szCs w:val="18"/>
              </w:rPr>
              <w:t xml:space="preserve"> </w:t>
            </w:r>
            <w:r w:rsidRPr="004E5E1E">
              <w:rPr>
                <w:rFonts w:ascii="Calibri" w:eastAsia="Arial" w:hAnsi="Calibri" w:cs="Calibri"/>
                <w:color w:val="000000"/>
                <w:sz w:val="18"/>
                <w:szCs w:val="18"/>
              </w:rPr>
              <w:t xml:space="preserve">w przypadku większej liczby działań istnieje możliwość dodania kolejnych wierszy; </w:t>
            </w:r>
            <w:r w:rsidRPr="004E5E1E">
              <w:rPr>
                <w:rFonts w:ascii="Calibri" w:hAnsi="Calibri"/>
                <w:color w:val="000000"/>
                <w:sz w:val="18"/>
                <w:szCs w:val="18"/>
              </w:rPr>
              <w:t>w przypadku zadania realizowanego w okresie dłuższym niż jeden rok budżetowy</w:t>
            </w:r>
            <w:r>
              <w:rPr>
                <w:rFonts w:ascii="Calibri" w:hAnsi="Calibri"/>
                <w:color w:val="000000"/>
                <w:sz w:val="18"/>
                <w:szCs w:val="18"/>
              </w:rPr>
              <w:t xml:space="preserve"> należy dołączyć załącznik nr </w:t>
            </w:r>
            <w:r w:rsidRPr="004E5E1E">
              <w:rPr>
                <w:rFonts w:ascii="Calibri" w:hAnsi="Calibri"/>
                <w:color w:val="000000"/>
                <w:sz w:val="18"/>
                <w:szCs w:val="18"/>
              </w:rPr>
              <w:t>1 do oferty dla każdego roku odrębnie)</w:t>
            </w:r>
          </w:p>
        </w:tc>
      </w:tr>
      <w:tr w:rsidR="00985545" w:rsidRPr="004E5E1E" w:rsidTr="00985545">
        <w:trPr>
          <w:trHeight w:val="472"/>
        </w:trPr>
        <w:tc>
          <w:tcPr>
            <w:tcW w:w="260" w:type="pct"/>
            <w:tcBorders>
              <w:top w:val="single" w:sz="4" w:space="0" w:color="auto"/>
              <w:left w:val="single" w:sz="6" w:space="0" w:color="auto"/>
              <w:bottom w:val="nil"/>
              <w:right w:val="single" w:sz="4" w:space="0" w:color="auto"/>
            </w:tcBorders>
            <w:shd w:val="clear" w:color="auto" w:fill="DDD9C3"/>
          </w:tcPr>
          <w:p w:rsidR="00985545" w:rsidRPr="004E5E1E" w:rsidRDefault="00985545" w:rsidP="00985545">
            <w:pPr>
              <w:spacing w:after="0" w:line="240" w:lineRule="auto"/>
              <w:rPr>
                <w:rFonts w:ascii="Calibri" w:hAnsi="Calibri" w:cs="Calibri"/>
                <w:b/>
                <w:szCs w:val="22"/>
              </w:rPr>
            </w:pPr>
          </w:p>
        </w:tc>
        <w:tc>
          <w:tcPr>
            <w:tcW w:w="3137" w:type="pct"/>
            <w:vMerge w:val="restart"/>
            <w:tcBorders>
              <w:top w:val="single" w:sz="4" w:space="0" w:color="auto"/>
              <w:left w:val="single" w:sz="4" w:space="0" w:color="auto"/>
              <w:bottom w:val="single" w:sz="6" w:space="0" w:color="auto"/>
              <w:right w:val="single" w:sz="4" w:space="0" w:color="auto"/>
            </w:tcBorders>
            <w:shd w:val="clear" w:color="auto" w:fill="DDD9C3"/>
            <w:vAlign w:val="center"/>
            <w:hideMark/>
          </w:tcPr>
          <w:p w:rsidR="00985545" w:rsidRPr="004E5E1E" w:rsidRDefault="00985545" w:rsidP="00985545">
            <w:pPr>
              <w:spacing w:after="0" w:line="240" w:lineRule="auto"/>
              <w:jc w:val="center"/>
              <w:rPr>
                <w:rFonts w:ascii="Calibri" w:hAnsi="Calibri" w:cs="Calibri"/>
                <w:b/>
                <w:szCs w:val="22"/>
              </w:rPr>
            </w:pPr>
            <w:r w:rsidRPr="004E5E1E">
              <w:rPr>
                <w:rFonts w:ascii="Calibri" w:hAnsi="Calibri" w:cs="Calibri"/>
                <w:b/>
                <w:bCs/>
                <w:sz w:val="20"/>
                <w:szCs w:val="20"/>
              </w:rPr>
              <w:t>Nazwa działania</w:t>
            </w:r>
            <w:r w:rsidRPr="004E5E1E">
              <w:rPr>
                <w:rFonts w:ascii="Calibri" w:hAnsi="Calibri" w:cs="Calibri"/>
                <w:b/>
                <w:bCs/>
                <w:szCs w:val="22"/>
              </w:rPr>
              <w:t xml:space="preserve"> </w:t>
            </w:r>
          </w:p>
        </w:tc>
        <w:tc>
          <w:tcPr>
            <w:tcW w:w="1603" w:type="pct"/>
            <w:vMerge w:val="restart"/>
            <w:tcBorders>
              <w:top w:val="single" w:sz="4" w:space="0" w:color="auto"/>
              <w:left w:val="single" w:sz="4" w:space="0" w:color="auto"/>
              <w:right w:val="single" w:sz="6" w:space="0" w:color="auto"/>
            </w:tcBorders>
            <w:shd w:val="clear" w:color="auto" w:fill="DDD9C3"/>
            <w:vAlign w:val="center"/>
            <w:hideMark/>
          </w:tcPr>
          <w:p w:rsidR="00985545" w:rsidRPr="004E5E1E" w:rsidRDefault="00985545" w:rsidP="00985545">
            <w:pPr>
              <w:spacing w:after="0" w:line="240" w:lineRule="auto"/>
              <w:jc w:val="center"/>
              <w:rPr>
                <w:rFonts w:ascii="Calibri" w:hAnsi="Calibri" w:cs="Calibri"/>
                <w:b/>
                <w:szCs w:val="22"/>
                <w:vertAlign w:val="superscript"/>
              </w:rPr>
            </w:pPr>
            <w:r w:rsidRPr="004E5E1E">
              <w:rPr>
                <w:rFonts w:ascii="Calibri" w:hAnsi="Calibri" w:cs="Calibri"/>
                <w:b/>
                <w:bCs/>
                <w:sz w:val="20"/>
                <w:szCs w:val="22"/>
              </w:rPr>
              <w:t>Planowany termin realizacji</w:t>
            </w:r>
          </w:p>
        </w:tc>
      </w:tr>
      <w:tr w:rsidR="00985545" w:rsidRPr="004E5E1E" w:rsidTr="00985545">
        <w:trPr>
          <w:cantSplit/>
          <w:trHeight w:val="690"/>
        </w:trPr>
        <w:tc>
          <w:tcPr>
            <w:tcW w:w="260" w:type="pct"/>
            <w:tcBorders>
              <w:top w:val="nil"/>
              <w:left w:val="single" w:sz="6" w:space="0" w:color="auto"/>
              <w:bottom w:val="single" w:sz="6" w:space="0" w:color="auto"/>
              <w:right w:val="single" w:sz="4" w:space="0" w:color="auto"/>
            </w:tcBorders>
            <w:shd w:val="clear" w:color="auto" w:fill="DDD9C3"/>
            <w:hideMark/>
          </w:tcPr>
          <w:p w:rsidR="00985545" w:rsidRPr="004E5E1E" w:rsidRDefault="00985545" w:rsidP="00985545">
            <w:pPr>
              <w:spacing w:after="0" w:line="240" w:lineRule="auto"/>
              <w:rPr>
                <w:rFonts w:ascii="Calibri" w:hAnsi="Calibri" w:cs="Calibri"/>
                <w:b/>
                <w:bCs/>
                <w:sz w:val="20"/>
                <w:szCs w:val="20"/>
              </w:rPr>
            </w:pPr>
            <w:r w:rsidRPr="004E5E1E">
              <w:rPr>
                <w:rFonts w:ascii="Calibri" w:hAnsi="Calibri" w:cs="Calibri"/>
                <w:b/>
                <w:bCs/>
                <w:sz w:val="20"/>
                <w:szCs w:val="20"/>
              </w:rPr>
              <w:t>Lp.</w:t>
            </w:r>
          </w:p>
        </w:tc>
        <w:tc>
          <w:tcPr>
            <w:tcW w:w="3137" w:type="pct"/>
            <w:vMerge/>
            <w:tcBorders>
              <w:top w:val="single" w:sz="4" w:space="0" w:color="auto"/>
              <w:left w:val="single" w:sz="4" w:space="0" w:color="auto"/>
              <w:bottom w:val="single" w:sz="6" w:space="0" w:color="auto"/>
              <w:right w:val="single" w:sz="4" w:space="0" w:color="auto"/>
            </w:tcBorders>
            <w:vAlign w:val="center"/>
            <w:hideMark/>
          </w:tcPr>
          <w:p w:rsidR="00985545" w:rsidRPr="004E5E1E" w:rsidRDefault="00985545" w:rsidP="00985545">
            <w:pPr>
              <w:spacing w:after="0" w:line="240" w:lineRule="auto"/>
              <w:rPr>
                <w:rFonts w:ascii="Calibri" w:hAnsi="Calibri" w:cs="Calibri"/>
                <w:b/>
                <w:szCs w:val="22"/>
              </w:rPr>
            </w:pPr>
          </w:p>
        </w:tc>
        <w:tc>
          <w:tcPr>
            <w:tcW w:w="1603" w:type="pct"/>
            <w:vMerge/>
            <w:tcBorders>
              <w:left w:val="single" w:sz="4"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Calibri"/>
                <w:b/>
                <w:szCs w:val="22"/>
                <w:vertAlign w:val="superscript"/>
              </w:rPr>
            </w:pPr>
          </w:p>
        </w:tc>
      </w:tr>
      <w:tr w:rsidR="00985545" w:rsidRPr="004E5E1E" w:rsidTr="00985545">
        <w:tc>
          <w:tcPr>
            <w:tcW w:w="260" w:type="pct"/>
            <w:tcBorders>
              <w:top w:val="single" w:sz="6" w:space="0" w:color="auto"/>
              <w:left w:val="single" w:sz="6" w:space="0" w:color="auto"/>
              <w:bottom w:val="nil"/>
              <w:right w:val="single" w:sz="4" w:space="0" w:color="auto"/>
            </w:tcBorders>
            <w:shd w:val="clear" w:color="auto" w:fill="DDD9C3"/>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tc>
        <w:tc>
          <w:tcPr>
            <w:tcW w:w="3137" w:type="pct"/>
            <w:tcBorders>
              <w:top w:val="single" w:sz="6" w:space="0" w:color="auto"/>
              <w:left w:val="single" w:sz="4" w:space="0" w:color="auto"/>
              <w:bottom w:val="nil"/>
              <w:right w:val="single" w:sz="4" w:space="0" w:color="auto"/>
            </w:tcBorders>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tc>
        <w:tc>
          <w:tcPr>
            <w:tcW w:w="1603" w:type="pct"/>
            <w:vMerge w:val="restart"/>
            <w:tcBorders>
              <w:top w:val="single" w:sz="6" w:space="0" w:color="auto"/>
              <w:left w:val="single" w:sz="4" w:space="0" w:color="auto"/>
              <w:right w:val="single" w:sz="6" w:space="0" w:color="auto"/>
            </w:tcBorders>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tc>
      </w:tr>
      <w:tr w:rsidR="00985545" w:rsidRPr="004E5E1E" w:rsidTr="00985545">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985545" w:rsidRPr="004E5E1E" w:rsidRDefault="00985545" w:rsidP="00985545">
            <w:pPr>
              <w:spacing w:after="0" w:line="240" w:lineRule="auto"/>
              <w:rPr>
                <w:rFonts w:ascii="Calibri" w:hAnsi="Calibri" w:cs="Calibri"/>
                <w:b/>
                <w:bCs/>
                <w:szCs w:val="22"/>
              </w:rPr>
            </w:pPr>
          </w:p>
        </w:tc>
        <w:tc>
          <w:tcPr>
            <w:tcW w:w="3137" w:type="pct"/>
            <w:tcBorders>
              <w:top w:val="nil"/>
              <w:left w:val="single" w:sz="4" w:space="0" w:color="auto"/>
              <w:bottom w:val="single" w:sz="4" w:space="0" w:color="auto"/>
              <w:right w:val="single" w:sz="4" w:space="0" w:color="auto"/>
            </w:tcBorders>
          </w:tcPr>
          <w:p w:rsidR="00985545" w:rsidRPr="004E5E1E" w:rsidRDefault="00985545" w:rsidP="00985545">
            <w:pPr>
              <w:spacing w:after="0" w:line="240" w:lineRule="auto"/>
              <w:rPr>
                <w:rFonts w:ascii="Calibri" w:hAnsi="Calibri" w:cs="Calibri"/>
                <w:b/>
                <w:szCs w:val="22"/>
              </w:rPr>
            </w:pPr>
          </w:p>
        </w:tc>
        <w:tc>
          <w:tcPr>
            <w:tcW w:w="1603" w:type="pct"/>
            <w:vMerge/>
            <w:tcBorders>
              <w:left w:val="single" w:sz="4" w:space="0" w:color="auto"/>
              <w:bottom w:val="single" w:sz="4" w:space="0" w:color="auto"/>
              <w:right w:val="single" w:sz="6" w:space="0" w:color="auto"/>
            </w:tcBorders>
          </w:tcPr>
          <w:p w:rsidR="00985545" w:rsidRPr="004E5E1E" w:rsidRDefault="00985545" w:rsidP="00985545">
            <w:pPr>
              <w:spacing w:after="0" w:line="240" w:lineRule="auto"/>
              <w:rPr>
                <w:rFonts w:ascii="Calibri" w:hAnsi="Calibri" w:cs="Calibri"/>
                <w:b/>
                <w:szCs w:val="22"/>
              </w:rPr>
            </w:pPr>
          </w:p>
        </w:tc>
      </w:tr>
      <w:tr w:rsidR="00985545" w:rsidRPr="004E5E1E" w:rsidTr="00985545">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nil"/>
              <w:right w:val="single" w:sz="4" w:space="0" w:color="auto"/>
            </w:tcBorders>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nil"/>
              <w:right w:val="single" w:sz="6" w:space="0" w:color="auto"/>
            </w:tcBorders>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jc w:val="center"/>
              <w:rPr>
                <w:rFonts w:ascii="Calibri" w:hAnsi="Calibri" w:cs="Calibri"/>
                <w:b/>
                <w:szCs w:val="22"/>
              </w:rPr>
            </w:pPr>
          </w:p>
          <w:p w:rsidR="00985545" w:rsidRPr="004E5E1E" w:rsidRDefault="00985545" w:rsidP="00985545">
            <w:pPr>
              <w:spacing w:after="0" w:line="240" w:lineRule="auto"/>
              <w:jc w:val="center"/>
              <w:rPr>
                <w:rFonts w:ascii="Calibri" w:hAnsi="Calibri" w:cs="Calibri"/>
                <w:b/>
                <w:szCs w:val="22"/>
              </w:rPr>
            </w:pPr>
          </w:p>
        </w:tc>
      </w:tr>
      <w:tr w:rsidR="00985545" w:rsidRPr="004E5E1E" w:rsidTr="00985545">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nil"/>
              <w:right w:val="single" w:sz="4" w:space="0" w:color="auto"/>
            </w:tcBorders>
          </w:tcPr>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nil"/>
              <w:right w:val="single" w:sz="6" w:space="0" w:color="auto"/>
            </w:tcBorders>
          </w:tcPr>
          <w:p w:rsidR="00985545" w:rsidRPr="004E5E1E" w:rsidRDefault="00985545" w:rsidP="00985545">
            <w:pPr>
              <w:spacing w:after="0" w:line="240" w:lineRule="auto"/>
              <w:jc w:val="center"/>
              <w:rPr>
                <w:rFonts w:ascii="Calibri" w:hAnsi="Calibri" w:cs="Calibri"/>
                <w:b/>
                <w:szCs w:val="22"/>
              </w:rPr>
            </w:pPr>
          </w:p>
        </w:tc>
      </w:tr>
      <w:tr w:rsidR="00985545" w:rsidRPr="004E5E1E" w:rsidTr="00985545">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nil"/>
              <w:right w:val="single" w:sz="4" w:space="0" w:color="auto"/>
            </w:tcBorders>
          </w:tcPr>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nil"/>
              <w:right w:val="single" w:sz="6" w:space="0" w:color="auto"/>
            </w:tcBorders>
          </w:tcPr>
          <w:p w:rsidR="00985545" w:rsidRPr="004E5E1E" w:rsidRDefault="00985545" w:rsidP="00985545">
            <w:pPr>
              <w:spacing w:after="0" w:line="240" w:lineRule="auto"/>
              <w:jc w:val="center"/>
              <w:rPr>
                <w:rFonts w:ascii="Calibri" w:hAnsi="Calibri" w:cs="Calibri"/>
                <w:b/>
                <w:szCs w:val="22"/>
              </w:rPr>
            </w:pPr>
          </w:p>
        </w:tc>
      </w:tr>
      <w:tr w:rsidR="00985545" w:rsidRPr="004E5E1E" w:rsidTr="0098554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single" w:sz="4" w:space="0" w:color="auto"/>
              <w:right w:val="single" w:sz="4" w:space="0" w:color="auto"/>
            </w:tcBorders>
          </w:tcPr>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single" w:sz="4" w:space="0" w:color="auto"/>
              <w:right w:val="single" w:sz="6" w:space="0" w:color="auto"/>
            </w:tcBorders>
          </w:tcPr>
          <w:p w:rsidR="00985545" w:rsidRPr="004E5E1E" w:rsidRDefault="00985545" w:rsidP="00985545">
            <w:pPr>
              <w:spacing w:after="0" w:line="240" w:lineRule="auto"/>
              <w:jc w:val="center"/>
              <w:rPr>
                <w:rFonts w:ascii="Calibri" w:hAnsi="Calibri" w:cs="Calibri"/>
                <w:b/>
                <w:szCs w:val="22"/>
              </w:rPr>
            </w:pPr>
          </w:p>
        </w:tc>
      </w:tr>
      <w:tr w:rsidR="00985545" w:rsidRPr="004E5E1E" w:rsidTr="00985545">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single" w:sz="4" w:space="0" w:color="auto"/>
              <w:right w:val="single" w:sz="4" w:space="0" w:color="auto"/>
            </w:tcBorders>
          </w:tcPr>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single" w:sz="4" w:space="0" w:color="auto"/>
              <w:right w:val="single" w:sz="6" w:space="0" w:color="auto"/>
            </w:tcBorders>
          </w:tcPr>
          <w:p w:rsidR="00985545" w:rsidRPr="004E5E1E" w:rsidRDefault="00985545" w:rsidP="00985545">
            <w:pPr>
              <w:spacing w:after="0" w:line="240" w:lineRule="auto"/>
              <w:jc w:val="center"/>
              <w:rPr>
                <w:rFonts w:ascii="Calibri" w:hAnsi="Calibri" w:cs="Calibri"/>
                <w:b/>
                <w:szCs w:val="22"/>
              </w:rPr>
            </w:pPr>
          </w:p>
        </w:tc>
      </w:tr>
      <w:tr w:rsidR="00985545" w:rsidRPr="004E5E1E" w:rsidTr="00985545">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985545" w:rsidRPr="004E5E1E" w:rsidRDefault="00985545" w:rsidP="00985545">
            <w:pPr>
              <w:spacing w:after="0" w:line="240" w:lineRule="auto"/>
              <w:jc w:val="center"/>
              <w:rPr>
                <w:rFonts w:ascii="Calibri" w:hAnsi="Calibri" w:cs="Calibri"/>
                <w:b/>
                <w:bCs/>
                <w:szCs w:val="22"/>
              </w:rPr>
            </w:pPr>
          </w:p>
        </w:tc>
        <w:tc>
          <w:tcPr>
            <w:tcW w:w="3137" w:type="pct"/>
            <w:tcBorders>
              <w:top w:val="single" w:sz="4" w:space="0" w:color="auto"/>
              <w:left w:val="single" w:sz="4" w:space="0" w:color="auto"/>
              <w:bottom w:val="single" w:sz="6" w:space="0" w:color="auto"/>
              <w:right w:val="single" w:sz="4" w:space="0" w:color="auto"/>
            </w:tcBorders>
          </w:tcPr>
          <w:p w:rsidR="00985545" w:rsidRPr="004E5E1E" w:rsidRDefault="00985545" w:rsidP="00985545">
            <w:pPr>
              <w:spacing w:after="0" w:line="240" w:lineRule="auto"/>
              <w:rPr>
                <w:rFonts w:ascii="Calibri" w:hAnsi="Calibri" w:cs="Calibri"/>
                <w:b/>
                <w:szCs w:val="22"/>
              </w:rPr>
            </w:pPr>
          </w:p>
        </w:tc>
        <w:tc>
          <w:tcPr>
            <w:tcW w:w="1603" w:type="pct"/>
            <w:tcBorders>
              <w:top w:val="single" w:sz="4" w:space="0" w:color="auto"/>
              <w:left w:val="single" w:sz="4" w:space="0" w:color="auto"/>
              <w:bottom w:val="single" w:sz="6" w:space="0" w:color="auto"/>
              <w:right w:val="single" w:sz="6" w:space="0" w:color="auto"/>
            </w:tcBorders>
          </w:tcPr>
          <w:p w:rsidR="00985545" w:rsidRPr="004E5E1E" w:rsidRDefault="00985545" w:rsidP="00985545">
            <w:pPr>
              <w:spacing w:after="0" w:line="240" w:lineRule="auto"/>
              <w:jc w:val="center"/>
              <w:rPr>
                <w:rFonts w:ascii="Calibri" w:hAnsi="Calibri" w:cs="Calibri"/>
                <w:b/>
                <w:szCs w:val="22"/>
              </w:rPr>
            </w:pPr>
          </w:p>
        </w:tc>
      </w:tr>
    </w:tbl>
    <w:p w:rsidR="00985545" w:rsidRPr="004E5E1E" w:rsidRDefault="00985545" w:rsidP="00985545">
      <w:pPr>
        <w:spacing w:after="0" w:line="240" w:lineRule="auto"/>
        <w:rPr>
          <w:rFonts w:ascii="Calibri" w:hAnsi="Calibri" w:cs="Verdana"/>
          <w:b/>
          <w:bCs/>
          <w:sz w:val="16"/>
          <w:szCs w:val="16"/>
        </w:rPr>
        <w:sectPr w:rsidR="00985545" w:rsidRPr="004E5E1E">
          <w:endnotePr>
            <w:numFmt w:val="decimal"/>
          </w:endnotePr>
          <w:pgSz w:w="11906" w:h="16838"/>
          <w:pgMar w:top="1078" w:right="1274" w:bottom="1258" w:left="1417" w:header="708" w:footer="708" w:gutter="0"/>
          <w:cols w:space="708"/>
        </w:sectPr>
      </w:pPr>
    </w:p>
    <w:tbl>
      <w:tblPr>
        <w:tblpPr w:leftFromText="141" w:rightFromText="141" w:horzAnchor="margin" w:tblpXSpec="right" w:tblpY="315"/>
        <w:tblW w:w="14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0"/>
        <w:gridCol w:w="425"/>
        <w:gridCol w:w="3404"/>
        <w:gridCol w:w="1134"/>
        <w:gridCol w:w="1134"/>
        <w:gridCol w:w="1417"/>
        <w:gridCol w:w="1559"/>
        <w:gridCol w:w="1701"/>
        <w:gridCol w:w="1418"/>
        <w:gridCol w:w="1701"/>
      </w:tblGrid>
      <w:tr w:rsidR="00985545" w:rsidRPr="004E5E1E" w:rsidTr="00985545">
        <w:trPr>
          <w:trHeight w:val="1421"/>
        </w:trPr>
        <w:tc>
          <w:tcPr>
            <w:tcW w:w="850" w:type="dxa"/>
            <w:tcBorders>
              <w:top w:val="single" w:sz="6" w:space="0" w:color="auto"/>
              <w:left w:val="single" w:sz="6"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jc w:val="center"/>
              <w:rPr>
                <w:rFonts w:ascii="Calibri" w:eastAsia="Arial" w:hAnsi="Calibri" w:cs="Calibri"/>
                <w:b/>
                <w:color w:val="000000"/>
                <w:sz w:val="16"/>
                <w:szCs w:val="16"/>
              </w:rPr>
            </w:pPr>
            <w:r w:rsidRPr="004E5E1E">
              <w:rPr>
                <w:rFonts w:ascii="Calibri" w:eastAsia="Arial" w:hAnsi="Calibri" w:cs="Calibri"/>
                <w:b/>
                <w:color w:val="000000"/>
                <w:sz w:val="16"/>
                <w:szCs w:val="16"/>
              </w:rPr>
              <w:lastRenderedPageBreak/>
              <w:t>Kategoria</w:t>
            </w:r>
          </w:p>
          <w:p w:rsidR="00985545" w:rsidRPr="004E5E1E" w:rsidRDefault="00985545" w:rsidP="00985545">
            <w:pPr>
              <w:widowControl w:val="0"/>
              <w:autoSpaceDE w:val="0"/>
              <w:autoSpaceDN w:val="0"/>
              <w:adjustRightInd w:val="0"/>
              <w:spacing w:after="0" w:line="240" w:lineRule="auto"/>
              <w:jc w:val="center"/>
              <w:rPr>
                <w:rFonts w:ascii="Calibri" w:eastAsia="Arial" w:hAnsi="Calibri" w:cs="Calibri"/>
                <w:b/>
                <w:color w:val="000000"/>
                <w:sz w:val="16"/>
                <w:szCs w:val="16"/>
              </w:rPr>
            </w:pPr>
            <w:r w:rsidRPr="004E5E1E">
              <w:rPr>
                <w:rFonts w:ascii="Calibri" w:eastAsia="Arial" w:hAnsi="Calibri" w:cs="Calibri"/>
                <w:b/>
                <w:color w:val="000000"/>
                <w:sz w:val="16"/>
                <w:szCs w:val="16"/>
              </w:rPr>
              <w:t>kosztu</w:t>
            </w: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p>
        </w:tc>
        <w:tc>
          <w:tcPr>
            <w:tcW w:w="3829" w:type="dxa"/>
            <w:gridSpan w:val="2"/>
            <w:tcBorders>
              <w:top w:val="single" w:sz="6" w:space="0" w:color="auto"/>
              <w:left w:val="single" w:sz="6"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b/>
                <w:sz w:val="16"/>
                <w:szCs w:val="16"/>
              </w:rPr>
              <w:t xml:space="preserve"> </w:t>
            </w:r>
            <w:r w:rsidRPr="004E5E1E">
              <w:rPr>
                <w:rFonts w:ascii="Calibri" w:hAnsi="Calibri" w:cs="Verdana"/>
                <w:b/>
                <w:sz w:val="16"/>
                <w:szCs w:val="16"/>
              </w:rPr>
              <w:t>Rodzaj kosztów</w:t>
            </w:r>
          </w:p>
          <w:p w:rsidR="00985545" w:rsidRPr="004E5E1E" w:rsidRDefault="00985545" w:rsidP="00985545">
            <w:pPr>
              <w:widowControl w:val="0"/>
              <w:autoSpaceDE w:val="0"/>
              <w:autoSpaceDN w:val="0"/>
              <w:adjustRightInd w:val="0"/>
              <w:spacing w:after="0" w:line="240" w:lineRule="auto"/>
              <w:jc w:val="center"/>
              <w:rPr>
                <w:rFonts w:ascii="Calibri" w:hAnsi="Calibri" w:cs="Verdana"/>
                <w:sz w:val="16"/>
                <w:szCs w:val="16"/>
                <w:vertAlign w:val="superscript"/>
              </w:rPr>
            </w:pPr>
            <w:r w:rsidRPr="004E5E1E">
              <w:rPr>
                <w:rFonts w:ascii="Calibri" w:hAnsi="Calibri" w:cs="Verdana"/>
                <w:b/>
                <w:sz w:val="16"/>
                <w:szCs w:val="16"/>
              </w:rPr>
              <w:t xml:space="preserve"> </w:t>
            </w:r>
            <w:r w:rsidRPr="004E5E1E">
              <w:rPr>
                <w:rFonts w:ascii="Calibri" w:eastAsia="Arial" w:hAnsi="Calibri" w:cs="Calibri"/>
                <w:color w:val="000000"/>
                <w:sz w:val="16"/>
                <w:szCs w:val="16"/>
              </w:rPr>
              <w:t>(należy uwzględnić wszystkie planowane koszty, w szczególności zakupu usług, zakupu rzeczy, wynagrodzeń)</w:t>
            </w:r>
          </w:p>
          <w:p w:rsidR="00985545" w:rsidRPr="004E5E1E" w:rsidRDefault="00985545" w:rsidP="00985545">
            <w:pPr>
              <w:widowControl w:val="0"/>
              <w:autoSpaceDE w:val="0"/>
              <w:autoSpaceDN w:val="0"/>
              <w:adjustRightInd w:val="0"/>
              <w:spacing w:after="0" w:line="240" w:lineRule="auto"/>
              <w:rPr>
                <w:rFonts w:ascii="Calibri" w:hAnsi="Calibri" w:cs="Verdana"/>
                <w:b/>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Liczba jednostek</w:t>
            </w:r>
          </w:p>
          <w:p w:rsidR="00985545" w:rsidRPr="004E5E1E" w:rsidRDefault="00985545" w:rsidP="00985545">
            <w:pPr>
              <w:widowControl w:val="0"/>
              <w:autoSpaceDE w:val="0"/>
              <w:autoSpaceDN w:val="0"/>
              <w:adjustRightInd w:val="0"/>
              <w:spacing w:after="0" w:line="240" w:lineRule="auto"/>
              <w:ind w:left="113"/>
              <w:jc w:val="center"/>
              <w:rPr>
                <w:rFonts w:ascii="Calibri" w:hAnsi="Calibri" w:cs="Verdana"/>
                <w:b/>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985545" w:rsidRPr="004E5E1E" w:rsidRDefault="00985545" w:rsidP="00985545">
            <w:pPr>
              <w:widowControl w:val="0"/>
              <w:autoSpaceDE w:val="0"/>
              <w:autoSpaceDN w:val="0"/>
              <w:adjustRightInd w:val="0"/>
              <w:spacing w:after="0" w:line="240" w:lineRule="auto"/>
              <w:ind w:left="41"/>
              <w:jc w:val="center"/>
              <w:rPr>
                <w:rFonts w:ascii="Calibri" w:hAnsi="Calibri" w:cs="Verdana"/>
                <w:b/>
                <w:sz w:val="16"/>
                <w:szCs w:val="16"/>
              </w:rPr>
            </w:pPr>
            <w:r w:rsidRPr="004E5E1E">
              <w:rPr>
                <w:rFonts w:ascii="Calibri" w:hAnsi="Calibri" w:cs="Verdana"/>
                <w:b/>
                <w:sz w:val="16"/>
                <w:szCs w:val="16"/>
              </w:rPr>
              <w:t>Koszt</w:t>
            </w:r>
          </w:p>
          <w:p w:rsidR="00985545" w:rsidRPr="004E5E1E" w:rsidRDefault="00985545" w:rsidP="00985545">
            <w:pPr>
              <w:widowControl w:val="0"/>
              <w:autoSpaceDE w:val="0"/>
              <w:autoSpaceDN w:val="0"/>
              <w:adjustRightInd w:val="0"/>
              <w:spacing w:after="0" w:line="240" w:lineRule="auto"/>
              <w:ind w:left="41"/>
              <w:jc w:val="center"/>
              <w:rPr>
                <w:rFonts w:ascii="Calibri" w:hAnsi="Calibri" w:cs="Verdana"/>
                <w:b/>
                <w:sz w:val="16"/>
                <w:szCs w:val="16"/>
              </w:rPr>
            </w:pPr>
            <w:r w:rsidRPr="004E5E1E">
              <w:rPr>
                <w:rFonts w:ascii="Calibri" w:hAnsi="Calibri" w:cs="Verdana"/>
                <w:b/>
                <w:sz w:val="16"/>
                <w:szCs w:val="16"/>
              </w:rPr>
              <w:t>jednostkowy</w:t>
            </w:r>
          </w:p>
          <w:p w:rsidR="00985545" w:rsidRPr="004E5E1E" w:rsidRDefault="00985545" w:rsidP="00985545">
            <w:pPr>
              <w:widowControl w:val="0"/>
              <w:autoSpaceDE w:val="0"/>
              <w:autoSpaceDN w:val="0"/>
              <w:adjustRightInd w:val="0"/>
              <w:spacing w:after="0" w:line="240" w:lineRule="auto"/>
              <w:ind w:left="113"/>
              <w:jc w:val="center"/>
              <w:rPr>
                <w:rFonts w:ascii="Calibri" w:hAnsi="Calibri" w:cs="Verdana"/>
                <w:b/>
                <w:sz w:val="16"/>
                <w:szCs w:val="16"/>
              </w:rPr>
            </w:pPr>
            <w:r w:rsidRPr="004E5E1E">
              <w:rPr>
                <w:rFonts w:ascii="Calibri" w:hAnsi="Calibri" w:cs="Verdana"/>
                <w:b/>
                <w:sz w:val="16"/>
                <w:szCs w:val="16"/>
              </w:rPr>
              <w:t>(w zł)</w:t>
            </w:r>
          </w:p>
          <w:p w:rsidR="00985545" w:rsidRPr="004E5E1E" w:rsidRDefault="00985545" w:rsidP="00985545">
            <w:pPr>
              <w:widowControl w:val="0"/>
              <w:autoSpaceDE w:val="0"/>
              <w:autoSpaceDN w:val="0"/>
              <w:adjustRightInd w:val="0"/>
              <w:spacing w:after="0" w:line="240" w:lineRule="auto"/>
              <w:ind w:left="113"/>
              <w:jc w:val="center"/>
              <w:rPr>
                <w:rFonts w:ascii="Calibri" w:hAnsi="Calibri" w:cs="Verdana"/>
                <w:b/>
                <w:sz w:val="16"/>
                <w:szCs w:val="16"/>
              </w:rPr>
            </w:pPr>
          </w:p>
        </w:tc>
        <w:tc>
          <w:tcPr>
            <w:tcW w:w="1417" w:type="dxa"/>
            <w:tcBorders>
              <w:top w:val="single" w:sz="6" w:space="0" w:color="auto"/>
              <w:left w:val="single" w:sz="4" w:space="0" w:color="auto"/>
              <w:bottom w:val="single" w:sz="6" w:space="0" w:color="auto"/>
              <w:right w:val="single" w:sz="4" w:space="0" w:color="auto"/>
            </w:tcBorders>
            <w:shd w:val="clear" w:color="auto" w:fill="DDD9C3"/>
            <w:hideMark/>
          </w:tcPr>
          <w:p w:rsidR="00985545" w:rsidRDefault="00985545" w:rsidP="00985545">
            <w:pPr>
              <w:widowControl w:val="0"/>
              <w:autoSpaceDE w:val="0"/>
              <w:autoSpaceDN w:val="0"/>
              <w:adjustRightInd w:val="0"/>
              <w:spacing w:after="0" w:line="240" w:lineRule="auto"/>
              <w:jc w:val="center"/>
              <w:rPr>
                <w:rFonts w:ascii="Calibri" w:hAnsi="Calibri"/>
                <w:b/>
                <w:sz w:val="16"/>
                <w:szCs w:val="16"/>
              </w:rPr>
            </w:pPr>
            <w:r w:rsidRPr="004E5E1E">
              <w:rPr>
                <w:rFonts w:ascii="Calibri" w:hAnsi="Calibri"/>
                <w:b/>
                <w:sz w:val="16"/>
                <w:szCs w:val="16"/>
              </w:rPr>
              <w:t xml:space="preserve">Rodzaj </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b/>
                <w:sz w:val="16"/>
                <w:szCs w:val="16"/>
              </w:rPr>
              <w:t xml:space="preserve">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Koszt</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całkowity</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(w zł)</w:t>
            </w:r>
          </w:p>
          <w:p w:rsidR="00985545" w:rsidRPr="004E5E1E" w:rsidRDefault="00985545" w:rsidP="00985545">
            <w:pPr>
              <w:widowControl w:val="0"/>
              <w:autoSpaceDE w:val="0"/>
              <w:autoSpaceDN w:val="0"/>
              <w:adjustRightInd w:val="0"/>
              <w:spacing w:after="0" w:line="240" w:lineRule="auto"/>
              <w:rPr>
                <w:rFonts w:ascii="Calibri" w:hAnsi="Calibri" w:cs="Verdana"/>
                <w:b/>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Pr>
                <w:rFonts w:ascii="Calibri" w:hAnsi="Calibri" w:cs="Verdana"/>
                <w:b/>
                <w:sz w:val="16"/>
                <w:szCs w:val="16"/>
              </w:rPr>
              <w:t>Koszt  wnioskowanych</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Pr>
                <w:rFonts w:ascii="Calibri" w:hAnsi="Calibri" w:cs="Verdana"/>
                <w:b/>
                <w:sz w:val="16"/>
                <w:szCs w:val="16"/>
              </w:rPr>
              <w:t xml:space="preserve">środków publicznych  </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(w zł)</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hideMark/>
          </w:tcPr>
          <w:p w:rsidR="00985545" w:rsidRPr="00D87711" w:rsidRDefault="00985545" w:rsidP="00985545">
            <w:pPr>
              <w:widowControl w:val="0"/>
              <w:autoSpaceDE w:val="0"/>
              <w:autoSpaceDN w:val="0"/>
              <w:adjustRightInd w:val="0"/>
              <w:spacing w:after="0" w:line="240" w:lineRule="auto"/>
              <w:jc w:val="center"/>
              <w:rPr>
                <w:rFonts w:ascii="Calibri" w:eastAsia="Arial" w:hAnsi="Calibri" w:cs="Verdana"/>
                <w:sz w:val="16"/>
                <w:szCs w:val="16"/>
                <w:vertAlign w:val="superscript"/>
              </w:rPr>
            </w:pPr>
            <w:r>
              <w:rPr>
                <w:rFonts w:ascii="Calibri" w:hAnsi="Calibri" w:cs="Verdana"/>
                <w:b/>
                <w:sz w:val="16"/>
                <w:szCs w:val="16"/>
              </w:rPr>
              <w:t>Koszt środków finansowych własnych</w:t>
            </w:r>
          </w:p>
          <w:p w:rsidR="00985545" w:rsidRPr="004E5E1E" w:rsidRDefault="00985545" w:rsidP="00985545">
            <w:pPr>
              <w:widowControl w:val="0"/>
              <w:autoSpaceDE w:val="0"/>
              <w:autoSpaceDN w:val="0"/>
              <w:adjustRightInd w:val="0"/>
              <w:spacing w:after="0" w:line="240" w:lineRule="auto"/>
              <w:jc w:val="center"/>
              <w:rPr>
                <w:rFonts w:ascii="Calibri" w:hAnsi="Calibri" w:cs="Verdana"/>
                <w:sz w:val="16"/>
                <w:szCs w:val="16"/>
              </w:rPr>
            </w:pPr>
            <w:r w:rsidRPr="004E5E1E">
              <w:rPr>
                <w:rFonts w:ascii="Calibri" w:hAnsi="Calibri" w:cs="Verdana"/>
                <w:b/>
                <w:sz w:val="16"/>
                <w:szCs w:val="16"/>
              </w:rPr>
              <w:t>(w zł)</w:t>
            </w:r>
          </w:p>
        </w:tc>
        <w:tc>
          <w:tcPr>
            <w:tcW w:w="1701" w:type="dxa"/>
            <w:tcBorders>
              <w:top w:val="single" w:sz="6" w:space="0" w:color="auto"/>
              <w:left w:val="single" w:sz="6" w:space="0" w:color="auto"/>
              <w:bottom w:val="single" w:sz="6" w:space="0" w:color="auto"/>
              <w:right w:val="single" w:sz="8" w:space="0" w:color="000000"/>
            </w:tcBorders>
            <w:shd w:val="clear" w:color="auto" w:fill="DDD9C3"/>
            <w:hideMark/>
          </w:tcPr>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sz w:val="16"/>
                <w:szCs w:val="16"/>
              </w:rPr>
              <w:t xml:space="preserve"> </w:t>
            </w:r>
            <w:r>
              <w:rPr>
                <w:rFonts w:ascii="Calibri" w:hAnsi="Calibri"/>
                <w:b/>
                <w:sz w:val="16"/>
                <w:szCs w:val="16"/>
              </w:rPr>
              <w:t xml:space="preserve">Koszt </w:t>
            </w:r>
            <w:r w:rsidRPr="004E5E1E">
              <w:rPr>
                <w:rFonts w:ascii="Calibri" w:hAnsi="Calibri"/>
                <w:b/>
                <w:sz w:val="16"/>
                <w:szCs w:val="16"/>
              </w:rPr>
              <w:t xml:space="preserve"> </w:t>
            </w:r>
            <w:r w:rsidRPr="004E5E1E">
              <w:rPr>
                <w:rFonts w:ascii="Calibri" w:hAnsi="Calibri" w:cs="Verdana"/>
                <w:b/>
                <w:sz w:val="16"/>
                <w:szCs w:val="16"/>
              </w:rPr>
              <w:t>wkładu osobowego</w:t>
            </w:r>
            <w:bookmarkStart w:id="1" w:name="_Ref446592036"/>
            <w:r w:rsidRPr="004E5E1E">
              <w:rPr>
                <w:rFonts w:ascii="Calibri" w:eastAsia="Arial" w:hAnsi="Calibri" w:cs="Verdana"/>
                <w:sz w:val="16"/>
                <w:szCs w:val="16"/>
                <w:vertAlign w:val="superscript"/>
              </w:rPr>
              <w:footnoteReference w:id="1"/>
            </w:r>
            <w:bookmarkEnd w:id="1"/>
            <w:r w:rsidRPr="004E5E1E">
              <w:rPr>
                <w:rFonts w:ascii="Calibri" w:hAnsi="Calibri" w:cs="Verdana"/>
                <w:sz w:val="16"/>
                <w:szCs w:val="16"/>
                <w:vertAlign w:val="superscript"/>
              </w:rPr>
              <w:t>)</w:t>
            </w:r>
            <w:r w:rsidRPr="004E5E1E">
              <w:rPr>
                <w:rFonts w:ascii="Calibri" w:hAnsi="Calibri" w:cs="Verdana"/>
                <w:b/>
                <w:sz w:val="16"/>
                <w:szCs w:val="16"/>
              </w:rPr>
              <w:t xml:space="preserve"> </w:t>
            </w:r>
          </w:p>
          <w:p w:rsidR="00985545" w:rsidRPr="004E5E1E" w:rsidRDefault="00985545" w:rsidP="00985545">
            <w:pPr>
              <w:widowControl w:val="0"/>
              <w:autoSpaceDE w:val="0"/>
              <w:autoSpaceDN w:val="0"/>
              <w:adjustRightInd w:val="0"/>
              <w:spacing w:after="0" w:line="240" w:lineRule="auto"/>
              <w:jc w:val="center"/>
              <w:rPr>
                <w:rFonts w:ascii="Calibri" w:hAnsi="Calibri" w:cs="Verdana"/>
                <w:b/>
                <w:sz w:val="16"/>
                <w:szCs w:val="16"/>
              </w:rPr>
            </w:pPr>
            <w:r w:rsidRPr="004E5E1E">
              <w:rPr>
                <w:rFonts w:ascii="Calibri" w:hAnsi="Calibri" w:cs="Verdana"/>
                <w:b/>
                <w:sz w:val="16"/>
                <w:szCs w:val="16"/>
              </w:rPr>
              <w:t xml:space="preserve"> (w zł)</w:t>
            </w:r>
          </w:p>
        </w:tc>
      </w:tr>
      <w:tr w:rsidR="00985545" w:rsidRPr="004E5E1E" w:rsidTr="00985545">
        <w:trPr>
          <w:trHeight w:val="981"/>
        </w:trPr>
        <w:tc>
          <w:tcPr>
            <w:tcW w:w="850" w:type="dxa"/>
            <w:vMerge w:val="restart"/>
            <w:tcBorders>
              <w:top w:val="single" w:sz="6" w:space="0" w:color="auto"/>
              <w:left w:val="single" w:sz="6" w:space="0" w:color="auto"/>
              <w:bottom w:val="single" w:sz="6" w:space="0" w:color="auto"/>
              <w:right w:val="single" w:sz="6" w:space="0" w:color="auto"/>
            </w:tcBorders>
            <w:shd w:val="clear" w:color="auto" w:fill="DDD9C3"/>
          </w:tcPr>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r>
              <w:rPr>
                <w:rFonts w:ascii="Calibri" w:hAnsi="Calibri" w:cs="Verdana"/>
                <w:b/>
                <w:bCs/>
                <w:szCs w:val="22"/>
              </w:rPr>
              <w:t>I</w:t>
            </w:r>
          </w:p>
          <w:p w:rsidR="00985545" w:rsidRPr="004E5E1E" w:rsidRDefault="00985545" w:rsidP="00985545">
            <w:pPr>
              <w:widowControl w:val="0"/>
              <w:autoSpaceDE w:val="0"/>
              <w:autoSpaceDN w:val="0"/>
              <w:adjustRightInd w:val="0"/>
              <w:spacing w:after="0" w:line="240" w:lineRule="auto"/>
              <w:jc w:val="both"/>
              <w:rPr>
                <w:rFonts w:ascii="Calibri" w:hAnsi="Calibri" w:cs="Verdana"/>
                <w:b/>
                <w:bCs/>
                <w:szCs w:val="22"/>
              </w:rPr>
            </w:pPr>
          </w:p>
        </w:tc>
        <w:tc>
          <w:tcPr>
            <w:tcW w:w="425"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985545" w:rsidRPr="004E5E1E" w:rsidRDefault="00985545" w:rsidP="00985545">
            <w:pPr>
              <w:widowControl w:val="0"/>
              <w:autoSpaceDE w:val="0"/>
              <w:autoSpaceDN w:val="0"/>
              <w:adjustRightInd w:val="0"/>
              <w:spacing w:after="0" w:line="240" w:lineRule="auto"/>
              <w:ind w:left="142" w:hanging="142"/>
              <w:rPr>
                <w:rFonts w:ascii="Calibri" w:hAnsi="Calibri" w:cs="Verdana"/>
                <w:sz w:val="16"/>
                <w:szCs w:val="16"/>
              </w:rPr>
            </w:pPr>
            <w:r w:rsidRPr="004E5E1E">
              <w:rPr>
                <w:rFonts w:ascii="Calibri" w:eastAsia="Arial" w:hAnsi="Calibri" w:cs="Calibri"/>
                <w:color w:val="000000"/>
                <w:sz w:val="18"/>
                <w:szCs w:val="18"/>
              </w:rPr>
              <w:t xml:space="preserve"> </w:t>
            </w:r>
          </w:p>
          <w:p w:rsidR="00985545" w:rsidRPr="004E5E1E" w:rsidRDefault="00985545" w:rsidP="00985545">
            <w:pPr>
              <w:widowControl w:val="0"/>
              <w:autoSpaceDE w:val="0"/>
              <w:autoSpaceDN w:val="0"/>
              <w:adjustRightInd w:val="0"/>
              <w:spacing w:after="0" w:line="240" w:lineRule="auto"/>
              <w:ind w:left="142" w:hanging="142"/>
              <w:rPr>
                <w:rFonts w:ascii="Calibri" w:hAnsi="Calibri" w:cs="Verdana"/>
                <w:sz w:val="16"/>
                <w:szCs w:val="16"/>
              </w:rPr>
            </w:pPr>
            <w:r w:rsidRPr="004E5E1E">
              <w:rPr>
                <w:rFonts w:ascii="Calibri" w:hAnsi="Calibri" w:cs="Verdana"/>
                <w:sz w:val="16"/>
                <w:szCs w:val="16"/>
              </w:rPr>
              <w:t>Nr</w:t>
            </w:r>
          </w:p>
          <w:p w:rsidR="00985545" w:rsidRPr="004E5E1E" w:rsidRDefault="00985545" w:rsidP="00985545">
            <w:pPr>
              <w:widowControl w:val="0"/>
              <w:autoSpaceDE w:val="0"/>
              <w:autoSpaceDN w:val="0"/>
              <w:adjustRightInd w:val="0"/>
              <w:spacing w:after="0" w:line="240" w:lineRule="auto"/>
              <w:ind w:left="142" w:hanging="142"/>
              <w:rPr>
                <w:rFonts w:ascii="Calibri" w:hAnsi="Calibri" w:cs="Verdana"/>
                <w:sz w:val="16"/>
                <w:szCs w:val="16"/>
              </w:rPr>
            </w:pPr>
            <w:r w:rsidRPr="004E5E1E">
              <w:rPr>
                <w:rFonts w:ascii="Calibri" w:hAnsi="Calibri" w:cs="Verdana"/>
                <w:sz w:val="16"/>
                <w:szCs w:val="16"/>
              </w:rPr>
              <w:t>poz.</w:t>
            </w:r>
          </w:p>
          <w:p w:rsidR="00985545" w:rsidRPr="004E5E1E" w:rsidRDefault="00985545" w:rsidP="00985545">
            <w:pPr>
              <w:spacing w:after="0" w:line="240" w:lineRule="auto"/>
              <w:rPr>
                <w:rFonts w:ascii="Calibri" w:hAnsi="Calibri" w:cs="Verdana"/>
                <w:color w:val="000000"/>
                <w:sz w:val="16"/>
                <w:szCs w:val="16"/>
              </w:rPr>
            </w:pPr>
          </w:p>
        </w:tc>
        <w:tc>
          <w:tcPr>
            <w:tcW w:w="3404" w:type="dxa"/>
            <w:tcBorders>
              <w:top w:val="single" w:sz="6" w:space="0" w:color="auto"/>
              <w:left w:val="single" w:sz="4" w:space="0" w:color="auto"/>
              <w:bottom w:val="single" w:sz="4" w:space="0" w:color="auto"/>
              <w:right w:val="single" w:sz="6" w:space="0" w:color="auto"/>
            </w:tcBorders>
            <w:shd w:val="clear" w:color="auto" w:fill="FFFFFF"/>
          </w:tcPr>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ind w:left="142" w:hanging="142"/>
              <w:rPr>
                <w:rFonts w:ascii="Calibri" w:eastAsia="Arial" w:hAnsi="Calibri" w:cs="Calibri"/>
                <w:color w:val="000000"/>
                <w:sz w:val="18"/>
                <w:szCs w:val="18"/>
              </w:rPr>
            </w:pPr>
            <w:r>
              <w:rPr>
                <w:rFonts w:ascii="Calibri" w:eastAsia="Arial" w:hAnsi="Calibri" w:cs="Calibri"/>
                <w:color w:val="000000"/>
                <w:sz w:val="18"/>
                <w:szCs w:val="18"/>
              </w:rPr>
              <w:t xml:space="preserve">Koszty merytoryczne </w:t>
            </w:r>
          </w:p>
          <w:p w:rsidR="00985545" w:rsidRPr="004E5E1E" w:rsidRDefault="00985545" w:rsidP="00985545">
            <w:pPr>
              <w:widowControl w:val="0"/>
              <w:autoSpaceDE w:val="0"/>
              <w:autoSpaceDN w:val="0"/>
              <w:adjustRightInd w:val="0"/>
              <w:spacing w:after="0" w:line="240" w:lineRule="auto"/>
              <w:ind w:left="142" w:hanging="142"/>
              <w:rPr>
                <w:rFonts w:ascii="Calibri" w:eastAsia="Arial" w:hAnsi="Calibri" w:cs="Calibri"/>
                <w:color w:val="000000"/>
                <w:sz w:val="18"/>
                <w:szCs w:val="18"/>
              </w:rPr>
            </w:pPr>
          </w:p>
          <w:p w:rsidR="00985545" w:rsidRPr="004E5E1E" w:rsidRDefault="00985545" w:rsidP="00985545">
            <w:pPr>
              <w:widowControl w:val="0"/>
              <w:autoSpaceDE w:val="0"/>
              <w:autoSpaceDN w:val="0"/>
              <w:adjustRightInd w:val="0"/>
              <w:spacing w:after="0" w:line="240" w:lineRule="auto"/>
              <w:ind w:left="142" w:hanging="142"/>
              <w:rPr>
                <w:rFonts w:ascii="Calibri" w:eastAsia="Arial" w:hAnsi="Calibri" w:cs="Calibri"/>
                <w:color w:val="000000"/>
                <w:sz w:val="18"/>
                <w:szCs w:val="18"/>
              </w:rPr>
            </w:pPr>
            <w:r w:rsidRPr="004E5E1E">
              <w:rPr>
                <w:rFonts w:ascii="Calibri" w:eastAsia="Arial" w:hAnsi="Calibri" w:cs="Calibri"/>
                <w:color w:val="000000"/>
                <w:sz w:val="18"/>
                <w:szCs w:val="18"/>
              </w:rPr>
              <w:t>………………………………………. :</w:t>
            </w:r>
          </w:p>
          <w:p w:rsidR="00985545" w:rsidRPr="004E5E1E" w:rsidRDefault="00985545" w:rsidP="00985545">
            <w:pPr>
              <w:spacing w:after="0" w:line="240" w:lineRule="auto"/>
              <w:jc w:val="center"/>
              <w:rPr>
                <w:rFonts w:ascii="Calibri" w:hAnsi="Calibri" w:cs="Verdana"/>
                <w:sz w:val="16"/>
                <w:szCs w:val="16"/>
              </w:rPr>
            </w:pPr>
            <w:r w:rsidRPr="004E5E1E">
              <w:rPr>
                <w:rFonts w:ascii="Calibri" w:eastAsia="Arial" w:hAnsi="Calibri" w:cs="Calibri"/>
                <w:i/>
                <w:color w:val="000000"/>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417"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r>
      <w:tr w:rsidR="00985545" w:rsidRPr="004E5E1E" w:rsidTr="00985545">
        <w:trPr>
          <w:trHeight w:val="418"/>
        </w:trPr>
        <w:tc>
          <w:tcPr>
            <w:tcW w:w="850" w:type="dxa"/>
            <w:vMerge/>
            <w:tcBorders>
              <w:top w:val="single" w:sz="6" w:space="0" w:color="auto"/>
              <w:left w:val="single" w:sz="6"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6" w:space="0" w:color="auto"/>
              <w:bottom w:val="single" w:sz="4" w:space="0" w:color="auto"/>
              <w:right w:val="single" w:sz="4"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400"/>
        </w:trPr>
        <w:tc>
          <w:tcPr>
            <w:tcW w:w="850" w:type="dxa"/>
            <w:vMerge/>
            <w:tcBorders>
              <w:top w:val="single" w:sz="6" w:space="0" w:color="auto"/>
              <w:left w:val="single" w:sz="6"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6" w:space="0" w:color="auto"/>
              <w:bottom w:val="single" w:sz="4" w:space="0" w:color="auto"/>
              <w:right w:val="single" w:sz="4"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375"/>
        </w:trPr>
        <w:tc>
          <w:tcPr>
            <w:tcW w:w="850" w:type="dxa"/>
            <w:vMerge/>
            <w:tcBorders>
              <w:top w:val="single" w:sz="6" w:space="0" w:color="auto"/>
              <w:left w:val="single" w:sz="6"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6" w:space="0" w:color="auto"/>
              <w:bottom w:val="single" w:sz="4" w:space="0" w:color="auto"/>
              <w:right w:val="single" w:sz="4"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20"/>
                <w:szCs w:val="20"/>
                <w:shd w:val="clear" w:color="auto" w:fill="FFFFFF"/>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394"/>
        </w:trPr>
        <w:tc>
          <w:tcPr>
            <w:tcW w:w="850" w:type="dxa"/>
            <w:vMerge/>
            <w:tcBorders>
              <w:top w:val="single" w:sz="6" w:space="0" w:color="auto"/>
              <w:left w:val="single" w:sz="6"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6" w:space="0" w:color="auto"/>
              <w:bottom w:val="single" w:sz="4" w:space="0" w:color="auto"/>
              <w:right w:val="single" w:sz="4"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394"/>
        </w:trPr>
        <w:tc>
          <w:tcPr>
            <w:tcW w:w="850" w:type="dxa"/>
            <w:vMerge/>
            <w:tcBorders>
              <w:top w:val="single" w:sz="6" w:space="0" w:color="auto"/>
              <w:left w:val="single" w:sz="6" w:space="0" w:color="auto"/>
              <w:bottom w:val="single" w:sz="6" w:space="0" w:color="auto"/>
              <w:right w:val="single" w:sz="6"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6" w:space="0" w:color="auto"/>
              <w:bottom w:val="single" w:sz="4" w:space="0" w:color="auto"/>
              <w:right w:val="single" w:sz="4"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728"/>
        </w:trPr>
        <w:tc>
          <w:tcPr>
            <w:tcW w:w="850" w:type="dxa"/>
            <w:vMerge w:val="restart"/>
            <w:tcBorders>
              <w:top w:val="single" w:sz="6" w:space="0" w:color="auto"/>
              <w:left w:val="single" w:sz="6" w:space="0" w:color="auto"/>
              <w:bottom w:val="single" w:sz="6" w:space="0" w:color="auto"/>
              <w:right w:val="single" w:sz="4" w:space="0" w:color="auto"/>
            </w:tcBorders>
            <w:shd w:val="clear" w:color="auto" w:fill="DDD9C3"/>
            <w:hideMark/>
          </w:tcPr>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b/>
                <w:bCs/>
                <w:szCs w:val="22"/>
              </w:rPr>
            </w:pPr>
            <w:r>
              <w:rPr>
                <w:rFonts w:ascii="Calibri" w:hAnsi="Calibri" w:cs="Verdana"/>
                <w:b/>
                <w:bCs/>
                <w:szCs w:val="22"/>
              </w:rPr>
              <w:t>II</w:t>
            </w:r>
          </w:p>
        </w:tc>
        <w:tc>
          <w:tcPr>
            <w:tcW w:w="425"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85545" w:rsidRPr="004E5E1E" w:rsidRDefault="00985545" w:rsidP="00985545">
            <w:pPr>
              <w:widowControl w:val="0"/>
              <w:autoSpaceDE w:val="0"/>
              <w:autoSpaceDN w:val="0"/>
              <w:adjustRightInd w:val="0"/>
              <w:spacing w:after="0" w:line="240" w:lineRule="auto"/>
              <w:ind w:left="142" w:hanging="142"/>
              <w:rPr>
                <w:rFonts w:ascii="Calibri" w:hAnsi="Calibri" w:cs="Verdana"/>
                <w:sz w:val="16"/>
                <w:szCs w:val="16"/>
              </w:rPr>
            </w:pPr>
            <w:r w:rsidRPr="004E5E1E">
              <w:rPr>
                <w:rFonts w:ascii="Calibri" w:hAnsi="Calibri" w:cs="Verdana"/>
                <w:sz w:val="16"/>
                <w:szCs w:val="16"/>
              </w:rPr>
              <w:t>Nr</w:t>
            </w:r>
          </w:p>
          <w:p w:rsidR="00985545" w:rsidRPr="004E5E1E" w:rsidRDefault="00985545" w:rsidP="00985545">
            <w:pPr>
              <w:widowControl w:val="0"/>
              <w:autoSpaceDE w:val="0"/>
              <w:autoSpaceDN w:val="0"/>
              <w:adjustRightInd w:val="0"/>
              <w:spacing w:after="0" w:line="240" w:lineRule="auto"/>
              <w:ind w:left="142" w:hanging="142"/>
              <w:rPr>
                <w:rFonts w:ascii="Calibri" w:hAnsi="Calibri" w:cs="Verdana"/>
                <w:sz w:val="16"/>
                <w:szCs w:val="16"/>
              </w:rPr>
            </w:pPr>
            <w:r w:rsidRPr="004E5E1E">
              <w:rPr>
                <w:rFonts w:ascii="Calibri" w:hAnsi="Calibri" w:cs="Verdana"/>
                <w:sz w:val="16"/>
                <w:szCs w:val="16"/>
              </w:rPr>
              <w:t>poz.</w:t>
            </w:r>
          </w:p>
        </w:tc>
        <w:tc>
          <w:tcPr>
            <w:tcW w:w="3404" w:type="dxa"/>
            <w:tcBorders>
              <w:top w:val="single" w:sz="6"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r>
              <w:rPr>
                <w:rFonts w:ascii="Calibri" w:eastAsia="Arial" w:hAnsi="Calibri" w:cs="Calibri"/>
                <w:color w:val="000000"/>
                <w:sz w:val="18"/>
                <w:szCs w:val="18"/>
              </w:rPr>
              <w:t>Koszty administracyjne</w:t>
            </w:r>
          </w:p>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p>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r w:rsidRPr="004E5E1E">
              <w:rPr>
                <w:rFonts w:ascii="Calibri" w:eastAsia="Arial" w:hAnsi="Calibri" w:cs="Calibri"/>
                <w:color w:val="000000"/>
                <w:sz w:val="18"/>
                <w:szCs w:val="18"/>
              </w:rPr>
              <w:t xml:space="preserve">………………………………………. :  </w:t>
            </w:r>
          </w:p>
          <w:p w:rsidR="00985545" w:rsidRPr="004E5E1E" w:rsidRDefault="00985545" w:rsidP="00985545">
            <w:pPr>
              <w:widowControl w:val="0"/>
              <w:autoSpaceDE w:val="0"/>
              <w:autoSpaceDN w:val="0"/>
              <w:adjustRightInd w:val="0"/>
              <w:spacing w:after="0" w:line="240" w:lineRule="auto"/>
              <w:jc w:val="center"/>
              <w:rPr>
                <w:rFonts w:ascii="Calibri" w:eastAsia="Arial" w:hAnsi="Calibri" w:cs="Calibri"/>
                <w:color w:val="000000"/>
                <w:sz w:val="16"/>
                <w:szCs w:val="16"/>
              </w:rPr>
            </w:pPr>
            <w:r w:rsidRPr="004E5E1E">
              <w:rPr>
                <w:rFonts w:ascii="Calibri" w:eastAsia="Arial" w:hAnsi="Calibri" w:cs="Calibri"/>
                <w:i/>
                <w:color w:val="000000"/>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417"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1701"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r w:rsidRPr="004E5E1E">
              <w:rPr>
                <w:rFonts w:ascii="Calibri" w:hAnsi="Calibri"/>
                <w:sz w:val="24"/>
              </w:rPr>
              <w:t xml:space="preserve"> </w:t>
            </w:r>
            <w:r w:rsidRPr="004E5E1E">
              <w:rPr>
                <w:rFonts w:ascii="Calibri" w:hAnsi="Calibri" w:cs="Verdana"/>
                <w:sz w:val="16"/>
                <w:szCs w:val="16"/>
              </w:rPr>
              <w:t xml:space="preserve"> </w:t>
            </w: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r>
      <w:tr w:rsidR="00985545" w:rsidRPr="004E5E1E" w:rsidTr="00985545">
        <w:trPr>
          <w:trHeight w:val="256"/>
        </w:trPr>
        <w:tc>
          <w:tcPr>
            <w:tcW w:w="850" w:type="dxa"/>
            <w:vMerge/>
            <w:tcBorders>
              <w:top w:val="single" w:sz="6" w:space="0" w:color="auto"/>
              <w:left w:val="single" w:sz="6" w:space="0" w:color="auto"/>
              <w:bottom w:val="single" w:sz="6" w:space="0" w:color="auto"/>
              <w:right w:val="single" w:sz="4"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p>
          <w:p w:rsidR="00985545" w:rsidRPr="004E5E1E" w:rsidRDefault="00985545" w:rsidP="00985545">
            <w:pPr>
              <w:widowControl w:val="0"/>
              <w:autoSpaceDE w:val="0"/>
              <w:autoSpaceDN w:val="0"/>
              <w:adjustRightInd w:val="0"/>
              <w:spacing w:after="0" w:line="240" w:lineRule="auto"/>
              <w:rPr>
                <w:rFonts w:ascii="Calibri" w:eastAsia="Arial" w:hAnsi="Calibri" w:cs="Calibri"/>
                <w:color w:val="000000"/>
                <w:sz w:val="18"/>
                <w:szCs w:val="18"/>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326"/>
        </w:trPr>
        <w:tc>
          <w:tcPr>
            <w:tcW w:w="850" w:type="dxa"/>
            <w:vMerge/>
            <w:tcBorders>
              <w:top w:val="single" w:sz="6" w:space="0" w:color="auto"/>
              <w:left w:val="single" w:sz="6" w:space="0" w:color="auto"/>
              <w:bottom w:val="single" w:sz="6" w:space="0" w:color="auto"/>
              <w:right w:val="single" w:sz="4"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hAnsi="Calibri"/>
                <w:sz w:val="20"/>
                <w:szCs w:val="20"/>
              </w:rPr>
            </w:pPr>
          </w:p>
          <w:p w:rsidR="00985545" w:rsidRPr="004E5E1E" w:rsidRDefault="00985545" w:rsidP="00985545">
            <w:pPr>
              <w:widowControl w:val="0"/>
              <w:autoSpaceDE w:val="0"/>
              <w:autoSpaceDN w:val="0"/>
              <w:adjustRightInd w:val="0"/>
              <w:spacing w:after="0" w:line="240" w:lineRule="auto"/>
              <w:rPr>
                <w:rFonts w:ascii="Calibri" w:hAnsi="Calibri"/>
                <w:sz w:val="20"/>
                <w:szCs w:val="20"/>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439"/>
        </w:trPr>
        <w:tc>
          <w:tcPr>
            <w:tcW w:w="850" w:type="dxa"/>
            <w:vMerge/>
            <w:tcBorders>
              <w:top w:val="single" w:sz="6" w:space="0" w:color="auto"/>
              <w:left w:val="single" w:sz="6" w:space="0" w:color="auto"/>
              <w:bottom w:val="single" w:sz="6" w:space="0" w:color="auto"/>
              <w:right w:val="single" w:sz="4"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hideMark/>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r w:rsidRPr="004E5E1E">
              <w:rPr>
                <w:rFonts w:ascii="Calibri" w:hAnsi="Calibri"/>
                <w:sz w:val="18"/>
                <w:szCs w:val="18"/>
                <w:shd w:val="clear" w:color="auto" w:fill="FFFFFF"/>
              </w:rPr>
              <w:t xml:space="preserve">  </w:t>
            </w:r>
          </w:p>
        </w:tc>
        <w:tc>
          <w:tcPr>
            <w:tcW w:w="1417" w:type="dxa"/>
            <w:tcBorders>
              <w:top w:val="single" w:sz="4" w:space="0" w:color="auto"/>
              <w:left w:val="single" w:sz="6" w:space="0" w:color="auto"/>
              <w:bottom w:val="single" w:sz="4" w:space="0" w:color="auto"/>
              <w:right w:val="single" w:sz="4" w:space="0" w:color="auto"/>
            </w:tcBorders>
            <w:hideMark/>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r w:rsidRPr="004E5E1E">
              <w:rPr>
                <w:rFonts w:ascii="Calibri" w:hAnsi="Calibri"/>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hideMark/>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r w:rsidRPr="004E5E1E">
              <w:rPr>
                <w:rFonts w:ascii="Calibri" w:hAnsi="Calibri"/>
                <w:sz w:val="18"/>
                <w:szCs w:val="18"/>
                <w:shd w:val="clear" w:color="auto" w:fill="FFFFFF"/>
              </w:rPr>
              <w:t xml:space="preserve">  </w:t>
            </w:r>
          </w:p>
        </w:tc>
        <w:tc>
          <w:tcPr>
            <w:tcW w:w="1418" w:type="dxa"/>
            <w:tcBorders>
              <w:top w:val="single" w:sz="4" w:space="0" w:color="auto"/>
              <w:left w:val="single" w:sz="6" w:space="0" w:color="auto"/>
              <w:bottom w:val="single" w:sz="4" w:space="0" w:color="auto"/>
              <w:right w:val="single" w:sz="6" w:space="0" w:color="auto"/>
            </w:tcBorders>
            <w:hideMark/>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r w:rsidRPr="004E5E1E">
              <w:rPr>
                <w:rFonts w:ascii="Calibri" w:hAnsi="Calibri"/>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8" w:space="0" w:color="000000"/>
            </w:tcBorders>
            <w:hideMark/>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r w:rsidRPr="004E5E1E">
              <w:rPr>
                <w:rFonts w:ascii="Calibri" w:hAnsi="Calibri"/>
                <w:sz w:val="18"/>
                <w:szCs w:val="18"/>
                <w:shd w:val="clear" w:color="auto" w:fill="FFFFFF"/>
              </w:rPr>
              <w:t xml:space="preserve">  </w:t>
            </w:r>
          </w:p>
        </w:tc>
      </w:tr>
      <w:tr w:rsidR="00985545" w:rsidRPr="004E5E1E" w:rsidTr="00985545">
        <w:trPr>
          <w:trHeight w:val="417"/>
        </w:trPr>
        <w:tc>
          <w:tcPr>
            <w:tcW w:w="850" w:type="dxa"/>
            <w:vMerge/>
            <w:tcBorders>
              <w:top w:val="single" w:sz="6" w:space="0" w:color="auto"/>
              <w:left w:val="single" w:sz="6" w:space="0" w:color="auto"/>
              <w:bottom w:val="single" w:sz="6" w:space="0" w:color="auto"/>
              <w:right w:val="single" w:sz="4" w:space="0" w:color="auto"/>
            </w:tcBorders>
            <w:vAlign w:val="center"/>
            <w:hideMark/>
          </w:tcPr>
          <w:p w:rsidR="00985545" w:rsidRPr="004E5E1E" w:rsidRDefault="00985545" w:rsidP="00985545">
            <w:pPr>
              <w:spacing w:after="0" w:line="240" w:lineRule="auto"/>
              <w:rPr>
                <w:rFonts w:ascii="Calibri" w:hAnsi="Calibri" w:cs="Verdana"/>
                <w:b/>
                <w:bCs/>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985545" w:rsidRPr="004E5E1E" w:rsidRDefault="00985545" w:rsidP="00985545">
            <w:pPr>
              <w:widowControl w:val="0"/>
              <w:autoSpaceDE w:val="0"/>
              <w:autoSpaceDN w:val="0"/>
              <w:adjustRightInd w:val="0"/>
              <w:spacing w:after="0" w:line="240" w:lineRule="auto"/>
              <w:rPr>
                <w:rFonts w:ascii="Calibri" w:hAnsi="Calibri" w:cs="Verdana"/>
                <w:sz w:val="16"/>
                <w:szCs w:val="16"/>
              </w:rPr>
            </w:pPr>
          </w:p>
        </w:tc>
        <w:tc>
          <w:tcPr>
            <w:tcW w:w="3404" w:type="dxa"/>
            <w:tcBorders>
              <w:top w:val="single" w:sz="4" w:space="0" w:color="auto"/>
              <w:left w:val="single" w:sz="4" w:space="0" w:color="auto"/>
              <w:bottom w:val="single" w:sz="4" w:space="0" w:color="auto"/>
              <w:right w:val="single" w:sz="6" w:space="0" w:color="auto"/>
            </w:tcBorders>
            <w:shd w:val="clear" w:color="auto" w:fill="FFFFFF"/>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7" w:type="dxa"/>
            <w:tcBorders>
              <w:top w:val="single" w:sz="4" w:space="0" w:color="auto"/>
              <w:left w:val="single" w:sz="6" w:space="0" w:color="auto"/>
              <w:bottom w:val="single" w:sz="4" w:space="0" w:color="auto"/>
              <w:right w:val="single" w:sz="4"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c>
          <w:tcPr>
            <w:tcW w:w="1701" w:type="dxa"/>
            <w:tcBorders>
              <w:top w:val="single" w:sz="4" w:space="0" w:color="auto"/>
              <w:left w:val="single" w:sz="6" w:space="0" w:color="auto"/>
              <w:bottom w:val="single" w:sz="4" w:space="0" w:color="auto"/>
              <w:right w:val="single" w:sz="8" w:space="0" w:color="000000"/>
            </w:tcBorders>
          </w:tcPr>
          <w:p w:rsidR="00985545" w:rsidRPr="004E5E1E" w:rsidRDefault="00985545" w:rsidP="00985545">
            <w:pPr>
              <w:widowControl w:val="0"/>
              <w:shd w:val="clear" w:color="auto" w:fill="FFFFFF"/>
              <w:autoSpaceDE w:val="0"/>
              <w:autoSpaceDN w:val="0"/>
              <w:adjustRightInd w:val="0"/>
              <w:spacing w:after="0" w:line="240" w:lineRule="auto"/>
              <w:rPr>
                <w:rFonts w:ascii="Calibri" w:hAnsi="Calibri"/>
                <w:sz w:val="18"/>
                <w:szCs w:val="18"/>
                <w:shd w:val="clear" w:color="auto" w:fill="FFFFFF"/>
              </w:rPr>
            </w:pPr>
          </w:p>
        </w:tc>
      </w:tr>
      <w:tr w:rsidR="00985545" w:rsidRPr="004E5E1E" w:rsidTr="00985545">
        <w:trPr>
          <w:trHeight w:val="869"/>
        </w:trPr>
        <w:tc>
          <w:tcPr>
            <w:tcW w:w="850" w:type="dxa"/>
            <w:tcBorders>
              <w:top w:val="single" w:sz="6" w:space="0" w:color="auto"/>
              <w:left w:val="single" w:sz="6" w:space="0" w:color="auto"/>
              <w:bottom w:val="single" w:sz="4" w:space="0" w:color="auto"/>
              <w:right w:val="single" w:sz="4" w:space="0" w:color="auto"/>
            </w:tcBorders>
            <w:vAlign w:val="center"/>
          </w:tcPr>
          <w:p w:rsidR="00985545" w:rsidRPr="000D47D0" w:rsidRDefault="00985545" w:rsidP="00985545">
            <w:pPr>
              <w:spacing w:after="0" w:line="240" w:lineRule="auto"/>
              <w:rPr>
                <w:rFonts w:ascii="Calibri" w:hAnsi="Calibri" w:cs="Verdana"/>
                <w:b/>
                <w:bCs/>
                <w:color w:val="AEAAAA" w:themeColor="background2" w:themeShade="BF"/>
                <w:szCs w:val="22"/>
              </w:rPr>
            </w:pPr>
            <w:r>
              <w:rPr>
                <w:rFonts w:ascii="Calibri" w:hAnsi="Calibri" w:cs="Verdana"/>
                <w:b/>
                <w:bCs/>
                <w:szCs w:val="22"/>
              </w:rPr>
              <w:t>III</w:t>
            </w:r>
          </w:p>
        </w:tc>
        <w:tc>
          <w:tcPr>
            <w:tcW w:w="7514"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985545" w:rsidRPr="004E5E1E" w:rsidRDefault="00985545" w:rsidP="00985545">
            <w:pPr>
              <w:widowControl w:val="0"/>
              <w:autoSpaceDE w:val="0"/>
              <w:autoSpaceDN w:val="0"/>
              <w:adjustRightInd w:val="0"/>
              <w:spacing w:after="0" w:line="240" w:lineRule="auto"/>
              <w:jc w:val="right"/>
              <w:rPr>
                <w:rFonts w:ascii="Calibri" w:hAnsi="Calibri" w:cs="Verdana"/>
                <w:sz w:val="20"/>
                <w:szCs w:val="20"/>
              </w:rPr>
            </w:pPr>
            <w:r>
              <w:rPr>
                <w:rFonts w:ascii="Calibri" w:hAnsi="Calibri" w:cs="Verdana"/>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24"/>
              </w:rPr>
            </w:pPr>
          </w:p>
        </w:tc>
        <w:tc>
          <w:tcPr>
            <w:tcW w:w="1701" w:type="dxa"/>
            <w:tcBorders>
              <w:top w:val="single" w:sz="6" w:space="0" w:color="auto"/>
              <w:left w:val="single" w:sz="6" w:space="0" w:color="auto"/>
              <w:bottom w:val="single" w:sz="6"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985545" w:rsidRPr="004E5E1E" w:rsidRDefault="00985545" w:rsidP="00985545">
            <w:pPr>
              <w:widowControl w:val="0"/>
              <w:autoSpaceDE w:val="0"/>
              <w:autoSpaceDN w:val="0"/>
              <w:adjustRightInd w:val="0"/>
              <w:spacing w:after="0" w:line="240" w:lineRule="auto"/>
              <w:rPr>
                <w:rFonts w:ascii="Calibri" w:hAnsi="Calibri"/>
                <w:sz w:val="24"/>
              </w:rPr>
            </w:pPr>
          </w:p>
        </w:tc>
        <w:tc>
          <w:tcPr>
            <w:tcW w:w="1701" w:type="dxa"/>
            <w:tcBorders>
              <w:top w:val="single" w:sz="6" w:space="0" w:color="auto"/>
              <w:left w:val="single" w:sz="6" w:space="0" w:color="auto"/>
              <w:bottom w:val="single" w:sz="6" w:space="0" w:color="auto"/>
              <w:right w:val="single" w:sz="8" w:space="0" w:color="000000"/>
            </w:tcBorders>
          </w:tcPr>
          <w:p w:rsidR="00985545" w:rsidRPr="004E5E1E" w:rsidRDefault="00985545" w:rsidP="00985545">
            <w:pPr>
              <w:widowControl w:val="0"/>
              <w:autoSpaceDE w:val="0"/>
              <w:autoSpaceDN w:val="0"/>
              <w:adjustRightInd w:val="0"/>
              <w:spacing w:after="0" w:line="240" w:lineRule="auto"/>
              <w:rPr>
                <w:rFonts w:ascii="Calibri" w:hAnsi="Calibri"/>
                <w:sz w:val="24"/>
              </w:rPr>
            </w:pPr>
          </w:p>
        </w:tc>
      </w:tr>
    </w:tbl>
    <w:p w:rsidR="00985545" w:rsidRPr="004E5E1E" w:rsidRDefault="00985545" w:rsidP="00985545">
      <w:pPr>
        <w:spacing w:after="0" w:line="240" w:lineRule="auto"/>
        <w:rPr>
          <w:rFonts w:ascii="Calibri" w:hAnsi="Calibri" w:cs="Verdana"/>
          <w:b/>
          <w:bCs/>
          <w:sz w:val="16"/>
          <w:szCs w:val="16"/>
        </w:rPr>
        <w:sectPr w:rsidR="00985545" w:rsidRPr="004E5E1E">
          <w:endnotePr>
            <w:numFmt w:val="decimal"/>
          </w:endnotePr>
          <w:pgSz w:w="16838" w:h="11906" w:orient="landscape"/>
          <w:pgMar w:top="1418" w:right="1529" w:bottom="1276" w:left="1259" w:header="708" w:footer="708" w:gutter="0"/>
          <w:cols w:space="708"/>
        </w:sectPr>
      </w:pPr>
      <w:r>
        <w:rPr>
          <w:rFonts w:ascii="Calibri" w:hAnsi="Calibri" w:cs="Verdana"/>
          <w:b/>
          <w:bCs/>
          <w:sz w:val="16"/>
          <w:szCs w:val="16"/>
        </w:rPr>
        <w:t xml:space="preserve">6.Kalkulacja  kosztów </w:t>
      </w:r>
    </w:p>
    <w:p w:rsidR="00985545" w:rsidRPr="004E5E1E" w:rsidRDefault="00985545" w:rsidP="00985545">
      <w:pPr>
        <w:widowControl w:val="0"/>
        <w:autoSpaceDE w:val="0"/>
        <w:autoSpaceDN w:val="0"/>
        <w:adjustRightInd w:val="0"/>
        <w:spacing w:after="0" w:line="240" w:lineRule="auto"/>
        <w:jc w:val="right"/>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tbl>
      <w:tblPr>
        <w:tblW w:w="5509"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985545" w:rsidRPr="004E5E1E" w:rsidTr="00985545">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985545" w:rsidRPr="004E5E1E" w:rsidRDefault="00985545" w:rsidP="00985545">
            <w:pPr>
              <w:widowControl w:val="0"/>
              <w:autoSpaceDE w:val="0"/>
              <w:autoSpaceDN w:val="0"/>
              <w:adjustRightInd w:val="0"/>
              <w:spacing w:after="0" w:line="240" w:lineRule="auto"/>
              <w:ind w:left="425" w:hanging="283"/>
              <w:jc w:val="both"/>
              <w:rPr>
                <w:rFonts w:ascii="Calibri" w:hAnsi="Calibri" w:cs="Calibri"/>
                <w:i/>
                <w:sz w:val="18"/>
                <w:szCs w:val="18"/>
              </w:rPr>
            </w:pPr>
            <w:r>
              <w:rPr>
                <w:rFonts w:ascii="Calibri" w:eastAsia="Arial" w:hAnsi="Calibri" w:cs="Calibri"/>
                <w:b/>
                <w:bCs/>
                <w:color w:val="000000"/>
                <w:sz w:val="20"/>
                <w:szCs w:val="20"/>
              </w:rPr>
              <w:t>7</w:t>
            </w:r>
            <w:r w:rsidRPr="004E5E1E">
              <w:rPr>
                <w:rFonts w:ascii="Calibri" w:eastAsia="Arial" w:hAnsi="Calibri" w:cs="Calibri"/>
                <w:b/>
                <w:bCs/>
                <w:color w:val="000000"/>
                <w:sz w:val="20"/>
                <w:szCs w:val="20"/>
              </w:rPr>
              <w:t xml:space="preserve">. </w:t>
            </w:r>
            <w:r w:rsidRPr="004E5E1E">
              <w:rPr>
                <w:rFonts w:ascii="Calibri" w:hAnsi="Calibri" w:cs="Calibri"/>
                <w:b/>
                <w:sz w:val="20"/>
                <w:szCs w:val="20"/>
              </w:rPr>
              <w:t xml:space="preserve">Zasoby </w:t>
            </w:r>
            <w:r>
              <w:rPr>
                <w:rFonts w:ascii="Calibri" w:hAnsi="Calibri" w:cs="Calibri"/>
                <w:b/>
                <w:sz w:val="20"/>
                <w:szCs w:val="20"/>
              </w:rPr>
              <w:t xml:space="preserve">rzeczowe, </w:t>
            </w:r>
            <w:r w:rsidRPr="004E5E1E">
              <w:rPr>
                <w:rFonts w:ascii="Calibri" w:hAnsi="Calibri" w:cs="Calibri"/>
                <w:b/>
                <w:sz w:val="20"/>
                <w:szCs w:val="20"/>
              </w:rPr>
              <w:t xml:space="preserve">kadrowe </w:t>
            </w:r>
            <w:r>
              <w:rPr>
                <w:rFonts w:ascii="Calibri" w:hAnsi="Calibri" w:cs="Calibri"/>
                <w:b/>
                <w:sz w:val="20"/>
                <w:szCs w:val="20"/>
              </w:rPr>
              <w:t xml:space="preserve">i kompetencje osób zapewniających  wykonanie  zadania oraz  zakres  obowiązków  tych osób. </w:t>
            </w:r>
          </w:p>
        </w:tc>
      </w:tr>
      <w:tr w:rsidR="00985545" w:rsidRPr="004E5E1E" w:rsidTr="00985545">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p w:rsidR="00985545" w:rsidRPr="004E5E1E" w:rsidRDefault="00985545" w:rsidP="00985545">
      <w:pPr>
        <w:widowControl w:val="0"/>
        <w:autoSpaceDE w:val="0"/>
        <w:autoSpaceDN w:val="0"/>
        <w:adjustRightInd w:val="0"/>
        <w:spacing w:after="0" w:line="240" w:lineRule="auto"/>
        <w:jc w:val="both"/>
        <w:rPr>
          <w:rFonts w:ascii="Calibri" w:hAnsi="Calibri" w:cs="Verdana"/>
          <w:b/>
          <w:bCs/>
          <w:sz w:val="16"/>
          <w:szCs w:val="16"/>
        </w:rPr>
      </w:pPr>
    </w:p>
    <w:tbl>
      <w:tblPr>
        <w:tblW w:w="5506"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85545" w:rsidRPr="004E5E1E" w:rsidTr="00985545">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985545" w:rsidRPr="004E5E1E" w:rsidRDefault="00985545" w:rsidP="00985545">
            <w:pPr>
              <w:widowControl w:val="0"/>
              <w:autoSpaceDE w:val="0"/>
              <w:autoSpaceDN w:val="0"/>
              <w:adjustRightInd w:val="0"/>
              <w:spacing w:after="0" w:line="240" w:lineRule="auto"/>
              <w:ind w:left="415" w:hanging="283"/>
              <w:jc w:val="both"/>
              <w:rPr>
                <w:rFonts w:ascii="Calibri" w:eastAsia="Arial" w:hAnsi="Calibri" w:cs="Calibri"/>
                <w:b/>
                <w:bCs/>
                <w:color w:val="000000"/>
                <w:sz w:val="20"/>
                <w:szCs w:val="20"/>
                <w:vertAlign w:val="superscript"/>
              </w:rPr>
            </w:pPr>
            <w:r>
              <w:rPr>
                <w:rFonts w:ascii="Calibri" w:eastAsia="Arial" w:hAnsi="Calibri" w:cs="Calibri"/>
                <w:b/>
                <w:bCs/>
                <w:color w:val="000000"/>
                <w:sz w:val="20"/>
                <w:szCs w:val="20"/>
              </w:rPr>
              <w:t>8</w:t>
            </w:r>
            <w:r w:rsidRPr="004E5E1E">
              <w:rPr>
                <w:rFonts w:ascii="Calibri" w:eastAsia="Arial" w:hAnsi="Calibri" w:cs="Calibri"/>
                <w:b/>
                <w:bCs/>
                <w:color w:val="000000"/>
                <w:sz w:val="20"/>
                <w:szCs w:val="20"/>
              </w:rPr>
              <w:t>. Informacje o wcześniej</w:t>
            </w:r>
            <w:r>
              <w:rPr>
                <w:rFonts w:ascii="Calibri" w:eastAsia="Arial" w:hAnsi="Calibri" w:cs="Calibri"/>
                <w:b/>
                <w:bCs/>
                <w:color w:val="000000"/>
                <w:sz w:val="20"/>
                <w:szCs w:val="20"/>
              </w:rPr>
              <w:t>szej działalności podmiotu składającego  ofertę, jeżeli działalność  ta  dotyczy  zadania  określonego  w ogłoszeniu  o konkursie ofert</w:t>
            </w:r>
          </w:p>
        </w:tc>
      </w:tr>
      <w:tr w:rsidR="00985545" w:rsidRPr="004E5E1E" w:rsidTr="00985545">
        <w:trPr>
          <w:trHeight w:val="68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985545" w:rsidRPr="004E5E1E"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Default="00985545" w:rsidP="00985545">
            <w:pPr>
              <w:spacing w:after="0" w:line="360" w:lineRule="auto"/>
              <w:jc w:val="both"/>
              <w:rPr>
                <w:rFonts w:ascii="Calibri" w:hAnsi="Calibri" w:cs="Calibri"/>
                <w:color w:val="000000"/>
                <w:szCs w:val="22"/>
              </w:rPr>
            </w:pPr>
          </w:p>
          <w:p w:rsidR="00985545" w:rsidRPr="004E5E1E" w:rsidRDefault="00985545" w:rsidP="00985545">
            <w:pPr>
              <w:spacing w:after="0" w:line="360" w:lineRule="auto"/>
              <w:jc w:val="both"/>
              <w:rPr>
                <w:rFonts w:ascii="Calibri" w:hAnsi="Calibri" w:cs="Calibri"/>
                <w:color w:val="000000"/>
                <w:szCs w:val="22"/>
              </w:rPr>
            </w:pPr>
          </w:p>
        </w:tc>
      </w:tr>
    </w:tbl>
    <w:p w:rsidR="00985545" w:rsidRPr="004E5E1E" w:rsidRDefault="00985545" w:rsidP="00985545">
      <w:pPr>
        <w:widowControl w:val="0"/>
        <w:autoSpaceDE w:val="0"/>
        <w:autoSpaceDN w:val="0"/>
        <w:adjustRightInd w:val="0"/>
        <w:spacing w:after="0" w:line="240" w:lineRule="auto"/>
        <w:jc w:val="both"/>
        <w:rPr>
          <w:rFonts w:ascii="Calibri" w:hAnsi="Calibri" w:cs="Verdana"/>
          <w:sz w:val="18"/>
          <w:szCs w:val="18"/>
        </w:rPr>
      </w:pPr>
    </w:p>
    <w:p w:rsidR="00985545" w:rsidRPr="00AF52F0" w:rsidRDefault="00985545" w:rsidP="00985545">
      <w:pPr>
        <w:widowControl w:val="0"/>
        <w:autoSpaceDE w:val="0"/>
        <w:autoSpaceDN w:val="0"/>
        <w:adjustRightInd w:val="0"/>
        <w:spacing w:after="0" w:line="240" w:lineRule="auto"/>
        <w:jc w:val="both"/>
        <w:rPr>
          <w:rFonts w:ascii="Calibri" w:hAnsi="Calibri" w:cs="Verdana"/>
          <w:szCs w:val="22"/>
        </w:rPr>
      </w:pPr>
      <w:r w:rsidRPr="00AF52F0">
        <w:rPr>
          <w:rFonts w:ascii="Calibri" w:hAnsi="Calibri" w:cs="Verdana"/>
          <w:szCs w:val="22"/>
        </w:rPr>
        <w:t>Oświadczam, że:</w:t>
      </w:r>
    </w:p>
    <w:p w:rsidR="00985545" w:rsidRPr="00AF52F0"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Cs w:val="22"/>
        </w:rPr>
      </w:pPr>
      <w:r w:rsidRPr="00AF52F0">
        <w:rPr>
          <w:rFonts w:ascii="Calibri" w:hAnsi="Calibri" w:cs="Verdana"/>
          <w:szCs w:val="22"/>
        </w:rPr>
        <w:t>1))</w:t>
      </w:r>
      <w:r w:rsidRPr="00AF52F0">
        <w:rPr>
          <w:rFonts w:ascii="Calibri" w:hAnsi="Calibri" w:cs="Verdana"/>
          <w:szCs w:val="22"/>
        </w:rPr>
        <w:tab/>
        <w:t xml:space="preserve">wszystkie informacje podane w ofercie oraz załącznikach są zgodne z aktualnym stanem prawnym </w:t>
      </w:r>
      <w:r w:rsidRPr="00AF52F0">
        <w:rPr>
          <w:rFonts w:ascii="Calibri" w:hAnsi="Calibri" w:cs="Verdana"/>
          <w:szCs w:val="22"/>
        </w:rPr>
        <w:br/>
        <w:t>i faktycznym;</w:t>
      </w:r>
    </w:p>
    <w:p w:rsidR="00985545" w:rsidRPr="00AF52F0" w:rsidRDefault="00985545" w:rsidP="00985545">
      <w:pPr>
        <w:widowControl w:val="0"/>
        <w:tabs>
          <w:tab w:val="left" w:pos="284"/>
        </w:tabs>
        <w:autoSpaceDE w:val="0"/>
        <w:autoSpaceDN w:val="0"/>
        <w:adjustRightInd w:val="0"/>
        <w:spacing w:after="0" w:line="240" w:lineRule="auto"/>
        <w:ind w:left="284" w:hanging="284"/>
        <w:jc w:val="both"/>
        <w:rPr>
          <w:rFonts w:asciiTheme="minorHAnsi" w:hAnsiTheme="minorHAnsi" w:cs="Verdana"/>
          <w:szCs w:val="22"/>
        </w:rPr>
      </w:pPr>
      <w:r w:rsidRPr="00AF52F0">
        <w:rPr>
          <w:rFonts w:asciiTheme="minorHAnsi" w:hAnsiTheme="minorHAnsi" w:cs="Verdana"/>
          <w:szCs w:val="22"/>
        </w:rPr>
        <w:t xml:space="preserve">2) </w:t>
      </w:r>
      <w:r w:rsidRPr="00AF52F0">
        <w:rPr>
          <w:rFonts w:asciiTheme="minorHAnsi" w:hAnsiTheme="minorHAnsi" w:cs="Arial"/>
          <w:color w:val="000000"/>
          <w:szCs w:val="22"/>
        </w:rPr>
        <w:t>wypełniłem obowiązki informacyjne przewidziane w art. 13 lub art. 14 RODO</w:t>
      </w:r>
      <w:r w:rsidRPr="00AF52F0">
        <w:rPr>
          <w:rFonts w:asciiTheme="minorHAnsi" w:hAnsiTheme="minorHAnsi" w:cs="Arial"/>
          <w:color w:val="000000"/>
          <w:szCs w:val="22"/>
          <w:vertAlign w:val="superscript"/>
        </w:rPr>
        <w:t>*</w:t>
      </w:r>
      <w:r w:rsidRPr="00AF52F0">
        <w:rPr>
          <w:rFonts w:asciiTheme="minorHAnsi" w:hAnsiTheme="minorHAnsi" w:cs="Arial"/>
          <w:color w:val="000000"/>
          <w:szCs w:val="22"/>
        </w:rPr>
        <w:t xml:space="preserve"> wobec osób fizycznych, </w:t>
      </w:r>
      <w:r w:rsidRPr="00AF52F0">
        <w:rPr>
          <w:rFonts w:asciiTheme="minorHAnsi" w:hAnsiTheme="minorHAnsi" w:cs="Arial"/>
          <w:szCs w:val="22"/>
        </w:rPr>
        <w:t>od których dane osobowe bezpośrednio lub pośrednio pozyskałem</w:t>
      </w:r>
      <w:r w:rsidRPr="00AF52F0">
        <w:rPr>
          <w:rFonts w:asciiTheme="minorHAnsi" w:hAnsiTheme="minorHAnsi" w:cs="Arial"/>
          <w:color w:val="000000"/>
          <w:szCs w:val="22"/>
        </w:rPr>
        <w:t xml:space="preserve"> w celu ubiegania się</w:t>
      </w:r>
      <w:r>
        <w:rPr>
          <w:rFonts w:asciiTheme="minorHAnsi" w:hAnsiTheme="minorHAnsi" w:cs="Arial"/>
          <w:color w:val="000000"/>
          <w:szCs w:val="22"/>
        </w:rPr>
        <w:t xml:space="preserve"> o środki publiczne </w:t>
      </w:r>
      <w:r w:rsidRPr="00AF52F0">
        <w:rPr>
          <w:rFonts w:asciiTheme="minorHAnsi" w:hAnsiTheme="minorHAnsi" w:cs="Arial"/>
          <w:color w:val="000000"/>
          <w:szCs w:val="22"/>
        </w:rPr>
        <w:t>w ramac</w:t>
      </w:r>
      <w:r>
        <w:rPr>
          <w:rFonts w:asciiTheme="minorHAnsi" w:hAnsiTheme="minorHAnsi" w:cs="Arial"/>
          <w:color w:val="000000"/>
          <w:szCs w:val="22"/>
        </w:rPr>
        <w:t xml:space="preserve">h niniejszego </w:t>
      </w:r>
      <w:r w:rsidRPr="00AF52F0">
        <w:rPr>
          <w:rFonts w:asciiTheme="minorHAnsi" w:hAnsiTheme="minorHAnsi" w:cs="Arial"/>
          <w:color w:val="000000"/>
          <w:szCs w:val="22"/>
        </w:rPr>
        <w:t>konkursu</w:t>
      </w:r>
      <w:r>
        <w:rPr>
          <w:rFonts w:asciiTheme="minorHAnsi" w:hAnsiTheme="minorHAnsi" w:cs="Arial"/>
          <w:color w:val="000000"/>
          <w:szCs w:val="22"/>
        </w:rPr>
        <w:t xml:space="preserve"> ofert na realizację zadania  z zakresu zdrowia  publicznego</w:t>
      </w:r>
      <w:r>
        <w:rPr>
          <w:rFonts w:asciiTheme="minorHAnsi" w:hAnsiTheme="minorHAnsi" w:cs="Arial"/>
          <w:szCs w:val="22"/>
        </w:rPr>
        <w:t>.</w:t>
      </w:r>
    </w:p>
    <w:p w:rsidR="00985545" w:rsidRPr="004E5E1E" w:rsidRDefault="00985545" w:rsidP="00985545">
      <w:pPr>
        <w:widowControl w:val="0"/>
        <w:autoSpaceDE w:val="0"/>
        <w:autoSpaceDN w:val="0"/>
        <w:adjustRightInd w:val="0"/>
        <w:spacing w:after="0" w:line="240" w:lineRule="auto"/>
        <w:ind w:left="284" w:hanging="284"/>
        <w:jc w:val="both"/>
        <w:rPr>
          <w:rFonts w:ascii="Calibri" w:hAnsi="Calibri" w:cs="Verdana"/>
          <w:sz w:val="18"/>
          <w:szCs w:val="18"/>
        </w:rPr>
      </w:pPr>
    </w:p>
    <w:p w:rsidR="00985545"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985545"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985545"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985545"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985545" w:rsidRPr="004E5E1E" w:rsidRDefault="00985545" w:rsidP="00985545">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985545" w:rsidRPr="004E5E1E"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r w:rsidRPr="004E5E1E">
        <w:rPr>
          <w:rFonts w:ascii="Calibri" w:hAnsi="Calibri" w:cs="Verdana"/>
          <w:sz w:val="20"/>
          <w:szCs w:val="20"/>
        </w:rPr>
        <w:t>.................................................................</w:t>
      </w:r>
    </w:p>
    <w:p w:rsidR="00985545"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p>
    <w:p w:rsidR="00985545" w:rsidRPr="004E5E1E"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r w:rsidRPr="004E5E1E">
        <w:rPr>
          <w:rFonts w:ascii="Calibri" w:hAnsi="Calibri" w:cs="Verdana"/>
          <w:sz w:val="20"/>
          <w:szCs w:val="20"/>
        </w:rPr>
        <w:t>.................................................................</w:t>
      </w:r>
    </w:p>
    <w:p w:rsidR="00985545"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p>
    <w:p w:rsidR="00985545" w:rsidRPr="004E5E1E"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r w:rsidRPr="004E5E1E">
        <w:rPr>
          <w:rFonts w:ascii="Calibri" w:hAnsi="Calibri" w:cs="Verdana"/>
          <w:sz w:val="20"/>
          <w:szCs w:val="20"/>
        </w:rPr>
        <w:t>.................................................................</w:t>
      </w:r>
    </w:p>
    <w:p w:rsidR="00985545" w:rsidRPr="004E5E1E" w:rsidRDefault="00985545" w:rsidP="00985545">
      <w:pPr>
        <w:widowControl w:val="0"/>
        <w:autoSpaceDE w:val="0"/>
        <w:autoSpaceDN w:val="0"/>
        <w:adjustRightInd w:val="0"/>
        <w:spacing w:after="0" w:line="240" w:lineRule="auto"/>
        <w:jc w:val="both"/>
        <w:rPr>
          <w:rFonts w:ascii="Calibri" w:hAnsi="Calibri" w:cs="Verdana"/>
          <w:sz w:val="16"/>
          <w:szCs w:val="16"/>
        </w:rPr>
      </w:pPr>
      <w:r w:rsidRPr="004E5E1E">
        <w:rPr>
          <w:rFonts w:ascii="Calibri" w:hAnsi="Calibri" w:cs="Verdana"/>
          <w:sz w:val="16"/>
          <w:szCs w:val="16"/>
        </w:rPr>
        <w:t xml:space="preserve">(podpis osoby upoważnionej lub podpisy </w:t>
      </w:r>
    </w:p>
    <w:p w:rsidR="00985545" w:rsidRPr="004E5E1E" w:rsidRDefault="00985545" w:rsidP="00985545">
      <w:pPr>
        <w:widowControl w:val="0"/>
        <w:autoSpaceDE w:val="0"/>
        <w:autoSpaceDN w:val="0"/>
        <w:adjustRightInd w:val="0"/>
        <w:spacing w:after="0" w:line="240" w:lineRule="auto"/>
        <w:jc w:val="both"/>
        <w:rPr>
          <w:rFonts w:ascii="Calibri" w:hAnsi="Calibri" w:cs="Verdana"/>
          <w:sz w:val="16"/>
          <w:szCs w:val="16"/>
        </w:rPr>
      </w:pPr>
      <w:r w:rsidRPr="004E5E1E">
        <w:rPr>
          <w:rFonts w:ascii="Calibri" w:hAnsi="Calibri" w:cs="Verdana"/>
          <w:sz w:val="16"/>
          <w:szCs w:val="16"/>
        </w:rPr>
        <w:t xml:space="preserve">osób upoważnionych do składania oświadczeń </w:t>
      </w:r>
    </w:p>
    <w:p w:rsidR="00985545" w:rsidRPr="004E5E1E" w:rsidRDefault="00985545" w:rsidP="00985545">
      <w:pPr>
        <w:widowControl w:val="0"/>
        <w:autoSpaceDE w:val="0"/>
        <w:autoSpaceDN w:val="0"/>
        <w:adjustRightInd w:val="0"/>
        <w:spacing w:after="0" w:line="240" w:lineRule="auto"/>
        <w:jc w:val="both"/>
        <w:rPr>
          <w:rFonts w:ascii="Calibri" w:hAnsi="Calibri" w:cs="Verdana"/>
          <w:sz w:val="20"/>
          <w:szCs w:val="20"/>
        </w:rPr>
      </w:pPr>
      <w:r w:rsidRPr="004E5E1E">
        <w:rPr>
          <w:rFonts w:ascii="Calibri" w:hAnsi="Calibri" w:cs="Verdana"/>
          <w:sz w:val="16"/>
          <w:szCs w:val="16"/>
        </w:rPr>
        <w:t>woli w imieniu oferentów)</w:t>
      </w:r>
    </w:p>
    <w:p w:rsidR="00985545"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r w:rsidRPr="004E5E1E">
        <w:rPr>
          <w:rFonts w:ascii="Calibri" w:hAnsi="Calibri" w:cs="Verdana"/>
          <w:sz w:val="20"/>
          <w:szCs w:val="20"/>
        </w:rPr>
        <w:tab/>
        <w:t>Data .....................</w:t>
      </w:r>
      <w:r>
        <w:rPr>
          <w:rFonts w:ascii="Calibri" w:hAnsi="Calibri" w:cs="Verdana"/>
          <w:sz w:val="20"/>
          <w:szCs w:val="20"/>
        </w:rPr>
        <w:t>..............</w:t>
      </w:r>
    </w:p>
    <w:p w:rsidR="00985545"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p>
    <w:p w:rsidR="00985545" w:rsidRDefault="00985545" w:rsidP="00985545">
      <w:pPr>
        <w:widowControl w:val="0"/>
        <w:tabs>
          <w:tab w:val="right" w:pos="9540"/>
        </w:tabs>
        <w:autoSpaceDE w:val="0"/>
        <w:autoSpaceDN w:val="0"/>
        <w:adjustRightInd w:val="0"/>
        <w:spacing w:after="0" w:line="240" w:lineRule="auto"/>
        <w:rPr>
          <w:rFonts w:ascii="Calibri" w:hAnsi="Calibri" w:cs="Verdana"/>
          <w:sz w:val="20"/>
          <w:szCs w:val="20"/>
        </w:rPr>
      </w:pPr>
    </w:p>
    <w:p w:rsidR="00985545" w:rsidRPr="00212FF1" w:rsidRDefault="00985545" w:rsidP="00985545">
      <w:pPr>
        <w:widowControl w:val="0"/>
        <w:tabs>
          <w:tab w:val="right" w:pos="9540"/>
        </w:tabs>
        <w:autoSpaceDE w:val="0"/>
        <w:autoSpaceDN w:val="0"/>
        <w:adjustRightInd w:val="0"/>
        <w:spacing w:after="0" w:line="240" w:lineRule="auto"/>
        <w:rPr>
          <w:rFonts w:ascii="Calibri" w:hAnsi="Calibri" w:cs="Verdana"/>
          <w:b/>
          <w:sz w:val="20"/>
          <w:szCs w:val="20"/>
          <w:u w:val="single"/>
        </w:rPr>
      </w:pPr>
      <w:r w:rsidRPr="004E5E1E">
        <w:rPr>
          <w:rFonts w:ascii="Calibri" w:hAnsi="Calibri" w:cs="Verdana"/>
          <w:sz w:val="20"/>
          <w:szCs w:val="20"/>
        </w:rPr>
        <w:t>.</w:t>
      </w:r>
      <w:r w:rsidRPr="004E5E1E">
        <w:rPr>
          <w:rFonts w:ascii="Calibri" w:hAnsi="Calibri" w:cs="Verdana"/>
          <w:b/>
          <w:sz w:val="20"/>
          <w:szCs w:val="20"/>
          <w:u w:val="single"/>
        </w:rPr>
        <w:t>Załączniki</w:t>
      </w:r>
      <w:r>
        <w:rPr>
          <w:rFonts w:ascii="Calibri" w:hAnsi="Calibri" w:cs="Verdana"/>
          <w:b/>
          <w:sz w:val="20"/>
          <w:szCs w:val="20"/>
          <w:u w:val="single"/>
        </w:rPr>
        <w:t xml:space="preserve"> do oferty </w:t>
      </w:r>
      <w:r w:rsidRPr="004E5E1E">
        <w:rPr>
          <w:rFonts w:ascii="Calibri" w:hAnsi="Calibri" w:cs="Verdana"/>
          <w:b/>
          <w:sz w:val="20"/>
          <w:szCs w:val="20"/>
          <w:u w:val="single"/>
        </w:rPr>
        <w:t>:</w:t>
      </w:r>
    </w:p>
    <w:p w:rsidR="00985545" w:rsidRPr="00440ADD" w:rsidRDefault="00985545" w:rsidP="00985545">
      <w:pPr>
        <w:numPr>
          <w:ilvl w:val="0"/>
          <w:numId w:val="33"/>
        </w:numPr>
        <w:spacing w:after="0" w:line="240" w:lineRule="auto"/>
        <w:jc w:val="both"/>
        <w:rPr>
          <w:sz w:val="20"/>
          <w:szCs w:val="20"/>
        </w:rPr>
      </w:pPr>
      <w:r w:rsidRPr="00440ADD">
        <w:rPr>
          <w:b/>
          <w:sz w:val="20"/>
          <w:szCs w:val="20"/>
        </w:rPr>
        <w:t xml:space="preserve">Oświadczenie </w:t>
      </w:r>
      <w:r w:rsidRPr="00440ADD">
        <w:rPr>
          <w:sz w:val="20"/>
          <w:szCs w:val="20"/>
        </w:rPr>
        <w:t xml:space="preserve">potwierdzające, że w stosunku do podmiotu składającego ofertę nie stwierdzono niezgodnego z przeznaczeniem wykorzystania środków </w:t>
      </w:r>
      <w:r w:rsidRPr="00440ADD">
        <w:rPr>
          <w:iCs/>
          <w:sz w:val="20"/>
          <w:szCs w:val="20"/>
        </w:rPr>
        <w:t>publicznych</w:t>
      </w:r>
      <w:r w:rsidRPr="00440ADD">
        <w:rPr>
          <w:sz w:val="20"/>
          <w:szCs w:val="20"/>
        </w:rPr>
        <w:t>*;</w:t>
      </w:r>
    </w:p>
    <w:p w:rsidR="00985545" w:rsidRPr="00440ADD" w:rsidRDefault="00985545" w:rsidP="00985545">
      <w:pPr>
        <w:numPr>
          <w:ilvl w:val="0"/>
          <w:numId w:val="33"/>
        </w:numPr>
        <w:spacing w:after="0" w:line="240" w:lineRule="auto"/>
        <w:jc w:val="both"/>
        <w:rPr>
          <w:sz w:val="20"/>
          <w:szCs w:val="20"/>
        </w:rPr>
      </w:pPr>
      <w:r w:rsidRPr="00440ADD">
        <w:rPr>
          <w:b/>
          <w:sz w:val="20"/>
          <w:szCs w:val="20"/>
        </w:rPr>
        <w:t xml:space="preserve">Oświadczenie </w:t>
      </w:r>
      <w:r w:rsidRPr="00440ADD">
        <w:rPr>
          <w:sz w:val="20"/>
          <w:szCs w:val="20"/>
        </w:rPr>
        <w:t xml:space="preserve">osoby uprawnionej do reprezentowania podmiotu składającego ofertę o niekaralności zakazem pełnienia funkcji związanych z dysponowaniem środkami </w:t>
      </w:r>
      <w:r w:rsidRPr="00440ADD">
        <w:rPr>
          <w:iCs/>
          <w:sz w:val="20"/>
          <w:szCs w:val="20"/>
        </w:rPr>
        <w:t>publicznymi</w:t>
      </w:r>
      <w:r w:rsidRPr="00440ADD">
        <w:rPr>
          <w:sz w:val="20"/>
          <w:szCs w:val="20"/>
        </w:rPr>
        <w:t xml:space="preserve"> oraz niekaralności za umyślne przestępstwo lub umyślne przestępstwo skarbowe*;</w:t>
      </w:r>
    </w:p>
    <w:p w:rsidR="00985545" w:rsidRPr="00440ADD" w:rsidRDefault="00985545" w:rsidP="00985545">
      <w:pPr>
        <w:numPr>
          <w:ilvl w:val="0"/>
          <w:numId w:val="33"/>
        </w:numPr>
        <w:spacing w:after="0" w:line="240" w:lineRule="auto"/>
        <w:jc w:val="both"/>
        <w:rPr>
          <w:sz w:val="20"/>
          <w:szCs w:val="20"/>
        </w:rPr>
      </w:pPr>
      <w:r w:rsidRPr="00440ADD">
        <w:rPr>
          <w:b/>
          <w:sz w:val="20"/>
          <w:szCs w:val="20"/>
        </w:rPr>
        <w:t>Oświadczenie</w:t>
      </w:r>
      <w:r w:rsidRPr="00440ADD">
        <w:rPr>
          <w:sz w:val="20"/>
          <w:szCs w:val="20"/>
        </w:rPr>
        <w:t>, że podmiot składający ofertę jest jedynym posiadaczem rachunku, na który zostaną przekazane środki, i zobowiązuje się go utrzymywać do chwili zaakceptowania rozliczenia tych środków pod względem finansowym i rzeczowym*;</w:t>
      </w:r>
    </w:p>
    <w:p w:rsidR="00985545" w:rsidRPr="00440ADD" w:rsidRDefault="00985545" w:rsidP="00985545">
      <w:pPr>
        <w:numPr>
          <w:ilvl w:val="0"/>
          <w:numId w:val="33"/>
        </w:numPr>
        <w:spacing w:after="0" w:line="240" w:lineRule="auto"/>
        <w:jc w:val="both"/>
        <w:rPr>
          <w:sz w:val="20"/>
          <w:szCs w:val="20"/>
        </w:rPr>
      </w:pPr>
      <w:r w:rsidRPr="00440ADD">
        <w:rPr>
          <w:b/>
          <w:sz w:val="20"/>
          <w:szCs w:val="20"/>
        </w:rPr>
        <w:t xml:space="preserve">Oświadczenie </w:t>
      </w:r>
      <w:r w:rsidRPr="00440ADD">
        <w:rPr>
          <w:sz w:val="20"/>
          <w:szCs w:val="20"/>
        </w:rPr>
        <w:t>osoby upoważnionej do reprezentacji podmiotu składającego ofertę wskazujące, że kwota środków przeznaczona zostanie na realizację zadania zgodnie z ofertą i że w tym zakresie zadanie nie będzie finansowane z innych źródeł*.</w:t>
      </w:r>
    </w:p>
    <w:p w:rsidR="00985545" w:rsidRPr="00440ADD" w:rsidRDefault="00985545" w:rsidP="00985545">
      <w:pPr>
        <w:numPr>
          <w:ilvl w:val="0"/>
          <w:numId w:val="33"/>
        </w:numPr>
        <w:spacing w:after="0" w:line="240" w:lineRule="auto"/>
        <w:jc w:val="both"/>
        <w:rPr>
          <w:sz w:val="20"/>
          <w:szCs w:val="20"/>
        </w:rPr>
      </w:pPr>
      <w:r w:rsidRPr="00440ADD">
        <w:rPr>
          <w:b/>
          <w:sz w:val="20"/>
          <w:szCs w:val="20"/>
        </w:rPr>
        <w:t>Oświadczenie</w:t>
      </w:r>
      <w:r>
        <w:rPr>
          <w:sz w:val="20"/>
          <w:szCs w:val="20"/>
        </w:rPr>
        <w:t xml:space="preserve">  o kwalifikowalności   VAT.</w:t>
      </w:r>
    </w:p>
    <w:p w:rsidR="00985545" w:rsidRPr="00440ADD" w:rsidRDefault="00985545" w:rsidP="00985545">
      <w:pPr>
        <w:numPr>
          <w:ilvl w:val="0"/>
          <w:numId w:val="33"/>
        </w:numPr>
        <w:spacing w:after="0" w:line="240" w:lineRule="auto"/>
        <w:jc w:val="both"/>
        <w:rPr>
          <w:sz w:val="20"/>
          <w:szCs w:val="20"/>
        </w:rPr>
      </w:pPr>
      <w:r w:rsidRPr="00440ADD">
        <w:rPr>
          <w:sz w:val="20"/>
          <w:szCs w:val="20"/>
        </w:rPr>
        <w:t>Aktualny odpis z odpowiedniego rejestru lub inne dokumenty informujące o statusie prawnym podmiotu składającego ofertę i umocowanie osób go reprezentujących.</w:t>
      </w:r>
    </w:p>
    <w:p w:rsidR="00985545" w:rsidRPr="00837E62" w:rsidRDefault="00985545" w:rsidP="00985545">
      <w:pPr>
        <w:pStyle w:val="Standard"/>
        <w:ind w:left="284"/>
        <w:jc w:val="both"/>
        <w:rPr>
          <w:bCs/>
          <w:lang w:val="pl-PL"/>
        </w:rPr>
      </w:pPr>
    </w:p>
    <w:p w:rsidR="00985545" w:rsidRPr="00977141" w:rsidRDefault="00985545" w:rsidP="00985545">
      <w:pPr>
        <w:widowControl w:val="0"/>
        <w:tabs>
          <w:tab w:val="left" w:pos="284"/>
        </w:tabs>
        <w:autoSpaceDE w:val="0"/>
        <w:autoSpaceDN w:val="0"/>
        <w:adjustRightInd w:val="0"/>
        <w:jc w:val="both"/>
        <w:rPr>
          <w:rFonts w:ascii="Calibri" w:hAnsi="Calibri" w:cs="Verdana"/>
          <w:sz w:val="20"/>
          <w:szCs w:val="20"/>
        </w:rPr>
      </w:pPr>
    </w:p>
    <w:p w:rsidR="00985545" w:rsidRDefault="00985545" w:rsidP="00985545">
      <w:pPr>
        <w:pStyle w:val="Tekstprzypisudolnego"/>
        <w:jc w:val="both"/>
        <w:rPr>
          <w:rFonts w:ascii="Calibri" w:hAnsi="Calibri" w:cs="Calibri"/>
          <w:color w:val="auto"/>
          <w:sz w:val="24"/>
          <w:szCs w:val="24"/>
        </w:rPr>
      </w:pPr>
    </w:p>
    <w:p w:rsidR="00985545" w:rsidRDefault="00985545" w:rsidP="00985545">
      <w:pPr>
        <w:pStyle w:val="Tekstprzypisudolnego"/>
        <w:jc w:val="both"/>
        <w:rPr>
          <w:rFonts w:ascii="Arial" w:hAnsi="Arial" w:cs="Arial"/>
          <w:sz w:val="16"/>
          <w:szCs w:val="16"/>
        </w:rPr>
      </w:pPr>
      <w:r>
        <w:rPr>
          <w:rFonts w:ascii="Calibri" w:hAnsi="Calibri" w:cs="Calibri"/>
          <w:sz w:val="24"/>
        </w:rPr>
        <w:t>*</w:t>
      </w:r>
      <w:r w:rsidRPr="00AF52F0">
        <w:rPr>
          <w:rFonts w:ascii="Arial" w:hAnsi="Arial" w:cs="Arial"/>
          <w:szCs w:val="22"/>
          <w:vertAlign w:val="superscript"/>
        </w:rPr>
        <w:t xml:space="preserve"> </w:t>
      </w:r>
      <w:r>
        <w:rPr>
          <w:rFonts w:ascii="Arial" w:hAnsi="Arial" w:cs="Arial"/>
          <w:sz w:val="22"/>
          <w:szCs w:val="22"/>
          <w:vertAlign w:val="superscript"/>
        </w:rP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85545" w:rsidRDefault="00985545" w:rsidP="00985545">
      <w:pPr>
        <w:spacing w:after="0" w:line="240" w:lineRule="auto"/>
        <w:rPr>
          <w:sz w:val="24"/>
          <w:szCs w:val="22"/>
        </w:rPr>
        <w:sectPr w:rsidR="00985545" w:rsidSect="00985545">
          <w:pgSz w:w="11906" w:h="16838"/>
          <w:pgMar w:top="1417" w:right="1417" w:bottom="1417" w:left="1417" w:header="708" w:footer="708" w:gutter="0"/>
          <w:cols w:space="708"/>
          <w:docGrid w:linePitch="360"/>
        </w:sectPr>
      </w:pPr>
    </w:p>
    <w:p w:rsidR="00985545" w:rsidRDefault="00985545" w:rsidP="00985545">
      <w:pPr>
        <w:pStyle w:val="WW-Tabela"/>
        <w:jc w:val="right"/>
        <w:rPr>
          <w:rFonts w:ascii="Times New Roman" w:hAnsi="Times New Roman"/>
          <w:b/>
          <w:sz w:val="22"/>
          <w:szCs w:val="22"/>
        </w:rPr>
      </w:pPr>
    </w:p>
    <w:p w:rsidR="00985545" w:rsidRDefault="00985545" w:rsidP="00985545">
      <w:pPr>
        <w:pStyle w:val="WW-Tabela"/>
        <w:jc w:val="right"/>
        <w:rPr>
          <w:rFonts w:ascii="Times New Roman" w:hAnsi="Times New Roman"/>
          <w:b/>
          <w:sz w:val="22"/>
          <w:szCs w:val="22"/>
        </w:rPr>
      </w:pPr>
      <w:r w:rsidRPr="000C4F57">
        <w:rPr>
          <w:rFonts w:ascii="Times New Roman" w:hAnsi="Times New Roman"/>
          <w:b/>
          <w:sz w:val="22"/>
          <w:szCs w:val="22"/>
        </w:rPr>
        <w:t xml:space="preserve">Załącznik </w:t>
      </w:r>
      <w:r>
        <w:rPr>
          <w:rFonts w:ascii="Times New Roman" w:hAnsi="Times New Roman"/>
          <w:b/>
          <w:sz w:val="22"/>
          <w:szCs w:val="22"/>
        </w:rPr>
        <w:t>nr 1</w:t>
      </w:r>
      <w:r w:rsidRPr="000C4F57">
        <w:rPr>
          <w:rFonts w:ascii="Times New Roman" w:hAnsi="Times New Roman"/>
          <w:b/>
          <w:sz w:val="22"/>
          <w:szCs w:val="22"/>
        </w:rPr>
        <w:t xml:space="preserve"> do oferty</w:t>
      </w:r>
    </w:p>
    <w:p w:rsidR="00985545" w:rsidRDefault="00985545" w:rsidP="00985545">
      <w:pPr>
        <w:rPr>
          <w:lang w:eastAsia="ar-SA"/>
        </w:rPr>
      </w:pPr>
    </w:p>
    <w:p w:rsidR="00985545" w:rsidRPr="00C04BF3" w:rsidRDefault="00985545" w:rsidP="00985545">
      <w:pPr>
        <w:autoSpaceDE w:val="0"/>
        <w:autoSpaceDN w:val="0"/>
        <w:adjustRightInd w:val="0"/>
        <w:spacing w:after="0" w:line="240" w:lineRule="auto"/>
        <w:jc w:val="both"/>
      </w:pP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Pr>
          <w:sz w:val="20"/>
          <w:szCs w:val="20"/>
        </w:rPr>
        <w:tab/>
      </w:r>
      <w:r>
        <w:rPr>
          <w:sz w:val="20"/>
          <w:szCs w:val="20"/>
        </w:rPr>
        <w:tab/>
      </w:r>
      <w:r>
        <w:rPr>
          <w:sz w:val="20"/>
          <w:szCs w:val="20"/>
        </w:rPr>
        <w:tab/>
      </w:r>
      <w:r w:rsidRPr="00C04BF3">
        <w:t>………………………….</w:t>
      </w:r>
    </w:p>
    <w:p w:rsidR="00985545" w:rsidRPr="00C04BF3" w:rsidRDefault="00985545" w:rsidP="00985545">
      <w:pPr>
        <w:autoSpaceDE w:val="0"/>
        <w:autoSpaceDN w:val="0"/>
        <w:adjustRightInd w:val="0"/>
        <w:spacing w:after="0" w:line="240" w:lineRule="auto"/>
        <w:ind w:left="4248" w:firstLine="708"/>
        <w:jc w:val="both"/>
      </w:pPr>
      <w:r>
        <w:t xml:space="preserve">                            </w:t>
      </w:r>
      <w:r w:rsidRPr="00C04BF3">
        <w:t>miejscowość, data</w:t>
      </w:r>
    </w:p>
    <w:p w:rsidR="00985545" w:rsidRDefault="00985545" w:rsidP="00985545">
      <w:pPr>
        <w:jc w:val="center"/>
        <w:rPr>
          <w:lang w:eastAsia="ar-SA"/>
        </w:rPr>
      </w:pPr>
    </w:p>
    <w:p w:rsidR="00985545" w:rsidRDefault="00985545" w:rsidP="00985545">
      <w:pPr>
        <w:jc w:val="center"/>
        <w:rPr>
          <w:lang w:eastAsia="ar-SA"/>
        </w:rPr>
      </w:pPr>
    </w:p>
    <w:p w:rsidR="00985545" w:rsidRDefault="00985545" w:rsidP="00985545">
      <w:pPr>
        <w:jc w:val="center"/>
        <w:rPr>
          <w:b/>
          <w:sz w:val="24"/>
          <w:lang w:eastAsia="ar-SA"/>
        </w:rPr>
      </w:pPr>
      <w:r w:rsidRPr="000C4F57">
        <w:rPr>
          <w:b/>
          <w:sz w:val="24"/>
          <w:lang w:eastAsia="ar-SA"/>
        </w:rPr>
        <w:t>OŚWIADCZENIE</w:t>
      </w:r>
    </w:p>
    <w:p w:rsidR="00985545" w:rsidRDefault="00985545" w:rsidP="00985545">
      <w:pPr>
        <w:jc w:val="both"/>
        <w:rPr>
          <w:b/>
          <w:sz w:val="24"/>
          <w:lang w:eastAsia="ar-SA"/>
        </w:rPr>
      </w:pPr>
    </w:p>
    <w:p w:rsidR="00985545" w:rsidRPr="000C4F57" w:rsidRDefault="00985545" w:rsidP="00985545">
      <w:pPr>
        <w:spacing w:after="0" w:line="240" w:lineRule="auto"/>
        <w:jc w:val="both"/>
        <w:rPr>
          <w:sz w:val="24"/>
          <w:lang w:eastAsia="ar-SA"/>
        </w:rPr>
      </w:pPr>
      <w:r w:rsidRPr="000C4F57">
        <w:rPr>
          <w:sz w:val="24"/>
          <w:lang w:eastAsia="ar-SA"/>
        </w:rPr>
        <w:t>Potwierdzam, że w stosunku do ……………………………………………………………</w:t>
      </w:r>
    </w:p>
    <w:p w:rsidR="00985545" w:rsidRPr="000C4F57" w:rsidRDefault="00985545" w:rsidP="00985545">
      <w:pPr>
        <w:spacing w:after="0" w:line="240" w:lineRule="auto"/>
        <w:jc w:val="both"/>
        <w:rPr>
          <w:sz w:val="24"/>
          <w:lang w:eastAsia="ar-SA"/>
        </w:rPr>
      </w:pPr>
      <w:r w:rsidRPr="000C4F57">
        <w:rPr>
          <w:sz w:val="24"/>
          <w:lang w:eastAsia="ar-SA"/>
        </w:rPr>
        <w:tab/>
      </w:r>
      <w:r w:rsidRPr="000C4F57">
        <w:rPr>
          <w:sz w:val="24"/>
          <w:lang w:eastAsia="ar-SA"/>
        </w:rPr>
        <w:tab/>
      </w:r>
      <w:r w:rsidRPr="000C4F57">
        <w:rPr>
          <w:sz w:val="24"/>
          <w:lang w:eastAsia="ar-SA"/>
        </w:rPr>
        <w:tab/>
      </w:r>
      <w:r w:rsidRPr="000C4F57">
        <w:rPr>
          <w:sz w:val="24"/>
          <w:lang w:eastAsia="ar-SA"/>
        </w:rPr>
        <w:tab/>
      </w:r>
      <w:r w:rsidRPr="000C4F57">
        <w:rPr>
          <w:sz w:val="24"/>
          <w:lang w:eastAsia="ar-SA"/>
        </w:rPr>
        <w:tab/>
      </w:r>
      <w:r w:rsidRPr="000C4F57">
        <w:rPr>
          <w:sz w:val="24"/>
          <w:lang w:eastAsia="ar-SA"/>
        </w:rPr>
        <w:tab/>
        <w:t>(nazwa podmiotu)</w:t>
      </w:r>
    </w:p>
    <w:p w:rsidR="00985545" w:rsidRPr="000C4F57" w:rsidRDefault="00985545" w:rsidP="00985545">
      <w:pPr>
        <w:spacing w:after="0" w:line="240" w:lineRule="auto"/>
        <w:jc w:val="both"/>
        <w:rPr>
          <w:sz w:val="24"/>
          <w:lang w:eastAsia="ar-SA"/>
        </w:rPr>
      </w:pPr>
    </w:p>
    <w:p w:rsidR="00985545" w:rsidRPr="000C4F57" w:rsidRDefault="00985545" w:rsidP="00985545">
      <w:pPr>
        <w:spacing w:after="0" w:line="240" w:lineRule="auto"/>
        <w:jc w:val="both"/>
        <w:rPr>
          <w:iCs/>
          <w:sz w:val="24"/>
        </w:rPr>
      </w:pPr>
      <w:r w:rsidRPr="000C4F57">
        <w:rPr>
          <w:sz w:val="24"/>
          <w:lang w:eastAsia="ar-SA"/>
        </w:rPr>
        <w:t xml:space="preserve">nie stwierdzono niezgodnego </w:t>
      </w:r>
      <w:r w:rsidRPr="000C4F57">
        <w:rPr>
          <w:sz w:val="24"/>
        </w:rPr>
        <w:t xml:space="preserve">z przeznaczeniem wykorzystania środków </w:t>
      </w:r>
      <w:r w:rsidRPr="000C4F57">
        <w:rPr>
          <w:iCs/>
          <w:sz w:val="24"/>
        </w:rPr>
        <w:t>publicznych.</w:t>
      </w: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spacing w:after="0" w:line="240" w:lineRule="auto"/>
        <w:jc w:val="both"/>
        <w:rPr>
          <w:iCs/>
        </w:rPr>
      </w:pP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Pr="000C4F57" w:rsidRDefault="00985545" w:rsidP="00985545">
      <w:pPr>
        <w:autoSpaceDE w:val="0"/>
        <w:autoSpaceDN w:val="0"/>
        <w:adjustRightInd w:val="0"/>
        <w:jc w:val="both"/>
        <w:rPr>
          <w:lang w:eastAsia="ar-SA"/>
        </w:rPr>
      </w:pPr>
      <w:r w:rsidRPr="000C4F57">
        <w:rPr>
          <w:bCs/>
        </w:rPr>
        <w:t>„</w:t>
      </w:r>
      <w:r w:rsidRPr="000C4F57">
        <w:rPr>
          <w:bCs/>
          <w:i/>
        </w:rPr>
        <w:t>Jestem świadomy odpowiedzialności karnej za złożenie fałszywego oświadczenia”.</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Pr="004E3E88" w:rsidRDefault="00985545" w:rsidP="00985545">
      <w:pPr>
        <w:autoSpaceDE w:val="0"/>
        <w:autoSpaceDN w:val="0"/>
        <w:adjustRightInd w:val="0"/>
        <w:spacing w:after="0" w:line="360" w:lineRule="auto"/>
        <w:ind w:left="3960"/>
        <w:jc w:val="center"/>
        <w:rPr>
          <w:rFonts w:eastAsia="UniversPro-Roman"/>
        </w:rPr>
      </w:pPr>
      <w:r w:rsidRPr="004E3E88">
        <w:rPr>
          <w:rFonts w:eastAsia="UniversPro-Roman"/>
        </w:rPr>
        <w:t>…………........................…………………….</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(podpis osoby upoważnionej</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do składania oferty</w:t>
      </w:r>
      <w:r>
        <w:rPr>
          <w:rFonts w:eastAsia="UniversPro-Roman"/>
        </w:rPr>
        <w:t>)</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pStyle w:val="WW-Tabela"/>
        <w:jc w:val="right"/>
        <w:rPr>
          <w:rFonts w:ascii="Times New Roman" w:hAnsi="Times New Roman"/>
          <w:b/>
          <w:sz w:val="22"/>
          <w:szCs w:val="22"/>
        </w:rPr>
      </w:pPr>
      <w:r w:rsidRPr="000C4F57">
        <w:rPr>
          <w:rFonts w:ascii="Times New Roman" w:hAnsi="Times New Roman"/>
          <w:b/>
          <w:sz w:val="22"/>
          <w:szCs w:val="22"/>
        </w:rPr>
        <w:lastRenderedPageBreak/>
        <w:t xml:space="preserve">Załącznik </w:t>
      </w:r>
      <w:r>
        <w:rPr>
          <w:rFonts w:ascii="Times New Roman" w:hAnsi="Times New Roman"/>
          <w:b/>
          <w:sz w:val="22"/>
          <w:szCs w:val="22"/>
        </w:rPr>
        <w:t>nr 2</w:t>
      </w:r>
      <w:r w:rsidRPr="000C4F57">
        <w:rPr>
          <w:rFonts w:ascii="Times New Roman" w:hAnsi="Times New Roman"/>
          <w:b/>
          <w:sz w:val="22"/>
          <w:szCs w:val="22"/>
        </w:rPr>
        <w:t xml:space="preserve"> do oferty</w:t>
      </w:r>
    </w:p>
    <w:p w:rsidR="00985545" w:rsidRDefault="00985545" w:rsidP="00985545">
      <w:pPr>
        <w:rPr>
          <w:lang w:eastAsia="ar-SA"/>
        </w:rPr>
      </w:pPr>
    </w:p>
    <w:p w:rsidR="00985545" w:rsidRPr="00C04BF3" w:rsidRDefault="00985545" w:rsidP="00985545">
      <w:pPr>
        <w:autoSpaceDE w:val="0"/>
        <w:autoSpaceDN w:val="0"/>
        <w:adjustRightInd w:val="0"/>
        <w:spacing w:after="0" w:line="240" w:lineRule="auto"/>
        <w:jc w:val="both"/>
      </w:pPr>
      <w:r>
        <w:t xml:space="preserve"> </w:t>
      </w:r>
      <w:r>
        <w:tab/>
      </w:r>
      <w:r>
        <w:tab/>
      </w:r>
      <w:r>
        <w:tab/>
      </w:r>
      <w:r>
        <w:tab/>
      </w:r>
      <w:r>
        <w:tab/>
      </w:r>
      <w:r>
        <w:tab/>
      </w:r>
      <w:r>
        <w:tab/>
      </w:r>
      <w:r>
        <w:tab/>
      </w:r>
      <w:r>
        <w:tab/>
      </w:r>
      <w:r w:rsidRPr="00C04BF3">
        <w:t>………………………….</w:t>
      </w:r>
    </w:p>
    <w:p w:rsidR="00985545" w:rsidRPr="00C04BF3" w:rsidRDefault="00985545" w:rsidP="00985545">
      <w:pPr>
        <w:autoSpaceDE w:val="0"/>
        <w:autoSpaceDN w:val="0"/>
        <w:adjustRightInd w:val="0"/>
        <w:spacing w:after="0" w:line="240" w:lineRule="auto"/>
        <w:ind w:left="4248" w:firstLine="708"/>
        <w:jc w:val="both"/>
      </w:pPr>
      <w:r>
        <w:t xml:space="preserve">                            </w:t>
      </w:r>
      <w:r w:rsidRPr="00C04BF3">
        <w:t>miejscowość, data</w:t>
      </w:r>
    </w:p>
    <w:p w:rsidR="00985545" w:rsidRDefault="00985545" w:rsidP="00985545">
      <w:pPr>
        <w:jc w:val="center"/>
        <w:rPr>
          <w:lang w:eastAsia="ar-SA"/>
        </w:rPr>
      </w:pPr>
    </w:p>
    <w:p w:rsidR="00985545" w:rsidRDefault="00985545" w:rsidP="00985545">
      <w:pPr>
        <w:jc w:val="center"/>
        <w:rPr>
          <w:lang w:eastAsia="ar-SA"/>
        </w:rPr>
      </w:pPr>
    </w:p>
    <w:p w:rsidR="00985545" w:rsidRDefault="00985545" w:rsidP="00985545">
      <w:pPr>
        <w:jc w:val="center"/>
        <w:rPr>
          <w:lang w:eastAsia="ar-SA"/>
        </w:rPr>
      </w:pPr>
    </w:p>
    <w:p w:rsidR="00985545" w:rsidRDefault="00985545" w:rsidP="00985545">
      <w:pPr>
        <w:jc w:val="center"/>
        <w:rPr>
          <w:b/>
          <w:sz w:val="24"/>
          <w:lang w:eastAsia="ar-SA"/>
        </w:rPr>
      </w:pPr>
      <w:r w:rsidRPr="000C4F57">
        <w:rPr>
          <w:b/>
          <w:sz w:val="24"/>
          <w:lang w:eastAsia="ar-SA"/>
        </w:rPr>
        <w:t>OŚWIADCZENIE</w:t>
      </w: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spacing w:after="0" w:line="240" w:lineRule="auto"/>
        <w:jc w:val="both"/>
        <w:rPr>
          <w:sz w:val="18"/>
          <w:szCs w:val="18"/>
        </w:rPr>
      </w:pPr>
      <w:r>
        <w:t>Ja…………………………………………………………, n</w:t>
      </w:r>
      <w:r w:rsidRPr="003819F1">
        <w:t>iniejszym oświadczam, że nie byłam/-</w:t>
      </w:r>
      <w:proofErr w:type="spellStart"/>
      <w:r>
        <w:t>łem</w:t>
      </w:r>
      <w:proofErr w:type="spellEnd"/>
      <w:r>
        <w:t xml:space="preserve">                          </w:t>
      </w:r>
    </w:p>
    <w:p w:rsidR="00985545" w:rsidRDefault="00985545" w:rsidP="00985545">
      <w:pPr>
        <w:autoSpaceDE w:val="0"/>
        <w:autoSpaceDN w:val="0"/>
        <w:adjustRightInd w:val="0"/>
        <w:spacing w:after="0" w:line="240" w:lineRule="auto"/>
        <w:jc w:val="both"/>
        <w:rPr>
          <w:sz w:val="18"/>
          <w:szCs w:val="18"/>
        </w:rPr>
      </w:pPr>
      <w:r>
        <w:t xml:space="preserve">        </w:t>
      </w:r>
      <w:r w:rsidRPr="003819F1">
        <w:rPr>
          <w:sz w:val="18"/>
          <w:szCs w:val="18"/>
        </w:rPr>
        <w:t>(imię i nazwisko osoby upoważnionej do reprezentowania)</w:t>
      </w:r>
    </w:p>
    <w:p w:rsidR="00985545" w:rsidRDefault="00985545" w:rsidP="00985545">
      <w:pPr>
        <w:autoSpaceDE w:val="0"/>
        <w:autoSpaceDN w:val="0"/>
        <w:adjustRightInd w:val="0"/>
        <w:spacing w:after="0" w:line="240" w:lineRule="auto"/>
        <w:jc w:val="both"/>
      </w:pPr>
    </w:p>
    <w:p w:rsidR="00985545" w:rsidRDefault="00985545" w:rsidP="00985545">
      <w:pPr>
        <w:autoSpaceDE w:val="0"/>
        <w:autoSpaceDN w:val="0"/>
        <w:adjustRightInd w:val="0"/>
        <w:spacing w:after="0" w:line="360" w:lineRule="auto"/>
        <w:jc w:val="both"/>
      </w:pPr>
      <w:r w:rsidRPr="003819F1">
        <w:t xml:space="preserve">karana/-y zakazem pełnienia funkcji związanych z dysponowaniem środkami publicznymi, o którym </w:t>
      </w:r>
    </w:p>
    <w:p w:rsidR="00985545" w:rsidRPr="003819F1" w:rsidRDefault="00985545" w:rsidP="00985545">
      <w:pPr>
        <w:autoSpaceDE w:val="0"/>
        <w:autoSpaceDN w:val="0"/>
        <w:adjustRightInd w:val="0"/>
        <w:spacing w:after="0" w:line="360" w:lineRule="auto"/>
        <w:jc w:val="both"/>
      </w:pPr>
      <w:r w:rsidRPr="003819F1">
        <w:t>mowa w art. 31 ust. 1 pkt 4 ustawy z 17 grudnia 2004 r. o odpowiedzialności za naruszenie dyscypliny fin</w:t>
      </w:r>
      <w:r>
        <w:t xml:space="preserve">ansów publicznych (Dz. U. z 2019 r., poz. 1440 z </w:t>
      </w:r>
      <w:proofErr w:type="spellStart"/>
      <w:r>
        <w:t>późn</w:t>
      </w:r>
      <w:proofErr w:type="spellEnd"/>
      <w:r>
        <w:t>. zm.</w:t>
      </w:r>
      <w:r w:rsidRPr="003819F1">
        <w:t>)</w:t>
      </w:r>
      <w:r>
        <w:t xml:space="preserve"> oraz nie byłam/-</w:t>
      </w:r>
      <w:proofErr w:type="spellStart"/>
      <w:r>
        <w:t>łem</w:t>
      </w:r>
      <w:proofErr w:type="spellEnd"/>
      <w:r>
        <w:t xml:space="preserve"> karana/-y </w:t>
      </w:r>
      <w:r w:rsidRPr="004E3E88">
        <w:t>za umyślne przestępstwo lub umyślne przestępstwo skarbowe</w:t>
      </w:r>
      <w:r>
        <w:t>.</w:t>
      </w:r>
    </w:p>
    <w:p w:rsidR="00985545" w:rsidRDefault="00985545" w:rsidP="00985545">
      <w:pPr>
        <w:autoSpaceDE w:val="0"/>
        <w:autoSpaceDN w:val="0"/>
        <w:adjustRightInd w:val="0"/>
        <w:spacing w:after="0" w:line="360" w:lineRule="auto"/>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Pr="000C4F57" w:rsidRDefault="00985545" w:rsidP="00985545">
      <w:pPr>
        <w:autoSpaceDE w:val="0"/>
        <w:autoSpaceDN w:val="0"/>
        <w:adjustRightInd w:val="0"/>
        <w:jc w:val="both"/>
        <w:rPr>
          <w:lang w:eastAsia="ar-SA"/>
        </w:rPr>
      </w:pPr>
      <w:r w:rsidRPr="000C4F57">
        <w:rPr>
          <w:bCs/>
        </w:rPr>
        <w:t>„</w:t>
      </w:r>
      <w:r w:rsidRPr="000C4F57">
        <w:rPr>
          <w:bCs/>
          <w:i/>
        </w:rPr>
        <w:t>Jestem świadomy odpowiedzialności karnej za złożenie fałszywego oświadczenia”.</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Pr="004E3E88" w:rsidRDefault="00985545" w:rsidP="00985545">
      <w:pPr>
        <w:autoSpaceDE w:val="0"/>
        <w:autoSpaceDN w:val="0"/>
        <w:adjustRightInd w:val="0"/>
        <w:spacing w:after="0" w:line="360" w:lineRule="auto"/>
        <w:ind w:left="3960"/>
        <w:jc w:val="center"/>
        <w:rPr>
          <w:rFonts w:eastAsia="UniversPro-Roman"/>
        </w:rPr>
      </w:pPr>
      <w:r w:rsidRPr="004E3E88">
        <w:rPr>
          <w:rFonts w:eastAsia="UniversPro-Roman"/>
        </w:rPr>
        <w:t>…………........................…………………….</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(podpis osoby upoważnionej</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do składania oferty</w:t>
      </w:r>
      <w:r>
        <w:rPr>
          <w:rFonts w:eastAsia="UniversPro-Roman"/>
        </w:rPr>
        <w:t>)</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pStyle w:val="WW-Tabela"/>
        <w:jc w:val="right"/>
        <w:rPr>
          <w:rFonts w:ascii="Times New Roman" w:hAnsi="Times New Roman"/>
          <w:b/>
          <w:sz w:val="22"/>
          <w:szCs w:val="22"/>
        </w:rPr>
      </w:pPr>
      <w:r w:rsidRPr="000C4F57">
        <w:rPr>
          <w:rFonts w:ascii="Times New Roman" w:hAnsi="Times New Roman"/>
          <w:b/>
          <w:sz w:val="22"/>
          <w:szCs w:val="22"/>
        </w:rPr>
        <w:lastRenderedPageBreak/>
        <w:t xml:space="preserve">Załącznik </w:t>
      </w:r>
      <w:r>
        <w:rPr>
          <w:rFonts w:ascii="Times New Roman" w:hAnsi="Times New Roman"/>
          <w:b/>
          <w:sz w:val="22"/>
          <w:szCs w:val="22"/>
        </w:rPr>
        <w:t>nr 3</w:t>
      </w:r>
      <w:r w:rsidRPr="000C4F57">
        <w:rPr>
          <w:rFonts w:ascii="Times New Roman" w:hAnsi="Times New Roman"/>
          <w:b/>
          <w:sz w:val="22"/>
          <w:szCs w:val="22"/>
        </w:rPr>
        <w:t xml:space="preserve"> do oferty</w:t>
      </w:r>
    </w:p>
    <w:p w:rsidR="00985545" w:rsidRDefault="00985545" w:rsidP="00985545">
      <w:pPr>
        <w:rPr>
          <w:lang w:eastAsia="ar-SA"/>
        </w:rPr>
      </w:pPr>
    </w:p>
    <w:p w:rsidR="00985545" w:rsidRPr="00C04BF3" w:rsidRDefault="00985545" w:rsidP="00985545">
      <w:pPr>
        <w:autoSpaceDE w:val="0"/>
        <w:autoSpaceDN w:val="0"/>
        <w:adjustRightInd w:val="0"/>
        <w:spacing w:after="0" w:line="240" w:lineRule="auto"/>
        <w:jc w:val="both"/>
      </w:pP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Pr>
          <w:sz w:val="20"/>
          <w:szCs w:val="20"/>
        </w:rPr>
        <w:tab/>
      </w:r>
      <w:r>
        <w:rPr>
          <w:sz w:val="20"/>
          <w:szCs w:val="20"/>
        </w:rPr>
        <w:tab/>
      </w:r>
      <w:r>
        <w:rPr>
          <w:sz w:val="20"/>
          <w:szCs w:val="20"/>
        </w:rPr>
        <w:tab/>
      </w:r>
      <w:r w:rsidRPr="00C04BF3">
        <w:t>………………………….</w:t>
      </w:r>
    </w:p>
    <w:p w:rsidR="00985545" w:rsidRPr="00C04BF3" w:rsidRDefault="00985545" w:rsidP="00985545">
      <w:pPr>
        <w:autoSpaceDE w:val="0"/>
        <w:autoSpaceDN w:val="0"/>
        <w:adjustRightInd w:val="0"/>
        <w:spacing w:after="0" w:line="240" w:lineRule="auto"/>
        <w:ind w:left="4248" w:firstLine="708"/>
        <w:jc w:val="both"/>
      </w:pPr>
      <w:r>
        <w:t xml:space="preserve">                            </w:t>
      </w:r>
      <w:r w:rsidRPr="00C04BF3">
        <w:t>miejscowość, data</w:t>
      </w:r>
    </w:p>
    <w:p w:rsidR="00985545" w:rsidRDefault="00985545" w:rsidP="00985545">
      <w:pPr>
        <w:jc w:val="center"/>
        <w:rPr>
          <w:lang w:eastAsia="ar-SA"/>
        </w:rPr>
      </w:pPr>
    </w:p>
    <w:p w:rsidR="00985545" w:rsidRDefault="00985545" w:rsidP="00985545">
      <w:pPr>
        <w:jc w:val="center"/>
        <w:rPr>
          <w:lang w:eastAsia="ar-SA"/>
        </w:rPr>
      </w:pPr>
    </w:p>
    <w:p w:rsidR="00985545" w:rsidRDefault="00985545" w:rsidP="00985545">
      <w:pPr>
        <w:jc w:val="center"/>
        <w:rPr>
          <w:b/>
          <w:sz w:val="24"/>
          <w:lang w:eastAsia="ar-SA"/>
        </w:rPr>
      </w:pPr>
      <w:r w:rsidRPr="000C4F57">
        <w:rPr>
          <w:b/>
          <w:sz w:val="24"/>
          <w:lang w:eastAsia="ar-SA"/>
        </w:rPr>
        <w:t>OŚWIADCZENIE</w:t>
      </w:r>
    </w:p>
    <w:p w:rsidR="00985545" w:rsidRDefault="00985545" w:rsidP="00985545">
      <w:pPr>
        <w:spacing w:after="0" w:line="240" w:lineRule="auto"/>
        <w:jc w:val="both"/>
      </w:pPr>
      <w:r>
        <w:t>Oświadczam, że p</w:t>
      </w:r>
      <w:r w:rsidRPr="004E3E88">
        <w:t xml:space="preserve">odmiot </w:t>
      </w:r>
      <w:r>
        <w:t>- ……………………………………………………</w:t>
      </w:r>
      <w:r w:rsidRPr="004E3E88">
        <w:t xml:space="preserve"> jest jedynym</w:t>
      </w:r>
      <w:r>
        <w:t xml:space="preserve">  </w:t>
      </w:r>
    </w:p>
    <w:p w:rsidR="00985545" w:rsidRDefault="00985545" w:rsidP="00985545">
      <w:pPr>
        <w:spacing w:after="0" w:line="240" w:lineRule="auto"/>
        <w:jc w:val="both"/>
      </w:pPr>
      <w:r>
        <w:t xml:space="preserve">                                                        (nazwa organizacji)</w:t>
      </w:r>
    </w:p>
    <w:p w:rsidR="00985545" w:rsidRDefault="00985545" w:rsidP="00985545">
      <w:pPr>
        <w:spacing w:after="0" w:line="240" w:lineRule="auto"/>
        <w:jc w:val="both"/>
      </w:pPr>
      <w:r>
        <w:t xml:space="preserve">                                     </w:t>
      </w:r>
    </w:p>
    <w:p w:rsidR="00985545" w:rsidRPr="00306D92" w:rsidRDefault="00985545" w:rsidP="00985545">
      <w:pPr>
        <w:spacing w:after="0" w:line="360" w:lineRule="auto"/>
        <w:jc w:val="both"/>
      </w:pPr>
      <w:r w:rsidRPr="004E3E88">
        <w:t xml:space="preserve">posiadaczem rachunku, na który zostaną przekazane środki, i zobowiązuje się go utrzymywać </w:t>
      </w:r>
      <w:r>
        <w:br/>
      </w:r>
      <w:r w:rsidRPr="004E3E88">
        <w:t>do chwili zaakceptowania rozliczenia tych środków pod względem finansowym i rzeczowym</w:t>
      </w:r>
      <w:r>
        <w:t>.</w:t>
      </w:r>
    </w:p>
    <w:p w:rsidR="00985545" w:rsidRDefault="00985545" w:rsidP="00985545">
      <w:pPr>
        <w:autoSpaceDE w:val="0"/>
        <w:autoSpaceDN w:val="0"/>
        <w:adjustRightInd w:val="0"/>
        <w:spacing w:after="0" w:line="360" w:lineRule="auto"/>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Pr="000C4F57" w:rsidRDefault="00985545" w:rsidP="00985545">
      <w:pPr>
        <w:autoSpaceDE w:val="0"/>
        <w:autoSpaceDN w:val="0"/>
        <w:adjustRightInd w:val="0"/>
        <w:jc w:val="both"/>
        <w:rPr>
          <w:lang w:eastAsia="ar-SA"/>
        </w:rPr>
      </w:pPr>
      <w:r w:rsidRPr="000C4F57">
        <w:rPr>
          <w:bCs/>
        </w:rPr>
        <w:t>„</w:t>
      </w:r>
      <w:r w:rsidRPr="000C4F57">
        <w:rPr>
          <w:bCs/>
          <w:i/>
        </w:rPr>
        <w:t>Jestem świadomy odpowiedzialności karnej za złożenie fałszywego oświadczenia”.</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Pr="004E3E88" w:rsidRDefault="00985545" w:rsidP="00985545">
      <w:pPr>
        <w:autoSpaceDE w:val="0"/>
        <w:autoSpaceDN w:val="0"/>
        <w:adjustRightInd w:val="0"/>
        <w:spacing w:after="0" w:line="360" w:lineRule="auto"/>
        <w:ind w:left="3960"/>
        <w:jc w:val="center"/>
        <w:rPr>
          <w:rFonts w:eastAsia="UniversPro-Roman"/>
        </w:rPr>
      </w:pPr>
      <w:r w:rsidRPr="004E3E88">
        <w:rPr>
          <w:rFonts w:eastAsia="UniversPro-Roman"/>
        </w:rPr>
        <w:t>…………........................…………………….</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(podpis osoby upoważnionej</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do składania oferty</w:t>
      </w:r>
      <w:r>
        <w:rPr>
          <w:rFonts w:eastAsia="UniversPro-Roman"/>
        </w:rPr>
        <w:t>)</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pStyle w:val="WW-Tabela"/>
        <w:jc w:val="right"/>
        <w:rPr>
          <w:rFonts w:ascii="Times New Roman" w:hAnsi="Times New Roman"/>
          <w:b/>
          <w:sz w:val="22"/>
          <w:szCs w:val="22"/>
        </w:rPr>
      </w:pPr>
    </w:p>
    <w:p w:rsidR="00985545" w:rsidRDefault="00985545" w:rsidP="00985545">
      <w:pPr>
        <w:pStyle w:val="WW-Tabela"/>
        <w:jc w:val="right"/>
        <w:rPr>
          <w:rFonts w:ascii="Times New Roman" w:hAnsi="Times New Roman"/>
          <w:b/>
          <w:sz w:val="22"/>
          <w:szCs w:val="22"/>
        </w:rPr>
      </w:pPr>
      <w:r w:rsidRPr="000C4F57">
        <w:rPr>
          <w:rFonts w:ascii="Times New Roman" w:hAnsi="Times New Roman"/>
          <w:b/>
          <w:sz w:val="22"/>
          <w:szCs w:val="22"/>
        </w:rPr>
        <w:t xml:space="preserve">Załącznik </w:t>
      </w:r>
      <w:r>
        <w:rPr>
          <w:rFonts w:ascii="Times New Roman" w:hAnsi="Times New Roman"/>
          <w:b/>
          <w:sz w:val="22"/>
          <w:szCs w:val="22"/>
        </w:rPr>
        <w:t>nr 4</w:t>
      </w:r>
      <w:r w:rsidRPr="000C4F57">
        <w:rPr>
          <w:rFonts w:ascii="Times New Roman" w:hAnsi="Times New Roman"/>
          <w:b/>
          <w:sz w:val="22"/>
          <w:szCs w:val="22"/>
        </w:rPr>
        <w:t xml:space="preserve"> do oferty</w:t>
      </w:r>
    </w:p>
    <w:p w:rsidR="00985545" w:rsidRDefault="00985545" w:rsidP="00985545">
      <w:pPr>
        <w:rPr>
          <w:lang w:eastAsia="ar-SA"/>
        </w:rPr>
      </w:pPr>
    </w:p>
    <w:p w:rsidR="00985545" w:rsidRPr="00C04BF3" w:rsidRDefault="00985545" w:rsidP="00985545">
      <w:pPr>
        <w:autoSpaceDE w:val="0"/>
        <w:autoSpaceDN w:val="0"/>
        <w:adjustRightInd w:val="0"/>
        <w:spacing w:after="0" w:line="240" w:lineRule="auto"/>
        <w:jc w:val="both"/>
      </w:pP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sidRPr="00EC2BFB">
        <w:rPr>
          <w:sz w:val="20"/>
          <w:szCs w:val="20"/>
        </w:rPr>
        <w:tab/>
      </w:r>
      <w:r>
        <w:rPr>
          <w:sz w:val="20"/>
          <w:szCs w:val="20"/>
        </w:rPr>
        <w:tab/>
      </w:r>
      <w:r>
        <w:rPr>
          <w:sz w:val="20"/>
          <w:szCs w:val="20"/>
        </w:rPr>
        <w:tab/>
      </w:r>
      <w:r>
        <w:rPr>
          <w:sz w:val="20"/>
          <w:szCs w:val="20"/>
        </w:rPr>
        <w:tab/>
      </w:r>
      <w:r w:rsidRPr="00C04BF3">
        <w:t>………………………….</w:t>
      </w:r>
    </w:p>
    <w:p w:rsidR="00985545" w:rsidRPr="00C04BF3" w:rsidRDefault="00985545" w:rsidP="00985545">
      <w:pPr>
        <w:autoSpaceDE w:val="0"/>
        <w:autoSpaceDN w:val="0"/>
        <w:adjustRightInd w:val="0"/>
        <w:spacing w:after="0" w:line="240" w:lineRule="auto"/>
        <w:ind w:left="4248" w:firstLine="708"/>
        <w:jc w:val="both"/>
      </w:pPr>
      <w:r>
        <w:t xml:space="preserve">                            </w:t>
      </w:r>
      <w:r w:rsidRPr="00C04BF3">
        <w:t>miejscowość, data</w:t>
      </w:r>
    </w:p>
    <w:p w:rsidR="00985545" w:rsidRDefault="00985545" w:rsidP="00985545">
      <w:pPr>
        <w:jc w:val="center"/>
        <w:rPr>
          <w:lang w:eastAsia="ar-SA"/>
        </w:rPr>
      </w:pPr>
    </w:p>
    <w:p w:rsidR="00985545" w:rsidRDefault="00985545" w:rsidP="00985545">
      <w:pPr>
        <w:jc w:val="center"/>
        <w:rPr>
          <w:lang w:eastAsia="ar-SA"/>
        </w:rPr>
      </w:pPr>
    </w:p>
    <w:p w:rsidR="00985545" w:rsidRDefault="00985545" w:rsidP="00985545">
      <w:pPr>
        <w:jc w:val="center"/>
        <w:rPr>
          <w:b/>
          <w:sz w:val="24"/>
          <w:lang w:eastAsia="ar-SA"/>
        </w:rPr>
      </w:pPr>
      <w:r w:rsidRPr="000C4F57">
        <w:rPr>
          <w:b/>
          <w:sz w:val="24"/>
          <w:lang w:eastAsia="ar-SA"/>
        </w:rPr>
        <w:t>OŚWIADCZENIE</w:t>
      </w:r>
    </w:p>
    <w:p w:rsidR="00985545" w:rsidRDefault="00985545" w:rsidP="00985545">
      <w:pPr>
        <w:autoSpaceDE w:val="0"/>
        <w:autoSpaceDN w:val="0"/>
        <w:adjustRightInd w:val="0"/>
        <w:jc w:val="both"/>
      </w:pPr>
    </w:p>
    <w:p w:rsidR="00985545" w:rsidRDefault="00985545" w:rsidP="00985545">
      <w:pPr>
        <w:autoSpaceDE w:val="0"/>
        <w:autoSpaceDN w:val="0"/>
        <w:adjustRightInd w:val="0"/>
        <w:spacing w:after="0" w:line="360" w:lineRule="auto"/>
        <w:jc w:val="both"/>
      </w:pPr>
      <w:r>
        <w:t xml:space="preserve">Oświadczam, że </w:t>
      </w:r>
      <w:r w:rsidRPr="004E3E88">
        <w:t>kwota środków przeznaczona zostanie na realizację zadania zgodnie z ofertą i że w tym zakresie zadanie nie będzie finansowane z innych źródeł</w:t>
      </w:r>
      <w:r>
        <w:t>.</w:t>
      </w:r>
    </w:p>
    <w:p w:rsidR="00985545" w:rsidRDefault="00985545" w:rsidP="00985545">
      <w:pPr>
        <w:autoSpaceDE w:val="0"/>
        <w:autoSpaceDN w:val="0"/>
        <w:adjustRightInd w:val="0"/>
        <w:jc w:val="both"/>
      </w:pPr>
    </w:p>
    <w:p w:rsidR="00985545" w:rsidRDefault="00985545" w:rsidP="00985545">
      <w:pPr>
        <w:autoSpaceDE w:val="0"/>
        <w:autoSpaceDN w:val="0"/>
        <w:adjustRightInd w:val="0"/>
        <w:jc w:val="both"/>
      </w:pPr>
    </w:p>
    <w:p w:rsidR="00985545" w:rsidRPr="000C4F57" w:rsidRDefault="00985545" w:rsidP="00985545">
      <w:pPr>
        <w:autoSpaceDE w:val="0"/>
        <w:autoSpaceDN w:val="0"/>
        <w:adjustRightInd w:val="0"/>
        <w:jc w:val="both"/>
        <w:rPr>
          <w:lang w:eastAsia="ar-SA"/>
        </w:rPr>
      </w:pPr>
      <w:r w:rsidRPr="000C4F57">
        <w:rPr>
          <w:bCs/>
        </w:rPr>
        <w:t>„</w:t>
      </w:r>
      <w:r w:rsidRPr="000C4F57">
        <w:rPr>
          <w:bCs/>
          <w:i/>
        </w:rPr>
        <w:t>Jestem świadomy odpowiedzialności karnej za złożenie fałszywego oświadczenia”.</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rPr>
          <w:lang w:eastAsia="ar-SA"/>
        </w:rPr>
      </w:pPr>
    </w:p>
    <w:p w:rsidR="00985545" w:rsidRPr="004E3E88" w:rsidRDefault="00985545" w:rsidP="00985545">
      <w:pPr>
        <w:autoSpaceDE w:val="0"/>
        <w:autoSpaceDN w:val="0"/>
        <w:adjustRightInd w:val="0"/>
        <w:spacing w:after="0" w:line="360" w:lineRule="auto"/>
        <w:ind w:left="3960"/>
        <w:jc w:val="center"/>
        <w:rPr>
          <w:rFonts w:eastAsia="UniversPro-Roman"/>
        </w:rPr>
      </w:pPr>
      <w:r w:rsidRPr="004E3E88">
        <w:rPr>
          <w:rFonts w:eastAsia="UniversPro-Roman"/>
        </w:rPr>
        <w:t>…………........................…………………….</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(podpis osoby upoważnionej</w:t>
      </w:r>
    </w:p>
    <w:p w:rsidR="00985545" w:rsidRPr="004E3E88" w:rsidRDefault="00985545" w:rsidP="00985545">
      <w:pPr>
        <w:autoSpaceDE w:val="0"/>
        <w:autoSpaceDN w:val="0"/>
        <w:adjustRightInd w:val="0"/>
        <w:spacing w:after="0" w:line="240" w:lineRule="auto"/>
        <w:ind w:left="3960"/>
        <w:jc w:val="center"/>
        <w:rPr>
          <w:rFonts w:eastAsia="UniversPro-Roman"/>
        </w:rPr>
      </w:pPr>
      <w:r w:rsidRPr="004E3E88">
        <w:rPr>
          <w:rFonts w:eastAsia="UniversPro-Roman"/>
        </w:rPr>
        <w:t>do składania oferty</w:t>
      </w:r>
      <w:r>
        <w:rPr>
          <w:rFonts w:eastAsia="UniversPro-Roman"/>
        </w:rPr>
        <w:t>)</w:t>
      </w:r>
    </w:p>
    <w:p w:rsidR="00985545" w:rsidRDefault="00985545" w:rsidP="00985545">
      <w:pPr>
        <w:autoSpaceDE w:val="0"/>
        <w:autoSpaceDN w:val="0"/>
        <w:adjustRightInd w:val="0"/>
        <w:jc w:val="both"/>
        <w:rPr>
          <w:lang w:eastAsia="ar-SA"/>
        </w:rPr>
      </w:pPr>
    </w:p>
    <w:p w:rsidR="00985545" w:rsidRDefault="00985545" w:rsidP="00985545">
      <w:pPr>
        <w:autoSpaceDE w:val="0"/>
        <w:autoSpaceDN w:val="0"/>
        <w:adjustRightInd w:val="0"/>
        <w:jc w:val="both"/>
      </w:pPr>
    </w:p>
    <w:p w:rsidR="00985545" w:rsidRDefault="00985545" w:rsidP="00985545">
      <w:pPr>
        <w:autoSpaceDE w:val="0"/>
        <w:autoSpaceDN w:val="0"/>
        <w:adjustRightInd w:val="0"/>
        <w:jc w:val="both"/>
      </w:pPr>
    </w:p>
    <w:p w:rsidR="00985545" w:rsidRDefault="00985545" w:rsidP="00985545">
      <w:pPr>
        <w:autoSpaceDE w:val="0"/>
        <w:autoSpaceDN w:val="0"/>
        <w:adjustRightInd w:val="0"/>
        <w:jc w:val="both"/>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autoSpaceDE w:val="0"/>
        <w:autoSpaceDN w:val="0"/>
        <w:adjustRightInd w:val="0"/>
        <w:jc w:val="both"/>
        <w:rPr>
          <w:rFonts w:eastAsiaTheme="minorHAnsi"/>
          <w:b/>
          <w:bCs/>
        </w:rPr>
      </w:pPr>
    </w:p>
    <w:p w:rsidR="00985545" w:rsidRDefault="00985545" w:rsidP="00985545">
      <w:pPr>
        <w:pStyle w:val="WW-Tabela"/>
        <w:rPr>
          <w:rFonts w:ascii="Times New Roman" w:eastAsia="Times New Roman" w:hAnsi="Times New Roman"/>
          <w:sz w:val="22"/>
          <w:szCs w:val="24"/>
          <w:lang w:eastAsia="pl-PL"/>
        </w:rPr>
      </w:pPr>
    </w:p>
    <w:p w:rsidR="00985545" w:rsidRPr="00BA705D" w:rsidRDefault="00985545" w:rsidP="00985545"/>
    <w:p w:rsidR="00985545" w:rsidRDefault="00985545" w:rsidP="00985545">
      <w:pPr>
        <w:pStyle w:val="WW-Tabela"/>
        <w:jc w:val="right"/>
        <w:rPr>
          <w:rFonts w:ascii="Times New Roman" w:hAnsi="Times New Roman"/>
          <w:b/>
          <w:sz w:val="22"/>
          <w:szCs w:val="22"/>
        </w:rPr>
      </w:pPr>
      <w:r w:rsidRPr="000C4F57">
        <w:rPr>
          <w:rFonts w:ascii="Times New Roman" w:hAnsi="Times New Roman"/>
          <w:b/>
          <w:sz w:val="22"/>
          <w:szCs w:val="22"/>
        </w:rPr>
        <w:lastRenderedPageBreak/>
        <w:t xml:space="preserve">Załącznik </w:t>
      </w:r>
      <w:r>
        <w:rPr>
          <w:rFonts w:ascii="Times New Roman" w:hAnsi="Times New Roman"/>
          <w:b/>
          <w:sz w:val="22"/>
          <w:szCs w:val="22"/>
        </w:rPr>
        <w:t>nr 5</w:t>
      </w:r>
      <w:r w:rsidRPr="000C4F57">
        <w:rPr>
          <w:rFonts w:ascii="Times New Roman" w:hAnsi="Times New Roman"/>
          <w:b/>
          <w:sz w:val="22"/>
          <w:szCs w:val="22"/>
        </w:rPr>
        <w:t xml:space="preserve"> do oferty</w:t>
      </w:r>
    </w:p>
    <w:p w:rsidR="00985545" w:rsidRPr="00967CC7" w:rsidRDefault="00985545" w:rsidP="00985545">
      <w:pPr>
        <w:tabs>
          <w:tab w:val="left" w:pos="900"/>
        </w:tabs>
        <w:spacing w:after="0" w:line="240" w:lineRule="auto"/>
        <w:jc w:val="both"/>
        <w:rPr>
          <w:b/>
          <w:szCs w:val="22"/>
        </w:rPr>
      </w:pPr>
    </w:p>
    <w:p w:rsidR="00985545" w:rsidRPr="00967CC7" w:rsidRDefault="00985545" w:rsidP="00985545">
      <w:pPr>
        <w:tabs>
          <w:tab w:val="left" w:pos="900"/>
        </w:tabs>
        <w:spacing w:after="0" w:line="240" w:lineRule="auto"/>
        <w:jc w:val="both"/>
        <w:rPr>
          <w:b/>
          <w:szCs w:val="22"/>
        </w:rPr>
      </w:pPr>
    </w:p>
    <w:p w:rsidR="00985545" w:rsidRPr="00967CC7" w:rsidRDefault="00985545" w:rsidP="00985545">
      <w:pPr>
        <w:tabs>
          <w:tab w:val="left" w:pos="900"/>
        </w:tabs>
        <w:spacing w:after="0" w:line="240" w:lineRule="auto"/>
        <w:jc w:val="both"/>
        <w:rPr>
          <w:b/>
          <w:szCs w:val="22"/>
        </w:rPr>
      </w:pPr>
    </w:p>
    <w:p w:rsidR="00985545" w:rsidRPr="00967CC7" w:rsidRDefault="00985545" w:rsidP="00985545">
      <w:pPr>
        <w:tabs>
          <w:tab w:val="left" w:pos="900"/>
        </w:tabs>
        <w:spacing w:after="0" w:line="240" w:lineRule="auto"/>
        <w:jc w:val="both"/>
        <w:rPr>
          <w:b/>
          <w:szCs w:val="22"/>
        </w:rPr>
      </w:pPr>
    </w:p>
    <w:p w:rsidR="00985545" w:rsidRPr="00967CC7" w:rsidRDefault="00985545" w:rsidP="00985545">
      <w:pPr>
        <w:tabs>
          <w:tab w:val="left" w:pos="900"/>
        </w:tabs>
        <w:spacing w:after="0" w:line="240" w:lineRule="auto"/>
        <w:jc w:val="center"/>
        <w:rPr>
          <w:b/>
          <w:szCs w:val="22"/>
        </w:rPr>
      </w:pPr>
      <w:r w:rsidRPr="00967CC7">
        <w:rPr>
          <w:b/>
          <w:szCs w:val="22"/>
        </w:rPr>
        <w:t>Oświadczenie o kwalifikowalności podatku od towarów i usług</w:t>
      </w:r>
    </w:p>
    <w:p w:rsidR="00985545" w:rsidRPr="00967CC7" w:rsidRDefault="00985545" w:rsidP="00985545">
      <w:pPr>
        <w:tabs>
          <w:tab w:val="left" w:pos="900"/>
        </w:tabs>
        <w:spacing w:after="0" w:line="240" w:lineRule="auto"/>
        <w:jc w:val="both"/>
        <w:rPr>
          <w:szCs w:val="22"/>
        </w:rPr>
      </w:pPr>
    </w:p>
    <w:p w:rsidR="00985545" w:rsidRPr="00967CC7" w:rsidRDefault="00985545" w:rsidP="00985545">
      <w:pPr>
        <w:tabs>
          <w:tab w:val="left" w:pos="900"/>
        </w:tabs>
        <w:spacing w:after="0" w:line="240" w:lineRule="auto"/>
        <w:jc w:val="center"/>
        <w:rPr>
          <w:noProof/>
          <w:szCs w:val="22"/>
        </w:rPr>
      </w:pPr>
    </w:p>
    <w:p w:rsidR="00985545" w:rsidRPr="00967CC7" w:rsidRDefault="00985545" w:rsidP="00985545">
      <w:pPr>
        <w:tabs>
          <w:tab w:val="left" w:pos="900"/>
        </w:tabs>
        <w:spacing w:after="0" w:line="240" w:lineRule="auto"/>
        <w:jc w:val="center"/>
        <w:rPr>
          <w:szCs w:val="22"/>
        </w:rPr>
      </w:pPr>
    </w:p>
    <w:p w:rsidR="00985545" w:rsidRPr="00967CC7" w:rsidRDefault="00985545" w:rsidP="00985545">
      <w:pPr>
        <w:tabs>
          <w:tab w:val="left" w:pos="900"/>
        </w:tabs>
        <w:spacing w:after="0" w:line="240" w:lineRule="auto"/>
        <w:jc w:val="both"/>
        <w:rPr>
          <w:szCs w:val="22"/>
        </w:rPr>
      </w:pPr>
    </w:p>
    <w:p w:rsidR="00985545" w:rsidRPr="00967CC7" w:rsidRDefault="00985545" w:rsidP="00985545">
      <w:pPr>
        <w:tabs>
          <w:tab w:val="left" w:pos="900"/>
        </w:tabs>
        <w:spacing w:after="0" w:line="240" w:lineRule="auto"/>
        <w:jc w:val="both"/>
        <w:rPr>
          <w:szCs w:val="22"/>
        </w:rPr>
      </w:pPr>
    </w:p>
    <w:p w:rsidR="00985545" w:rsidRPr="00967CC7" w:rsidRDefault="00985545" w:rsidP="00985545">
      <w:pPr>
        <w:tabs>
          <w:tab w:val="left" w:pos="900"/>
        </w:tabs>
        <w:spacing w:after="0" w:line="240" w:lineRule="auto"/>
        <w:jc w:val="both"/>
        <w:rPr>
          <w:szCs w:val="22"/>
        </w:rPr>
      </w:pPr>
      <w:r w:rsidRPr="00967CC7">
        <w:rPr>
          <w:szCs w:val="22"/>
        </w:rPr>
        <w:t xml:space="preserve">Nazwa i adres </w:t>
      </w:r>
      <w:r>
        <w:rPr>
          <w:szCs w:val="22"/>
        </w:rPr>
        <w:t xml:space="preserve">oferenta </w:t>
      </w:r>
      <w:r>
        <w:rPr>
          <w:szCs w:val="22"/>
        </w:rPr>
        <w:tab/>
      </w:r>
      <w:r>
        <w:rPr>
          <w:szCs w:val="22"/>
        </w:rPr>
        <w:tab/>
      </w:r>
      <w:r>
        <w:rPr>
          <w:szCs w:val="22"/>
        </w:rPr>
        <w:tab/>
      </w:r>
      <w:r>
        <w:rPr>
          <w:szCs w:val="22"/>
        </w:rPr>
        <w:tab/>
      </w:r>
      <w:r>
        <w:rPr>
          <w:szCs w:val="22"/>
        </w:rPr>
        <w:tab/>
      </w:r>
      <w:r>
        <w:rPr>
          <w:szCs w:val="22"/>
        </w:rPr>
        <w:tab/>
      </w:r>
      <w:r>
        <w:rPr>
          <w:szCs w:val="22"/>
        </w:rPr>
        <w:tab/>
      </w:r>
    </w:p>
    <w:p w:rsidR="00985545" w:rsidRPr="00967CC7" w:rsidRDefault="00985545" w:rsidP="00985545">
      <w:pPr>
        <w:jc w:val="center"/>
        <w:rPr>
          <w:i/>
          <w:iCs/>
          <w:szCs w:val="22"/>
          <w:lang w:eastAsia="en-US"/>
        </w:rPr>
      </w:pPr>
    </w:p>
    <w:p w:rsidR="00985545" w:rsidRPr="00967CC7" w:rsidRDefault="00985545" w:rsidP="00985545">
      <w:pPr>
        <w:jc w:val="center"/>
        <w:rPr>
          <w:szCs w:val="22"/>
          <w:lang w:eastAsia="en-US"/>
        </w:rPr>
      </w:pPr>
    </w:p>
    <w:p w:rsidR="00985545" w:rsidRPr="00967CC7" w:rsidRDefault="00985545" w:rsidP="00985545">
      <w:pPr>
        <w:rPr>
          <w:szCs w:val="22"/>
          <w:lang w:eastAsia="en-US"/>
        </w:rPr>
      </w:pPr>
    </w:p>
    <w:p w:rsidR="00985545" w:rsidRPr="00967CC7" w:rsidRDefault="00985545" w:rsidP="00985545">
      <w:pPr>
        <w:tabs>
          <w:tab w:val="left" w:pos="900"/>
        </w:tabs>
        <w:spacing w:after="0" w:line="240" w:lineRule="auto"/>
        <w:jc w:val="center"/>
        <w:rPr>
          <w:szCs w:val="22"/>
        </w:rPr>
      </w:pPr>
      <w:r w:rsidRPr="00967CC7">
        <w:rPr>
          <w:szCs w:val="22"/>
        </w:rPr>
        <w:t>OŚWIADCZENIE O KWALIFIKOWALNOŚCI PODATKU OD TOWARÓW I USŁUG</w:t>
      </w:r>
      <w:r w:rsidRPr="00967CC7">
        <w:rPr>
          <w:szCs w:val="22"/>
          <w:vertAlign w:val="superscript"/>
        </w:rPr>
        <w:footnoteReference w:id="2"/>
      </w:r>
    </w:p>
    <w:p w:rsidR="00985545" w:rsidRPr="00967CC7" w:rsidRDefault="00985545" w:rsidP="00985545">
      <w:pPr>
        <w:jc w:val="center"/>
        <w:rPr>
          <w:b/>
          <w:bCs/>
          <w:spacing w:val="20"/>
          <w:szCs w:val="22"/>
          <w:lang w:eastAsia="en-US"/>
        </w:rPr>
      </w:pPr>
    </w:p>
    <w:p w:rsidR="00985545" w:rsidRPr="00967CC7" w:rsidRDefault="00985545" w:rsidP="00985545">
      <w:pPr>
        <w:jc w:val="center"/>
        <w:rPr>
          <w:b/>
          <w:bCs/>
          <w:spacing w:val="20"/>
          <w:szCs w:val="22"/>
          <w:lang w:eastAsia="en-US"/>
        </w:rPr>
      </w:pPr>
    </w:p>
    <w:p w:rsidR="00985545" w:rsidRPr="00967CC7" w:rsidRDefault="00985545" w:rsidP="00985545">
      <w:pPr>
        <w:tabs>
          <w:tab w:val="left" w:pos="900"/>
        </w:tabs>
        <w:spacing w:after="0" w:line="240" w:lineRule="auto"/>
        <w:jc w:val="both"/>
        <w:rPr>
          <w:szCs w:val="22"/>
        </w:rPr>
      </w:pPr>
      <w:r w:rsidRPr="00967CC7">
        <w:rPr>
          <w:szCs w:val="22"/>
        </w:rPr>
        <w:t>W związku z</w:t>
      </w:r>
      <w:r>
        <w:rPr>
          <w:szCs w:val="22"/>
        </w:rPr>
        <w:t xml:space="preserve"> ubieganiem się / </w:t>
      </w:r>
      <w:r w:rsidRPr="00967CC7">
        <w:rPr>
          <w:szCs w:val="22"/>
        </w:rPr>
        <w:t>przyznaniem</w:t>
      </w:r>
      <w:r>
        <w:rPr>
          <w:szCs w:val="22"/>
          <w:vertAlign w:val="superscript"/>
        </w:rPr>
        <w:t>*</w:t>
      </w:r>
      <w:r>
        <w:rPr>
          <w:szCs w:val="22"/>
        </w:rPr>
        <w:t xml:space="preserve"> </w:t>
      </w:r>
      <w:r w:rsidRPr="00967CC7">
        <w:rPr>
          <w:szCs w:val="22"/>
        </w:rPr>
        <w:t>...................................</w:t>
      </w:r>
      <w:r w:rsidRPr="00967CC7">
        <w:rPr>
          <w:i/>
          <w:iCs/>
          <w:szCs w:val="22"/>
        </w:rPr>
        <w:t xml:space="preserve">(nazwa </w:t>
      </w:r>
      <w:r>
        <w:rPr>
          <w:i/>
          <w:iCs/>
          <w:szCs w:val="22"/>
        </w:rPr>
        <w:t>Oferenta</w:t>
      </w:r>
      <w:r w:rsidRPr="00967CC7">
        <w:rPr>
          <w:i/>
          <w:iCs/>
          <w:szCs w:val="22"/>
        </w:rPr>
        <w:t xml:space="preserve"> oraz jego status prawny</w:t>
      </w:r>
      <w:r w:rsidRPr="00967CC7">
        <w:rPr>
          <w:szCs w:val="22"/>
        </w:rPr>
        <w:t xml:space="preserve">) </w:t>
      </w:r>
      <w:r>
        <w:rPr>
          <w:szCs w:val="22"/>
        </w:rPr>
        <w:t>o finansowanie / finansowania</w:t>
      </w:r>
      <w:r>
        <w:rPr>
          <w:szCs w:val="22"/>
          <w:vertAlign w:val="superscript"/>
        </w:rPr>
        <w:t>*</w:t>
      </w:r>
      <w:r w:rsidRPr="00967CC7">
        <w:rPr>
          <w:szCs w:val="22"/>
        </w:rPr>
        <w:t xml:space="preserve"> realizacji zadania z zakresu zdrowia publicznego na podstawie oferty.............................................</w:t>
      </w:r>
      <w:r>
        <w:rPr>
          <w:i/>
          <w:iCs/>
          <w:szCs w:val="22"/>
        </w:rPr>
        <w:t>(tytuł  oferty), (nazwa Oferenta</w:t>
      </w:r>
      <w:r w:rsidRPr="00967CC7">
        <w:rPr>
          <w:i/>
          <w:iCs/>
          <w:szCs w:val="22"/>
        </w:rPr>
        <w:t xml:space="preserve">) .................. </w:t>
      </w:r>
      <w:r w:rsidRPr="00967CC7">
        <w:rPr>
          <w:szCs w:val="22"/>
        </w:rPr>
        <w:t>oświadcza, iż realizując powyższą ofertę nie może</w:t>
      </w:r>
      <w:r w:rsidRPr="00967CC7">
        <w:rPr>
          <w:i/>
          <w:iCs/>
          <w:szCs w:val="22"/>
        </w:rPr>
        <w:t xml:space="preserve"> </w:t>
      </w:r>
      <w:r w:rsidRPr="00967CC7">
        <w:rPr>
          <w:szCs w:val="22"/>
        </w:rPr>
        <w:t xml:space="preserve">odzyskać w żaden sposób poniesionego kosztu podatku od towarów i usług, którego wysokość została zawarta w budżecie oferty. </w:t>
      </w:r>
    </w:p>
    <w:p w:rsidR="00985545" w:rsidRPr="00967CC7" w:rsidRDefault="00985545" w:rsidP="00985545">
      <w:pPr>
        <w:tabs>
          <w:tab w:val="left" w:pos="900"/>
        </w:tabs>
        <w:spacing w:after="0" w:line="240" w:lineRule="auto"/>
        <w:ind w:firstLine="708"/>
        <w:jc w:val="both"/>
        <w:rPr>
          <w:szCs w:val="22"/>
        </w:rPr>
      </w:pPr>
    </w:p>
    <w:p w:rsidR="00985545" w:rsidRPr="00967CC7" w:rsidRDefault="00985545" w:rsidP="00985545">
      <w:pPr>
        <w:tabs>
          <w:tab w:val="left" w:pos="900"/>
        </w:tabs>
        <w:spacing w:after="0" w:line="240" w:lineRule="auto"/>
        <w:jc w:val="both"/>
        <w:rPr>
          <w:szCs w:val="22"/>
        </w:rPr>
      </w:pPr>
      <w:r w:rsidRPr="00967CC7">
        <w:rPr>
          <w:szCs w:val="22"/>
        </w:rPr>
        <w:t>Jednocześnie</w:t>
      </w:r>
      <w:r w:rsidRPr="00967CC7">
        <w:rPr>
          <w:i/>
          <w:iCs/>
          <w:szCs w:val="22"/>
        </w:rPr>
        <w:t>........................</w:t>
      </w:r>
      <w:r>
        <w:rPr>
          <w:i/>
          <w:iCs/>
          <w:szCs w:val="22"/>
        </w:rPr>
        <w:t>..............(nazwa Oferenta</w:t>
      </w:r>
      <w:r w:rsidRPr="00967CC7">
        <w:rPr>
          <w:i/>
          <w:iCs/>
          <w:szCs w:val="22"/>
        </w:rPr>
        <w:t xml:space="preserve">)................. </w:t>
      </w:r>
      <w:r w:rsidRPr="00967CC7">
        <w:rPr>
          <w:szCs w:val="22"/>
        </w:rPr>
        <w:t>zobowiązuje się do zwrotu zrefundowanej w ramach realizacji zadania na podstawie ww. oferty części poniesione</w:t>
      </w:r>
      <w:r>
        <w:rPr>
          <w:szCs w:val="22"/>
        </w:rPr>
        <w:t xml:space="preserve">go podatku od towarów i usług, </w:t>
      </w:r>
      <w:r w:rsidRPr="00967CC7">
        <w:rPr>
          <w:szCs w:val="22"/>
        </w:rPr>
        <w:t>jeżeli zaistnieją przesłanki umożliwiające odzyskanie tego podatku</w:t>
      </w:r>
      <w:r>
        <w:rPr>
          <w:szCs w:val="22"/>
          <w:vertAlign w:val="superscript"/>
        </w:rPr>
        <w:t>3</w:t>
      </w:r>
      <w:r w:rsidRPr="00967CC7">
        <w:rPr>
          <w:szCs w:val="22"/>
        </w:rPr>
        <w:t xml:space="preserve"> przez </w:t>
      </w:r>
      <w:r w:rsidRPr="00967CC7">
        <w:rPr>
          <w:i/>
          <w:iCs/>
          <w:szCs w:val="22"/>
        </w:rPr>
        <w:t>........................</w:t>
      </w:r>
      <w:r>
        <w:rPr>
          <w:i/>
          <w:iCs/>
          <w:szCs w:val="22"/>
        </w:rPr>
        <w:t>..............(nazwa Oferenta</w:t>
      </w:r>
      <w:r w:rsidRPr="00967CC7">
        <w:rPr>
          <w:i/>
          <w:iCs/>
          <w:szCs w:val="22"/>
        </w:rPr>
        <w:t xml:space="preserve">)................. </w:t>
      </w:r>
      <w:r w:rsidRPr="00967CC7">
        <w:rPr>
          <w:szCs w:val="22"/>
        </w:rPr>
        <w:t>.</w:t>
      </w:r>
    </w:p>
    <w:p w:rsidR="00985545" w:rsidRPr="00967CC7" w:rsidRDefault="00985545" w:rsidP="00985545">
      <w:pPr>
        <w:tabs>
          <w:tab w:val="left" w:pos="900"/>
          <w:tab w:val="num" w:pos="1440"/>
        </w:tabs>
        <w:spacing w:after="0" w:line="240" w:lineRule="auto"/>
        <w:ind w:firstLine="708"/>
        <w:jc w:val="both"/>
        <w:rPr>
          <w:szCs w:val="22"/>
        </w:rPr>
      </w:pPr>
    </w:p>
    <w:p w:rsidR="00985545" w:rsidRPr="00967CC7" w:rsidRDefault="00985545" w:rsidP="00985545">
      <w:pPr>
        <w:tabs>
          <w:tab w:val="left" w:pos="900"/>
        </w:tabs>
        <w:spacing w:after="0" w:line="240" w:lineRule="auto"/>
        <w:jc w:val="both"/>
        <w:rPr>
          <w:szCs w:val="22"/>
        </w:rPr>
      </w:pPr>
      <w:r>
        <w:rPr>
          <w:i/>
          <w:iCs/>
          <w:szCs w:val="22"/>
        </w:rPr>
        <w:t>(nazwa Oferenta</w:t>
      </w:r>
      <w:r w:rsidRPr="00967CC7">
        <w:rPr>
          <w:i/>
          <w:iCs/>
          <w:szCs w:val="22"/>
        </w:rPr>
        <w:t xml:space="preserve">)................. </w:t>
      </w:r>
      <w:r w:rsidRPr="00967CC7">
        <w:rPr>
          <w:szCs w:val="22"/>
        </w:rPr>
        <w:t>zobowiązuje się również do udostępniania dokumentacji finansowo-księgowej oraz udzielania uprawnionym organom kontrolnym informacji umożliwiających weryfikację kwalifikowalności podatku od towarów i usług.</w:t>
      </w:r>
    </w:p>
    <w:p w:rsidR="00985545" w:rsidRPr="00967CC7" w:rsidRDefault="00985545" w:rsidP="00985545">
      <w:pPr>
        <w:tabs>
          <w:tab w:val="left" w:pos="900"/>
        </w:tabs>
        <w:spacing w:after="0" w:line="240" w:lineRule="auto"/>
        <w:jc w:val="both"/>
        <w:rPr>
          <w:szCs w:val="22"/>
        </w:rPr>
      </w:pPr>
    </w:p>
    <w:p w:rsidR="00985545" w:rsidRDefault="00985545" w:rsidP="00985545">
      <w:pPr>
        <w:ind w:left="4320" w:firstLine="720"/>
        <w:jc w:val="center"/>
        <w:rPr>
          <w:spacing w:val="20"/>
          <w:szCs w:val="22"/>
          <w:lang w:eastAsia="en-US"/>
        </w:rPr>
      </w:pPr>
      <w:r w:rsidRPr="00967CC7">
        <w:rPr>
          <w:spacing w:val="20"/>
          <w:szCs w:val="22"/>
          <w:lang w:eastAsia="en-US"/>
        </w:rPr>
        <w:tab/>
      </w:r>
    </w:p>
    <w:p w:rsidR="00985545" w:rsidRPr="00EE4112" w:rsidRDefault="00985545" w:rsidP="00985545">
      <w:pPr>
        <w:spacing w:after="0" w:line="240" w:lineRule="auto"/>
        <w:ind w:left="5040"/>
        <w:jc w:val="center"/>
        <w:rPr>
          <w:color w:val="000000"/>
          <w:sz w:val="24"/>
        </w:rPr>
      </w:pPr>
      <w:r w:rsidRPr="00EE4112">
        <w:rPr>
          <w:color w:val="000000"/>
          <w:sz w:val="24"/>
        </w:rPr>
        <w:t>………..…………………………..</w:t>
      </w:r>
    </w:p>
    <w:p w:rsidR="00985545" w:rsidRPr="00426C91" w:rsidRDefault="00985545" w:rsidP="00985545">
      <w:pPr>
        <w:spacing w:after="0" w:line="240" w:lineRule="auto"/>
        <w:ind w:left="5040"/>
        <w:jc w:val="center"/>
        <w:rPr>
          <w:color w:val="000000"/>
          <w:sz w:val="24"/>
          <w:szCs w:val="22"/>
        </w:rPr>
      </w:pPr>
      <w:r>
        <w:rPr>
          <w:color w:val="000000"/>
          <w:sz w:val="24"/>
          <w:szCs w:val="22"/>
        </w:rPr>
        <w:t xml:space="preserve">data podpis  osoby upoważnionej  </w:t>
      </w:r>
      <w:r>
        <w:rPr>
          <w:color w:val="000000"/>
          <w:sz w:val="24"/>
          <w:szCs w:val="22"/>
        </w:rPr>
        <w:br/>
        <w:t>do składania oferty</w:t>
      </w:r>
    </w:p>
    <w:p w:rsidR="0074203F" w:rsidRDefault="0074203F" w:rsidP="0074203F">
      <w:pPr>
        <w:spacing w:after="0" w:line="240" w:lineRule="auto"/>
        <w:jc w:val="right"/>
        <w:rPr>
          <w:rFonts w:ascii="Calibri" w:hAnsi="Calibri"/>
          <w:color w:val="000000"/>
          <w:sz w:val="20"/>
          <w:szCs w:val="20"/>
        </w:rPr>
      </w:pPr>
    </w:p>
    <w:p w:rsidR="0074203F" w:rsidRPr="00A56134" w:rsidRDefault="0074203F" w:rsidP="0074203F">
      <w:pPr>
        <w:spacing w:after="0" w:line="240" w:lineRule="auto"/>
        <w:jc w:val="right"/>
        <w:rPr>
          <w:rFonts w:ascii="Calibri" w:hAnsi="Calibri"/>
          <w:color w:val="000000"/>
          <w:sz w:val="20"/>
          <w:szCs w:val="20"/>
        </w:rPr>
      </w:pPr>
      <w:r w:rsidRPr="004F2D08">
        <w:rPr>
          <w:rFonts w:ascii="Calibri" w:hAnsi="Calibri"/>
          <w:color w:val="000000"/>
          <w:sz w:val="20"/>
          <w:szCs w:val="20"/>
        </w:rPr>
        <w:lastRenderedPageBreak/>
        <w:t>Załącznik nr 5</w:t>
      </w:r>
      <w:r>
        <w:rPr>
          <w:rFonts w:ascii="Calibri" w:hAnsi="Calibri"/>
          <w:color w:val="000000"/>
          <w:sz w:val="20"/>
          <w:szCs w:val="20"/>
        </w:rPr>
        <w:t xml:space="preserve"> do zarządzenia  Nr 745/2019</w:t>
      </w:r>
    </w:p>
    <w:p w:rsidR="0074203F" w:rsidRDefault="0074203F" w:rsidP="0074203F">
      <w:pPr>
        <w:spacing w:after="0" w:line="240" w:lineRule="auto"/>
        <w:jc w:val="center"/>
        <w:rPr>
          <w:rFonts w:ascii="Calibri" w:hAnsi="Calibri"/>
          <w:color w:val="000000"/>
          <w:sz w:val="20"/>
          <w:szCs w:val="20"/>
        </w:rPr>
      </w:pPr>
      <w:r>
        <w:rPr>
          <w:rFonts w:ascii="Calibri" w:hAnsi="Calibri"/>
          <w:color w:val="000000"/>
          <w:sz w:val="20"/>
          <w:szCs w:val="20"/>
        </w:rPr>
        <w:t xml:space="preserve">                                                                                                               </w:t>
      </w:r>
      <w:r w:rsidRPr="00A56134">
        <w:rPr>
          <w:rFonts w:ascii="Calibri" w:hAnsi="Calibri"/>
          <w:color w:val="000000"/>
          <w:sz w:val="20"/>
          <w:szCs w:val="20"/>
        </w:rPr>
        <w:t xml:space="preserve">Prezydenta Miasta Świnoujście  </w:t>
      </w:r>
    </w:p>
    <w:p w:rsidR="0074203F" w:rsidRPr="00471A92" w:rsidRDefault="0074203F" w:rsidP="0074203F">
      <w:pPr>
        <w:spacing w:after="0" w:line="240" w:lineRule="auto"/>
        <w:jc w:val="center"/>
        <w:rPr>
          <w:rFonts w:ascii="Calibri" w:hAnsi="Calibri"/>
          <w:color w:val="000000"/>
          <w:sz w:val="20"/>
          <w:szCs w:val="20"/>
        </w:rPr>
      </w:pPr>
      <w:r>
        <w:rPr>
          <w:rFonts w:ascii="Calibri" w:hAnsi="Calibri"/>
          <w:color w:val="000000"/>
          <w:sz w:val="20"/>
          <w:szCs w:val="20"/>
        </w:rPr>
        <w:t xml:space="preserve">                                                                                                                  z dnia 29  listopada  2019r.</w:t>
      </w:r>
    </w:p>
    <w:p w:rsidR="0074203F" w:rsidRDefault="0074203F" w:rsidP="0074203F">
      <w:pPr>
        <w:spacing w:before="240" w:after="60" w:line="240" w:lineRule="auto"/>
        <w:jc w:val="center"/>
        <w:rPr>
          <w:rFonts w:ascii="Calibri" w:eastAsia="Arial" w:hAnsi="Calibri"/>
          <w:bCs/>
          <w:i/>
          <w:color w:val="000000"/>
          <w:sz w:val="24"/>
        </w:rPr>
      </w:pPr>
    </w:p>
    <w:p w:rsidR="0074203F" w:rsidRPr="004F2D08" w:rsidRDefault="0074203F" w:rsidP="0074203F">
      <w:pPr>
        <w:spacing w:before="240" w:after="60" w:line="240" w:lineRule="auto"/>
        <w:jc w:val="center"/>
        <w:rPr>
          <w:rFonts w:ascii="Calibri" w:eastAsia="Arial" w:hAnsi="Calibri"/>
          <w:bCs/>
          <w:i/>
          <w:color w:val="000000"/>
          <w:sz w:val="24"/>
        </w:rPr>
      </w:pPr>
      <w:r w:rsidRPr="004F2D08">
        <w:rPr>
          <w:rFonts w:ascii="Calibri" w:eastAsia="Arial" w:hAnsi="Calibri"/>
          <w:bCs/>
          <w:i/>
          <w:color w:val="000000"/>
          <w:sz w:val="24"/>
        </w:rPr>
        <w:t>WZÓR</w:t>
      </w:r>
    </w:p>
    <w:p w:rsidR="0074203F" w:rsidRPr="00F2043B" w:rsidRDefault="0074203F" w:rsidP="0074203F">
      <w:pPr>
        <w:spacing w:after="0" w:line="240" w:lineRule="auto"/>
        <w:jc w:val="center"/>
        <w:rPr>
          <w:rFonts w:ascii="Calibri" w:hAnsi="Calibri"/>
          <w:color w:val="000000"/>
          <w:szCs w:val="22"/>
        </w:rPr>
      </w:pPr>
      <w:r w:rsidRPr="00F2043B">
        <w:rPr>
          <w:rFonts w:ascii="Calibri" w:hAnsi="Calibri"/>
          <w:color w:val="000000"/>
          <w:szCs w:val="22"/>
        </w:rPr>
        <w:t xml:space="preserve">SPRAWOZDANIE Z WYKONANIA ZADAŃ   Z ZAKRESU ZDROWIA PUBLICZNEGO, </w:t>
      </w:r>
    </w:p>
    <w:p w:rsidR="0074203F" w:rsidRPr="00F2043B" w:rsidRDefault="0074203F" w:rsidP="0074203F">
      <w:pPr>
        <w:spacing w:after="0" w:line="240" w:lineRule="auto"/>
        <w:jc w:val="center"/>
        <w:rPr>
          <w:rFonts w:ascii="Calibri" w:eastAsia="Arial" w:hAnsi="Calibri" w:cs="Calibri"/>
          <w:bCs/>
          <w:color w:val="000000"/>
          <w:szCs w:val="22"/>
        </w:rPr>
      </w:pPr>
      <w:r w:rsidRPr="00F2043B">
        <w:rPr>
          <w:rFonts w:ascii="Calibri" w:hAnsi="Calibri"/>
          <w:color w:val="000000"/>
          <w:szCs w:val="22"/>
        </w:rPr>
        <w:t xml:space="preserve"> </w:t>
      </w:r>
      <w:r w:rsidRPr="00F2043B">
        <w:rPr>
          <w:rFonts w:ascii="Calibri" w:eastAsia="Arial" w:hAnsi="Calibri" w:cs="Calibri"/>
          <w:bCs/>
          <w:color w:val="000000"/>
          <w:szCs w:val="22"/>
        </w:rPr>
        <w:t xml:space="preserve">O KTÓRYCH MOWA W ART.  2  USTA WY  Z DNIA 11 WRZEŚNIA  2015 R. </w:t>
      </w:r>
    </w:p>
    <w:p w:rsidR="0074203F" w:rsidRPr="00F2043B" w:rsidRDefault="0074203F" w:rsidP="0074203F">
      <w:pPr>
        <w:spacing w:after="0" w:line="240" w:lineRule="auto"/>
        <w:jc w:val="center"/>
        <w:rPr>
          <w:rFonts w:ascii="Calibri" w:eastAsia="Arial" w:hAnsi="Calibri" w:cs="Calibri"/>
          <w:bCs/>
          <w:color w:val="000000"/>
          <w:szCs w:val="22"/>
        </w:rPr>
      </w:pPr>
      <w:r w:rsidRPr="00F2043B">
        <w:rPr>
          <w:rFonts w:ascii="Calibri" w:eastAsia="Arial" w:hAnsi="Calibri" w:cs="Calibri"/>
          <w:bCs/>
          <w:color w:val="000000"/>
          <w:szCs w:val="22"/>
        </w:rPr>
        <w:t xml:space="preserve"> O ZDRO</w:t>
      </w:r>
      <w:r>
        <w:rPr>
          <w:rFonts w:ascii="Calibri" w:eastAsia="Arial" w:hAnsi="Calibri" w:cs="Calibri"/>
          <w:bCs/>
          <w:color w:val="000000"/>
          <w:szCs w:val="22"/>
        </w:rPr>
        <w:t xml:space="preserve">WIU  PUBLICZNYM  (Dz. U.  z 2018 r. poz. 1492 </w:t>
      </w:r>
      <w:r>
        <w:rPr>
          <w:rFonts w:ascii="Calibri" w:eastAsia="Arial" w:hAnsi="Calibri" w:cs="Calibri"/>
          <w:bCs/>
          <w:color w:val="000000"/>
          <w:szCs w:val="22"/>
        </w:rPr>
        <w:tab/>
        <w:t>Z PÓŹN. ZM.</w:t>
      </w:r>
      <w:r w:rsidRPr="00F2043B">
        <w:rPr>
          <w:rFonts w:ascii="Calibri" w:eastAsia="Arial" w:hAnsi="Calibri" w:cs="Calibri"/>
          <w:bCs/>
          <w:color w:val="000000"/>
          <w:szCs w:val="22"/>
        </w:rPr>
        <w:t>)</w:t>
      </w:r>
    </w:p>
    <w:p w:rsidR="0074203F" w:rsidRPr="004F2D08" w:rsidRDefault="0074203F" w:rsidP="0074203F">
      <w:pPr>
        <w:spacing w:after="60" w:line="240" w:lineRule="auto"/>
        <w:jc w:val="center"/>
        <w:rPr>
          <w:rFonts w:ascii="Calibri" w:eastAsia="Arial" w:hAnsi="Calibri"/>
          <w:color w:val="000000"/>
          <w:sz w:val="24"/>
        </w:rPr>
      </w:pPr>
    </w:p>
    <w:p w:rsidR="0074203F" w:rsidRPr="004F2D08" w:rsidRDefault="0074203F" w:rsidP="0074203F">
      <w:pPr>
        <w:spacing w:after="0" w:line="240" w:lineRule="auto"/>
        <w:rPr>
          <w:rFonts w:ascii="Calibri" w:eastAsia="Arial" w:hAnsi="Calibri" w:cs="Calibri"/>
          <w:color w:val="000000"/>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74203F" w:rsidRPr="004F2D08" w:rsidTr="00D67225">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203F" w:rsidRPr="004F2D08" w:rsidRDefault="0074203F" w:rsidP="00D67225">
            <w:pPr>
              <w:spacing w:after="0" w:line="240" w:lineRule="auto"/>
              <w:jc w:val="both"/>
              <w:rPr>
                <w:rFonts w:ascii="Calibri" w:eastAsia="Arial" w:hAnsi="Calibri" w:cs="Calibri"/>
                <w:b/>
                <w:color w:val="000000"/>
                <w:sz w:val="20"/>
                <w:szCs w:val="20"/>
              </w:rPr>
            </w:pPr>
            <w:r w:rsidRPr="004F2D08">
              <w:rPr>
                <w:rFonts w:ascii="Calibri" w:eastAsia="Arial" w:hAnsi="Calibri" w:cs="Calibri"/>
                <w:b/>
                <w:color w:val="000000"/>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4203F" w:rsidRPr="004F2D08" w:rsidRDefault="0074203F" w:rsidP="00D67225">
            <w:pPr>
              <w:spacing w:after="0" w:line="240" w:lineRule="auto"/>
              <w:rPr>
                <w:rFonts w:ascii="Calibri" w:eastAsia="Arial" w:hAnsi="Calibri" w:cs="Calibri"/>
                <w:color w:val="000000"/>
                <w:sz w:val="20"/>
                <w:szCs w:val="20"/>
              </w:rPr>
            </w:pPr>
            <w:r>
              <w:rPr>
                <w:rFonts w:ascii="Calibri" w:eastAsia="Arial" w:hAnsi="Calibri" w:cs="Calibri"/>
                <w:color w:val="000000"/>
                <w:sz w:val="20"/>
                <w:szCs w:val="20"/>
              </w:rPr>
              <w:t>Częściowe</w:t>
            </w:r>
            <w:r w:rsidRPr="004F2D08">
              <w:rPr>
                <w:rFonts w:ascii="Calibri" w:eastAsia="Arial" w:hAnsi="Calibri" w:cs="Calibri"/>
                <w:color w:val="000000"/>
                <w:sz w:val="20"/>
                <w:szCs w:val="20"/>
              </w:rPr>
              <w:t xml:space="preserve">/ </w:t>
            </w:r>
            <w:r>
              <w:rPr>
                <w:rFonts w:ascii="Calibri" w:eastAsia="Arial" w:hAnsi="Calibri" w:cs="Calibri"/>
                <w:color w:val="000000"/>
                <w:sz w:val="20"/>
                <w:szCs w:val="20"/>
              </w:rPr>
              <w:t xml:space="preserve">Końcowe </w:t>
            </w:r>
          </w:p>
        </w:tc>
      </w:tr>
      <w:tr w:rsidR="0074203F" w:rsidRPr="004F2D08" w:rsidTr="00D67225">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74203F" w:rsidRPr="004F2D08" w:rsidRDefault="0074203F" w:rsidP="00D67225">
            <w:pPr>
              <w:spacing w:after="0" w:line="240" w:lineRule="auto"/>
              <w:jc w:val="both"/>
              <w:rPr>
                <w:rFonts w:ascii="Calibri" w:eastAsia="Arial" w:hAnsi="Calibri" w:cs="Calibri"/>
                <w:b/>
                <w:color w:val="000000"/>
                <w:sz w:val="20"/>
                <w:szCs w:val="20"/>
              </w:rPr>
            </w:pPr>
            <w:r w:rsidRPr="004F2D08">
              <w:rPr>
                <w:rFonts w:ascii="Calibri" w:eastAsia="Arial" w:hAnsi="Calibri" w:cs="Calibri"/>
                <w:b/>
                <w:color w:val="000000"/>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74203F" w:rsidRPr="004F2D08" w:rsidRDefault="0074203F" w:rsidP="00D67225">
            <w:pPr>
              <w:spacing w:after="0" w:line="240" w:lineRule="auto"/>
              <w:rPr>
                <w:rFonts w:ascii="Calibri" w:eastAsia="Arial" w:hAnsi="Calibri" w:cs="Calibri"/>
                <w:color w:val="000000"/>
                <w:sz w:val="20"/>
                <w:szCs w:val="20"/>
              </w:rPr>
            </w:pPr>
          </w:p>
        </w:tc>
      </w:tr>
    </w:tbl>
    <w:p w:rsidR="0074203F" w:rsidRPr="004F2D08" w:rsidRDefault="0074203F" w:rsidP="0074203F">
      <w:pPr>
        <w:spacing w:after="0" w:line="240" w:lineRule="auto"/>
        <w:rPr>
          <w:rFonts w:ascii="Calibri" w:eastAsia="Arial" w:hAnsi="Calibri" w:cs="Calibri"/>
          <w:color w:val="000000"/>
          <w:szCs w:val="22"/>
        </w:rPr>
      </w:pPr>
    </w:p>
    <w:p w:rsidR="0074203F" w:rsidRPr="004F2D08" w:rsidRDefault="0074203F" w:rsidP="0074203F">
      <w:pPr>
        <w:spacing w:after="0" w:line="240" w:lineRule="auto"/>
        <w:rPr>
          <w:rFonts w:ascii="Calibri" w:eastAsia="Arial" w:hAnsi="Calibri" w:cs="Calibri"/>
          <w:color w:val="000000"/>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74203F" w:rsidRPr="004F2D08" w:rsidTr="00D67225">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203F" w:rsidRPr="004F2D08" w:rsidRDefault="0074203F" w:rsidP="00D67225">
            <w:pPr>
              <w:spacing w:after="0" w:line="240" w:lineRule="auto"/>
              <w:jc w:val="both"/>
              <w:rPr>
                <w:rFonts w:ascii="Calibri" w:eastAsia="Arial" w:hAnsi="Calibri" w:cs="Calibri"/>
                <w:b/>
                <w:color w:val="000000"/>
                <w:szCs w:val="22"/>
              </w:rPr>
            </w:pPr>
            <w:r>
              <w:rPr>
                <w:rFonts w:ascii="Calibri" w:eastAsia="Arial" w:hAnsi="Calibri" w:cs="Calibri"/>
                <w:b/>
                <w:color w:val="000000"/>
                <w:sz w:val="20"/>
                <w:szCs w:val="22"/>
              </w:rPr>
              <w:t>Nazwa</w:t>
            </w:r>
            <w:r w:rsidRPr="004F2D08">
              <w:rPr>
                <w:rFonts w:ascii="Calibri" w:eastAsia="Arial" w:hAnsi="Calibri" w:cs="Calibri"/>
                <w:b/>
                <w:color w:val="000000"/>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4203F" w:rsidRPr="004F2D08" w:rsidRDefault="0074203F" w:rsidP="00D67225">
            <w:pPr>
              <w:spacing w:before="240" w:after="240" w:line="240" w:lineRule="auto"/>
              <w:jc w:val="center"/>
              <w:rPr>
                <w:rFonts w:ascii="Calibri" w:eastAsia="Arial" w:hAnsi="Calibri" w:cs="Calibri"/>
                <w:b/>
                <w:color w:val="000000"/>
                <w:szCs w:val="22"/>
              </w:rPr>
            </w:pPr>
          </w:p>
        </w:tc>
      </w:tr>
      <w:tr w:rsidR="0074203F" w:rsidRPr="004F2D08" w:rsidTr="00D67225">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74203F" w:rsidRPr="004F2D08" w:rsidRDefault="0074203F" w:rsidP="00D67225">
            <w:pPr>
              <w:spacing w:after="0" w:line="240" w:lineRule="auto"/>
              <w:jc w:val="both"/>
              <w:rPr>
                <w:rFonts w:ascii="Calibri" w:eastAsia="Arial" w:hAnsi="Calibri" w:cs="Calibri"/>
                <w:b/>
                <w:color w:val="000000"/>
                <w:sz w:val="20"/>
                <w:szCs w:val="22"/>
              </w:rPr>
            </w:pPr>
            <w:r w:rsidRPr="004F2D08">
              <w:rPr>
                <w:rFonts w:ascii="Calibri" w:eastAsia="Arial" w:hAnsi="Calibri" w:cs="Calibri"/>
                <w:b/>
                <w:color w:val="000000"/>
                <w:sz w:val="20"/>
                <w:szCs w:val="22"/>
              </w:rPr>
              <w:t>Nazwa Zleceniobiorc</w:t>
            </w:r>
            <w:r>
              <w:rPr>
                <w:rFonts w:ascii="Calibri" w:eastAsia="Arial" w:hAnsi="Calibri" w:cs="Calibri"/>
                <w:b/>
                <w:color w:val="000000"/>
                <w:sz w:val="20"/>
                <w:szCs w:val="22"/>
              </w:rPr>
              <w:t xml:space="preserve">y, adres,  numer konta </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4203F" w:rsidRPr="004F2D08" w:rsidRDefault="0074203F" w:rsidP="00D67225">
            <w:pPr>
              <w:spacing w:before="240" w:after="240" w:line="240" w:lineRule="auto"/>
              <w:jc w:val="center"/>
              <w:rPr>
                <w:rFonts w:ascii="Calibri" w:eastAsia="Arial" w:hAnsi="Calibri" w:cs="Calibri"/>
                <w:b/>
                <w:color w:val="000000"/>
                <w:szCs w:val="22"/>
              </w:rPr>
            </w:pPr>
          </w:p>
          <w:p w:rsidR="0074203F" w:rsidRPr="004F2D08" w:rsidRDefault="0074203F" w:rsidP="00D67225">
            <w:pPr>
              <w:spacing w:before="240" w:after="240" w:line="240" w:lineRule="auto"/>
              <w:jc w:val="center"/>
              <w:rPr>
                <w:rFonts w:ascii="Calibri" w:eastAsia="Arial" w:hAnsi="Calibri" w:cs="Calibri"/>
                <w:b/>
                <w:color w:val="000000"/>
                <w:szCs w:val="22"/>
              </w:rPr>
            </w:pPr>
          </w:p>
          <w:p w:rsidR="0074203F" w:rsidRPr="004F2D08" w:rsidRDefault="0074203F" w:rsidP="00D67225">
            <w:pPr>
              <w:spacing w:before="240" w:after="240" w:line="240" w:lineRule="auto"/>
              <w:rPr>
                <w:rFonts w:ascii="Calibri" w:eastAsia="Arial" w:hAnsi="Calibri" w:cs="Calibri"/>
                <w:b/>
                <w:color w:val="000000"/>
                <w:szCs w:val="22"/>
              </w:rPr>
            </w:pPr>
          </w:p>
        </w:tc>
      </w:tr>
      <w:tr w:rsidR="0074203F" w:rsidRPr="004F2D08" w:rsidTr="00D67225">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74203F" w:rsidRPr="004F2D08" w:rsidRDefault="0074203F" w:rsidP="00D67225">
            <w:pPr>
              <w:spacing w:after="0" w:line="240" w:lineRule="auto"/>
              <w:jc w:val="both"/>
              <w:rPr>
                <w:rFonts w:ascii="Calibri" w:eastAsia="Arial" w:hAnsi="Calibri" w:cs="Calibri"/>
                <w:b/>
                <w:color w:val="000000"/>
                <w:sz w:val="20"/>
                <w:szCs w:val="22"/>
              </w:rPr>
            </w:pPr>
            <w:r w:rsidRPr="004F2D08">
              <w:rPr>
                <w:rFonts w:ascii="Calibri" w:eastAsia="Arial" w:hAnsi="Calibri" w:cs="Calibri"/>
                <w:b/>
                <w:color w:val="000000"/>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4203F" w:rsidRPr="004F2D08" w:rsidRDefault="0074203F" w:rsidP="00D67225">
            <w:pPr>
              <w:spacing w:before="240" w:after="240" w:line="240" w:lineRule="auto"/>
              <w:jc w:val="right"/>
              <w:rPr>
                <w:rFonts w:ascii="Calibri" w:eastAsia="Arial" w:hAnsi="Calibri" w:cs="Calibri"/>
                <w:b/>
                <w:color w:val="000000"/>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74203F" w:rsidRPr="004F2D08" w:rsidRDefault="0074203F" w:rsidP="00D67225">
            <w:pPr>
              <w:spacing w:before="240" w:after="240" w:line="240" w:lineRule="auto"/>
              <w:rPr>
                <w:rFonts w:ascii="Calibri" w:eastAsia="Arial" w:hAnsi="Calibri" w:cs="Calibri"/>
                <w:b/>
                <w:color w:val="000000"/>
                <w:szCs w:val="22"/>
              </w:rPr>
            </w:pPr>
            <w:r>
              <w:rPr>
                <w:rFonts w:ascii="Calibri" w:eastAsia="Arial" w:hAnsi="Calibri" w:cs="Calibri"/>
                <w:b/>
                <w:color w:val="000000"/>
                <w:sz w:val="20"/>
                <w:szCs w:val="22"/>
              </w:rPr>
              <w:t>Numer umowy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4203F" w:rsidRPr="004F2D08" w:rsidRDefault="0074203F" w:rsidP="00D67225">
            <w:pPr>
              <w:spacing w:before="240" w:after="240" w:line="240" w:lineRule="auto"/>
              <w:rPr>
                <w:rFonts w:ascii="Calibri" w:eastAsia="Arial" w:hAnsi="Calibri" w:cs="Calibri"/>
                <w:color w:val="000000"/>
                <w:szCs w:val="22"/>
              </w:rPr>
            </w:pPr>
          </w:p>
        </w:tc>
      </w:tr>
    </w:tbl>
    <w:p w:rsidR="0074203F" w:rsidRPr="004F2D08" w:rsidRDefault="0074203F" w:rsidP="0074203F">
      <w:pPr>
        <w:spacing w:after="0" w:line="240" w:lineRule="auto"/>
        <w:rPr>
          <w:rFonts w:ascii="Calibri" w:hAnsi="Calibri" w:cs="Calibri"/>
          <w:color w:val="000000"/>
          <w:sz w:val="20"/>
          <w:szCs w:val="20"/>
        </w:rPr>
      </w:pPr>
    </w:p>
    <w:p w:rsidR="0074203F" w:rsidRPr="004F2D08" w:rsidRDefault="0074203F" w:rsidP="0074203F">
      <w:pPr>
        <w:spacing w:after="0" w:line="240" w:lineRule="auto"/>
        <w:rPr>
          <w:rFonts w:ascii="Calibri" w:hAnsi="Calibri" w:cs="Calibri"/>
          <w:color w:val="000000"/>
          <w:sz w:val="20"/>
          <w:szCs w:val="20"/>
        </w:rPr>
      </w:pPr>
    </w:p>
    <w:p w:rsidR="0074203F" w:rsidRDefault="0074203F" w:rsidP="0074203F">
      <w:pPr>
        <w:spacing w:after="0" w:line="240" w:lineRule="auto"/>
        <w:rPr>
          <w:rFonts w:ascii="Calibri" w:hAnsi="Calibri" w:cs="Calibri"/>
          <w:color w:val="000000"/>
          <w:sz w:val="20"/>
          <w:szCs w:val="20"/>
        </w:rPr>
      </w:pPr>
    </w:p>
    <w:p w:rsidR="0074203F" w:rsidRPr="004F2D08" w:rsidRDefault="0074203F" w:rsidP="0074203F">
      <w:pPr>
        <w:spacing w:after="0" w:line="240" w:lineRule="auto"/>
        <w:rPr>
          <w:rFonts w:ascii="Calibri" w:hAnsi="Calibri" w:cs="Calibri"/>
          <w:color w:val="000000"/>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74203F" w:rsidRPr="004F2D08" w:rsidTr="00D67225">
        <w:tc>
          <w:tcPr>
            <w:tcW w:w="10774" w:type="dxa"/>
            <w:shd w:val="clear" w:color="auto" w:fill="C4BC96"/>
          </w:tcPr>
          <w:p w:rsidR="0074203F" w:rsidRPr="004F2D08" w:rsidRDefault="0074203F" w:rsidP="00D67225">
            <w:pPr>
              <w:spacing w:before="240" w:after="60" w:line="360" w:lineRule="auto"/>
              <w:outlineLvl w:val="1"/>
              <w:rPr>
                <w:rFonts w:ascii="Calibri" w:hAnsi="Calibri" w:cs="Calibri"/>
                <w:b/>
                <w:bCs/>
                <w:color w:val="000000"/>
                <w:sz w:val="24"/>
              </w:rPr>
            </w:pPr>
            <w:r w:rsidRPr="004F2D08">
              <w:rPr>
                <w:rFonts w:ascii="Calibri" w:hAnsi="Calibri" w:cs="Calibri"/>
                <w:b/>
                <w:bCs/>
                <w:color w:val="000000"/>
                <w:sz w:val="24"/>
              </w:rPr>
              <w:t>Część I. Sprawozdanie merytoryczne</w:t>
            </w:r>
          </w:p>
        </w:tc>
      </w:tr>
    </w:tbl>
    <w:p w:rsidR="0074203F" w:rsidRPr="004F2D08" w:rsidRDefault="0074203F" w:rsidP="0074203F">
      <w:pPr>
        <w:spacing w:after="0" w:line="240" w:lineRule="auto"/>
        <w:rPr>
          <w:rFonts w:ascii="Calibri" w:eastAsia="Arial" w:hAnsi="Calibri" w:cs="Calibri"/>
          <w:bCs/>
          <w:color w:val="000000"/>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74203F" w:rsidRPr="004F2D08" w:rsidTr="00D672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4203F" w:rsidRPr="004F2D08" w:rsidRDefault="0074203F" w:rsidP="00D67225">
            <w:pPr>
              <w:spacing w:after="0" w:line="240" w:lineRule="auto"/>
              <w:ind w:left="284" w:hanging="284"/>
              <w:jc w:val="both"/>
              <w:rPr>
                <w:rFonts w:ascii="Calibri" w:hAnsi="Calibri" w:cs="Calibri"/>
                <w:b/>
                <w:color w:val="000000"/>
                <w:sz w:val="20"/>
                <w:szCs w:val="20"/>
              </w:rPr>
            </w:pPr>
            <w:r w:rsidRPr="004F2D08">
              <w:rPr>
                <w:rFonts w:ascii="Calibri" w:hAnsi="Calibri" w:cs="Calibri"/>
                <w:b/>
                <w:color w:val="000000"/>
                <w:sz w:val="20"/>
                <w:szCs w:val="20"/>
              </w:rPr>
              <w:t xml:space="preserve"> 1. </w:t>
            </w:r>
            <w:r w:rsidRPr="004F2D08">
              <w:rPr>
                <w:rFonts w:ascii="Calibri" w:hAnsi="Calibri" w:cs="Verdana"/>
                <w:b/>
                <w:sz w:val="20"/>
                <w:szCs w:val="20"/>
              </w:rPr>
              <w:t>Informacja, czy zakładany(-</w:t>
            </w:r>
            <w:proofErr w:type="spellStart"/>
            <w:r w:rsidRPr="004F2D08">
              <w:rPr>
                <w:rFonts w:ascii="Calibri" w:hAnsi="Calibri" w:cs="Verdana"/>
                <w:b/>
                <w:sz w:val="20"/>
                <w:szCs w:val="20"/>
              </w:rPr>
              <w:t>ne</w:t>
            </w:r>
            <w:proofErr w:type="spellEnd"/>
            <w:r w:rsidRPr="004F2D08">
              <w:rPr>
                <w:rFonts w:ascii="Calibri" w:hAnsi="Calibri" w:cs="Verdana"/>
                <w:b/>
                <w:sz w:val="20"/>
                <w:szCs w:val="20"/>
              </w:rPr>
              <w:t xml:space="preserve">) cel(e) realizacji zadania publicznego został(y) osiągnięty(-te) w wymiarze określonym </w:t>
            </w:r>
            <w:r w:rsidRPr="004F2D08">
              <w:rPr>
                <w:rFonts w:ascii="Calibri" w:hAnsi="Calibri" w:cs="Verdana"/>
                <w:b/>
                <w:sz w:val="20"/>
                <w:szCs w:val="20"/>
              </w:rPr>
              <w:br/>
              <w:t>w części IV pkt 4 oferty. Jeżeli nie, należy wskazać dlaczego.</w:t>
            </w:r>
          </w:p>
        </w:tc>
      </w:tr>
      <w:tr w:rsidR="0074203F" w:rsidRPr="004F2D08" w:rsidTr="00D67225">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tc>
      </w:tr>
    </w:tbl>
    <w:p w:rsidR="0074203F" w:rsidRPr="004F2D08" w:rsidRDefault="0074203F" w:rsidP="0074203F">
      <w:pPr>
        <w:spacing w:after="0" w:line="240" w:lineRule="auto"/>
        <w:rPr>
          <w:rFonts w:ascii="Calibri" w:hAnsi="Calibri" w:cs="Calibri"/>
          <w:color w:val="000000"/>
          <w:sz w:val="20"/>
          <w:szCs w:val="20"/>
        </w:rPr>
      </w:pPr>
    </w:p>
    <w:p w:rsidR="0074203F" w:rsidRPr="004F2D08" w:rsidRDefault="0074203F" w:rsidP="0074203F">
      <w:pPr>
        <w:spacing w:after="0" w:line="240" w:lineRule="auto"/>
        <w:rPr>
          <w:rFonts w:ascii="Calibri" w:hAnsi="Calibri" w:cs="Calibri"/>
          <w:color w:val="000000"/>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74203F" w:rsidRPr="004F2D08" w:rsidTr="00D672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4203F" w:rsidRPr="004F2D08" w:rsidRDefault="0074203F" w:rsidP="00D67225">
            <w:pPr>
              <w:widowControl w:val="0"/>
              <w:tabs>
                <w:tab w:val="left" w:pos="284"/>
              </w:tabs>
              <w:autoSpaceDE w:val="0"/>
              <w:autoSpaceDN w:val="0"/>
              <w:adjustRightInd w:val="0"/>
              <w:spacing w:after="0" w:line="240" w:lineRule="auto"/>
              <w:ind w:left="284" w:hanging="284"/>
              <w:jc w:val="both"/>
              <w:rPr>
                <w:rFonts w:ascii="Calibri" w:hAnsi="Calibri" w:cs="Verdana"/>
                <w:b/>
                <w:sz w:val="16"/>
                <w:szCs w:val="16"/>
              </w:rPr>
            </w:pPr>
            <w:r w:rsidRPr="004F2D08">
              <w:rPr>
                <w:rFonts w:ascii="Calibri" w:hAnsi="Calibri" w:cs="Calibri"/>
                <w:b/>
                <w:color w:val="000000"/>
                <w:sz w:val="20"/>
                <w:szCs w:val="20"/>
              </w:rPr>
              <w:t xml:space="preserve"> 2. </w:t>
            </w:r>
            <w:r w:rsidRPr="004F2D08">
              <w:rPr>
                <w:rFonts w:ascii="Calibri" w:hAnsi="Calibri" w:cs="Verdana"/>
                <w:b/>
                <w:sz w:val="20"/>
                <w:szCs w:val="20"/>
              </w:rPr>
              <w:t>Opis osiągniętych rezultatów wraz z liczbowym określeniem skali działań zrealizowanych w ramach zadania</w:t>
            </w:r>
            <w:r w:rsidRPr="004F2D08">
              <w:rPr>
                <w:rFonts w:ascii="Calibri" w:hAnsi="Calibri" w:cs="Verdana"/>
                <w:b/>
                <w:sz w:val="16"/>
                <w:szCs w:val="16"/>
              </w:rPr>
              <w:t xml:space="preserve"> </w:t>
            </w:r>
            <w:r w:rsidRPr="004F2D08">
              <w:rPr>
                <w:rFonts w:ascii="Calibri" w:hAnsi="Calibri" w:cs="Verdana"/>
                <w:sz w:val="16"/>
                <w:szCs w:val="16"/>
              </w:rPr>
              <w:t>(</w:t>
            </w:r>
            <w:r w:rsidRPr="004F2D08">
              <w:rPr>
                <w:rFonts w:ascii="Calibri" w:eastAsia="Arial" w:hAnsi="Calibri" w:cs="Calibri"/>
                <w:color w:val="000000"/>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74203F" w:rsidRPr="004F2D08" w:rsidTr="00D67225">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tc>
      </w:tr>
    </w:tbl>
    <w:p w:rsidR="0074203F" w:rsidRPr="004F2D08" w:rsidRDefault="0074203F" w:rsidP="0074203F">
      <w:pPr>
        <w:spacing w:after="0" w:line="240" w:lineRule="auto"/>
        <w:rPr>
          <w:rFonts w:ascii="Calibri" w:hAnsi="Calibri" w:cs="Calibri"/>
          <w:color w:val="000000"/>
          <w:sz w:val="20"/>
          <w:szCs w:val="20"/>
        </w:rPr>
      </w:pPr>
    </w:p>
    <w:p w:rsidR="0074203F" w:rsidRPr="004F2D08" w:rsidRDefault="0074203F" w:rsidP="0074203F">
      <w:pPr>
        <w:spacing w:after="0" w:line="240" w:lineRule="auto"/>
        <w:rPr>
          <w:rFonts w:ascii="Calibri" w:hAnsi="Calibri" w:cs="Calibri"/>
          <w:color w:val="000000"/>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74203F" w:rsidRPr="004F2D08" w:rsidTr="00D672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4203F" w:rsidRPr="004F2D08" w:rsidRDefault="0074203F" w:rsidP="00D67225">
            <w:pPr>
              <w:spacing w:after="0" w:line="240" w:lineRule="auto"/>
              <w:ind w:left="284" w:hanging="284"/>
              <w:jc w:val="both"/>
              <w:rPr>
                <w:rFonts w:ascii="Calibri" w:hAnsi="Calibri" w:cs="Calibri"/>
                <w:b/>
                <w:color w:val="000000"/>
                <w:sz w:val="20"/>
                <w:szCs w:val="20"/>
              </w:rPr>
            </w:pPr>
            <w:r w:rsidRPr="004F2D08">
              <w:rPr>
                <w:rFonts w:ascii="Calibri" w:hAnsi="Calibri" w:cs="Calibri"/>
                <w:b/>
                <w:color w:val="000000"/>
                <w:sz w:val="20"/>
                <w:szCs w:val="20"/>
              </w:rPr>
              <w:t xml:space="preserve"> 3. Szczegółowy </w:t>
            </w:r>
            <w:r w:rsidRPr="004F2D08">
              <w:rPr>
                <w:rFonts w:ascii="Calibri" w:hAnsi="Calibri" w:cs="Verdana"/>
                <w:b/>
                <w:sz w:val="20"/>
                <w:szCs w:val="20"/>
              </w:rPr>
              <w:t>opis wykonania poszczególnych działań</w:t>
            </w:r>
            <w:r w:rsidRPr="004F2D08">
              <w:rPr>
                <w:rFonts w:ascii="Calibri" w:hAnsi="Calibri" w:cs="Verdana"/>
                <w:sz w:val="16"/>
                <w:szCs w:val="16"/>
              </w:rPr>
              <w:t xml:space="preserve"> </w:t>
            </w:r>
            <w:r w:rsidRPr="004F2D08">
              <w:rPr>
                <w:rFonts w:ascii="Calibri" w:eastAsia="Arial" w:hAnsi="Calibri" w:cs="Calibri"/>
                <w:color w:val="000000"/>
                <w:sz w:val="18"/>
                <w:szCs w:val="18"/>
              </w:rPr>
              <w:t>(opis powinien zawierać szczegółową informację o zrealizowanych działaniach zgodnie z umową, z uwzględnieniem stopnia oraz skali ich wykonania, a także wyjaśnić ewentualne odstępstwa w ich realizacji</w:t>
            </w:r>
            <w:r>
              <w:rPr>
                <w:rFonts w:ascii="Calibri" w:eastAsia="Arial" w:hAnsi="Calibri" w:cs="Calibri"/>
                <w:color w:val="000000"/>
                <w:sz w:val="18"/>
                <w:szCs w:val="18"/>
              </w:rPr>
              <w:t>.</w:t>
            </w:r>
          </w:p>
        </w:tc>
      </w:tr>
      <w:tr w:rsidR="0074203F" w:rsidRPr="004F2D08" w:rsidTr="00D67225">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tc>
      </w:tr>
    </w:tbl>
    <w:p w:rsidR="0074203F" w:rsidRPr="004F2D08" w:rsidRDefault="0074203F" w:rsidP="0074203F">
      <w:pPr>
        <w:spacing w:after="0" w:line="240" w:lineRule="auto"/>
        <w:rPr>
          <w:rFonts w:ascii="Calibri" w:hAnsi="Calibri" w:cs="Calibri"/>
          <w:color w:val="000000"/>
          <w:sz w:val="20"/>
          <w:szCs w:val="20"/>
        </w:rPr>
      </w:pPr>
    </w:p>
    <w:p w:rsidR="0074203F" w:rsidRPr="004F2D08" w:rsidRDefault="0074203F" w:rsidP="0074203F">
      <w:pPr>
        <w:spacing w:after="0" w:line="240" w:lineRule="auto"/>
        <w:rPr>
          <w:rFonts w:ascii="Calibri" w:hAnsi="Calibri" w:cs="Calibri"/>
          <w:color w:val="000000"/>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74203F" w:rsidRPr="004F2D08" w:rsidTr="00D6722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74203F" w:rsidRPr="004F2D08" w:rsidRDefault="0074203F" w:rsidP="00D67225">
            <w:pPr>
              <w:widowControl w:val="0"/>
              <w:tabs>
                <w:tab w:val="left" w:pos="284"/>
              </w:tabs>
              <w:autoSpaceDE w:val="0"/>
              <w:autoSpaceDN w:val="0"/>
              <w:adjustRightInd w:val="0"/>
              <w:spacing w:after="0" w:line="240" w:lineRule="auto"/>
              <w:ind w:left="284" w:hanging="284"/>
              <w:jc w:val="both"/>
              <w:rPr>
                <w:rFonts w:ascii="Calibri" w:hAnsi="Calibri" w:cs="Verdana"/>
                <w:b/>
                <w:sz w:val="16"/>
                <w:szCs w:val="16"/>
              </w:rPr>
            </w:pPr>
            <w:r w:rsidRPr="004F2D08">
              <w:rPr>
                <w:rFonts w:ascii="Calibri" w:hAnsi="Calibri" w:cs="Calibri"/>
                <w:b/>
                <w:color w:val="000000"/>
                <w:sz w:val="20"/>
                <w:szCs w:val="20"/>
              </w:rPr>
              <w:t xml:space="preserve"> 4. </w:t>
            </w:r>
            <w:r w:rsidRPr="004F2D08">
              <w:rPr>
                <w:rFonts w:ascii="Calibri" w:hAnsi="Calibri" w:cs="Verdana"/>
                <w:b/>
                <w:sz w:val="20"/>
                <w:szCs w:val="20"/>
              </w:rPr>
              <w:t>Opis, w jaki</w:t>
            </w:r>
            <w:r>
              <w:rPr>
                <w:rFonts w:ascii="Calibri" w:hAnsi="Calibri" w:cs="Verdana"/>
                <w:b/>
                <w:sz w:val="20"/>
                <w:szCs w:val="20"/>
              </w:rPr>
              <w:t xml:space="preserve"> sposób dofinansowanie </w:t>
            </w:r>
            <w:r w:rsidRPr="004F2D08">
              <w:rPr>
                <w:rFonts w:ascii="Calibri" w:hAnsi="Calibri" w:cs="Verdana"/>
                <w:b/>
                <w:sz w:val="20"/>
                <w:szCs w:val="20"/>
              </w:rPr>
              <w:t xml:space="preserve"> inwestycji związanych z realizacją zadania wpłynęło na jego wykonanie</w:t>
            </w:r>
            <w:r w:rsidRPr="004F2D08">
              <w:rPr>
                <w:rFonts w:ascii="Calibri" w:hAnsi="Calibri" w:cs="Verdana"/>
                <w:sz w:val="20"/>
                <w:szCs w:val="20"/>
                <w:vertAlign w:val="superscript"/>
              </w:rPr>
              <w:footnoteReference w:id="3"/>
            </w:r>
            <w:r w:rsidRPr="004F2D08">
              <w:rPr>
                <w:rFonts w:ascii="Calibri" w:hAnsi="Calibri" w:cs="Verdana"/>
                <w:sz w:val="20"/>
                <w:szCs w:val="20"/>
                <w:vertAlign w:val="superscript"/>
              </w:rPr>
              <w:t>)</w:t>
            </w:r>
            <w:r w:rsidRPr="004F2D08">
              <w:rPr>
                <w:rFonts w:ascii="Calibri" w:eastAsia="Arial" w:hAnsi="Calibri" w:cs="Calibri"/>
                <w:color w:val="000000"/>
                <w:sz w:val="18"/>
                <w:szCs w:val="18"/>
              </w:rPr>
              <w:t xml:space="preserve"> </w:t>
            </w:r>
          </w:p>
        </w:tc>
      </w:tr>
      <w:tr w:rsidR="0074203F" w:rsidRPr="004F2D08" w:rsidTr="00D67225">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p w:rsidR="0074203F" w:rsidRPr="004F2D08" w:rsidRDefault="0074203F" w:rsidP="00D67225">
            <w:pPr>
              <w:spacing w:after="0" w:line="240" w:lineRule="auto"/>
              <w:rPr>
                <w:rFonts w:ascii="Calibri" w:hAnsi="Calibri" w:cs="Calibri"/>
                <w:color w:val="000000"/>
                <w:szCs w:val="22"/>
              </w:rPr>
            </w:pPr>
          </w:p>
        </w:tc>
      </w:tr>
    </w:tbl>
    <w:p w:rsidR="0074203F" w:rsidRDefault="0074203F" w:rsidP="0074203F">
      <w:pPr>
        <w:widowControl w:val="0"/>
        <w:autoSpaceDE w:val="0"/>
        <w:autoSpaceDN w:val="0"/>
        <w:adjustRightInd w:val="0"/>
        <w:spacing w:after="0" w:line="240" w:lineRule="auto"/>
        <w:jc w:val="both"/>
        <w:rPr>
          <w:rFonts w:ascii="Calibri" w:hAnsi="Calibri" w:cs="Verdana"/>
          <w:sz w:val="20"/>
          <w:szCs w:val="20"/>
        </w:rPr>
      </w:pPr>
    </w:p>
    <w:p w:rsidR="0074203F" w:rsidRDefault="0074203F" w:rsidP="0074203F">
      <w:pPr>
        <w:widowControl w:val="0"/>
        <w:autoSpaceDE w:val="0"/>
        <w:autoSpaceDN w:val="0"/>
        <w:adjustRightInd w:val="0"/>
        <w:spacing w:after="0" w:line="240" w:lineRule="auto"/>
        <w:jc w:val="both"/>
        <w:rPr>
          <w:rFonts w:ascii="Calibri" w:hAnsi="Calibri" w:cs="Verdana"/>
          <w:sz w:val="20"/>
          <w:szCs w:val="20"/>
        </w:rPr>
      </w:pPr>
    </w:p>
    <w:p w:rsidR="0074203F" w:rsidRDefault="0074203F" w:rsidP="0074203F">
      <w:pPr>
        <w:widowControl w:val="0"/>
        <w:autoSpaceDE w:val="0"/>
        <w:autoSpaceDN w:val="0"/>
        <w:adjustRightInd w:val="0"/>
        <w:spacing w:after="0" w:line="240" w:lineRule="auto"/>
        <w:jc w:val="both"/>
        <w:rPr>
          <w:rFonts w:ascii="Calibri" w:hAnsi="Calibri" w:cs="Verdana"/>
          <w:sz w:val="20"/>
          <w:szCs w:val="20"/>
        </w:rPr>
      </w:pPr>
    </w:p>
    <w:p w:rsidR="0074203F" w:rsidRPr="004F2D08" w:rsidRDefault="0074203F" w:rsidP="0074203F">
      <w:pPr>
        <w:widowControl w:val="0"/>
        <w:autoSpaceDE w:val="0"/>
        <w:autoSpaceDN w:val="0"/>
        <w:adjustRightInd w:val="0"/>
        <w:spacing w:after="0" w:line="240" w:lineRule="auto"/>
        <w:jc w:val="both"/>
        <w:rPr>
          <w:rFonts w:ascii="Calibri" w:hAnsi="Calibri" w:cs="Verdana"/>
          <w:sz w:val="20"/>
          <w:szCs w:val="20"/>
        </w:rPr>
        <w:sectPr w:rsidR="0074203F" w:rsidRPr="004F2D08" w:rsidSect="00622A4F">
          <w:footerReference w:type="default" r:id="rId7"/>
          <w:endnotePr>
            <w:numFmt w:val="decimal"/>
          </w:endnotePr>
          <w:pgSz w:w="11906" w:h="16838"/>
          <w:pgMar w:top="1078" w:right="1274" w:bottom="1258" w:left="1417" w:header="708" w:footer="708" w:gutter="0"/>
          <w:cols w:space="708"/>
          <w:docGrid w:linePitch="360"/>
        </w:sectPr>
      </w:pPr>
    </w:p>
    <w:p w:rsidR="0074203F" w:rsidRPr="004F2D08" w:rsidRDefault="0074203F" w:rsidP="0074203F">
      <w:pPr>
        <w:widowControl w:val="0"/>
        <w:autoSpaceDE w:val="0"/>
        <w:autoSpaceDN w:val="0"/>
        <w:adjustRightInd w:val="0"/>
        <w:spacing w:after="0" w:line="240" w:lineRule="auto"/>
        <w:jc w:val="both"/>
        <w:rPr>
          <w:rFonts w:ascii="Calibri" w:hAnsi="Calibri" w:cs="Verdana"/>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74203F" w:rsidRPr="004F2D08" w:rsidTr="00D67225">
        <w:tc>
          <w:tcPr>
            <w:tcW w:w="15026" w:type="dxa"/>
            <w:shd w:val="clear" w:color="auto" w:fill="C4BC96"/>
          </w:tcPr>
          <w:p w:rsidR="0074203F" w:rsidRPr="004F2D08" w:rsidRDefault="0074203F" w:rsidP="00D67225">
            <w:pPr>
              <w:spacing w:before="240" w:after="60" w:line="360" w:lineRule="auto"/>
              <w:outlineLvl w:val="1"/>
              <w:rPr>
                <w:rFonts w:ascii="Calibri" w:hAnsi="Calibri" w:cs="Calibri"/>
                <w:b/>
                <w:bCs/>
                <w:color w:val="000000"/>
                <w:sz w:val="24"/>
              </w:rPr>
            </w:pPr>
            <w:r w:rsidRPr="004F2D08">
              <w:rPr>
                <w:rFonts w:ascii="Calibri" w:hAnsi="Calibri" w:cs="Calibri"/>
                <w:b/>
                <w:bCs/>
                <w:color w:val="000000"/>
                <w:sz w:val="24"/>
              </w:rPr>
              <w:t>Część II.</w:t>
            </w:r>
            <w:r>
              <w:rPr>
                <w:rFonts w:ascii="Calibri" w:hAnsi="Calibri" w:cs="Calibri"/>
                <w:b/>
                <w:bCs/>
                <w:color w:val="000000"/>
                <w:sz w:val="24"/>
              </w:rPr>
              <w:t>1</w:t>
            </w:r>
            <w:r w:rsidRPr="004F2D08">
              <w:rPr>
                <w:rFonts w:ascii="Calibri" w:eastAsia="Arial" w:hAnsi="Calibri" w:cs="Arial"/>
                <w:b/>
                <w:bCs/>
                <w:i/>
                <w:iCs/>
                <w:color w:val="000000"/>
                <w:sz w:val="28"/>
                <w:szCs w:val="28"/>
              </w:rPr>
              <w:t xml:space="preserve"> </w:t>
            </w:r>
            <w:r w:rsidRPr="004F2D08">
              <w:rPr>
                <w:rFonts w:ascii="Calibri" w:hAnsi="Calibri" w:cs="Calibri"/>
                <w:b/>
                <w:bCs/>
                <w:color w:val="000000"/>
                <w:sz w:val="24"/>
              </w:rPr>
              <w:t>Sprawozdanie z wykonania wydatków</w:t>
            </w:r>
          </w:p>
        </w:tc>
      </w:tr>
    </w:tbl>
    <w:p w:rsidR="0074203F" w:rsidRPr="004F2D08" w:rsidRDefault="0074203F" w:rsidP="0074203F">
      <w:pPr>
        <w:widowControl w:val="0"/>
        <w:autoSpaceDE w:val="0"/>
        <w:autoSpaceDN w:val="0"/>
        <w:adjustRightInd w:val="0"/>
        <w:spacing w:before="240" w:after="0" w:line="240" w:lineRule="auto"/>
        <w:jc w:val="both"/>
        <w:rPr>
          <w:rFonts w:ascii="Calibri" w:hAnsi="Calibri" w:cs="Verdana"/>
          <w:sz w:val="16"/>
          <w:szCs w:val="16"/>
        </w:rPr>
      </w:pPr>
    </w:p>
    <w:tbl>
      <w:tblPr>
        <w:tblW w:w="1545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993"/>
        <w:gridCol w:w="992"/>
        <w:gridCol w:w="992"/>
        <w:gridCol w:w="1276"/>
        <w:gridCol w:w="992"/>
        <w:gridCol w:w="851"/>
        <w:gridCol w:w="992"/>
        <w:gridCol w:w="1276"/>
      </w:tblGrid>
      <w:tr w:rsidR="0074203F" w:rsidRPr="004F2D08" w:rsidTr="00D67225">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74203F" w:rsidRPr="004F2D08" w:rsidRDefault="0074203F" w:rsidP="00D67225">
            <w:pPr>
              <w:widowControl w:val="0"/>
              <w:autoSpaceDE w:val="0"/>
              <w:autoSpaceDN w:val="0"/>
              <w:adjustRightInd w:val="0"/>
              <w:spacing w:after="0" w:line="240" w:lineRule="auto"/>
              <w:jc w:val="center"/>
              <w:rPr>
                <w:rFonts w:ascii="Calibri" w:hAnsi="Calibri" w:cs="Verdana"/>
                <w:b/>
                <w:sz w:val="16"/>
                <w:szCs w:val="16"/>
              </w:rPr>
            </w:pPr>
            <w:r w:rsidRPr="004F2D08">
              <w:rPr>
                <w:rFonts w:ascii="Calibri" w:hAnsi="Calibri" w:cs="Verdana"/>
                <w:b/>
                <w:sz w:val="16"/>
                <w:szCs w:val="16"/>
              </w:rPr>
              <w:t>Kategoria kosztu</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jc w:val="center"/>
              <w:rPr>
                <w:rFonts w:ascii="Calibri" w:hAnsi="Calibri" w:cs="Verdana"/>
                <w:b/>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74203F" w:rsidRPr="004F2D08" w:rsidRDefault="0074203F" w:rsidP="00D67225">
            <w:pPr>
              <w:widowControl w:val="0"/>
              <w:autoSpaceDE w:val="0"/>
              <w:autoSpaceDN w:val="0"/>
              <w:adjustRightInd w:val="0"/>
              <w:spacing w:after="0" w:line="240" w:lineRule="auto"/>
              <w:jc w:val="center"/>
              <w:rPr>
                <w:rFonts w:ascii="Calibri" w:hAnsi="Calibri" w:cs="Verdana"/>
                <w:b/>
                <w:sz w:val="16"/>
                <w:szCs w:val="16"/>
              </w:rPr>
            </w:pPr>
            <w:r w:rsidRPr="004F2D08">
              <w:rPr>
                <w:rFonts w:ascii="Calibri" w:hAnsi="Calibri" w:cs="Verdana"/>
                <w:b/>
                <w:sz w:val="16"/>
                <w:szCs w:val="16"/>
              </w:rPr>
              <w:t>Rodzaj kosztów</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jc w:val="center"/>
              <w:rPr>
                <w:rFonts w:ascii="Calibri" w:hAnsi="Calibri" w:cs="Verdana"/>
                <w:b/>
                <w:sz w:val="16"/>
                <w:szCs w:val="16"/>
              </w:rPr>
            </w:pPr>
          </w:p>
        </w:tc>
        <w:tc>
          <w:tcPr>
            <w:tcW w:w="12064" w:type="dxa"/>
            <w:gridSpan w:val="15"/>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b/>
                <w:sz w:val="16"/>
                <w:szCs w:val="16"/>
              </w:rPr>
            </w:pPr>
          </w:p>
        </w:tc>
      </w:tr>
      <w:tr w:rsidR="0074203F" w:rsidRPr="004F2D08" w:rsidTr="00D67225">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K</w:t>
            </w:r>
            <w:r w:rsidRPr="004F2D08">
              <w:rPr>
                <w:rFonts w:ascii="Calibri" w:hAnsi="Calibri" w:cs="Verdana"/>
                <w:sz w:val="16"/>
                <w:szCs w:val="16"/>
              </w:rPr>
              <w:t>oszt całkowity</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zgodnie z umową</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Pr>
                <w:rFonts w:ascii="Calibri" w:hAnsi="Calibri" w:cs="Verdana"/>
                <w:sz w:val="16"/>
                <w:szCs w:val="16"/>
              </w:rPr>
              <w:t>Koszt uzyska-</w:t>
            </w:r>
            <w:proofErr w:type="spellStart"/>
            <w:r>
              <w:rPr>
                <w:rFonts w:ascii="Calibri" w:hAnsi="Calibri" w:cs="Verdana"/>
                <w:sz w:val="16"/>
                <w:szCs w:val="16"/>
              </w:rPr>
              <w:t>nych</w:t>
            </w:r>
            <w:proofErr w:type="spellEnd"/>
            <w:r>
              <w:rPr>
                <w:rFonts w:ascii="Calibri" w:hAnsi="Calibri" w:cs="Verdana"/>
                <w:sz w:val="16"/>
                <w:szCs w:val="16"/>
              </w:rPr>
              <w:t xml:space="preserve">  środków zgodnie z umową</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vertAlign w:val="superscript"/>
              </w:rPr>
            </w:pPr>
            <w:r>
              <w:rPr>
                <w:rFonts w:ascii="Calibri" w:hAnsi="Calibri" w:cs="Verdana"/>
                <w:sz w:val="16"/>
                <w:szCs w:val="16"/>
              </w:rPr>
              <w:t xml:space="preserve">Koszt  </w:t>
            </w:r>
            <w:r w:rsidRPr="004F2D08">
              <w:rPr>
                <w:rFonts w:ascii="Calibri" w:hAnsi="Calibri" w:cs="Verdana"/>
                <w:sz w:val="16"/>
                <w:szCs w:val="16"/>
              </w:rPr>
              <w:t>środków finansowych</w:t>
            </w:r>
          </w:p>
          <w:p w:rsidR="0074203F" w:rsidRPr="004F2D08" w:rsidRDefault="0074203F" w:rsidP="00D67225">
            <w:pPr>
              <w:widowControl w:val="0"/>
              <w:autoSpaceDE w:val="0"/>
              <w:autoSpaceDN w:val="0"/>
              <w:adjustRightInd w:val="0"/>
              <w:spacing w:after="0" w:line="240" w:lineRule="auto"/>
              <w:jc w:val="center"/>
              <w:rPr>
                <w:rFonts w:ascii="Calibri" w:eastAsia="Arial" w:hAnsi="Calibri" w:cs="Calibri"/>
                <w:bCs/>
                <w:color w:val="000000"/>
                <w:sz w:val="16"/>
                <w:szCs w:val="16"/>
                <w:vertAlign w:val="superscript"/>
              </w:rPr>
            </w:pPr>
            <w:r>
              <w:rPr>
                <w:rFonts w:ascii="Calibri" w:hAnsi="Calibri" w:cs="Verdana"/>
                <w:sz w:val="16"/>
                <w:szCs w:val="16"/>
              </w:rPr>
              <w:t>własnych zgodnie z umową</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Koszt</w:t>
            </w:r>
            <w:r w:rsidRPr="004F2D08">
              <w:rPr>
                <w:rFonts w:ascii="Calibri" w:hAnsi="Calibri" w:cs="Verdana"/>
                <w:sz w:val="16"/>
                <w:szCs w:val="16"/>
              </w:rPr>
              <w:t xml:space="preserve"> wkładu osobowego</w:t>
            </w:r>
            <w:bookmarkStart w:id="2" w:name="_Ref441055680"/>
            <w:r w:rsidRPr="004F2D08">
              <w:rPr>
                <w:rFonts w:ascii="Calibri" w:hAnsi="Calibri" w:cs="Verdana"/>
                <w:sz w:val="16"/>
                <w:szCs w:val="16"/>
                <w:vertAlign w:val="superscript"/>
              </w:rPr>
              <w:footnoteReference w:id="4"/>
            </w:r>
            <w:bookmarkEnd w:id="2"/>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zgodnie z umową</w:t>
            </w:r>
            <w:r w:rsidRPr="004F2D08">
              <w:rPr>
                <w:rFonts w:ascii="Calibri" w:hAnsi="Calibri" w:cs="Verdana"/>
                <w:sz w:val="16"/>
                <w:szCs w:val="16"/>
                <w:vertAlign w:val="superscript"/>
              </w:rPr>
              <w:t>)</w:t>
            </w:r>
          </w:p>
        </w:tc>
        <w:tc>
          <w:tcPr>
            <w:tcW w:w="993" w:type="dxa"/>
            <w:tcBorders>
              <w:top w:val="single" w:sz="6" w:space="0" w:color="auto"/>
              <w:left w:val="single" w:sz="6" w:space="0" w:color="auto"/>
              <w:bottom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C</w:t>
            </w:r>
            <w:r w:rsidRPr="004F2D08">
              <w:rPr>
                <w:rFonts w:ascii="Calibri" w:hAnsi="Calibri" w:cs="Verdana"/>
                <w:sz w:val="16"/>
                <w:szCs w:val="16"/>
              </w:rPr>
              <w:t>ałkowite wydatki</w:t>
            </w:r>
            <w:r>
              <w:rPr>
                <w:rFonts w:ascii="Calibri" w:hAnsi="Calibri" w:cs="Verdana"/>
                <w:sz w:val="16"/>
                <w:szCs w:val="16"/>
              </w:rPr>
              <w:t xml:space="preserve"> -poprzedni okres sprawozdawczy </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74203F" w:rsidRDefault="0074203F" w:rsidP="00D67225">
            <w:r>
              <w:rPr>
                <w:rFonts w:ascii="Calibri" w:hAnsi="Calibri" w:cs="Verdana"/>
                <w:sz w:val="16"/>
                <w:szCs w:val="16"/>
              </w:rPr>
              <w:t xml:space="preserve">Koszt środków publicznych  </w:t>
            </w:r>
            <w:r w:rsidRPr="00F66FAB">
              <w:rPr>
                <w:rFonts w:ascii="Calibri" w:hAnsi="Calibri" w:cs="Verdana"/>
                <w:sz w:val="16"/>
                <w:szCs w:val="16"/>
              </w:rPr>
              <w:t xml:space="preserve">poprzedni okres sprawozdawczy </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74203F" w:rsidRDefault="0074203F" w:rsidP="00D67225">
            <w:r>
              <w:rPr>
                <w:rFonts w:ascii="Calibri" w:hAnsi="Calibri" w:cs="Verdana"/>
                <w:sz w:val="16"/>
                <w:szCs w:val="16"/>
              </w:rPr>
              <w:t xml:space="preserve">Koszt środków finansowych własnych -  </w:t>
            </w:r>
            <w:r w:rsidRPr="00F66FAB">
              <w:rPr>
                <w:rFonts w:ascii="Calibri" w:hAnsi="Calibri" w:cs="Verdana"/>
                <w:sz w:val="16"/>
                <w:szCs w:val="16"/>
              </w:rPr>
              <w:t xml:space="preserve">poprzedni okres sprawozdawczy </w:t>
            </w:r>
          </w:p>
        </w:tc>
        <w:tc>
          <w:tcPr>
            <w:tcW w:w="1276" w:type="dxa"/>
            <w:tcBorders>
              <w:top w:val="single" w:sz="6" w:space="0" w:color="auto"/>
              <w:left w:val="single" w:sz="6"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Pr>
                <w:rFonts w:ascii="Calibri" w:hAnsi="Calibri" w:cs="Verdana"/>
                <w:sz w:val="16"/>
                <w:szCs w:val="16"/>
              </w:rPr>
              <w:t>Koszt  wkładu osobowego  poprzedni okres sprawozdawczy</w:t>
            </w:r>
          </w:p>
        </w:tc>
        <w:tc>
          <w:tcPr>
            <w:tcW w:w="992" w:type="dxa"/>
            <w:tcBorders>
              <w:top w:val="single" w:sz="6" w:space="0" w:color="auto"/>
              <w:left w:val="single" w:sz="4" w:space="0" w:color="auto"/>
              <w:bottom w:val="single" w:sz="6" w:space="0" w:color="auto"/>
              <w:right w:val="single" w:sz="4"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C</w:t>
            </w:r>
            <w:r w:rsidRPr="004F2D08">
              <w:rPr>
                <w:rFonts w:ascii="Calibri" w:hAnsi="Calibri" w:cs="Verdana"/>
                <w:sz w:val="16"/>
                <w:szCs w:val="16"/>
              </w:rPr>
              <w:t>ałkowite wydatki</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bieżący okres sprawozdawczy </w:t>
            </w:r>
          </w:p>
        </w:tc>
        <w:tc>
          <w:tcPr>
            <w:tcW w:w="851" w:type="dxa"/>
            <w:tcBorders>
              <w:top w:val="single" w:sz="6" w:space="0" w:color="auto"/>
              <w:left w:val="single" w:sz="4" w:space="0" w:color="auto"/>
              <w:bottom w:val="single" w:sz="6" w:space="0" w:color="auto"/>
              <w:right w:val="single" w:sz="6"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vertAlign w:val="superscript"/>
              </w:rPr>
            </w:pPr>
            <w:r>
              <w:rPr>
                <w:rFonts w:ascii="Calibri" w:hAnsi="Calibri" w:cs="Verdana"/>
                <w:sz w:val="16"/>
                <w:szCs w:val="16"/>
              </w:rPr>
              <w:t xml:space="preserve">Koszt  środków </w:t>
            </w:r>
            <w:proofErr w:type="spellStart"/>
            <w:r>
              <w:rPr>
                <w:rFonts w:ascii="Calibri" w:hAnsi="Calibri" w:cs="Verdana"/>
                <w:sz w:val="16"/>
                <w:szCs w:val="16"/>
              </w:rPr>
              <w:t>publicz-nych</w:t>
            </w:r>
            <w:proofErr w:type="spellEnd"/>
            <w:r>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vertAlign w:val="superscript"/>
              </w:rPr>
            </w:pPr>
            <w:r>
              <w:rPr>
                <w:rFonts w:ascii="Calibri" w:hAnsi="Calibri" w:cs="Verdana"/>
                <w:sz w:val="16"/>
                <w:szCs w:val="16"/>
              </w:rPr>
              <w:t>bieżący okres sprawozdawczy</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Koszt </w:t>
            </w:r>
            <w:r w:rsidRPr="004F2D08">
              <w:rPr>
                <w:rFonts w:ascii="Calibri" w:hAnsi="Calibri" w:cs="Verdana"/>
                <w:sz w:val="16"/>
                <w:szCs w:val="16"/>
              </w:rPr>
              <w:t>środków finansowych</w:t>
            </w:r>
          </w:p>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własnych-</w:t>
            </w:r>
          </w:p>
          <w:p w:rsidR="0074203F"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bieżący okres </w:t>
            </w:r>
            <w:proofErr w:type="spellStart"/>
            <w:r>
              <w:rPr>
                <w:rFonts w:ascii="Calibri" w:hAnsi="Calibri" w:cs="Verdana"/>
                <w:sz w:val="16"/>
                <w:szCs w:val="16"/>
              </w:rPr>
              <w:t>sprawoz</w:t>
            </w:r>
            <w:proofErr w:type="spellEnd"/>
            <w:r>
              <w:rPr>
                <w:rFonts w:ascii="Calibri" w:hAnsi="Calibri" w:cs="Verdana"/>
                <w:sz w:val="16"/>
                <w:szCs w:val="16"/>
              </w:rPr>
              <w:t>-</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dawczy </w:t>
            </w:r>
          </w:p>
        </w:tc>
        <w:tc>
          <w:tcPr>
            <w:tcW w:w="1276" w:type="dxa"/>
            <w:tcBorders>
              <w:top w:val="single" w:sz="6" w:space="0" w:color="auto"/>
              <w:left w:val="single" w:sz="6" w:space="0" w:color="auto"/>
              <w:bottom w:val="single" w:sz="6" w:space="0" w:color="auto"/>
              <w:right w:val="single" w:sz="8" w:space="0" w:color="000000"/>
            </w:tcBorders>
            <w:shd w:val="clear" w:color="auto" w:fill="DDD9C3"/>
          </w:tcPr>
          <w:p w:rsidR="0074203F" w:rsidRDefault="0074203F" w:rsidP="00D67225">
            <w:pPr>
              <w:widowControl w:val="0"/>
              <w:autoSpaceDE w:val="0"/>
              <w:autoSpaceDN w:val="0"/>
              <w:adjustRightInd w:val="0"/>
              <w:spacing w:after="0" w:line="240" w:lineRule="auto"/>
              <w:jc w:val="center"/>
              <w:rPr>
                <w:rFonts w:ascii="Calibri" w:hAnsi="Calibri"/>
                <w:color w:val="000000"/>
                <w:sz w:val="16"/>
                <w:szCs w:val="16"/>
                <w:vertAlign w:val="superscript"/>
              </w:rPr>
            </w:pPr>
            <w:r>
              <w:rPr>
                <w:rFonts w:ascii="Calibri" w:hAnsi="Calibri" w:cs="Verdana"/>
                <w:sz w:val="16"/>
                <w:szCs w:val="16"/>
              </w:rPr>
              <w:t xml:space="preserve">Koszt </w:t>
            </w:r>
            <w:r w:rsidRPr="004F2D08">
              <w:rPr>
                <w:rFonts w:ascii="Calibri" w:hAnsi="Calibri" w:cs="Verdana"/>
                <w:sz w:val="16"/>
                <w:szCs w:val="16"/>
              </w:rPr>
              <w:t xml:space="preserve"> wkładu osobowego</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bieżący okres sprawozdawczy</w:t>
            </w:r>
          </w:p>
        </w:tc>
      </w:tr>
      <w:tr w:rsidR="0074203F" w:rsidRPr="004F2D08" w:rsidTr="00D67225">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r>
              <w:rPr>
                <w:rFonts w:ascii="Calibri" w:hAnsi="Calibri" w:cs="Verdana"/>
                <w:b/>
                <w:bCs/>
                <w:sz w:val="16"/>
                <w:szCs w:val="16"/>
              </w:rPr>
              <w:t>I</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r w:rsidRPr="004F2D08">
              <w:rPr>
                <w:rFonts w:ascii="Calibri" w:eastAsia="Arial" w:hAnsi="Calibri" w:cs="Calibri"/>
                <w:color w:val="000000"/>
                <w:sz w:val="16"/>
                <w:szCs w:val="16"/>
              </w:rPr>
              <w:t>Nr</w:t>
            </w:r>
          </w:p>
          <w:p w:rsidR="0074203F" w:rsidRPr="004F2D08" w:rsidRDefault="0074203F" w:rsidP="00D67225">
            <w:pPr>
              <w:widowControl w:val="0"/>
              <w:autoSpaceDE w:val="0"/>
              <w:autoSpaceDN w:val="0"/>
              <w:adjustRightInd w:val="0"/>
              <w:spacing w:after="0" w:line="240" w:lineRule="auto"/>
              <w:ind w:left="142" w:hanging="142"/>
              <w:rPr>
                <w:rFonts w:ascii="Calibri" w:hAnsi="Calibri" w:cs="Verdana"/>
                <w:sz w:val="16"/>
                <w:szCs w:val="16"/>
              </w:rPr>
            </w:pPr>
            <w:r w:rsidRPr="004F2D08">
              <w:rPr>
                <w:rFonts w:ascii="Calibri" w:eastAsia="Arial" w:hAnsi="Calibri" w:cs="Calibri"/>
                <w:color w:val="000000"/>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8"/>
                <w:szCs w:val="18"/>
              </w:rPr>
            </w:pPr>
            <w:r>
              <w:rPr>
                <w:rFonts w:ascii="Calibri" w:eastAsia="Arial" w:hAnsi="Calibri" w:cs="Calibri"/>
                <w:color w:val="000000"/>
                <w:sz w:val="18"/>
                <w:szCs w:val="18"/>
              </w:rPr>
              <w:t>Koszty merytoryczne</w:t>
            </w:r>
          </w:p>
          <w:p w:rsidR="0074203F" w:rsidRPr="004F2D08" w:rsidRDefault="0074203F" w:rsidP="00D67225">
            <w:pPr>
              <w:widowControl w:val="0"/>
              <w:autoSpaceDE w:val="0"/>
              <w:autoSpaceDN w:val="0"/>
              <w:adjustRightInd w:val="0"/>
              <w:spacing w:after="0" w:line="240" w:lineRule="auto"/>
              <w:rPr>
                <w:rFonts w:ascii="Calibri" w:eastAsia="Arial" w:hAnsi="Calibri" w:cs="Calibri"/>
                <w:color w:val="000000"/>
                <w:sz w:val="18"/>
                <w:szCs w:val="18"/>
              </w:rPr>
            </w:pPr>
          </w:p>
          <w:p w:rsidR="0074203F" w:rsidRPr="004F2D08" w:rsidRDefault="0074203F" w:rsidP="00D67225">
            <w:pPr>
              <w:widowControl w:val="0"/>
              <w:autoSpaceDE w:val="0"/>
              <w:autoSpaceDN w:val="0"/>
              <w:adjustRightInd w:val="0"/>
              <w:spacing w:after="0" w:line="240" w:lineRule="auto"/>
              <w:rPr>
                <w:rFonts w:ascii="Calibri" w:eastAsia="Arial" w:hAnsi="Calibri" w:cs="Calibri"/>
                <w:color w:val="000000"/>
                <w:sz w:val="18"/>
                <w:szCs w:val="18"/>
              </w:rPr>
            </w:pPr>
            <w:r w:rsidRPr="004F2D08">
              <w:rPr>
                <w:rFonts w:ascii="Calibri" w:eastAsia="Arial" w:hAnsi="Calibri" w:cs="Calibri"/>
                <w:color w:val="000000"/>
                <w:sz w:val="18"/>
                <w:szCs w:val="18"/>
              </w:rPr>
              <w:t>……………………………………….:</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eastAsia="Arial" w:hAnsi="Calibri" w:cs="Calibri"/>
                <w:i/>
                <w:color w:val="000000"/>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3"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4" w:space="0" w:color="auto"/>
              <w:bottom w:val="single" w:sz="4" w:space="0" w:color="auto"/>
              <w:right w:val="single" w:sz="4" w:space="0" w:color="auto"/>
            </w:tcBorders>
            <w:shd w:val="clear" w:color="auto" w:fill="D0CECE" w:themeFill="background2" w:themeFillShade="E6"/>
          </w:tcPr>
          <w:p w:rsidR="0074203F" w:rsidRPr="004F2D08" w:rsidRDefault="0074203F" w:rsidP="00D67225">
            <w:pPr>
              <w:spacing w:after="0" w:line="240" w:lineRule="auto"/>
              <w:rPr>
                <w:rFonts w:ascii="Calibri" w:hAnsi="Calibri" w:cs="Verdana"/>
                <w:sz w:val="16"/>
                <w:szCs w:val="16"/>
              </w:rPr>
            </w:pPr>
          </w:p>
        </w:tc>
        <w:tc>
          <w:tcPr>
            <w:tcW w:w="851"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276"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r>
      <w:tr w:rsidR="0074203F" w:rsidRPr="004F2D08" w:rsidTr="00D67225">
        <w:trPr>
          <w:trHeight w:val="353"/>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53"/>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53"/>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53"/>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20"/>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20"/>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20"/>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20"/>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20"/>
        </w:trPr>
        <w:tc>
          <w:tcPr>
            <w:tcW w:w="845" w:type="dxa"/>
            <w:vMerge/>
            <w:tcBorders>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p>
        </w:tc>
        <w:tc>
          <w:tcPr>
            <w:tcW w:w="2122" w:type="dxa"/>
            <w:tcBorders>
              <w:top w:val="single" w:sz="4" w:space="0" w:color="auto"/>
              <w:left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712" w:type="dxa"/>
            <w:gridSpan w:val="3"/>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r>
              <w:rPr>
                <w:rFonts w:ascii="Calibri" w:hAnsi="Calibri" w:cs="Verdana"/>
                <w:b/>
                <w:bCs/>
                <w:sz w:val="16"/>
                <w:szCs w:val="16"/>
              </w:rPr>
              <w:lastRenderedPageBreak/>
              <w:t>II</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6"/>
                <w:szCs w:val="16"/>
              </w:rPr>
            </w:pPr>
            <w:r w:rsidRPr="004F2D08">
              <w:rPr>
                <w:rFonts w:ascii="Calibri" w:eastAsia="Arial" w:hAnsi="Calibri" w:cs="Calibri"/>
                <w:color w:val="000000"/>
                <w:sz w:val="16"/>
                <w:szCs w:val="16"/>
              </w:rPr>
              <w:t>Nr</w:t>
            </w:r>
          </w:p>
          <w:p w:rsidR="0074203F" w:rsidRPr="004F2D08" w:rsidRDefault="0074203F" w:rsidP="00D67225">
            <w:pPr>
              <w:widowControl w:val="0"/>
              <w:autoSpaceDE w:val="0"/>
              <w:autoSpaceDN w:val="0"/>
              <w:adjustRightInd w:val="0"/>
              <w:spacing w:after="0" w:line="240" w:lineRule="auto"/>
              <w:rPr>
                <w:rFonts w:ascii="Calibri" w:hAnsi="Calibri"/>
                <w:sz w:val="16"/>
                <w:szCs w:val="16"/>
              </w:rPr>
            </w:pPr>
            <w:r w:rsidRPr="004F2D08">
              <w:rPr>
                <w:rFonts w:ascii="Calibri" w:eastAsia="Arial" w:hAnsi="Calibri" w:cs="Calibri"/>
                <w:color w:val="000000"/>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8"/>
                <w:szCs w:val="18"/>
              </w:rPr>
            </w:pPr>
            <w:r>
              <w:rPr>
                <w:rFonts w:ascii="Calibri" w:eastAsia="Arial" w:hAnsi="Calibri" w:cs="Calibri"/>
                <w:color w:val="000000"/>
                <w:sz w:val="18"/>
                <w:szCs w:val="18"/>
              </w:rPr>
              <w:t>Koszty administracyjne</w:t>
            </w:r>
          </w:p>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8"/>
                <w:szCs w:val="18"/>
              </w:rPr>
            </w:pPr>
          </w:p>
          <w:p w:rsidR="0074203F" w:rsidRPr="004F2D08" w:rsidRDefault="0074203F" w:rsidP="00D67225">
            <w:pPr>
              <w:widowControl w:val="0"/>
              <w:autoSpaceDE w:val="0"/>
              <w:autoSpaceDN w:val="0"/>
              <w:adjustRightInd w:val="0"/>
              <w:spacing w:after="0" w:line="240" w:lineRule="auto"/>
              <w:ind w:left="142" w:hanging="142"/>
              <w:rPr>
                <w:rFonts w:ascii="Calibri" w:eastAsia="Arial" w:hAnsi="Calibri" w:cs="Calibri"/>
                <w:color w:val="000000"/>
                <w:sz w:val="18"/>
                <w:szCs w:val="18"/>
              </w:rPr>
            </w:pPr>
            <w:r w:rsidRPr="004F2D08">
              <w:rPr>
                <w:rFonts w:ascii="Calibri" w:eastAsia="Arial" w:hAnsi="Calibri" w:cs="Calibri"/>
                <w:color w:val="000000"/>
                <w:sz w:val="18"/>
                <w:szCs w:val="18"/>
              </w:rPr>
              <w:t>……………………………………….:</w:t>
            </w:r>
          </w:p>
          <w:p w:rsidR="0074203F" w:rsidRPr="004F2D08" w:rsidRDefault="0074203F" w:rsidP="00D67225">
            <w:pPr>
              <w:widowControl w:val="0"/>
              <w:autoSpaceDE w:val="0"/>
              <w:autoSpaceDN w:val="0"/>
              <w:adjustRightInd w:val="0"/>
              <w:spacing w:after="0" w:line="240" w:lineRule="auto"/>
              <w:jc w:val="center"/>
              <w:rPr>
                <w:rFonts w:ascii="Calibri" w:hAnsi="Calibri"/>
                <w:sz w:val="16"/>
                <w:szCs w:val="16"/>
              </w:rPr>
            </w:pPr>
            <w:r w:rsidRPr="004F2D08">
              <w:rPr>
                <w:rFonts w:ascii="Calibri" w:eastAsia="Arial" w:hAnsi="Calibri" w:cs="Calibri"/>
                <w:i/>
                <w:color w:val="000000"/>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3" w:type="dxa"/>
            <w:tcBorders>
              <w:top w:val="single" w:sz="6"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6"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6"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6"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6"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single" w:sz="6"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spacing w:after="0" w:line="240" w:lineRule="auto"/>
              <w:rPr>
                <w:rFonts w:ascii="Calibri" w:hAnsi="Calibri" w:cs="Verdana"/>
                <w:sz w:val="16"/>
                <w:szCs w:val="16"/>
              </w:rPr>
            </w:pP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276" w:type="dxa"/>
            <w:tcBorders>
              <w:top w:val="single" w:sz="6"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r w:rsidRPr="004F2D08">
              <w:rPr>
                <w:rFonts w:ascii="Calibri" w:hAnsi="Calibri"/>
                <w:sz w:val="16"/>
                <w:szCs w:val="16"/>
              </w:rPr>
              <w:t xml:space="preserve"> </w:t>
            </w:r>
            <w:r w:rsidRPr="004F2D08">
              <w:rPr>
                <w:rFonts w:ascii="Calibri" w:hAnsi="Calibri" w:cs="Verdana"/>
                <w:sz w:val="16"/>
                <w:szCs w:val="16"/>
              </w:rPr>
              <w:t xml:space="preserve"> </w:t>
            </w:r>
          </w:p>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340"/>
        </w:trPr>
        <w:tc>
          <w:tcPr>
            <w:tcW w:w="845" w:type="dxa"/>
            <w:vMerge/>
            <w:tcBorders>
              <w:top w:val="single" w:sz="6" w:space="0" w:color="auto"/>
              <w:left w:val="single" w:sz="6" w:space="0" w:color="auto"/>
              <w:right w:val="single" w:sz="6" w:space="0" w:color="auto"/>
            </w:tcBorders>
            <w:shd w:val="clear" w:color="auto" w:fill="DDD9C3"/>
          </w:tcPr>
          <w:p w:rsidR="0074203F" w:rsidRPr="004F2D08" w:rsidRDefault="0074203F" w:rsidP="00D67225">
            <w:pPr>
              <w:widowControl w:val="0"/>
              <w:autoSpaceDE w:val="0"/>
              <w:autoSpaceDN w:val="0"/>
              <w:adjustRightInd w:val="0"/>
              <w:spacing w:after="0" w:line="240" w:lineRule="auto"/>
              <w:ind w:left="284" w:hanging="284"/>
              <w:jc w:val="both"/>
              <w:rPr>
                <w:rFonts w:ascii="Calibri" w:hAnsi="Calibr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697"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3"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6" w:space="0" w:color="auto"/>
              <w:bottom w:val="single" w:sz="4"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1276" w:type="dxa"/>
            <w:tcBorders>
              <w:top w:val="single" w:sz="4" w:space="0" w:color="auto"/>
              <w:left w:val="single" w:sz="6" w:space="0" w:color="auto"/>
              <w:bottom w:val="single" w:sz="4"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74203F" w:rsidRPr="004F2D08" w:rsidRDefault="0074203F" w:rsidP="00D67225">
            <w:pPr>
              <w:spacing w:after="0" w:line="240" w:lineRule="auto"/>
              <w:rPr>
                <w:rFonts w:ascii="Calibri" w:hAnsi="Calibri" w:cs="Verdana"/>
                <w:sz w:val="16"/>
                <w:szCs w:val="16"/>
              </w:rPr>
            </w:pPr>
          </w:p>
        </w:tc>
        <w:tc>
          <w:tcPr>
            <w:tcW w:w="992" w:type="dxa"/>
            <w:tcBorders>
              <w:top w:val="single" w:sz="4" w:space="0" w:color="auto"/>
              <w:left w:val="single" w:sz="4" w:space="0" w:color="auto"/>
              <w:bottom w:val="single" w:sz="4" w:space="0" w:color="auto"/>
              <w:right w:val="single" w:sz="6" w:space="0" w:color="auto"/>
            </w:tcBorders>
          </w:tcPr>
          <w:p w:rsidR="0074203F" w:rsidRPr="004F2D08" w:rsidRDefault="0074203F" w:rsidP="00D67225">
            <w:pPr>
              <w:spacing w:after="0" w:line="240" w:lineRule="auto"/>
              <w:rPr>
                <w:rFonts w:ascii="Calibri" w:hAnsi="Calibri" w:cs="Verdana"/>
                <w:sz w:val="16"/>
                <w:szCs w:val="16"/>
              </w:rPr>
            </w:pPr>
          </w:p>
        </w:tc>
        <w:tc>
          <w:tcPr>
            <w:tcW w:w="1276" w:type="dxa"/>
            <w:tcBorders>
              <w:top w:val="single" w:sz="4" w:space="0" w:color="auto"/>
              <w:left w:val="single" w:sz="6" w:space="0" w:color="auto"/>
              <w:bottom w:val="single" w:sz="4"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16"/>
                <w:szCs w:val="16"/>
              </w:rPr>
            </w:pPr>
          </w:p>
        </w:tc>
      </w:tr>
      <w:tr w:rsidR="0074203F" w:rsidRPr="004F2D08" w:rsidTr="00D67225">
        <w:trPr>
          <w:trHeight w:val="462"/>
        </w:trPr>
        <w:tc>
          <w:tcPr>
            <w:tcW w:w="845" w:type="dxa"/>
            <w:tcBorders>
              <w:left w:val="single" w:sz="6" w:space="0" w:color="auto"/>
              <w:bottom w:val="single" w:sz="4"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both"/>
              <w:rPr>
                <w:rFonts w:ascii="Calibri" w:hAnsi="Calibri" w:cs="Verdana"/>
                <w:b/>
                <w:bCs/>
                <w:szCs w:val="22"/>
              </w:rPr>
            </w:pPr>
            <w:r>
              <w:rPr>
                <w:rFonts w:ascii="Calibri" w:hAnsi="Calibri" w:cs="Verdana"/>
                <w:b/>
                <w:bCs/>
                <w:szCs w:val="22"/>
              </w:rPr>
              <w:t>III</w:t>
            </w: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4203F" w:rsidRPr="004F2D08" w:rsidRDefault="0074203F" w:rsidP="00D67225">
            <w:pPr>
              <w:widowControl w:val="0"/>
              <w:autoSpaceDE w:val="0"/>
              <w:autoSpaceDN w:val="0"/>
              <w:adjustRightInd w:val="0"/>
              <w:spacing w:after="0" w:line="240" w:lineRule="auto"/>
              <w:jc w:val="right"/>
              <w:rPr>
                <w:rFonts w:ascii="Calibri" w:hAnsi="Calibri" w:cs="Verdana"/>
                <w:sz w:val="20"/>
                <w:szCs w:val="20"/>
              </w:rPr>
            </w:pPr>
            <w:r w:rsidRPr="004F2D08">
              <w:rPr>
                <w:rFonts w:ascii="Calibri" w:hAnsi="Calibri"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706" w:type="dxa"/>
            <w:gridSpan w:val="2"/>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1146" w:type="dxa"/>
            <w:gridSpan w:val="2"/>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2" w:type="dxa"/>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3" w:type="dxa"/>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2" w:type="dxa"/>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2" w:type="dxa"/>
            <w:tcBorders>
              <w:top w:val="single" w:sz="6" w:space="0" w:color="auto"/>
              <w:left w:val="single" w:sz="4" w:space="0" w:color="auto"/>
              <w:bottom w:val="single" w:sz="6" w:space="0" w:color="auto"/>
              <w:right w:val="single" w:sz="4"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1276" w:type="dxa"/>
            <w:tcBorders>
              <w:top w:val="single" w:sz="6" w:space="0" w:color="auto"/>
              <w:left w:val="single" w:sz="4" w:space="0" w:color="auto"/>
              <w:bottom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2" w:type="dxa"/>
            <w:tcBorders>
              <w:top w:val="single" w:sz="6" w:space="0" w:color="auto"/>
              <w:left w:val="single" w:sz="6" w:space="0" w:color="auto"/>
              <w:bottom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851" w:type="dxa"/>
            <w:tcBorders>
              <w:top w:val="single" w:sz="6" w:space="0" w:color="auto"/>
              <w:left w:val="single" w:sz="6" w:space="0" w:color="auto"/>
              <w:bottom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992" w:type="dxa"/>
            <w:tcBorders>
              <w:top w:val="single" w:sz="6" w:space="0" w:color="auto"/>
              <w:left w:val="single" w:sz="6" w:space="0" w:color="auto"/>
              <w:bottom w:val="single" w:sz="6" w:space="0" w:color="auto"/>
              <w:right w:val="single" w:sz="6" w:space="0" w:color="auto"/>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c>
          <w:tcPr>
            <w:tcW w:w="1276" w:type="dxa"/>
            <w:tcBorders>
              <w:top w:val="single" w:sz="6" w:space="0" w:color="auto"/>
              <w:left w:val="single" w:sz="6" w:space="0" w:color="auto"/>
              <w:bottom w:val="single" w:sz="6" w:space="0" w:color="auto"/>
              <w:right w:val="single" w:sz="8" w:space="0" w:color="000000"/>
            </w:tcBorders>
          </w:tcPr>
          <w:p w:rsidR="0074203F" w:rsidRPr="004F2D08" w:rsidRDefault="0074203F" w:rsidP="00D67225">
            <w:pPr>
              <w:widowControl w:val="0"/>
              <w:autoSpaceDE w:val="0"/>
              <w:autoSpaceDN w:val="0"/>
              <w:adjustRightInd w:val="0"/>
              <w:spacing w:after="0" w:line="240" w:lineRule="auto"/>
              <w:rPr>
                <w:rFonts w:ascii="Calibri" w:hAnsi="Calibri"/>
                <w:sz w:val="24"/>
              </w:rPr>
            </w:pPr>
          </w:p>
        </w:tc>
      </w:tr>
    </w:tbl>
    <w:p w:rsidR="0074203F" w:rsidRPr="004F2D08" w:rsidRDefault="0074203F" w:rsidP="0074203F">
      <w:pPr>
        <w:widowControl w:val="0"/>
        <w:autoSpaceDE w:val="0"/>
        <w:autoSpaceDN w:val="0"/>
        <w:adjustRightInd w:val="0"/>
        <w:spacing w:before="240" w:after="0" w:line="240" w:lineRule="auto"/>
        <w:jc w:val="both"/>
        <w:rPr>
          <w:rFonts w:ascii="Calibri" w:hAnsi="Calibri" w:cs="Verdana"/>
          <w:sz w:val="16"/>
          <w:szCs w:val="16"/>
        </w:rPr>
        <w:sectPr w:rsidR="0074203F" w:rsidRPr="004F2D08" w:rsidSect="00B46A1B">
          <w:endnotePr>
            <w:numFmt w:val="decimal"/>
          </w:endnotePr>
          <w:pgSz w:w="16838" w:h="11906" w:orient="landscape"/>
          <w:pgMar w:top="1418" w:right="1077" w:bottom="1276" w:left="1259" w:header="709" w:footer="709" w:gutter="0"/>
          <w:cols w:space="708"/>
          <w:docGrid w:linePitch="360"/>
        </w:sectPr>
      </w:pPr>
    </w:p>
    <w:tbl>
      <w:tblPr>
        <w:tblpPr w:leftFromText="141" w:rightFromText="141" w:vertAnchor="text" w:horzAnchor="page" w:tblpX="450" w:tblpY="-289"/>
        <w:tblW w:w="1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638"/>
        <w:gridCol w:w="496"/>
        <w:gridCol w:w="1984"/>
        <w:gridCol w:w="3402"/>
        <w:gridCol w:w="1560"/>
        <w:gridCol w:w="1417"/>
        <w:gridCol w:w="1559"/>
        <w:gridCol w:w="1560"/>
        <w:gridCol w:w="992"/>
        <w:gridCol w:w="992"/>
        <w:gridCol w:w="850"/>
      </w:tblGrid>
      <w:tr w:rsidR="0074203F" w:rsidRPr="004F2D08" w:rsidTr="00D67225">
        <w:trPr>
          <w:trHeight w:val="250"/>
        </w:trPr>
        <w:tc>
          <w:tcPr>
            <w:tcW w:w="992" w:type="dxa"/>
            <w:gridSpan w:val="2"/>
            <w:shd w:val="clear" w:color="auto" w:fill="DDD9C3"/>
          </w:tcPr>
          <w:p w:rsidR="0074203F" w:rsidRPr="004F2D08" w:rsidRDefault="0074203F" w:rsidP="00D67225">
            <w:pPr>
              <w:autoSpaceDE w:val="0"/>
              <w:autoSpaceDN w:val="0"/>
              <w:adjustRightInd w:val="0"/>
              <w:spacing w:after="0" w:line="240" w:lineRule="auto"/>
              <w:rPr>
                <w:rFonts w:ascii="Calibri" w:eastAsia="Arial" w:hAnsi="Calibri" w:cs="Calibri"/>
                <w:b/>
                <w:color w:val="000000"/>
                <w:sz w:val="20"/>
                <w:szCs w:val="22"/>
              </w:rPr>
            </w:pPr>
          </w:p>
        </w:tc>
        <w:tc>
          <w:tcPr>
            <w:tcW w:w="14812" w:type="dxa"/>
            <w:gridSpan w:val="10"/>
            <w:shd w:val="clear" w:color="auto" w:fill="DDD9C3"/>
          </w:tcPr>
          <w:p w:rsidR="0074203F" w:rsidRPr="004F2D08" w:rsidRDefault="0074203F" w:rsidP="00D67225">
            <w:pPr>
              <w:autoSpaceDE w:val="0"/>
              <w:autoSpaceDN w:val="0"/>
              <w:adjustRightInd w:val="0"/>
              <w:spacing w:after="0" w:line="240" w:lineRule="auto"/>
              <w:rPr>
                <w:rFonts w:ascii="Calibri" w:hAnsi="Calibri"/>
                <w:sz w:val="16"/>
                <w:szCs w:val="16"/>
              </w:rPr>
            </w:pPr>
            <w:r>
              <w:rPr>
                <w:rFonts w:ascii="Calibri" w:eastAsia="Arial" w:hAnsi="Calibri" w:cs="Calibri"/>
                <w:b/>
                <w:color w:val="000000"/>
                <w:sz w:val="20"/>
                <w:szCs w:val="22"/>
              </w:rPr>
              <w:t>2</w:t>
            </w:r>
            <w:r w:rsidRPr="004F2D08">
              <w:rPr>
                <w:rFonts w:ascii="Calibri" w:eastAsia="Arial" w:hAnsi="Calibri" w:cs="Calibri"/>
                <w:b/>
                <w:color w:val="000000"/>
                <w:sz w:val="20"/>
                <w:szCs w:val="22"/>
              </w:rPr>
              <w:t>. Zestawienie faktur (rachunków) związanych z</w:t>
            </w:r>
            <w:r>
              <w:rPr>
                <w:rFonts w:ascii="Calibri" w:eastAsia="Arial" w:hAnsi="Calibri" w:cs="Calibri"/>
                <w:b/>
                <w:color w:val="000000"/>
                <w:sz w:val="20"/>
                <w:szCs w:val="22"/>
              </w:rPr>
              <w:t xml:space="preserve"> realizacją zadania publicznego</w:t>
            </w: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74203F" w:rsidRPr="004F2D08" w:rsidRDefault="0074203F" w:rsidP="00D67225">
            <w:pPr>
              <w:autoSpaceDE w:val="0"/>
              <w:autoSpaceDN w:val="0"/>
              <w:adjustRightInd w:val="0"/>
              <w:spacing w:after="0" w:line="240" w:lineRule="auto"/>
              <w:rPr>
                <w:rFonts w:ascii="Calibri" w:hAnsi="Calibri"/>
                <w:sz w:val="16"/>
                <w:szCs w:val="16"/>
              </w:rPr>
            </w:pPr>
            <w:r w:rsidRPr="004F2D08">
              <w:rPr>
                <w:rFonts w:ascii="Calibri" w:hAnsi="Calibri"/>
                <w:sz w:val="16"/>
                <w:szCs w:val="16"/>
              </w:rPr>
              <w:t>Lp.</w:t>
            </w:r>
          </w:p>
          <w:p w:rsidR="0074203F" w:rsidRPr="004F2D08" w:rsidRDefault="0074203F" w:rsidP="00D67225">
            <w:pPr>
              <w:autoSpaceDE w:val="0"/>
              <w:autoSpaceDN w:val="0"/>
              <w:adjustRightInd w:val="0"/>
              <w:spacing w:after="0" w:line="240" w:lineRule="auto"/>
              <w:rPr>
                <w:rFonts w:ascii="Calibri" w:hAnsi="Calibri"/>
                <w:b/>
                <w:sz w:val="18"/>
                <w:szCs w:val="18"/>
              </w:rPr>
            </w:pPr>
          </w:p>
        </w:tc>
        <w:tc>
          <w:tcPr>
            <w:tcW w:w="1134" w:type="dxa"/>
            <w:gridSpan w:val="2"/>
            <w:vMerge w:val="restart"/>
            <w:tcBorders>
              <w:left w:val="single" w:sz="4"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Numer</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dokumentu</w:t>
            </w:r>
          </w:p>
          <w:p w:rsidR="0074203F" w:rsidRPr="002F1366" w:rsidRDefault="0074203F" w:rsidP="00D67225">
            <w:pPr>
              <w:widowControl w:val="0"/>
              <w:autoSpaceDE w:val="0"/>
              <w:autoSpaceDN w:val="0"/>
              <w:adjustRightInd w:val="0"/>
              <w:spacing w:after="0" w:line="240" w:lineRule="auto"/>
              <w:jc w:val="center"/>
              <w:rPr>
                <w:rFonts w:ascii="Calibri" w:hAnsi="Calibri" w:cs="Verdana"/>
                <w:sz w:val="16"/>
                <w:szCs w:val="16"/>
                <w:vertAlign w:val="superscript"/>
              </w:rPr>
            </w:pPr>
            <w:r>
              <w:rPr>
                <w:rFonts w:ascii="Calibri" w:hAnsi="Calibri" w:cs="Verdana"/>
                <w:sz w:val="16"/>
                <w:szCs w:val="16"/>
              </w:rPr>
              <w:t>księgowego</w:t>
            </w:r>
          </w:p>
        </w:tc>
        <w:tc>
          <w:tcPr>
            <w:tcW w:w="1984" w:type="dxa"/>
            <w:vMerge w:val="restart"/>
            <w:tcBorders>
              <w:left w:val="single" w:sz="4" w:space="0" w:color="auto"/>
              <w:right w:val="single" w:sz="4" w:space="0" w:color="auto"/>
            </w:tcBorders>
            <w:shd w:val="clear" w:color="auto" w:fill="DDD9C3"/>
          </w:tcPr>
          <w:p w:rsidR="0074203F" w:rsidRPr="004F2D08" w:rsidRDefault="0074203F" w:rsidP="00D67225">
            <w:pPr>
              <w:autoSpaceDE w:val="0"/>
              <w:autoSpaceDN w:val="0"/>
              <w:adjustRightInd w:val="0"/>
              <w:spacing w:after="0" w:line="240" w:lineRule="auto"/>
              <w:rPr>
                <w:rFonts w:ascii="Calibri" w:hAnsi="Calibri"/>
                <w:sz w:val="16"/>
                <w:szCs w:val="16"/>
              </w:rPr>
            </w:pPr>
            <w:r w:rsidRPr="004F2D08">
              <w:rPr>
                <w:rFonts w:ascii="Calibri" w:hAnsi="Calibri"/>
                <w:sz w:val="16"/>
                <w:szCs w:val="16"/>
              </w:rPr>
              <w:t>Data wystawienia dokumentu księgowego</w:t>
            </w:r>
          </w:p>
        </w:tc>
        <w:tc>
          <w:tcPr>
            <w:tcW w:w="3402" w:type="dxa"/>
            <w:vMerge w:val="restart"/>
            <w:tcBorders>
              <w:left w:val="single" w:sz="4"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Nazwa</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Kosztu</w:t>
            </w:r>
            <w:r>
              <w:rPr>
                <w:rFonts w:ascii="Calibri" w:hAnsi="Calibri" w:cs="Verdana"/>
                <w:sz w:val="16"/>
                <w:szCs w:val="16"/>
              </w:rPr>
              <w:t>/pozycja kosztorysu</w:t>
            </w:r>
          </w:p>
        </w:tc>
        <w:tc>
          <w:tcPr>
            <w:tcW w:w="1560" w:type="dxa"/>
            <w:tcBorders>
              <w:left w:val="single" w:sz="4" w:space="0" w:color="auto"/>
              <w:bottom w:val="nil"/>
              <w:right w:val="single" w:sz="4" w:space="0" w:color="auto"/>
            </w:tcBorders>
            <w:shd w:val="clear" w:color="auto" w:fill="DDD9C3"/>
          </w:tcPr>
          <w:p w:rsidR="0074203F" w:rsidRPr="004F2D08" w:rsidRDefault="0074203F" w:rsidP="00D67225">
            <w:pPr>
              <w:tabs>
                <w:tab w:val="left" w:pos="1303"/>
              </w:tabs>
              <w:autoSpaceDE w:val="0"/>
              <w:autoSpaceDN w:val="0"/>
              <w:adjustRightInd w:val="0"/>
              <w:spacing w:after="0" w:line="240" w:lineRule="auto"/>
              <w:jc w:val="center"/>
              <w:rPr>
                <w:rFonts w:ascii="Calibri" w:hAnsi="Calibri" w:cs="Verdana"/>
                <w:sz w:val="16"/>
                <w:szCs w:val="16"/>
                <w:vertAlign w:val="superscript"/>
              </w:rPr>
            </w:pPr>
            <w:r w:rsidRPr="004F2D08">
              <w:rPr>
                <w:rFonts w:ascii="Calibri" w:hAnsi="Calibri" w:cs="Verdana"/>
                <w:sz w:val="16"/>
                <w:szCs w:val="16"/>
              </w:rPr>
              <w:t>Wartość całkowita faktury/rachunku</w:t>
            </w:r>
          </w:p>
          <w:p w:rsidR="0074203F" w:rsidRPr="004F2D08" w:rsidRDefault="0074203F" w:rsidP="00D67225">
            <w:pPr>
              <w:tabs>
                <w:tab w:val="left" w:pos="1303"/>
              </w:tabs>
              <w:autoSpaceDE w:val="0"/>
              <w:autoSpaceDN w:val="0"/>
              <w:adjustRightInd w:val="0"/>
              <w:spacing w:after="0" w:line="240" w:lineRule="auto"/>
              <w:jc w:val="center"/>
              <w:rPr>
                <w:rFonts w:ascii="Calibri" w:hAnsi="Calibri"/>
                <w:b/>
                <w:sz w:val="20"/>
                <w:szCs w:val="20"/>
              </w:rPr>
            </w:pPr>
            <w:r w:rsidRPr="004F2D08">
              <w:rPr>
                <w:rFonts w:ascii="Calibri" w:hAnsi="Calibri" w:cs="Verdana"/>
                <w:sz w:val="16"/>
                <w:szCs w:val="16"/>
              </w:rPr>
              <w:t>(zł)</w:t>
            </w:r>
          </w:p>
        </w:tc>
        <w:tc>
          <w:tcPr>
            <w:tcW w:w="1417" w:type="dxa"/>
            <w:tcBorders>
              <w:left w:val="single" w:sz="4" w:space="0" w:color="auto"/>
              <w:bottom w:val="nil"/>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b/>
                <w:sz w:val="20"/>
                <w:szCs w:val="20"/>
              </w:rPr>
            </w:pPr>
            <w:r w:rsidRPr="004F2D08">
              <w:rPr>
                <w:rFonts w:ascii="Calibri" w:hAnsi="Calibri" w:cs="Verdana"/>
                <w:sz w:val="16"/>
                <w:szCs w:val="16"/>
              </w:rPr>
              <w:t xml:space="preserve">Koszt związany </w:t>
            </w:r>
            <w:r w:rsidRPr="004F2D08">
              <w:rPr>
                <w:rFonts w:ascii="Calibri" w:hAnsi="Calibri" w:cs="Verdana"/>
                <w:sz w:val="16"/>
                <w:szCs w:val="16"/>
              </w:rPr>
              <w:br/>
              <w:t>z realizacją zadania</w:t>
            </w:r>
            <w:r w:rsidRPr="004F2D08">
              <w:rPr>
                <w:rFonts w:ascii="Calibri" w:hAnsi="Calibri"/>
                <w:b/>
                <w:sz w:val="20"/>
                <w:szCs w:val="20"/>
              </w:rPr>
              <w:t xml:space="preserve"> </w:t>
            </w:r>
          </w:p>
        </w:tc>
        <w:tc>
          <w:tcPr>
            <w:tcW w:w="1559" w:type="dxa"/>
            <w:tcBorders>
              <w:left w:val="single" w:sz="4" w:space="0" w:color="auto"/>
              <w:bottom w:val="nil"/>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poniesiony z otrzymanych </w:t>
            </w:r>
            <w:r w:rsidRPr="004F2D08">
              <w:rPr>
                <w:rFonts w:ascii="Calibri" w:hAnsi="Calibri" w:cs="Verdana"/>
                <w:sz w:val="16"/>
                <w:szCs w:val="16"/>
              </w:rPr>
              <w:t>środków</w:t>
            </w:r>
            <w:r>
              <w:rPr>
                <w:rFonts w:ascii="Calibri" w:hAnsi="Calibri" w:cs="Verdana"/>
                <w:sz w:val="16"/>
                <w:szCs w:val="16"/>
              </w:rPr>
              <w:t xml:space="preserve"> publicznych </w:t>
            </w:r>
          </w:p>
          <w:p w:rsidR="0074203F" w:rsidRPr="004F2D08" w:rsidRDefault="0074203F" w:rsidP="00D67225">
            <w:pPr>
              <w:tabs>
                <w:tab w:val="left" w:pos="1303"/>
              </w:tabs>
              <w:autoSpaceDE w:val="0"/>
              <w:autoSpaceDN w:val="0"/>
              <w:adjustRightInd w:val="0"/>
              <w:spacing w:after="0" w:line="240" w:lineRule="auto"/>
              <w:jc w:val="center"/>
              <w:rPr>
                <w:rFonts w:ascii="Calibri" w:hAnsi="Calibri"/>
                <w:b/>
                <w:sz w:val="20"/>
                <w:szCs w:val="20"/>
              </w:rPr>
            </w:pPr>
            <w:r w:rsidRPr="004F2D08">
              <w:rPr>
                <w:rFonts w:ascii="Calibri" w:hAnsi="Calibri" w:cs="Verdana"/>
                <w:sz w:val="16"/>
                <w:szCs w:val="16"/>
              </w:rPr>
              <w:t>(zł)</w:t>
            </w:r>
          </w:p>
        </w:tc>
        <w:tc>
          <w:tcPr>
            <w:tcW w:w="1560" w:type="dxa"/>
            <w:tcBorders>
              <w:left w:val="single" w:sz="4" w:space="0" w:color="auto"/>
              <w:bottom w:val="nil"/>
              <w:right w:val="single" w:sz="4" w:space="0" w:color="auto"/>
            </w:tcBorders>
            <w:shd w:val="clear" w:color="auto" w:fill="DDD9C3"/>
          </w:tcPr>
          <w:p w:rsidR="0074203F" w:rsidRPr="004F2D08" w:rsidRDefault="0074203F" w:rsidP="00D67225">
            <w:pPr>
              <w:autoSpaceDE w:val="0"/>
              <w:autoSpaceDN w:val="0"/>
              <w:adjustRightInd w:val="0"/>
              <w:spacing w:after="0" w:line="240" w:lineRule="auto"/>
              <w:jc w:val="center"/>
              <w:rPr>
                <w:rFonts w:ascii="Calibri" w:hAnsi="Calibri" w:cs="Verdana"/>
                <w:sz w:val="16"/>
                <w:szCs w:val="16"/>
                <w:vertAlign w:val="superscript"/>
              </w:rPr>
            </w:pPr>
            <w:r>
              <w:rPr>
                <w:rFonts w:ascii="Calibri" w:hAnsi="Calibri" w:cs="Verdana"/>
                <w:sz w:val="16"/>
                <w:szCs w:val="16"/>
              </w:rPr>
              <w:t>ze</w:t>
            </w:r>
            <w:r w:rsidRPr="004F2D08">
              <w:rPr>
                <w:rFonts w:ascii="Calibri" w:hAnsi="Calibri" w:cs="Verdana"/>
                <w:sz w:val="16"/>
                <w:szCs w:val="16"/>
              </w:rPr>
              <w:t xml:space="preserve"> środków finansowych</w:t>
            </w:r>
            <w:r>
              <w:rPr>
                <w:rFonts w:ascii="Calibri" w:hAnsi="Calibri" w:cs="Verdana"/>
                <w:sz w:val="16"/>
                <w:szCs w:val="16"/>
              </w:rPr>
              <w:t xml:space="preserve"> własnych</w:t>
            </w:r>
          </w:p>
          <w:p w:rsidR="0074203F" w:rsidRPr="004F2D08" w:rsidRDefault="0074203F" w:rsidP="00D67225">
            <w:pPr>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 xml:space="preserve"> (zł)</w:t>
            </w:r>
          </w:p>
        </w:tc>
        <w:tc>
          <w:tcPr>
            <w:tcW w:w="992" w:type="dxa"/>
            <w:tcBorders>
              <w:left w:val="single" w:sz="4" w:space="0" w:color="auto"/>
              <w:bottom w:val="nil"/>
              <w:right w:val="single" w:sz="4" w:space="0" w:color="auto"/>
            </w:tcBorders>
            <w:shd w:val="clear" w:color="auto" w:fill="DDD9C3"/>
          </w:tcPr>
          <w:p w:rsidR="0074203F" w:rsidRPr="004F2D08" w:rsidRDefault="0074203F" w:rsidP="00D67225">
            <w:pPr>
              <w:autoSpaceDE w:val="0"/>
              <w:autoSpaceDN w:val="0"/>
              <w:adjustRightInd w:val="0"/>
              <w:spacing w:after="0" w:line="240" w:lineRule="auto"/>
              <w:jc w:val="center"/>
              <w:rPr>
                <w:rFonts w:ascii="Calibri" w:hAnsi="Calibri" w:cs="Verdana"/>
                <w:sz w:val="16"/>
                <w:szCs w:val="16"/>
              </w:rPr>
            </w:pPr>
            <w:r>
              <w:rPr>
                <w:rFonts w:ascii="Calibri" w:hAnsi="Calibri" w:cs="Verdana"/>
                <w:sz w:val="16"/>
                <w:szCs w:val="16"/>
              </w:rPr>
              <w:t xml:space="preserve">z wkładu osobowego </w:t>
            </w:r>
          </w:p>
        </w:tc>
        <w:tc>
          <w:tcPr>
            <w:tcW w:w="992" w:type="dxa"/>
            <w:tcBorders>
              <w:left w:val="single" w:sz="4" w:space="0" w:color="auto"/>
              <w:bottom w:val="nil"/>
              <w:right w:val="single" w:sz="4" w:space="0" w:color="auto"/>
            </w:tcBorders>
            <w:shd w:val="clear" w:color="auto" w:fill="DDD9C3"/>
          </w:tcPr>
          <w:p w:rsidR="0074203F" w:rsidRPr="004F2D08" w:rsidRDefault="0074203F" w:rsidP="00D67225">
            <w:pPr>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poniesi</w:t>
            </w:r>
            <w:r>
              <w:rPr>
                <w:rFonts w:ascii="Calibri" w:hAnsi="Calibri" w:cs="Verdana"/>
                <w:sz w:val="16"/>
                <w:szCs w:val="16"/>
              </w:rPr>
              <w:t xml:space="preserve">ony </w:t>
            </w:r>
            <w:r>
              <w:rPr>
                <w:rFonts w:ascii="Calibri" w:hAnsi="Calibri" w:cs="Verdana"/>
                <w:sz w:val="16"/>
                <w:szCs w:val="16"/>
              </w:rPr>
              <w:br/>
              <w:t xml:space="preserve">z uzyskanych odsetek od otrzymanych środków publicznych </w:t>
            </w:r>
          </w:p>
        </w:tc>
        <w:tc>
          <w:tcPr>
            <w:tcW w:w="850" w:type="dxa"/>
            <w:vMerge w:val="restart"/>
            <w:tcBorders>
              <w:left w:val="single" w:sz="4"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Data</w:t>
            </w:r>
          </w:p>
          <w:p w:rsidR="0074203F" w:rsidRPr="004F2D08" w:rsidRDefault="0074203F" w:rsidP="00D67225">
            <w:pPr>
              <w:widowControl w:val="0"/>
              <w:autoSpaceDE w:val="0"/>
              <w:autoSpaceDN w:val="0"/>
              <w:adjustRightInd w:val="0"/>
              <w:spacing w:after="0" w:line="240" w:lineRule="auto"/>
              <w:jc w:val="center"/>
              <w:rPr>
                <w:rFonts w:ascii="Calibri" w:hAnsi="Calibri" w:cs="Verdana"/>
                <w:sz w:val="16"/>
                <w:szCs w:val="16"/>
              </w:rPr>
            </w:pPr>
            <w:r w:rsidRPr="004F2D08">
              <w:rPr>
                <w:rFonts w:ascii="Calibri" w:hAnsi="Calibri" w:cs="Verdana"/>
                <w:sz w:val="16"/>
                <w:szCs w:val="16"/>
              </w:rPr>
              <w:t>zapłaty</w:t>
            </w: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1134" w:type="dxa"/>
            <w:gridSpan w:val="2"/>
            <w:vMerge/>
            <w:tcBorders>
              <w:left w:val="single" w:sz="4" w:space="0" w:color="auto"/>
              <w:bottom w:val="single" w:sz="6" w:space="0" w:color="auto"/>
              <w:right w:val="single" w:sz="4" w:space="0" w:color="auto"/>
            </w:tcBorders>
            <w:shd w:val="clear" w:color="auto" w:fill="EEECE1"/>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1984" w:type="dxa"/>
            <w:vMerge/>
            <w:tcBorders>
              <w:left w:val="single" w:sz="4" w:space="0" w:color="auto"/>
              <w:bottom w:val="single" w:sz="6" w:space="0" w:color="auto"/>
              <w:right w:val="single" w:sz="4" w:space="0" w:color="auto"/>
            </w:tcBorders>
            <w:shd w:val="clear" w:color="auto" w:fill="EEECE1"/>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3402" w:type="dxa"/>
            <w:vMerge/>
            <w:tcBorders>
              <w:left w:val="single" w:sz="4" w:space="0" w:color="auto"/>
              <w:bottom w:val="single" w:sz="6" w:space="0" w:color="auto"/>
              <w:right w:val="single" w:sz="4" w:space="0" w:color="auto"/>
            </w:tcBorders>
            <w:shd w:val="clear" w:color="auto" w:fill="EEECE1"/>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74203F" w:rsidRPr="004F2D08" w:rsidRDefault="0074203F" w:rsidP="00D67225">
            <w:pPr>
              <w:widowControl w:val="0"/>
              <w:autoSpaceDE w:val="0"/>
              <w:autoSpaceDN w:val="0"/>
              <w:adjustRightInd w:val="0"/>
              <w:spacing w:after="0" w:line="240" w:lineRule="auto"/>
              <w:rPr>
                <w:rFonts w:ascii="Calibri" w:hAnsi="Calibri"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74203F" w:rsidRPr="004F2D08" w:rsidRDefault="0074203F" w:rsidP="00D67225">
            <w:pPr>
              <w:autoSpaceDE w:val="0"/>
              <w:autoSpaceDN w:val="0"/>
              <w:adjustRightInd w:val="0"/>
              <w:spacing w:after="0" w:line="240" w:lineRule="auto"/>
              <w:jc w:val="center"/>
              <w:rPr>
                <w:rFonts w:ascii="Calibri" w:hAnsi="Calibri"/>
                <w:b/>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354" w:type="dxa"/>
            <w:tcBorders>
              <w:right w:val="single" w:sz="4" w:space="0" w:color="auto"/>
            </w:tcBorders>
            <w:shd w:val="clear" w:color="auto" w:fill="DDD9C3"/>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15450" w:type="dxa"/>
            <w:gridSpan w:val="11"/>
            <w:tcBorders>
              <w:right w:val="single" w:sz="4" w:space="0" w:color="auto"/>
            </w:tcBorders>
            <w:shd w:val="clear" w:color="auto" w:fill="DDD9C3"/>
            <w:vAlign w:val="center"/>
          </w:tcPr>
          <w:p w:rsidR="0074203F" w:rsidRPr="004F2D08" w:rsidRDefault="0074203F" w:rsidP="00D67225">
            <w:pPr>
              <w:autoSpaceDE w:val="0"/>
              <w:autoSpaceDN w:val="0"/>
              <w:adjustRightInd w:val="0"/>
              <w:spacing w:after="0" w:line="240" w:lineRule="auto"/>
              <w:rPr>
                <w:rFonts w:ascii="Calibri" w:hAnsi="Calibri"/>
                <w:b/>
                <w:sz w:val="20"/>
                <w:szCs w:val="20"/>
              </w:rPr>
            </w:pPr>
            <w:r w:rsidRPr="004F2D08">
              <w:rPr>
                <w:rFonts w:ascii="Calibri" w:hAnsi="Calibri"/>
                <w:b/>
                <w:sz w:val="20"/>
                <w:szCs w:val="20"/>
              </w:rPr>
              <w:t xml:space="preserve">I Koszty merytoryczne </w:t>
            </w: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left w:val="single" w:sz="4" w:space="0" w:color="auto"/>
              <w:bottom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bottom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left w:val="single" w:sz="4" w:space="0" w:color="auto"/>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top w:val="single" w:sz="4" w:space="0" w:color="auto"/>
              <w:left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top w:val="single" w:sz="4" w:space="0" w:color="auto"/>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354" w:type="dxa"/>
            <w:tcBorders>
              <w:right w:val="single" w:sz="8" w:space="0" w:color="000000"/>
            </w:tcBorders>
            <w:shd w:val="clear" w:color="auto" w:fill="DDD9C3"/>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15450" w:type="dxa"/>
            <w:gridSpan w:val="11"/>
            <w:tcBorders>
              <w:right w:val="single" w:sz="8" w:space="0" w:color="000000"/>
            </w:tcBorders>
            <w:shd w:val="clear" w:color="auto" w:fill="DDD9C3"/>
            <w:vAlign w:val="center"/>
          </w:tcPr>
          <w:p w:rsidR="0074203F" w:rsidRPr="004F2D08" w:rsidRDefault="0074203F" w:rsidP="00D67225">
            <w:pPr>
              <w:autoSpaceDE w:val="0"/>
              <w:autoSpaceDN w:val="0"/>
              <w:adjustRightInd w:val="0"/>
              <w:spacing w:after="0" w:line="240" w:lineRule="auto"/>
              <w:rPr>
                <w:rFonts w:ascii="Calibri" w:hAnsi="Calibri"/>
                <w:b/>
                <w:sz w:val="20"/>
                <w:szCs w:val="20"/>
              </w:rPr>
            </w:pPr>
            <w:r w:rsidRPr="004F2D08">
              <w:rPr>
                <w:rFonts w:ascii="Calibri" w:hAnsi="Calibri"/>
                <w:b/>
                <w:sz w:val="20"/>
                <w:szCs w:val="20"/>
              </w:rPr>
              <w:t>II Koszty obsługi</w:t>
            </w:r>
            <w:r w:rsidRPr="004F2D08">
              <w:rPr>
                <w:rFonts w:ascii="Calibri" w:hAnsi="Calibri" w:cs="Verdana"/>
                <w:b/>
                <w:sz w:val="20"/>
                <w:szCs w:val="20"/>
              </w:rPr>
              <w:t xml:space="preserve"> </w:t>
            </w:r>
            <w:r w:rsidRPr="004F2D08">
              <w:rPr>
                <w:rFonts w:ascii="Calibri" w:hAnsi="Calibri"/>
                <w:b/>
                <w:sz w:val="20"/>
                <w:szCs w:val="20"/>
              </w:rPr>
              <w:t>zadania publiczneg</w:t>
            </w:r>
            <w:r>
              <w:rPr>
                <w:rFonts w:ascii="Calibri" w:hAnsi="Calibri"/>
                <w:b/>
                <w:sz w:val="20"/>
                <w:szCs w:val="20"/>
              </w:rPr>
              <w:t>o, w tym koszty administracyjne</w:t>
            </w: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bottom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bottom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bottom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bottom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134" w:type="dxa"/>
            <w:gridSpan w:val="2"/>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984"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3402" w:type="dxa"/>
            <w:tcBorders>
              <w:bottom w:val="single" w:sz="6"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bottom w:val="single" w:sz="4" w:space="0" w:color="auto"/>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bottom w:val="single" w:sz="4" w:space="0" w:color="auto"/>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bottom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r w:rsidR="0074203F" w:rsidRPr="004F2D08" w:rsidTr="00D672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74203F" w:rsidRPr="004F2D08" w:rsidRDefault="0074203F" w:rsidP="00D67225">
            <w:pPr>
              <w:autoSpaceDE w:val="0"/>
              <w:autoSpaceDN w:val="0"/>
              <w:adjustRightInd w:val="0"/>
              <w:spacing w:after="0" w:line="240" w:lineRule="auto"/>
              <w:rPr>
                <w:rFonts w:ascii="Calibri" w:hAnsi="Calibri"/>
                <w:b/>
                <w:sz w:val="20"/>
                <w:szCs w:val="20"/>
              </w:rPr>
            </w:pPr>
          </w:p>
        </w:tc>
        <w:tc>
          <w:tcPr>
            <w:tcW w:w="8080" w:type="dxa"/>
            <w:gridSpan w:val="5"/>
            <w:tcBorders>
              <w:right w:val="single" w:sz="4" w:space="0" w:color="auto"/>
            </w:tcBorders>
            <w:shd w:val="clear" w:color="auto" w:fill="DDD9C3"/>
            <w:vAlign w:val="center"/>
          </w:tcPr>
          <w:p w:rsidR="0074203F" w:rsidRPr="004F2D08" w:rsidRDefault="0074203F" w:rsidP="00D67225">
            <w:pPr>
              <w:autoSpaceDE w:val="0"/>
              <w:autoSpaceDN w:val="0"/>
              <w:adjustRightInd w:val="0"/>
              <w:spacing w:after="0" w:line="240" w:lineRule="auto"/>
              <w:rPr>
                <w:rFonts w:ascii="Calibri" w:hAnsi="Calibri"/>
                <w:sz w:val="20"/>
                <w:szCs w:val="20"/>
              </w:rPr>
            </w:pPr>
            <w:r>
              <w:rPr>
                <w:rFonts w:ascii="Calibri" w:hAnsi="Calibri"/>
                <w:b/>
                <w:sz w:val="20"/>
                <w:szCs w:val="20"/>
              </w:rPr>
              <w:t xml:space="preserve">III. </w:t>
            </w:r>
            <w:r w:rsidRPr="004F2D08">
              <w:rPr>
                <w:rFonts w:ascii="Calibri" w:hAnsi="Calibri"/>
                <w:b/>
                <w:sz w:val="20"/>
                <w:szCs w:val="20"/>
              </w:rPr>
              <w:t>Ogółem:</w:t>
            </w:r>
          </w:p>
        </w:tc>
        <w:tc>
          <w:tcPr>
            <w:tcW w:w="1417" w:type="dxa"/>
            <w:tcBorders>
              <w:lef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59" w:type="dxa"/>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1560" w:type="dxa"/>
            <w:tcBorders>
              <w:right w:val="single" w:sz="4" w:space="0" w:color="auto"/>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right w:val="single" w:sz="4" w:space="0" w:color="auto"/>
            </w:tcBorders>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992" w:type="dxa"/>
            <w:tcBorders>
              <w:left w:val="single" w:sz="4" w:space="0" w:color="auto"/>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c>
          <w:tcPr>
            <w:tcW w:w="850" w:type="dxa"/>
            <w:tcBorders>
              <w:right w:val="single" w:sz="8" w:space="0" w:color="000000"/>
            </w:tcBorders>
            <w:vAlign w:val="center"/>
          </w:tcPr>
          <w:p w:rsidR="0074203F" w:rsidRPr="004F2D08" w:rsidRDefault="0074203F" w:rsidP="00D67225">
            <w:pPr>
              <w:autoSpaceDE w:val="0"/>
              <w:autoSpaceDN w:val="0"/>
              <w:adjustRightInd w:val="0"/>
              <w:spacing w:after="0" w:line="240" w:lineRule="auto"/>
              <w:rPr>
                <w:rFonts w:ascii="Calibri" w:hAnsi="Calibri"/>
                <w:sz w:val="20"/>
                <w:szCs w:val="20"/>
              </w:rPr>
            </w:pPr>
          </w:p>
        </w:tc>
      </w:tr>
    </w:tbl>
    <w:p w:rsidR="0074203F" w:rsidRPr="004F2D08" w:rsidRDefault="0074203F" w:rsidP="0074203F">
      <w:pPr>
        <w:widowControl w:val="0"/>
        <w:autoSpaceDE w:val="0"/>
        <w:autoSpaceDN w:val="0"/>
        <w:adjustRightInd w:val="0"/>
        <w:spacing w:before="240" w:after="0" w:line="240" w:lineRule="auto"/>
        <w:jc w:val="both"/>
        <w:rPr>
          <w:rFonts w:ascii="Calibri" w:hAnsi="Calibri" w:cs="Verdana"/>
          <w:sz w:val="16"/>
          <w:szCs w:val="16"/>
        </w:rPr>
        <w:sectPr w:rsidR="0074203F" w:rsidRPr="004F2D08" w:rsidSect="00622A4F">
          <w:endnotePr>
            <w:numFmt w:val="decimal"/>
          </w:endnotePr>
          <w:pgSz w:w="16838" w:h="11906" w:orient="landscape"/>
          <w:pgMar w:top="1418" w:right="1077" w:bottom="1276" w:left="1259" w:header="709" w:footer="709" w:gutter="0"/>
          <w:cols w:space="708"/>
          <w:docGrid w:linePitch="360"/>
        </w:sectPr>
      </w:pPr>
    </w:p>
    <w:p w:rsidR="0074203F" w:rsidRPr="004F2D08" w:rsidRDefault="0074203F" w:rsidP="0074203F">
      <w:pPr>
        <w:widowControl w:val="0"/>
        <w:autoSpaceDE w:val="0"/>
        <w:autoSpaceDN w:val="0"/>
        <w:adjustRightInd w:val="0"/>
        <w:spacing w:before="240" w:after="0" w:line="240" w:lineRule="auto"/>
        <w:jc w:val="both"/>
        <w:rPr>
          <w:rFonts w:ascii="Calibri" w:hAnsi="Calibri" w:cs="Verdana"/>
          <w:sz w:val="16"/>
          <w:szCs w:val="16"/>
        </w:rPr>
      </w:pPr>
    </w:p>
    <w:p w:rsidR="0074203F" w:rsidRPr="004F2D08" w:rsidRDefault="0074203F" w:rsidP="0074203F">
      <w:pPr>
        <w:widowControl w:val="0"/>
        <w:autoSpaceDE w:val="0"/>
        <w:autoSpaceDN w:val="0"/>
        <w:adjustRightInd w:val="0"/>
        <w:spacing w:after="0" w:line="240" w:lineRule="auto"/>
        <w:jc w:val="both"/>
        <w:rPr>
          <w:rFonts w:ascii="Calibri" w:hAnsi="Calibri" w:cs="Verdana"/>
          <w:sz w:val="16"/>
          <w:szCs w:val="16"/>
        </w:rPr>
      </w:pPr>
    </w:p>
    <w:p w:rsidR="0074203F" w:rsidRPr="004F2D08" w:rsidRDefault="0074203F" w:rsidP="0074203F">
      <w:pPr>
        <w:widowControl w:val="0"/>
        <w:autoSpaceDE w:val="0"/>
        <w:autoSpaceDN w:val="0"/>
        <w:adjustRightInd w:val="0"/>
        <w:spacing w:after="0" w:line="240" w:lineRule="auto"/>
        <w:jc w:val="both"/>
        <w:rPr>
          <w:rFonts w:ascii="Calibri" w:hAnsi="Calibri" w:cs="Verdana"/>
          <w:bCs/>
          <w:i/>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352"/>
      </w:tblGrid>
      <w:tr w:rsidR="0074203F" w:rsidRPr="004F2D08" w:rsidTr="00D67225">
        <w:trPr>
          <w:trHeight w:val="491"/>
        </w:trPr>
        <w:tc>
          <w:tcPr>
            <w:tcW w:w="5000" w:type="pct"/>
            <w:shd w:val="clear" w:color="auto" w:fill="C4BC96"/>
          </w:tcPr>
          <w:p w:rsidR="0074203F" w:rsidRPr="004F2D08" w:rsidRDefault="0074203F" w:rsidP="00D67225">
            <w:pPr>
              <w:spacing w:before="240" w:after="60" w:line="360" w:lineRule="auto"/>
              <w:outlineLvl w:val="1"/>
              <w:rPr>
                <w:rFonts w:ascii="Calibri" w:hAnsi="Calibri" w:cs="Calibri"/>
                <w:b/>
                <w:bCs/>
                <w:color w:val="000000"/>
                <w:sz w:val="24"/>
              </w:rPr>
            </w:pPr>
            <w:r w:rsidRPr="004F2D08">
              <w:rPr>
                <w:rFonts w:ascii="Calibri" w:hAnsi="Calibri" w:cs="Calibri"/>
                <w:b/>
                <w:bCs/>
                <w:color w:val="000000"/>
                <w:sz w:val="24"/>
              </w:rPr>
              <w:t>Część III. Dodatkowe informacje</w:t>
            </w:r>
          </w:p>
        </w:tc>
      </w:tr>
      <w:tr w:rsidR="0074203F" w:rsidRPr="004F2D08" w:rsidTr="00D67225">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4203F" w:rsidRPr="004F2D08" w:rsidRDefault="0074203F" w:rsidP="00D67225">
            <w:pPr>
              <w:spacing w:after="0" w:line="360" w:lineRule="auto"/>
              <w:jc w:val="both"/>
              <w:rPr>
                <w:rFonts w:ascii="Calibri" w:hAnsi="Calibri" w:cs="Calibri"/>
                <w:color w:val="000000"/>
                <w:szCs w:val="22"/>
              </w:rPr>
            </w:pPr>
          </w:p>
          <w:p w:rsidR="0074203F" w:rsidRPr="004F2D08" w:rsidRDefault="0074203F" w:rsidP="00D67225">
            <w:pPr>
              <w:spacing w:after="0" w:line="360" w:lineRule="auto"/>
              <w:jc w:val="both"/>
              <w:rPr>
                <w:rFonts w:ascii="Calibri" w:hAnsi="Calibri" w:cs="Calibri"/>
                <w:color w:val="000000"/>
                <w:szCs w:val="22"/>
              </w:rPr>
            </w:pPr>
          </w:p>
          <w:p w:rsidR="0074203F" w:rsidRPr="004F2D08" w:rsidRDefault="0074203F" w:rsidP="00D67225">
            <w:pPr>
              <w:spacing w:after="0" w:line="360" w:lineRule="auto"/>
              <w:jc w:val="both"/>
              <w:rPr>
                <w:rFonts w:ascii="Calibri" w:hAnsi="Calibri" w:cs="Calibri"/>
                <w:color w:val="000000"/>
                <w:szCs w:val="22"/>
              </w:rPr>
            </w:pPr>
          </w:p>
          <w:p w:rsidR="0074203F" w:rsidRPr="004F2D08" w:rsidRDefault="0074203F" w:rsidP="00D67225">
            <w:pPr>
              <w:spacing w:after="0" w:line="360" w:lineRule="auto"/>
              <w:jc w:val="both"/>
              <w:rPr>
                <w:rFonts w:ascii="Calibri" w:hAnsi="Calibri" w:cs="Calibri"/>
                <w:color w:val="000000"/>
                <w:szCs w:val="22"/>
              </w:rPr>
            </w:pPr>
          </w:p>
        </w:tc>
      </w:tr>
    </w:tbl>
    <w:p w:rsidR="0074203F" w:rsidRPr="004F2D08" w:rsidRDefault="0074203F" w:rsidP="0074203F">
      <w:pPr>
        <w:widowControl w:val="0"/>
        <w:autoSpaceDE w:val="0"/>
        <w:autoSpaceDN w:val="0"/>
        <w:adjustRightInd w:val="0"/>
        <w:spacing w:before="240" w:after="0" w:line="240" w:lineRule="auto"/>
        <w:jc w:val="both"/>
        <w:rPr>
          <w:rFonts w:ascii="Calibri" w:hAnsi="Calibri" w:cs="Verdana"/>
          <w:sz w:val="20"/>
          <w:szCs w:val="20"/>
        </w:rPr>
      </w:pPr>
      <w:r w:rsidRPr="004F2D08">
        <w:rPr>
          <w:rFonts w:ascii="Calibri" w:hAnsi="Calibri" w:cs="Verdana"/>
          <w:sz w:val="20"/>
          <w:szCs w:val="20"/>
        </w:rPr>
        <w:t>Oświadczam(y), że:</w:t>
      </w:r>
    </w:p>
    <w:p w:rsidR="0074203F" w:rsidRPr="004F2D0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r w:rsidRPr="004F2D08">
        <w:rPr>
          <w:rFonts w:ascii="Calibri" w:hAnsi="Calibri" w:cs="Verdana"/>
          <w:sz w:val="20"/>
          <w:szCs w:val="20"/>
        </w:rPr>
        <w:t>1)</w:t>
      </w:r>
      <w:r w:rsidRPr="004F2D08">
        <w:rPr>
          <w:rFonts w:ascii="Calibri" w:hAnsi="Calibri" w:cs="Verdana"/>
          <w:sz w:val="20"/>
          <w:szCs w:val="20"/>
        </w:rPr>
        <w:tab/>
        <w:t>od daty zawarcia umowy nie zmienił się status prawny Zleceniobiorc</w:t>
      </w:r>
      <w:r>
        <w:rPr>
          <w:rFonts w:ascii="Calibri" w:hAnsi="Calibri" w:cs="Verdana"/>
          <w:sz w:val="20"/>
          <w:szCs w:val="20"/>
        </w:rPr>
        <w:t>y</w:t>
      </w:r>
      <w:r w:rsidRPr="004F2D08">
        <w:rPr>
          <w:rFonts w:ascii="Calibri" w:hAnsi="Calibri" w:cs="Verdana"/>
          <w:sz w:val="20"/>
          <w:szCs w:val="20"/>
        </w:rPr>
        <w:t>;</w:t>
      </w:r>
    </w:p>
    <w:p w:rsidR="0074203F" w:rsidRPr="004F2D0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r w:rsidRPr="004F2D08">
        <w:rPr>
          <w:rFonts w:ascii="Calibri" w:hAnsi="Calibri" w:cs="Verdana"/>
          <w:sz w:val="20"/>
          <w:szCs w:val="20"/>
        </w:rPr>
        <w:t>2)</w:t>
      </w:r>
      <w:r w:rsidRPr="004F2D08">
        <w:rPr>
          <w:rFonts w:ascii="Calibri" w:hAnsi="Calibri" w:cs="Verdana"/>
          <w:sz w:val="20"/>
          <w:szCs w:val="20"/>
        </w:rPr>
        <w:tab/>
        <w:t>wszystkie informacje podane w niniejszym sprawozdaniu są zgodne z aktualnym stanem prawnym i faktycznym;</w:t>
      </w:r>
    </w:p>
    <w:p w:rsidR="0074203F" w:rsidRPr="004F2D0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r w:rsidRPr="004F2D08">
        <w:rPr>
          <w:rFonts w:ascii="Calibri" w:hAnsi="Calibri" w:cs="Verdana"/>
          <w:sz w:val="20"/>
          <w:szCs w:val="20"/>
        </w:rPr>
        <w:t>3)</w:t>
      </w:r>
      <w:r w:rsidRPr="004F2D08">
        <w:rPr>
          <w:rFonts w:ascii="Calibri" w:hAnsi="Calibri" w:cs="Verdana"/>
          <w:sz w:val="20"/>
          <w:szCs w:val="20"/>
        </w:rPr>
        <w:tab/>
        <w:t>wszystkie kwoty wymienione w zestawieniu faktur (rachunków) zostały faktycznie poniesione na realizację zadania opisanego w ofercie i w terminie wskazanym w umowie;</w:t>
      </w:r>
    </w:p>
    <w:p w:rsidR="0074203F"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r w:rsidRPr="004F2D08">
        <w:rPr>
          <w:rFonts w:ascii="Calibri" w:hAnsi="Calibri" w:cs="Verdana"/>
          <w:sz w:val="20"/>
          <w:szCs w:val="20"/>
        </w:rPr>
        <w:t>4)</w:t>
      </w:r>
      <w:r w:rsidRPr="004F2D08">
        <w:rPr>
          <w:rFonts w:ascii="Calibri" w:hAnsi="Calibri" w:cs="Verdana"/>
          <w:sz w:val="20"/>
          <w:szCs w:val="20"/>
        </w:rPr>
        <w:tab/>
      </w:r>
      <w:r w:rsidRPr="00A72B87">
        <w:rPr>
          <w:rFonts w:ascii="Calibri" w:hAnsi="Calibri" w:cs="Verdana"/>
          <w:sz w:val="20"/>
          <w:szCs w:val="20"/>
        </w:rPr>
        <w:t>w zakresie związanym z otwartym konkursem ofert</w:t>
      </w:r>
      <w:r w:rsidRPr="00A72B87">
        <w:rPr>
          <w:rFonts w:asciiTheme="minorHAnsi" w:hAnsiTheme="minorHAnsi" w:cs="Verdana"/>
          <w:sz w:val="20"/>
          <w:szCs w:val="20"/>
        </w:rPr>
        <w:t xml:space="preserve"> </w:t>
      </w:r>
      <w:r w:rsidRPr="00A72B87">
        <w:rPr>
          <w:rFonts w:asciiTheme="minorHAnsi" w:hAnsiTheme="minorHAnsi" w:cs="Arial"/>
          <w:color w:val="000000"/>
          <w:sz w:val="20"/>
          <w:szCs w:val="20"/>
        </w:rPr>
        <w:t>wypełniłem obowiązki informacyjne przewidziane w art. 13 lub art. 14 RODO</w:t>
      </w:r>
      <w:r w:rsidRPr="00A72B87">
        <w:rPr>
          <w:rFonts w:asciiTheme="minorHAnsi" w:hAnsiTheme="minorHAnsi" w:cs="Arial"/>
          <w:color w:val="000000"/>
          <w:sz w:val="20"/>
          <w:szCs w:val="20"/>
          <w:vertAlign w:val="superscript"/>
        </w:rPr>
        <w:t>*</w:t>
      </w:r>
      <w:r w:rsidRPr="00A72B87">
        <w:rPr>
          <w:rFonts w:asciiTheme="minorHAnsi" w:hAnsiTheme="minorHAnsi" w:cs="Arial"/>
          <w:color w:val="000000"/>
          <w:sz w:val="20"/>
          <w:szCs w:val="20"/>
        </w:rPr>
        <w:t xml:space="preserve"> wobec osób fizycznych, </w:t>
      </w:r>
      <w:r w:rsidRPr="00A72B87">
        <w:rPr>
          <w:rFonts w:asciiTheme="minorHAnsi" w:hAnsiTheme="minorHAnsi" w:cs="Arial"/>
          <w:sz w:val="20"/>
          <w:szCs w:val="20"/>
        </w:rPr>
        <w:t>od których dane osobowe bezpośrednio lub pośrednio pozyskałem</w:t>
      </w:r>
      <w:r>
        <w:rPr>
          <w:rFonts w:asciiTheme="minorHAnsi" w:hAnsiTheme="minorHAnsi" w:cs="Arial"/>
          <w:color w:val="000000"/>
          <w:szCs w:val="22"/>
        </w:rPr>
        <w:t>;</w:t>
      </w:r>
    </w:p>
    <w:p w:rsidR="0074203F" w:rsidRPr="00C432C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r>
        <w:rPr>
          <w:rFonts w:ascii="Calibri" w:hAnsi="Calibri" w:cs="Verdana"/>
          <w:sz w:val="20"/>
          <w:szCs w:val="20"/>
        </w:rPr>
        <w:t xml:space="preserve">5) </w:t>
      </w:r>
      <w:r w:rsidRPr="00C432C8">
        <w:rPr>
          <w:rFonts w:ascii="Calibri" w:hAnsi="Calibri" w:cs="Calibri"/>
          <w:sz w:val="20"/>
          <w:szCs w:val="20"/>
        </w:rPr>
        <w:t>zamówienia na dostawy, usługi i roboty budowlane za środki finansowe uzyskane w ramach umowy zostały dokonane zgodnie z przepisami ustawy z dnia 29 stycznia 2004 r. – Prawo  zam</w:t>
      </w:r>
      <w:r>
        <w:rPr>
          <w:rFonts w:ascii="Calibri" w:hAnsi="Calibri" w:cs="Calibri"/>
          <w:sz w:val="20"/>
          <w:szCs w:val="20"/>
        </w:rPr>
        <w:t>ówień publicznych (Dz. U. z 2018</w:t>
      </w:r>
      <w:r w:rsidRPr="00C432C8">
        <w:rPr>
          <w:rFonts w:ascii="Calibri" w:hAnsi="Calibri" w:cs="Calibri"/>
          <w:sz w:val="20"/>
          <w:szCs w:val="20"/>
        </w:rPr>
        <w:t xml:space="preserve"> r</w:t>
      </w:r>
      <w:r>
        <w:rPr>
          <w:rFonts w:ascii="Calibri" w:hAnsi="Calibri" w:cs="Calibri"/>
          <w:sz w:val="20"/>
          <w:szCs w:val="20"/>
        </w:rPr>
        <w:t xml:space="preserve">. poz. 1986, z </w:t>
      </w:r>
      <w:proofErr w:type="spellStart"/>
      <w:r>
        <w:rPr>
          <w:rFonts w:ascii="Calibri" w:hAnsi="Calibri" w:cs="Calibri"/>
          <w:sz w:val="20"/>
          <w:szCs w:val="20"/>
        </w:rPr>
        <w:t>późn</w:t>
      </w:r>
      <w:proofErr w:type="spellEnd"/>
      <w:r>
        <w:rPr>
          <w:rFonts w:ascii="Calibri" w:hAnsi="Calibri" w:cs="Calibri"/>
          <w:sz w:val="20"/>
          <w:szCs w:val="20"/>
        </w:rPr>
        <w:t>. zm.).</w:t>
      </w:r>
    </w:p>
    <w:p w:rsidR="0074203F"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74203F" w:rsidRPr="004F2D0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20"/>
          <w:szCs w:val="20"/>
        </w:rPr>
      </w:pPr>
    </w:p>
    <w:p w:rsidR="0074203F" w:rsidRPr="004F2D08" w:rsidRDefault="0074203F" w:rsidP="0074203F">
      <w:pPr>
        <w:widowControl w:val="0"/>
        <w:tabs>
          <w:tab w:val="left" w:pos="284"/>
        </w:tabs>
        <w:autoSpaceDE w:val="0"/>
        <w:autoSpaceDN w:val="0"/>
        <w:adjustRightInd w:val="0"/>
        <w:spacing w:after="0" w:line="240" w:lineRule="auto"/>
        <w:ind w:left="284" w:hanging="284"/>
        <w:jc w:val="both"/>
        <w:rPr>
          <w:rFonts w:ascii="Calibri" w:hAnsi="Calibr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74203F" w:rsidRPr="004F2D08" w:rsidTr="00D67225">
        <w:tc>
          <w:tcPr>
            <w:tcW w:w="7654" w:type="dxa"/>
            <w:shd w:val="clear" w:color="auto" w:fill="auto"/>
          </w:tcPr>
          <w:p w:rsidR="0074203F" w:rsidRDefault="0074203F" w:rsidP="00D67225">
            <w:pPr>
              <w:spacing w:after="0" w:line="240" w:lineRule="auto"/>
              <w:ind w:right="-108"/>
              <w:jc w:val="both"/>
              <w:rPr>
                <w:rFonts w:ascii="Calibri" w:hAnsi="Calibri" w:cs="Calibri"/>
                <w:color w:val="000000"/>
                <w:sz w:val="20"/>
                <w:szCs w:val="22"/>
              </w:rPr>
            </w:pPr>
          </w:p>
          <w:p w:rsidR="0074203F" w:rsidRPr="004F2D08" w:rsidRDefault="0074203F" w:rsidP="00D67225">
            <w:pPr>
              <w:spacing w:after="0" w:line="240" w:lineRule="auto"/>
              <w:ind w:right="-108"/>
              <w:jc w:val="both"/>
              <w:rPr>
                <w:rFonts w:ascii="Calibri" w:hAnsi="Calibri" w:cs="Calibri"/>
                <w:color w:val="000000"/>
                <w:sz w:val="20"/>
                <w:szCs w:val="22"/>
              </w:rPr>
            </w:pPr>
          </w:p>
          <w:p w:rsidR="0074203F"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hAnsi="Calibri" w:cs="Calibri"/>
                <w:color w:val="000000"/>
                <w:sz w:val="18"/>
                <w:szCs w:val="22"/>
              </w:rPr>
            </w:pPr>
            <w:r w:rsidRPr="004F2D08">
              <w:rPr>
                <w:rFonts w:ascii="Calibri" w:hAnsi="Calibri" w:cs="Calibri"/>
                <w:color w:val="000000"/>
                <w:sz w:val="18"/>
                <w:szCs w:val="22"/>
              </w:rPr>
              <w:t>……………………………………………………………………………………………………………………………………………………………</w:t>
            </w:r>
          </w:p>
          <w:p w:rsidR="0074203F"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hAnsi="Calibri" w:cs="Calibri"/>
                <w:color w:val="000000"/>
                <w:sz w:val="18"/>
                <w:szCs w:val="22"/>
              </w:rPr>
            </w:pPr>
            <w:r w:rsidRPr="004F2D08">
              <w:rPr>
                <w:rFonts w:ascii="Calibri" w:hAnsi="Calibri" w:cs="Calibri"/>
                <w:color w:val="000000"/>
                <w:sz w:val="18"/>
                <w:szCs w:val="22"/>
              </w:rPr>
              <w:t>……………………………………………………………………………………..…………………………………………………………………...</w:t>
            </w:r>
          </w:p>
          <w:p w:rsidR="0074203F" w:rsidRDefault="0074203F" w:rsidP="00D67225">
            <w:pPr>
              <w:spacing w:after="0" w:line="240" w:lineRule="auto"/>
              <w:ind w:right="-108"/>
              <w:jc w:val="center"/>
              <w:rPr>
                <w:rFonts w:ascii="Calibri" w:hAnsi="Calibri" w:cs="Calibri"/>
                <w:color w:val="000000"/>
                <w:sz w:val="18"/>
                <w:szCs w:val="22"/>
              </w:rPr>
            </w:pPr>
          </w:p>
          <w:p w:rsidR="0074203F"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hAnsi="Calibri" w:cs="Calibri"/>
                <w:color w:val="000000"/>
                <w:sz w:val="18"/>
                <w:szCs w:val="22"/>
              </w:rPr>
            </w:pPr>
            <w:r w:rsidRPr="004F2D08">
              <w:rPr>
                <w:rFonts w:ascii="Calibri" w:hAnsi="Calibri" w:cs="Calibri"/>
                <w:color w:val="000000"/>
                <w:sz w:val="18"/>
                <w:szCs w:val="22"/>
              </w:rPr>
              <w:t>……………………………………………………………………………………………………………………………..…………………………….</w:t>
            </w:r>
          </w:p>
          <w:p w:rsidR="0074203F" w:rsidRPr="004F2D08" w:rsidRDefault="0074203F" w:rsidP="00D67225">
            <w:pPr>
              <w:spacing w:after="0" w:line="240" w:lineRule="auto"/>
              <w:ind w:right="-108"/>
              <w:jc w:val="center"/>
              <w:rPr>
                <w:rFonts w:ascii="Calibri" w:hAnsi="Calibri" w:cs="Calibri"/>
                <w:color w:val="000000"/>
                <w:sz w:val="18"/>
                <w:szCs w:val="22"/>
              </w:rPr>
            </w:pPr>
          </w:p>
          <w:p w:rsidR="0074203F" w:rsidRPr="004F2D08" w:rsidRDefault="0074203F" w:rsidP="00D67225">
            <w:pPr>
              <w:spacing w:after="0" w:line="240" w:lineRule="auto"/>
              <w:ind w:right="-108"/>
              <w:jc w:val="center"/>
              <w:rPr>
                <w:rFonts w:ascii="Calibri" w:eastAsia="Arial" w:hAnsi="Calibri" w:cs="Calibri"/>
                <w:color w:val="000000"/>
                <w:sz w:val="18"/>
                <w:szCs w:val="22"/>
              </w:rPr>
            </w:pPr>
            <w:r w:rsidRPr="004F2D08">
              <w:rPr>
                <w:rFonts w:ascii="Calibri" w:eastAsia="Arial" w:hAnsi="Calibri" w:cs="Calibri"/>
                <w:color w:val="000000"/>
                <w:sz w:val="18"/>
                <w:szCs w:val="22"/>
              </w:rPr>
              <w:t>Podpis osoby upoważnionej lub podpisy osób upoważnionych</w:t>
            </w:r>
          </w:p>
          <w:p w:rsidR="0074203F" w:rsidRPr="004F2D08" w:rsidRDefault="0074203F" w:rsidP="00D67225">
            <w:pPr>
              <w:spacing w:after="0" w:line="240" w:lineRule="auto"/>
              <w:ind w:right="-108"/>
              <w:jc w:val="center"/>
              <w:rPr>
                <w:rFonts w:ascii="Calibri" w:eastAsia="Arial" w:hAnsi="Calibri" w:cs="Calibri"/>
                <w:color w:val="000000"/>
                <w:sz w:val="18"/>
                <w:szCs w:val="22"/>
              </w:rPr>
            </w:pPr>
            <w:r w:rsidRPr="004F2D08">
              <w:rPr>
                <w:rFonts w:ascii="Calibri" w:eastAsia="Arial" w:hAnsi="Calibri" w:cs="Calibri"/>
                <w:color w:val="000000"/>
                <w:sz w:val="18"/>
                <w:szCs w:val="22"/>
              </w:rPr>
              <w:t xml:space="preserve">do składania oświadczeń woli w zakresie zobowiązań finansowych w imieniu Zleceniobiorców. </w:t>
            </w:r>
          </w:p>
          <w:p w:rsidR="0074203F" w:rsidRPr="004F2D08" w:rsidRDefault="0074203F" w:rsidP="00D67225">
            <w:pPr>
              <w:spacing w:after="0" w:line="240" w:lineRule="auto"/>
              <w:ind w:right="-108"/>
              <w:jc w:val="center"/>
              <w:rPr>
                <w:rFonts w:ascii="Calibri" w:eastAsia="Arial" w:hAnsi="Calibri" w:cs="Calibri"/>
                <w:color w:val="000000"/>
                <w:sz w:val="18"/>
                <w:szCs w:val="22"/>
              </w:rPr>
            </w:pPr>
            <w:r w:rsidRPr="004F2D08">
              <w:rPr>
                <w:rFonts w:ascii="Calibri" w:eastAsia="Arial" w:hAnsi="Calibri" w:cs="Calibri"/>
                <w:color w:val="000000"/>
                <w:sz w:val="18"/>
                <w:szCs w:val="22"/>
              </w:rPr>
              <w:t>W przypadku podpisów nieczytelnych należy czytelnie podać imię i nazwisko osoby podpisującej.</w:t>
            </w:r>
          </w:p>
          <w:p w:rsidR="0074203F" w:rsidRPr="004F2D08" w:rsidRDefault="0074203F" w:rsidP="00D67225">
            <w:pPr>
              <w:spacing w:after="0" w:line="240" w:lineRule="auto"/>
              <w:ind w:right="-108"/>
              <w:jc w:val="center"/>
              <w:rPr>
                <w:rFonts w:ascii="Calibri" w:eastAsia="Arial" w:hAnsi="Calibri" w:cs="Calibri"/>
                <w:color w:val="000000"/>
                <w:sz w:val="18"/>
                <w:szCs w:val="22"/>
              </w:rPr>
            </w:pPr>
          </w:p>
          <w:p w:rsidR="0074203F" w:rsidRPr="004F2D08" w:rsidRDefault="0074203F" w:rsidP="00D67225">
            <w:pPr>
              <w:spacing w:before="240" w:after="0" w:line="360" w:lineRule="auto"/>
              <w:jc w:val="center"/>
              <w:rPr>
                <w:rFonts w:ascii="Calibri" w:hAnsi="Calibri"/>
                <w:color w:val="000000"/>
                <w:sz w:val="24"/>
              </w:rPr>
            </w:pPr>
            <w:r w:rsidRPr="004F2D08">
              <w:rPr>
                <w:rFonts w:ascii="Calibri" w:eastAsia="Arial" w:hAnsi="Calibri" w:cs="Calibri"/>
                <w:color w:val="000000"/>
                <w:sz w:val="18"/>
                <w:szCs w:val="22"/>
              </w:rPr>
              <w:t>Data ……………………………………………….</w:t>
            </w:r>
          </w:p>
        </w:tc>
      </w:tr>
    </w:tbl>
    <w:p w:rsidR="0074203F" w:rsidRPr="004F2D08" w:rsidRDefault="0074203F" w:rsidP="0074203F">
      <w:pPr>
        <w:widowControl w:val="0"/>
        <w:autoSpaceDE w:val="0"/>
        <w:autoSpaceDN w:val="0"/>
        <w:adjustRightInd w:val="0"/>
        <w:spacing w:before="720" w:after="0" w:line="240" w:lineRule="auto"/>
        <w:jc w:val="both"/>
        <w:rPr>
          <w:rFonts w:ascii="Calibri" w:hAnsi="Calibri"/>
          <w:sz w:val="16"/>
          <w:szCs w:val="16"/>
        </w:rPr>
      </w:pPr>
      <w:r w:rsidRPr="004F2D08">
        <w:rPr>
          <w:rFonts w:ascii="Calibri" w:hAnsi="Calibri"/>
          <w:sz w:val="16"/>
          <w:szCs w:val="16"/>
        </w:rPr>
        <w:t>POUCZENIE</w:t>
      </w:r>
    </w:p>
    <w:p w:rsidR="0074203F" w:rsidRPr="004F2D08" w:rsidRDefault="0074203F" w:rsidP="0074203F">
      <w:pPr>
        <w:widowControl w:val="0"/>
        <w:autoSpaceDE w:val="0"/>
        <w:autoSpaceDN w:val="0"/>
        <w:adjustRightInd w:val="0"/>
        <w:spacing w:after="0" w:line="240" w:lineRule="auto"/>
        <w:jc w:val="both"/>
        <w:rPr>
          <w:rFonts w:ascii="Calibri" w:hAnsi="Calibri"/>
          <w:sz w:val="16"/>
          <w:szCs w:val="16"/>
        </w:rPr>
      </w:pPr>
      <w:r w:rsidRPr="004F2D08">
        <w:rPr>
          <w:rFonts w:ascii="Calibri" w:hAnsi="Calibri"/>
          <w:sz w:val="16"/>
          <w:szCs w:val="16"/>
        </w:rPr>
        <w:t>Sprawozdania składa się osobiście lub przesyła przesyłką poleconą na adres Zleceniodawcy w terminie przewidzianym w umowie.</w:t>
      </w:r>
    </w:p>
    <w:p w:rsidR="0074203F" w:rsidRPr="004F2D08" w:rsidRDefault="0074203F" w:rsidP="0074203F">
      <w:pPr>
        <w:spacing w:after="0" w:line="240" w:lineRule="auto"/>
        <w:jc w:val="both"/>
        <w:rPr>
          <w:rFonts w:ascii="Calibri" w:hAnsi="Calibri" w:cs="Verdana"/>
          <w:sz w:val="16"/>
          <w:szCs w:val="16"/>
        </w:rPr>
      </w:pPr>
      <w:r w:rsidRPr="004F2D08">
        <w:rPr>
          <w:rFonts w:ascii="Calibri" w:hAnsi="Calibr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w:t>
      </w:r>
      <w:r>
        <w:rPr>
          <w:rFonts w:ascii="Calibri" w:hAnsi="Calibri"/>
          <w:sz w:val="16"/>
          <w:szCs w:val="16"/>
        </w:rPr>
        <w:t>2019</w:t>
      </w:r>
      <w:r w:rsidRPr="004F2D08">
        <w:rPr>
          <w:rFonts w:ascii="Calibri" w:hAnsi="Calibri"/>
          <w:sz w:val="16"/>
          <w:szCs w:val="16"/>
        </w:rPr>
        <w:t xml:space="preserve"> r. poz. </w:t>
      </w:r>
      <w:r>
        <w:rPr>
          <w:rFonts w:ascii="Calibri" w:hAnsi="Calibri"/>
          <w:sz w:val="16"/>
          <w:szCs w:val="16"/>
        </w:rPr>
        <w:t>700</w:t>
      </w:r>
      <w:r w:rsidRPr="004F2D08">
        <w:rPr>
          <w:rFonts w:ascii="Calibri" w:hAnsi="Calibri"/>
          <w:sz w:val="16"/>
          <w:szCs w:val="16"/>
        </w:rPr>
        <w:t xml:space="preserve"> z </w:t>
      </w:r>
      <w:proofErr w:type="spellStart"/>
      <w:r w:rsidRPr="004F2D08">
        <w:rPr>
          <w:rFonts w:ascii="Calibri" w:hAnsi="Calibri"/>
          <w:sz w:val="16"/>
          <w:szCs w:val="16"/>
        </w:rPr>
        <w:t>późn</w:t>
      </w:r>
      <w:proofErr w:type="spellEnd"/>
      <w:r w:rsidRPr="004F2D08">
        <w:rPr>
          <w:rFonts w:ascii="Calibri" w:hAnsi="Calibri"/>
          <w:sz w:val="16"/>
          <w:szCs w:val="16"/>
        </w:rPr>
        <w:t>. zm.), za poświadczeniem przedłożenia Zleceniodawcy, lub nadane w polskiej placówce pocztowej operatora publicznego.</w:t>
      </w:r>
      <w:r w:rsidRPr="004F2D08">
        <w:rPr>
          <w:rFonts w:ascii="Calibri" w:hAnsi="Calibri" w:cs="Verdana"/>
          <w:sz w:val="16"/>
          <w:szCs w:val="16"/>
        </w:rPr>
        <w:t xml:space="preserve"> </w:t>
      </w:r>
    </w:p>
    <w:p w:rsidR="0074203F" w:rsidRPr="004F2D08" w:rsidRDefault="0074203F" w:rsidP="0074203F">
      <w:pPr>
        <w:spacing w:after="0" w:line="240" w:lineRule="auto"/>
        <w:ind w:firstLine="720"/>
        <w:rPr>
          <w:rFonts w:ascii="Calibri" w:hAnsi="Calibri" w:cs="Verdana"/>
          <w:color w:val="000000"/>
          <w:sz w:val="16"/>
          <w:szCs w:val="16"/>
        </w:rPr>
      </w:pPr>
    </w:p>
    <w:p w:rsidR="0074203F" w:rsidRPr="002F56CD" w:rsidRDefault="0074203F" w:rsidP="0074203F">
      <w:pPr>
        <w:pStyle w:val="Tekstprzypisudolnego"/>
        <w:jc w:val="both"/>
        <w:rPr>
          <w:rFonts w:asciiTheme="minorHAnsi" w:hAnsiTheme="minorHAnsi" w:cs="Arial"/>
          <w:sz w:val="16"/>
          <w:szCs w:val="16"/>
        </w:rPr>
      </w:pPr>
      <w:r w:rsidRPr="002F56CD">
        <w:rPr>
          <w:rFonts w:asciiTheme="minorHAnsi" w:hAnsiTheme="minorHAnsi" w:cs="Calibri"/>
          <w:sz w:val="24"/>
        </w:rPr>
        <w:lastRenderedPageBreak/>
        <w:t>*</w:t>
      </w:r>
      <w:r w:rsidRPr="002F56CD">
        <w:rPr>
          <w:rFonts w:asciiTheme="minorHAnsi" w:hAnsiTheme="minorHAnsi" w:cs="Arial"/>
          <w:szCs w:val="22"/>
          <w:vertAlign w:val="superscript"/>
        </w:rPr>
        <w:t xml:space="preserve"> </w:t>
      </w:r>
      <w:r w:rsidRPr="002F56CD">
        <w:rPr>
          <w:rFonts w:asciiTheme="minorHAnsi" w:hAnsiTheme="minorHAnsi"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7344C" w:rsidRDefault="00E7344C" w:rsidP="0074203F"/>
    <w:sectPr w:rsidR="00E734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DC" w:rsidRDefault="002606DC" w:rsidP="00985545">
      <w:pPr>
        <w:spacing w:after="0" w:line="240" w:lineRule="auto"/>
      </w:pPr>
      <w:r>
        <w:separator/>
      </w:r>
    </w:p>
  </w:endnote>
  <w:endnote w:type="continuationSeparator" w:id="0">
    <w:p w:rsidR="002606DC" w:rsidRDefault="002606DC" w:rsidP="0098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ro-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3F" w:rsidRPr="00E923BC" w:rsidRDefault="0074203F">
    <w:pPr>
      <w:jc w:val="right"/>
      <w:rPr>
        <w:rFonts w:ascii="Calibri" w:hAnsi="Calibri"/>
        <w:szCs w:val="22"/>
      </w:rPr>
    </w:pPr>
    <w:r w:rsidRPr="00E923BC">
      <w:rPr>
        <w:rFonts w:ascii="Calibri" w:hAnsi="Calibri"/>
        <w:szCs w:val="22"/>
      </w:rPr>
      <w:fldChar w:fldCharType="begin"/>
    </w:r>
    <w:r w:rsidRPr="00E923BC">
      <w:rPr>
        <w:rFonts w:ascii="Calibri" w:hAnsi="Calibri"/>
        <w:szCs w:val="22"/>
      </w:rPr>
      <w:instrText>PAGE</w:instrText>
    </w:r>
    <w:r w:rsidRPr="00E923BC">
      <w:rPr>
        <w:rFonts w:ascii="Calibri" w:hAnsi="Calibri"/>
        <w:szCs w:val="22"/>
      </w:rPr>
      <w:fldChar w:fldCharType="separate"/>
    </w:r>
    <w:r w:rsidR="002511AF">
      <w:rPr>
        <w:rFonts w:ascii="Calibri" w:hAnsi="Calibri"/>
        <w:noProof/>
        <w:szCs w:val="22"/>
      </w:rPr>
      <w:t>34</w:t>
    </w:r>
    <w:r w:rsidRPr="00E923BC">
      <w:rPr>
        <w:rFonts w:ascii="Calibri" w:hAnsi="Calibri"/>
        <w:szCs w:val="22"/>
      </w:rPr>
      <w:fldChar w:fldCharType="end"/>
    </w:r>
  </w:p>
  <w:p w:rsidR="0074203F" w:rsidRDefault="007420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DC" w:rsidRDefault="002606DC" w:rsidP="00985545">
      <w:pPr>
        <w:spacing w:after="0" w:line="240" w:lineRule="auto"/>
      </w:pPr>
      <w:r>
        <w:separator/>
      </w:r>
    </w:p>
  </w:footnote>
  <w:footnote w:type="continuationSeparator" w:id="0">
    <w:p w:rsidR="002606DC" w:rsidRDefault="002606DC" w:rsidP="00985545">
      <w:pPr>
        <w:spacing w:after="0" w:line="240" w:lineRule="auto"/>
      </w:pPr>
      <w:r>
        <w:continuationSeparator/>
      </w:r>
    </w:p>
  </w:footnote>
  <w:footnote w:id="1">
    <w:p w:rsidR="00985545" w:rsidRDefault="00985545" w:rsidP="00985545">
      <w:pPr>
        <w:pStyle w:val="Tekstprzypisudolnego"/>
        <w:ind w:left="142" w:hanging="142"/>
        <w:jc w:val="both"/>
        <w:rPr>
          <w:rFonts w:ascii="Calibri" w:hAnsi="Calibri"/>
        </w:rPr>
      </w:pPr>
      <w:r>
        <w:rPr>
          <w:rStyle w:val="Odwoanieprzypisudolnego"/>
          <w:rFonts w:ascii="Calibri" w:eastAsia="Arial" w:hAnsi="Calibri"/>
        </w:rPr>
        <w:footnoteRef/>
      </w:r>
      <w:r>
        <w:rPr>
          <w:rFonts w:ascii="Calibri" w:hAnsi="Calibri"/>
          <w:vertAlign w:val="superscript"/>
        </w:rPr>
        <w:t>)</w:t>
      </w:r>
      <w:r>
        <w:rPr>
          <w:rFonts w:ascii="Calibri" w:hAnsi="Calibri"/>
        </w:rPr>
        <w:t xml:space="preserve">   </w:t>
      </w:r>
      <w:r>
        <w:rPr>
          <w:rFonts w:ascii="Calibri" w:eastAsia="Arial" w:hAnsi="Calibri" w:cs="Calibri"/>
          <w:sz w:val="18"/>
          <w:szCs w:val="18"/>
        </w:rPr>
        <w:t>Wkładem osobowym są praca społeczna członków i świadczenia wolontariuszy planowane do zaangażowania w realizację zadania publicznego.</w:t>
      </w:r>
    </w:p>
  </w:footnote>
  <w:footnote w:id="2">
    <w:p w:rsidR="00985545" w:rsidRDefault="00985545" w:rsidP="00985545">
      <w:pPr>
        <w:pStyle w:val="Tekstprzypisudolnego"/>
        <w:spacing w:after="60"/>
        <w:jc w:val="both"/>
        <w:rPr>
          <w:rFonts w:ascii="Calibri" w:hAnsi="Calibri" w:cs="Calibri"/>
          <w:sz w:val="16"/>
          <w:szCs w:val="16"/>
        </w:rPr>
      </w:pPr>
      <w:r w:rsidRPr="00EB3305">
        <w:rPr>
          <w:rStyle w:val="Odwoanieprzypisudolnego"/>
          <w:rFonts w:ascii="Calibri" w:hAnsi="Calibri" w:cs="Calibri"/>
          <w:sz w:val="16"/>
          <w:szCs w:val="16"/>
        </w:rPr>
        <w:footnoteRef/>
      </w:r>
      <w:r w:rsidRPr="00EB3305">
        <w:rPr>
          <w:rFonts w:ascii="Calibri" w:hAnsi="Calibri" w:cs="Calibri"/>
          <w:sz w:val="16"/>
          <w:szCs w:val="16"/>
        </w:rPr>
        <w:t xml:space="preserve"> Oświadczenie może być modyfikowane w przypadku gdy </w:t>
      </w:r>
      <w:r>
        <w:rPr>
          <w:rFonts w:ascii="Calibri" w:hAnsi="Calibri" w:cs="Calibri"/>
          <w:sz w:val="16"/>
          <w:szCs w:val="16"/>
        </w:rPr>
        <w:t>oferent</w:t>
      </w:r>
      <w:r w:rsidRPr="00EB3305">
        <w:rPr>
          <w:rFonts w:ascii="Calibri" w:hAnsi="Calibri" w:cs="Calibri"/>
          <w:sz w:val="16"/>
          <w:szCs w:val="16"/>
        </w:rPr>
        <w:t xml:space="preserve"> kwalifikuje </w:t>
      </w:r>
      <w:r>
        <w:rPr>
          <w:rFonts w:ascii="Calibri" w:hAnsi="Calibri" w:cs="Calibri"/>
          <w:sz w:val="16"/>
          <w:szCs w:val="16"/>
        </w:rPr>
        <w:t>podatek od towarów i usług</w:t>
      </w:r>
      <w:r w:rsidRPr="00EB3305">
        <w:rPr>
          <w:rFonts w:ascii="Calibri" w:hAnsi="Calibri" w:cs="Calibri"/>
          <w:sz w:val="16"/>
          <w:szCs w:val="16"/>
        </w:rPr>
        <w:t xml:space="preserve"> wyłącznie w odniesieniu </w:t>
      </w:r>
      <w:r w:rsidRPr="00EB3305">
        <w:rPr>
          <w:rFonts w:ascii="Calibri" w:hAnsi="Calibri" w:cs="Calibri"/>
          <w:sz w:val="16"/>
          <w:szCs w:val="16"/>
        </w:rPr>
        <w:br/>
        <w:t>do poszczególnych kategorii w</w:t>
      </w:r>
      <w:r>
        <w:rPr>
          <w:rFonts w:ascii="Calibri" w:hAnsi="Calibri" w:cs="Calibri"/>
          <w:sz w:val="16"/>
          <w:szCs w:val="16"/>
        </w:rPr>
        <w:t>ydatków.</w:t>
      </w:r>
    </w:p>
    <w:p w:rsidR="00985545" w:rsidRDefault="00985545" w:rsidP="00985545">
      <w:pPr>
        <w:spacing w:after="60"/>
        <w:jc w:val="both"/>
        <w:rPr>
          <w:rFonts w:cs="Calibri"/>
          <w:sz w:val="16"/>
          <w:szCs w:val="16"/>
        </w:rPr>
      </w:pPr>
      <w:r>
        <w:rPr>
          <w:rFonts w:ascii="Calibri" w:hAnsi="Calibri" w:cs="Calibri"/>
          <w:sz w:val="16"/>
          <w:szCs w:val="16"/>
          <w:vertAlign w:val="superscript"/>
        </w:rPr>
        <w:t xml:space="preserve">3 </w:t>
      </w:r>
      <w:r w:rsidRPr="00EB3305">
        <w:rPr>
          <w:rFonts w:cs="Calibri"/>
          <w:sz w:val="16"/>
          <w:szCs w:val="16"/>
        </w:rPr>
        <w:t xml:space="preserve"> Por.  z art. 91 ust. 7 ustawy z dnia 11 marca 2004 r. o podatku o</w:t>
      </w:r>
      <w:r>
        <w:rPr>
          <w:rFonts w:cs="Calibri"/>
          <w:sz w:val="16"/>
          <w:szCs w:val="16"/>
        </w:rPr>
        <w:t>d towarów i usług (Dz. U. z 2018 r. poz.2174</w:t>
      </w:r>
      <w:r w:rsidRPr="00EB3305">
        <w:rPr>
          <w:rFonts w:cs="Calibri"/>
          <w:sz w:val="16"/>
          <w:szCs w:val="16"/>
        </w:rPr>
        <w:t xml:space="preserve"> z </w:t>
      </w:r>
      <w:proofErr w:type="spellStart"/>
      <w:r w:rsidRPr="00EB3305">
        <w:rPr>
          <w:rFonts w:cs="Calibri"/>
          <w:sz w:val="16"/>
          <w:szCs w:val="16"/>
        </w:rPr>
        <w:t>późn</w:t>
      </w:r>
      <w:proofErr w:type="spellEnd"/>
      <w:r w:rsidRPr="00EB3305">
        <w:rPr>
          <w:rFonts w:cs="Calibri"/>
          <w:sz w:val="16"/>
          <w:szCs w:val="16"/>
        </w:rPr>
        <w:t>. zm.)</w:t>
      </w:r>
      <w:r>
        <w:rPr>
          <w:rFonts w:cs="Calibri"/>
          <w:sz w:val="16"/>
          <w:szCs w:val="16"/>
        </w:rPr>
        <w:t>.</w:t>
      </w:r>
    </w:p>
    <w:p w:rsidR="00985545" w:rsidRDefault="00985545" w:rsidP="00985545">
      <w:pPr>
        <w:spacing w:after="60"/>
        <w:jc w:val="both"/>
        <w:rPr>
          <w:rFonts w:cs="Calibri"/>
          <w:sz w:val="16"/>
          <w:szCs w:val="16"/>
        </w:rPr>
      </w:pPr>
      <w:r>
        <w:rPr>
          <w:rFonts w:cs="Calibri"/>
          <w:sz w:val="16"/>
          <w:szCs w:val="16"/>
          <w:vertAlign w:val="superscript"/>
        </w:rPr>
        <w:t xml:space="preserve">*  </w:t>
      </w:r>
      <w:r>
        <w:rPr>
          <w:rFonts w:cs="Calibri"/>
          <w:sz w:val="16"/>
          <w:szCs w:val="16"/>
        </w:rPr>
        <w:t>niepotrzebne skreślić</w:t>
      </w:r>
    </w:p>
    <w:p w:rsidR="00985545" w:rsidRDefault="00985545" w:rsidP="00985545">
      <w:pPr>
        <w:spacing w:after="60"/>
        <w:jc w:val="both"/>
        <w:rPr>
          <w:rFonts w:cs="Calibri"/>
          <w:sz w:val="16"/>
          <w:szCs w:val="16"/>
        </w:rPr>
      </w:pPr>
    </w:p>
    <w:p w:rsidR="00985545" w:rsidRDefault="00985545" w:rsidP="00985545">
      <w:pPr>
        <w:spacing w:after="60"/>
        <w:jc w:val="both"/>
        <w:rPr>
          <w:rFonts w:cs="Calibri"/>
          <w:sz w:val="16"/>
          <w:szCs w:val="16"/>
        </w:rPr>
      </w:pPr>
    </w:p>
    <w:p w:rsidR="00985545" w:rsidRDefault="00985545" w:rsidP="00985545">
      <w:pPr>
        <w:spacing w:after="60"/>
        <w:jc w:val="both"/>
        <w:rPr>
          <w:rFonts w:cs="Calibri"/>
          <w:sz w:val="16"/>
          <w:szCs w:val="16"/>
        </w:rPr>
      </w:pPr>
    </w:p>
    <w:p w:rsidR="00985545" w:rsidRDefault="00985545" w:rsidP="00985545">
      <w:pPr>
        <w:spacing w:after="60"/>
        <w:jc w:val="both"/>
        <w:rPr>
          <w:rFonts w:cs="Calibri"/>
          <w:sz w:val="16"/>
          <w:szCs w:val="16"/>
        </w:rPr>
      </w:pPr>
    </w:p>
    <w:p w:rsidR="00985545" w:rsidRPr="009A1065" w:rsidRDefault="00985545" w:rsidP="00985545">
      <w:pPr>
        <w:spacing w:after="60"/>
        <w:jc w:val="both"/>
        <w:rPr>
          <w:rFonts w:cs="Calibri"/>
          <w:sz w:val="16"/>
          <w:szCs w:val="16"/>
        </w:rPr>
      </w:pPr>
    </w:p>
    <w:p w:rsidR="00985545" w:rsidRPr="0020676F" w:rsidRDefault="00985545" w:rsidP="00985545">
      <w:pPr>
        <w:pStyle w:val="Tekstprzypisudolnego"/>
        <w:spacing w:after="60"/>
        <w:jc w:val="both"/>
        <w:rPr>
          <w:vertAlign w:val="superscript"/>
        </w:rPr>
      </w:pPr>
    </w:p>
  </w:footnote>
  <w:footnote w:id="3">
    <w:p w:rsidR="0074203F" w:rsidRPr="00C013AD" w:rsidRDefault="0074203F" w:rsidP="0074203F">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 gdy środki publiczne  były przekazane</w:t>
      </w:r>
      <w:r w:rsidRPr="00FB43F6">
        <w:rPr>
          <w:rFonts w:asciiTheme="minorHAnsi" w:hAnsiTheme="minorHAnsi"/>
          <w:sz w:val="18"/>
          <w:szCs w:val="18"/>
        </w:rPr>
        <w:t xml:space="preserve"> na dofinansowanie inwestycji.</w:t>
      </w:r>
    </w:p>
  </w:footnote>
  <w:footnote w:id="4">
    <w:p w:rsidR="0074203F" w:rsidRPr="00C013AD" w:rsidRDefault="0074203F" w:rsidP="0074203F">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05"/>
        </w:tabs>
        <w:ind w:left="705" w:hanging="705"/>
      </w:pPr>
    </w:lvl>
  </w:abstractNum>
  <w:abstractNum w:abstractNumId="1" w15:restartNumberingAfterBreak="0">
    <w:nsid w:val="00000003"/>
    <w:multiLevelType w:val="multilevel"/>
    <w:tmpl w:val="AE30EF14"/>
    <w:name w:val="WW8Num3"/>
    <w:lvl w:ilvl="0">
      <w:start w:val="4"/>
      <w:numFmt w:val="decimal"/>
      <w:lvlText w:val="%1)"/>
      <w:lvlJc w:val="left"/>
      <w:pPr>
        <w:tabs>
          <w:tab w:val="num" w:pos="2160"/>
        </w:tabs>
        <w:ind w:left="2160" w:hanging="360"/>
      </w:pPr>
      <w:rPr>
        <w:rFonts w:ascii="Times New Roman" w:hAnsi="Times New Roman" w:cs="Times New Roman"/>
        <w:sz w:val="24"/>
        <w:szCs w:val="24"/>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05"/>
        </w:tabs>
        <w:ind w:left="705" w:hanging="705"/>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5" w15:restartNumberingAfterBreak="0">
    <w:nsid w:val="00000007"/>
    <w:multiLevelType w:val="singleLevel"/>
    <w:tmpl w:val="00000007"/>
    <w:name w:val="WW8Num7"/>
    <w:lvl w:ilvl="0">
      <w:start w:val="2"/>
      <w:numFmt w:val="decimal"/>
      <w:lvlText w:val="%1."/>
      <w:lvlJc w:val="left"/>
      <w:pPr>
        <w:tabs>
          <w:tab w:val="num" w:pos="705"/>
        </w:tabs>
        <w:ind w:left="705" w:hanging="705"/>
      </w:pPr>
      <w:rPr>
        <w:rFonts w:eastAsia="Times New Roman" w:cs="Times New Roman"/>
        <w:sz w:val="24"/>
        <w:szCs w:val="20"/>
        <w:lang w:val="pl-PL" w:eastAsia="ar-SA" w:bidi="ar-SA"/>
      </w:rPr>
    </w:lvl>
  </w:abstractNum>
  <w:abstractNum w:abstractNumId="6" w15:restartNumberingAfterBreak="0">
    <w:nsid w:val="00000008"/>
    <w:multiLevelType w:val="singleLevel"/>
    <w:tmpl w:val="00000008"/>
    <w:name w:val="WW8Num8"/>
    <w:lvl w:ilvl="0">
      <w:start w:val="1"/>
      <w:numFmt w:val="decimal"/>
      <w:lvlText w:val="%1)"/>
      <w:lvlJc w:val="left"/>
      <w:pPr>
        <w:tabs>
          <w:tab w:val="num" w:pos="1410"/>
        </w:tabs>
        <w:ind w:left="1410" w:hanging="705"/>
      </w:pPr>
    </w:lvl>
  </w:abstractNum>
  <w:abstractNum w:abstractNumId="7" w15:restartNumberingAfterBreak="0">
    <w:nsid w:val="00000009"/>
    <w:multiLevelType w:val="singleLevel"/>
    <w:tmpl w:val="00000009"/>
    <w:name w:val="WW8Num9"/>
    <w:lvl w:ilvl="0">
      <w:start w:val="1"/>
      <w:numFmt w:val="decimal"/>
      <w:lvlText w:val="%1)"/>
      <w:lvlJc w:val="left"/>
      <w:pPr>
        <w:tabs>
          <w:tab w:val="num" w:pos="1410"/>
        </w:tabs>
        <w:ind w:left="1410" w:hanging="705"/>
      </w:pPr>
    </w:lvl>
  </w:abstractNum>
  <w:abstractNum w:abstractNumId="8"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9" w15:restartNumberingAfterBreak="0">
    <w:nsid w:val="0000000B"/>
    <w:multiLevelType w:val="multilevel"/>
    <w:tmpl w:val="0000000B"/>
    <w:name w:val="WW8Num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1" w15:restartNumberingAfterBreak="0">
    <w:nsid w:val="06273794"/>
    <w:multiLevelType w:val="multilevel"/>
    <w:tmpl w:val="D1600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15:restartNumberingAfterBreak="0">
    <w:nsid w:val="091653F8"/>
    <w:multiLevelType w:val="hybridMultilevel"/>
    <w:tmpl w:val="C7885D1E"/>
    <w:lvl w:ilvl="0" w:tplc="DA2431F4">
      <w:start w:val="1"/>
      <w:numFmt w:val="decimal"/>
      <w:lvlText w:val="%1."/>
      <w:lvlJc w:val="left"/>
      <w:pPr>
        <w:ind w:left="360" w:hanging="360"/>
      </w:pPr>
      <w:rPr>
        <w:color w:val="000000"/>
        <w:sz w:val="24"/>
      </w:rPr>
    </w:lvl>
    <w:lvl w:ilvl="1" w:tplc="C3E6BFB8">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3BD27EA"/>
    <w:multiLevelType w:val="hybridMultilevel"/>
    <w:tmpl w:val="30A6CCB6"/>
    <w:lvl w:ilvl="0" w:tplc="9370DA86">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4" w15:restartNumberingAfterBreak="0">
    <w:nsid w:val="34E27CBF"/>
    <w:multiLevelType w:val="multilevel"/>
    <w:tmpl w:val="226013B4"/>
    <w:lvl w:ilvl="0">
      <w:start w:val="3"/>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Times New Roman" w:hint="default"/>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5" w15:restartNumberingAfterBreak="0">
    <w:nsid w:val="39E0770C"/>
    <w:multiLevelType w:val="hybridMultilevel"/>
    <w:tmpl w:val="B87CDC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418B37B1"/>
    <w:multiLevelType w:val="hybridMultilevel"/>
    <w:tmpl w:val="7F963568"/>
    <w:lvl w:ilvl="0" w:tplc="E244079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5805047B"/>
    <w:multiLevelType w:val="hybridMultilevel"/>
    <w:tmpl w:val="19D8B7FE"/>
    <w:lvl w:ilvl="0" w:tplc="793E9DEC">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E2867D9"/>
    <w:multiLevelType w:val="hybridMultilevel"/>
    <w:tmpl w:val="707825CC"/>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611F3D2E"/>
    <w:multiLevelType w:val="hybridMultilevel"/>
    <w:tmpl w:val="ECBEC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1B15E7"/>
    <w:multiLevelType w:val="hybridMultilevel"/>
    <w:tmpl w:val="057CB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F1185B"/>
    <w:multiLevelType w:val="multilevel"/>
    <w:tmpl w:val="3DA8AC20"/>
    <w:lvl w:ilvl="0">
      <w:start w:val="1"/>
      <w:numFmt w:val="lowerLetter"/>
      <w:lvlText w:val="%1)"/>
      <w:lvlJc w:val="left"/>
      <w:pPr>
        <w:tabs>
          <w:tab w:val="num" w:pos="1068"/>
        </w:tabs>
        <w:ind w:left="1068" w:hanging="360"/>
      </w:pPr>
      <w:rPr>
        <w:sz w:val="24"/>
        <w:szCs w:val="24"/>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5" w15:restartNumberingAfterBreak="0">
    <w:nsid w:val="6B3F2BAB"/>
    <w:multiLevelType w:val="hybridMultilevel"/>
    <w:tmpl w:val="1200D0EC"/>
    <w:lvl w:ilvl="0" w:tplc="793E9DEC">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7" w15:restartNumberingAfterBreak="0">
    <w:nsid w:val="6FA61309"/>
    <w:multiLevelType w:val="hybridMultilevel"/>
    <w:tmpl w:val="4D9AA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E70C1"/>
    <w:multiLevelType w:val="hybridMultilevel"/>
    <w:tmpl w:val="8D34A5E6"/>
    <w:lvl w:ilvl="0" w:tplc="E3B41F14">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9" w15:restartNumberingAfterBreak="0">
    <w:nsid w:val="7D8704E8"/>
    <w:multiLevelType w:val="multilevel"/>
    <w:tmpl w:val="93E67CE6"/>
    <w:lvl w:ilvl="0">
      <w:start w:val="14"/>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0" w15:restartNumberingAfterBreak="0">
    <w:nsid w:val="7DAD2CCC"/>
    <w:multiLevelType w:val="hybridMultilevel"/>
    <w:tmpl w:val="7AA4888C"/>
    <w:lvl w:ilvl="0" w:tplc="04150011">
      <w:start w:val="1"/>
      <w:numFmt w:val="decimal"/>
      <w:lvlText w:val="%1)"/>
      <w:lvlJc w:val="left"/>
      <w:pPr>
        <w:ind w:left="366" w:hanging="360"/>
      </w:pPr>
      <w:rPr>
        <w:rFonts w:cs="Times New Roman"/>
      </w:rPr>
    </w:lvl>
    <w:lvl w:ilvl="1" w:tplc="04150019">
      <w:start w:val="1"/>
      <w:numFmt w:val="lowerLetter"/>
      <w:lvlText w:val="%2."/>
      <w:lvlJc w:val="left"/>
      <w:pPr>
        <w:ind w:left="1086" w:hanging="360"/>
      </w:pPr>
      <w:rPr>
        <w:rFonts w:cs="Times New Roman"/>
      </w:rPr>
    </w:lvl>
    <w:lvl w:ilvl="2" w:tplc="0415001B">
      <w:start w:val="1"/>
      <w:numFmt w:val="lowerRoman"/>
      <w:lvlText w:val="%3."/>
      <w:lvlJc w:val="right"/>
      <w:pPr>
        <w:ind w:left="1806" w:hanging="180"/>
      </w:pPr>
      <w:rPr>
        <w:rFonts w:cs="Times New Roman"/>
      </w:rPr>
    </w:lvl>
    <w:lvl w:ilvl="3" w:tplc="0415000F">
      <w:start w:val="1"/>
      <w:numFmt w:val="decimal"/>
      <w:lvlText w:val="%4."/>
      <w:lvlJc w:val="left"/>
      <w:pPr>
        <w:ind w:left="2526" w:hanging="360"/>
      </w:pPr>
      <w:rPr>
        <w:rFonts w:cs="Times New Roman"/>
      </w:rPr>
    </w:lvl>
    <w:lvl w:ilvl="4" w:tplc="04150019">
      <w:start w:val="1"/>
      <w:numFmt w:val="lowerLetter"/>
      <w:lvlText w:val="%5."/>
      <w:lvlJc w:val="left"/>
      <w:pPr>
        <w:ind w:left="3246" w:hanging="360"/>
      </w:pPr>
      <w:rPr>
        <w:rFonts w:cs="Times New Roman"/>
      </w:rPr>
    </w:lvl>
    <w:lvl w:ilvl="5" w:tplc="0415001B">
      <w:start w:val="1"/>
      <w:numFmt w:val="lowerRoman"/>
      <w:lvlText w:val="%6."/>
      <w:lvlJc w:val="right"/>
      <w:pPr>
        <w:ind w:left="3966" w:hanging="180"/>
      </w:pPr>
      <w:rPr>
        <w:rFonts w:cs="Times New Roman"/>
      </w:rPr>
    </w:lvl>
    <w:lvl w:ilvl="6" w:tplc="0415000F">
      <w:start w:val="1"/>
      <w:numFmt w:val="decimal"/>
      <w:lvlText w:val="%7."/>
      <w:lvlJc w:val="left"/>
      <w:pPr>
        <w:ind w:left="4686" w:hanging="360"/>
      </w:pPr>
      <w:rPr>
        <w:rFonts w:cs="Times New Roman"/>
      </w:rPr>
    </w:lvl>
    <w:lvl w:ilvl="7" w:tplc="04150019">
      <w:start w:val="1"/>
      <w:numFmt w:val="lowerLetter"/>
      <w:lvlText w:val="%8."/>
      <w:lvlJc w:val="left"/>
      <w:pPr>
        <w:ind w:left="5406" w:hanging="360"/>
      </w:pPr>
      <w:rPr>
        <w:rFonts w:cs="Times New Roman"/>
      </w:rPr>
    </w:lvl>
    <w:lvl w:ilvl="8" w:tplc="0415001B">
      <w:start w:val="1"/>
      <w:numFmt w:val="lowerRoman"/>
      <w:lvlText w:val="%9."/>
      <w:lvlJc w:val="right"/>
      <w:pPr>
        <w:ind w:left="6126"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4"/>
    </w:lvlOverride>
    <w:lvlOverride w:ilvl="1">
      <w:startOverride w:val="1"/>
    </w:lvlOverride>
    <w:lvlOverride w:ilvl="2"/>
    <w:lvlOverride w:ilvl="3"/>
    <w:lvlOverride w:ilvl="4"/>
    <w:lvlOverride w:ilvl="5"/>
    <w:lvlOverride w:ilvl="6"/>
    <w:lvlOverride w:ilvl="7"/>
    <w:lvlOverride w:ilvl="8"/>
  </w:num>
  <w:num w:numId="7">
    <w:abstractNumId w:val="14"/>
    <w:lvlOverride w:ilvl="0">
      <w:startOverride w:val="3"/>
    </w:lvlOverride>
    <w:lvlOverride w:ilvl="1"/>
    <w:lvlOverride w:ilvl="2">
      <w:startOverride w:val="1"/>
    </w:lvlOverride>
    <w:lvlOverride w:ilvl="3"/>
    <w:lvlOverride w:ilvl="4">
      <w:startOverride w:val="1"/>
    </w:lvlOverride>
    <w:lvlOverride w:ilvl="5"/>
    <w:lvlOverride w:ilvl="6"/>
    <w:lvlOverride w:ilvl="7"/>
    <w:lvlOverride w:ilv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15"/>
  </w:num>
  <w:num w:numId="19">
    <w:abstractNumId w:val="17"/>
  </w:num>
  <w:num w:numId="20">
    <w:abstractNumId w:val="13"/>
  </w:num>
  <w:num w:numId="21">
    <w:abstractNumId w:val="22"/>
  </w:num>
  <w:num w:numId="22">
    <w:abstractNumId w:val="28"/>
  </w:num>
  <w:num w:numId="23">
    <w:abstractNumId w:val="27"/>
  </w:num>
  <w:num w:numId="24">
    <w:abstractNumId w:val="0"/>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D8"/>
    <w:rsid w:val="002511AF"/>
    <w:rsid w:val="002606DC"/>
    <w:rsid w:val="0074203F"/>
    <w:rsid w:val="00855401"/>
    <w:rsid w:val="00983BD8"/>
    <w:rsid w:val="00985545"/>
    <w:rsid w:val="00CE3730"/>
    <w:rsid w:val="00E7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1FBF"/>
  <w15:chartTrackingRefBased/>
  <w15:docId w15:val="{3B4E2AF9-4E34-43FF-BF03-6A1C711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5545"/>
    <w:pPr>
      <w:spacing w:after="200" w:line="27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5545"/>
    <w:pPr>
      <w:ind w:left="720"/>
      <w:contextualSpacing/>
    </w:pPr>
  </w:style>
  <w:style w:type="paragraph" w:customStyle="1" w:styleId="Standard">
    <w:name w:val="Standard"/>
    <w:rsid w:val="00985545"/>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paragraph" w:styleId="Tekstprzypisudolnego">
    <w:name w:val="footnote text"/>
    <w:basedOn w:val="Normalny"/>
    <w:link w:val="TekstprzypisudolnegoZnak"/>
    <w:uiPriority w:val="99"/>
    <w:unhideWhenUsed/>
    <w:rsid w:val="00985545"/>
    <w:pPr>
      <w:spacing w:after="0" w:line="240" w:lineRule="auto"/>
    </w:pPr>
    <w:rPr>
      <w:color w:val="000000"/>
      <w:sz w:val="20"/>
      <w:szCs w:val="20"/>
    </w:rPr>
  </w:style>
  <w:style w:type="character" w:customStyle="1" w:styleId="TekstprzypisudolnegoZnak">
    <w:name w:val="Tekst przypisu dolnego Znak"/>
    <w:basedOn w:val="Domylnaczcionkaakapitu"/>
    <w:link w:val="Tekstprzypisudolnego"/>
    <w:uiPriority w:val="99"/>
    <w:rsid w:val="00985545"/>
    <w:rPr>
      <w:rFonts w:ascii="Times New Roman" w:hAnsi="Times New Roman" w:cs="Times New Roman"/>
      <w:color w:val="000000"/>
      <w:sz w:val="20"/>
      <w:szCs w:val="20"/>
      <w:lang w:eastAsia="pl-PL"/>
    </w:rPr>
  </w:style>
  <w:style w:type="paragraph" w:styleId="Nagwek">
    <w:name w:val="header"/>
    <w:basedOn w:val="Normalny"/>
    <w:link w:val="NagwekZnak"/>
    <w:unhideWhenUsed/>
    <w:rsid w:val="00985545"/>
    <w:pPr>
      <w:tabs>
        <w:tab w:val="center" w:pos="4536"/>
        <w:tab w:val="right" w:pos="9072"/>
      </w:tabs>
      <w:spacing w:after="0" w:line="240" w:lineRule="auto"/>
    </w:pPr>
    <w:rPr>
      <w:color w:val="000000"/>
      <w:sz w:val="24"/>
    </w:rPr>
  </w:style>
  <w:style w:type="character" w:customStyle="1" w:styleId="NagwekZnak">
    <w:name w:val="Nagłówek Znak"/>
    <w:basedOn w:val="Domylnaczcionkaakapitu"/>
    <w:link w:val="Nagwek"/>
    <w:rsid w:val="00985545"/>
    <w:rPr>
      <w:rFonts w:ascii="Times New Roman" w:hAnsi="Times New Roman" w:cs="Times New Roman"/>
      <w:color w:val="000000"/>
      <w:sz w:val="24"/>
      <w:szCs w:val="24"/>
      <w:lang w:eastAsia="pl-PL"/>
    </w:rPr>
  </w:style>
  <w:style w:type="character" w:styleId="Odwoanieprzypisudolnego">
    <w:name w:val="footnote reference"/>
    <w:unhideWhenUsed/>
    <w:rsid w:val="00985545"/>
    <w:rPr>
      <w:vertAlign w:val="superscript"/>
    </w:rPr>
  </w:style>
  <w:style w:type="paragraph" w:customStyle="1" w:styleId="WW-Tabela">
    <w:name w:val="WW-Tabela"/>
    <w:next w:val="Normalny"/>
    <w:rsid w:val="00985545"/>
    <w:pPr>
      <w:suppressAutoHyphens/>
      <w:autoSpaceDE w:val="0"/>
      <w:spacing w:after="0" w:line="240" w:lineRule="auto"/>
    </w:pPr>
    <w:rPr>
      <w:rFonts w:eastAsia="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78258">
      <w:bodyDiv w:val="1"/>
      <w:marLeft w:val="0"/>
      <w:marRight w:val="0"/>
      <w:marTop w:val="0"/>
      <w:marBottom w:val="0"/>
      <w:divBdr>
        <w:top w:val="none" w:sz="0" w:space="0" w:color="auto"/>
        <w:left w:val="none" w:sz="0" w:space="0" w:color="auto"/>
        <w:bottom w:val="none" w:sz="0" w:space="0" w:color="auto"/>
        <w:right w:val="none" w:sz="0" w:space="0" w:color="auto"/>
      </w:divBdr>
    </w:div>
    <w:div w:id="1637492248">
      <w:bodyDiv w:val="1"/>
      <w:marLeft w:val="0"/>
      <w:marRight w:val="0"/>
      <w:marTop w:val="0"/>
      <w:marBottom w:val="0"/>
      <w:divBdr>
        <w:top w:val="none" w:sz="0" w:space="0" w:color="auto"/>
        <w:left w:val="none" w:sz="0" w:space="0" w:color="auto"/>
        <w:bottom w:val="none" w:sz="0" w:space="0" w:color="auto"/>
        <w:right w:val="none" w:sz="0" w:space="0" w:color="auto"/>
      </w:divBdr>
    </w:div>
    <w:div w:id="20896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7990</Words>
  <Characters>47946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awolniak</dc:creator>
  <cp:keywords/>
  <dc:description/>
  <cp:lastModifiedBy>awolniak</cp:lastModifiedBy>
  <cp:revision>4</cp:revision>
  <dcterms:created xsi:type="dcterms:W3CDTF">2019-12-04T10:20:00Z</dcterms:created>
  <dcterms:modified xsi:type="dcterms:W3CDTF">2019-12-04T10:44:00Z</dcterms:modified>
</cp:coreProperties>
</file>