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25540C">
        <w:t xml:space="preserve">     </w:t>
      </w:r>
      <w:r w:rsidR="000523D7">
        <w:t>739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 xml:space="preserve">dnia </w:t>
      </w:r>
      <w:r w:rsidR="0025540C">
        <w:t xml:space="preserve">  </w:t>
      </w:r>
      <w:r w:rsidR="000523D7">
        <w:t>29</w:t>
      </w:r>
      <w:r w:rsidR="005E60F9">
        <w:t xml:space="preserve">  listopada</w:t>
      </w:r>
      <w:proofErr w:type="gramEnd"/>
      <w:r w:rsidR="00A04BB8">
        <w:t xml:space="preserve"> </w:t>
      </w:r>
      <w:r w:rsidR="008A6F30" w:rsidRPr="00F9196E">
        <w:t>201</w:t>
      </w:r>
      <w:r w:rsidR="005054BD">
        <w:t>9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E057F8">
        <w:t>50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2F768E" w:rsidRPr="002F768E">
        <w:rPr>
          <w:spacing w:val="-4"/>
        </w:rPr>
        <w:t xml:space="preserve"> „</w:t>
      </w:r>
      <w:r w:rsidR="000E1AF3">
        <w:rPr>
          <w:spacing w:val="-4"/>
        </w:rPr>
        <w:t>Rewaloryzacja zabytkowego Parku Zdr</w:t>
      </w:r>
      <w:r w:rsidR="004B257E">
        <w:rPr>
          <w:spacing w:val="-4"/>
        </w:rPr>
        <w:t>ojowego w Świnoujściu – Sektor 1</w:t>
      </w:r>
      <w:r w:rsidR="005E60F9">
        <w:rPr>
          <w:spacing w:val="-4"/>
        </w:rPr>
        <w:t>- etap 1</w:t>
      </w:r>
      <w:r w:rsidR="00C25400" w:rsidRPr="002F768E">
        <w:rPr>
          <w:spacing w:val="-4"/>
        </w:rPr>
        <w:t>”</w:t>
      </w:r>
      <w:bookmarkEnd w:id="0"/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AD3A38">
        <w:t>9</w:t>
      </w:r>
      <w:r w:rsidR="003D58C1">
        <w:t xml:space="preserve"> r. poz. </w:t>
      </w:r>
      <w:r w:rsidR="00AD3A38">
        <w:t>506</w:t>
      </w:r>
      <w:r w:rsidR="002B025A">
        <w:t xml:space="preserve"> ze zm.</w:t>
      </w:r>
      <w:r w:rsidR="003D58C1">
        <w:t>), art. 19 ust. 2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2B025A">
        <w:t>9</w:t>
      </w:r>
      <w:r w:rsidR="003D58C1" w:rsidRPr="000C4EDF">
        <w:t xml:space="preserve"> roku, poz. </w:t>
      </w:r>
      <w:r w:rsidR="002B025A">
        <w:t>1843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DE2B7F" w:rsidRPr="002F768E" w:rsidRDefault="00DE2B7F">
      <w:pPr>
        <w:ind w:left="567" w:hanging="567"/>
        <w:jc w:val="both"/>
      </w:pPr>
      <w:proofErr w:type="gramStart"/>
      <w:r>
        <w:t>1</w:t>
      </w:r>
      <w:r w:rsidR="00220EB3">
        <w:t>)</w:t>
      </w:r>
      <w:r>
        <w:tab/>
      </w:r>
      <w:r w:rsidR="00505D7B">
        <w:t>t</w:t>
      </w:r>
      <w:r>
        <w:t>ryb</w:t>
      </w:r>
      <w:proofErr w:type="gramEnd"/>
      <w:r>
        <w:t xml:space="preserve"> </w:t>
      </w:r>
      <w:r w:rsidRPr="00B57452">
        <w:t xml:space="preserve">udzielenia </w:t>
      </w:r>
      <w:r w:rsidRPr="001C252E">
        <w:t xml:space="preserve">zamówienia publicznego </w:t>
      </w:r>
      <w:r w:rsidR="00AC2880" w:rsidRPr="001C252E">
        <w:t xml:space="preserve">– </w:t>
      </w:r>
      <w:r w:rsidRPr="001C252E">
        <w:t xml:space="preserve">przetarg nieograniczony – w postępowaniu </w:t>
      </w:r>
      <w:r w:rsidR="0079693C" w:rsidRPr="00596653">
        <w:t>WIM.271.1.</w:t>
      </w:r>
      <w:r w:rsidR="00E057F8">
        <w:t>50</w:t>
      </w:r>
      <w:r w:rsidR="008A6F30">
        <w:t>.201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CB793A">
        <w:rPr>
          <w:spacing w:val="-4"/>
        </w:rPr>
        <w:t>zamówienia publicznego</w:t>
      </w:r>
      <w:r w:rsidR="00D538B6">
        <w:rPr>
          <w:spacing w:val="-4"/>
        </w:rPr>
        <w:t>,</w:t>
      </w:r>
      <w:r w:rsidR="00616D15" w:rsidRPr="00616D15">
        <w:rPr>
          <w:spacing w:val="-4"/>
        </w:rPr>
        <w:t xml:space="preserve"> </w:t>
      </w:r>
      <w:r w:rsidR="00616D15">
        <w:rPr>
          <w:spacing w:val="-4"/>
        </w:rPr>
        <w:t>do</w:t>
      </w:r>
      <w:r w:rsidR="00616D15">
        <w:t>tyczącego wyboru wyk</w:t>
      </w:r>
      <w:r w:rsidR="0000429D">
        <w:t>onawcy na realizację zadania pn</w:t>
      </w:r>
      <w:r w:rsidR="0025540C">
        <w:t>.:</w:t>
      </w:r>
      <w:r w:rsidR="002F768E" w:rsidRPr="002F768E">
        <w:rPr>
          <w:spacing w:val="-4"/>
        </w:rPr>
        <w:t xml:space="preserve"> „</w:t>
      </w:r>
      <w:r w:rsidR="000E1AF3">
        <w:rPr>
          <w:spacing w:val="-4"/>
        </w:rPr>
        <w:t>Rewaloryzacja zabytkowego Parku Zdr</w:t>
      </w:r>
      <w:r w:rsidR="004B257E">
        <w:rPr>
          <w:spacing w:val="-4"/>
        </w:rPr>
        <w:t>ojowego w</w:t>
      </w:r>
      <w:r w:rsidR="009F6F05">
        <w:rPr>
          <w:spacing w:val="-4"/>
        </w:rPr>
        <w:t> </w:t>
      </w:r>
      <w:r w:rsidR="004B257E">
        <w:rPr>
          <w:spacing w:val="-4"/>
        </w:rPr>
        <w:t>Świnoujściu – Sektor 1</w:t>
      </w:r>
      <w:r w:rsidR="005E60F9">
        <w:rPr>
          <w:spacing w:val="-4"/>
        </w:rPr>
        <w:t>- etap 1</w:t>
      </w:r>
      <w:r w:rsidR="00C25400" w:rsidRPr="002F768E">
        <w:rPr>
          <w:spacing w:val="-4"/>
        </w:rPr>
        <w:t>”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9428B4">
        <w:t>1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9428B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050FC" w:rsidRDefault="00E050FC" w:rsidP="00E050F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050FC" w:rsidRDefault="00E050FC" w:rsidP="00E050F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050FC" w:rsidRDefault="00E050FC" w:rsidP="00E050FC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523D7"/>
    <w:rsid w:val="00091C7C"/>
    <w:rsid w:val="000D1917"/>
    <w:rsid w:val="000E1A5A"/>
    <w:rsid w:val="000E1AF3"/>
    <w:rsid w:val="00141CB6"/>
    <w:rsid w:val="00195F1C"/>
    <w:rsid w:val="001C252E"/>
    <w:rsid w:val="001D64CD"/>
    <w:rsid w:val="00220EB3"/>
    <w:rsid w:val="00254B26"/>
    <w:rsid w:val="0025540C"/>
    <w:rsid w:val="00270A38"/>
    <w:rsid w:val="002A5784"/>
    <w:rsid w:val="002B025A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5E60F9"/>
    <w:rsid w:val="00616D15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428B4"/>
    <w:rsid w:val="00975768"/>
    <w:rsid w:val="009973F6"/>
    <w:rsid w:val="009B55BD"/>
    <w:rsid w:val="009C7858"/>
    <w:rsid w:val="009D3F15"/>
    <w:rsid w:val="009F6F0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050FC"/>
    <w:rsid w:val="00E057F8"/>
    <w:rsid w:val="00E43557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25032-DAA5-4FBB-83FD-84F4196A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29</cp:revision>
  <cp:lastPrinted>2019-11-19T07:10:00Z</cp:lastPrinted>
  <dcterms:created xsi:type="dcterms:W3CDTF">2018-04-27T11:19:00Z</dcterms:created>
  <dcterms:modified xsi:type="dcterms:W3CDTF">2019-12-10T09:49:00Z</dcterms:modified>
</cp:coreProperties>
</file>