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33B28" w:rsidRDefault="00343944" w:rsidP="00633B28">
      <w:pPr>
        <w:jc w:val="both"/>
      </w:pPr>
      <w:r w:rsidRPr="00835415">
        <w:rPr>
          <w:i/>
        </w:rPr>
        <w:t>(nazwa Wykonawcy)</w:t>
      </w:r>
    </w:p>
    <w:p w:rsidR="00633B28" w:rsidRPr="00633B28" w:rsidRDefault="00633B28" w:rsidP="00633B28">
      <w:pPr>
        <w:jc w:val="both"/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0A3C61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„</w:t>
      </w:r>
      <w:r w:rsidR="00AA1BCA">
        <w:rPr>
          <w:b/>
          <w:spacing w:val="-4"/>
          <w:sz w:val="24"/>
          <w:lang w:eastAsia="ar-SA"/>
        </w:rPr>
        <w:t>Rewaloryzacja zabytkowego Parku zdrojowego</w:t>
      </w:r>
      <w:r w:rsidR="002F4920" w:rsidRPr="00662E5A">
        <w:rPr>
          <w:b/>
          <w:spacing w:val="-4"/>
          <w:sz w:val="24"/>
          <w:lang w:eastAsia="ar-SA"/>
        </w:rPr>
        <w:t xml:space="preserve"> w Świnoujściu </w:t>
      </w:r>
      <w:r>
        <w:rPr>
          <w:b/>
          <w:spacing w:val="-4"/>
          <w:sz w:val="24"/>
          <w:lang w:eastAsia="ar-SA"/>
        </w:rPr>
        <w:t>–</w:t>
      </w:r>
      <w:r w:rsidR="00955B8D">
        <w:rPr>
          <w:b/>
          <w:spacing w:val="-4"/>
          <w:sz w:val="24"/>
          <w:lang w:eastAsia="ar-SA"/>
        </w:rPr>
        <w:t xml:space="preserve"> </w:t>
      </w:r>
      <w:r>
        <w:rPr>
          <w:b/>
          <w:spacing w:val="-4"/>
          <w:sz w:val="24"/>
          <w:lang w:eastAsia="ar-SA"/>
        </w:rPr>
        <w:t>sektor 1</w:t>
      </w:r>
      <w:r w:rsidR="00163ED8">
        <w:rPr>
          <w:b/>
          <w:spacing w:val="-4"/>
          <w:sz w:val="24"/>
          <w:lang w:eastAsia="ar-SA"/>
        </w:rPr>
        <w:t xml:space="preserve"> – etap 1</w:t>
      </w:r>
      <w:r>
        <w:rPr>
          <w:b/>
          <w:spacing w:val="-4"/>
          <w:sz w:val="24"/>
          <w:lang w:eastAsia="ar-SA"/>
        </w:rPr>
        <w:t>”</w:t>
      </w:r>
    </w:p>
    <w:p w:rsidR="00AB4705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51"/>
        <w:gridCol w:w="1880"/>
        <w:gridCol w:w="2695"/>
        <w:gridCol w:w="2656"/>
      </w:tblGrid>
      <w:tr w:rsidR="004E3E00" w:rsidRPr="00B5461B" w:rsidTr="001B74C3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1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1B74C3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Default="00633B28" w:rsidP="00AF4B9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branży instalacyjnej sanitarnej</w:t>
            </w:r>
          </w:p>
        </w:tc>
        <w:tc>
          <w:tcPr>
            <w:tcW w:w="1451" w:type="pct"/>
            <w:vAlign w:val="center"/>
          </w:tcPr>
          <w:p w:rsidR="00633B28" w:rsidRPr="00CA23CA" w:rsidRDefault="00633B28" w:rsidP="00AF4B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AF4B9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AF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AF4B9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AF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633B28" w:rsidRDefault="00633B28" w:rsidP="00AF4B9E">
            <w:pPr>
              <w:rPr>
                <w:b/>
                <w:sz w:val="32"/>
                <w:szCs w:val="32"/>
              </w:rPr>
            </w:pPr>
          </w:p>
          <w:p w:rsidR="00633B28" w:rsidRPr="004736DE" w:rsidRDefault="00633B28" w:rsidP="00AF4B9E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Pr="00CA23CA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Default="00633B28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branży instalacyjnej elektrycznej</w:t>
            </w:r>
          </w:p>
        </w:tc>
        <w:tc>
          <w:tcPr>
            <w:tcW w:w="1451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633B28" w:rsidRDefault="00633B28" w:rsidP="00702D11">
            <w:pPr>
              <w:rPr>
                <w:b/>
                <w:sz w:val="32"/>
                <w:szCs w:val="32"/>
              </w:rPr>
            </w:pPr>
          </w:p>
          <w:p w:rsidR="00633B28" w:rsidRPr="004736DE" w:rsidRDefault="00633B28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Pr="00CA23CA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3B28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Pr="004736DE" w:rsidRDefault="00633B28" w:rsidP="00C56B24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  <w:bookmarkStart w:id="0" w:name="_GoBack"/>
            <w:bookmarkEnd w:id="0"/>
          </w:p>
        </w:tc>
        <w:tc>
          <w:tcPr>
            <w:tcW w:w="1451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633B28" w:rsidRPr="00A55B89" w:rsidRDefault="00633B28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49" w:rsidRDefault="00257949" w:rsidP="00A9355C">
      <w:r>
        <w:separator/>
      </w:r>
    </w:p>
  </w:endnote>
  <w:endnote w:type="continuationSeparator" w:id="0">
    <w:p w:rsidR="00257949" w:rsidRDefault="0025794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49" w:rsidRDefault="00257949" w:rsidP="00A9355C">
      <w:r>
        <w:separator/>
      </w:r>
    </w:p>
  </w:footnote>
  <w:footnote w:type="continuationSeparator" w:id="0">
    <w:p w:rsidR="00257949" w:rsidRDefault="0025794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DA4BC8">
      <w:rPr>
        <w:b/>
        <w:snapToGrid w:val="0"/>
        <w:sz w:val="24"/>
        <w:szCs w:val="24"/>
      </w:rPr>
      <w:t>50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</w:t>
    </w:r>
    <w:r w:rsidR="00955B8D">
      <w:rPr>
        <w:snapToGrid w:val="0"/>
      </w:rPr>
      <w:t>.</w:t>
    </w:r>
    <w:r>
      <w:rPr>
        <w:snapToGrid w:val="0"/>
      </w:rPr>
      <w:t>./20</w:t>
    </w:r>
    <w:r w:rsidR="00955B8D">
      <w:rPr>
        <w:snapToGrid w:val="0"/>
      </w:rPr>
      <w:t>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84350"/>
    <w:rsid w:val="00097FB2"/>
    <w:rsid w:val="000A3C61"/>
    <w:rsid w:val="000E640C"/>
    <w:rsid w:val="0011685E"/>
    <w:rsid w:val="0011725B"/>
    <w:rsid w:val="00130FCF"/>
    <w:rsid w:val="001603DC"/>
    <w:rsid w:val="00163ED8"/>
    <w:rsid w:val="001A01B3"/>
    <w:rsid w:val="001A2D56"/>
    <w:rsid w:val="001B74C3"/>
    <w:rsid w:val="001C21D1"/>
    <w:rsid w:val="00215CE3"/>
    <w:rsid w:val="002243BC"/>
    <w:rsid w:val="002266DC"/>
    <w:rsid w:val="00257949"/>
    <w:rsid w:val="002752B7"/>
    <w:rsid w:val="00297CAB"/>
    <w:rsid w:val="002A6715"/>
    <w:rsid w:val="002A75EC"/>
    <w:rsid w:val="002B7BC1"/>
    <w:rsid w:val="002E67D9"/>
    <w:rsid w:val="002F1DAB"/>
    <w:rsid w:val="002F4920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179C7"/>
    <w:rsid w:val="00633B28"/>
    <w:rsid w:val="00641E22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2C5E"/>
    <w:rsid w:val="008F55F4"/>
    <w:rsid w:val="00902384"/>
    <w:rsid w:val="00933924"/>
    <w:rsid w:val="00955B8D"/>
    <w:rsid w:val="0096373B"/>
    <w:rsid w:val="009B16C2"/>
    <w:rsid w:val="00A065BA"/>
    <w:rsid w:val="00A22895"/>
    <w:rsid w:val="00A52CF3"/>
    <w:rsid w:val="00A53559"/>
    <w:rsid w:val="00A806E7"/>
    <w:rsid w:val="00A9355C"/>
    <w:rsid w:val="00AA1BCA"/>
    <w:rsid w:val="00AA5F0D"/>
    <w:rsid w:val="00AB0E1F"/>
    <w:rsid w:val="00AB4705"/>
    <w:rsid w:val="00AD3A69"/>
    <w:rsid w:val="00AF101B"/>
    <w:rsid w:val="00B37498"/>
    <w:rsid w:val="00BD7A45"/>
    <w:rsid w:val="00C2738D"/>
    <w:rsid w:val="00C54FE5"/>
    <w:rsid w:val="00C56B24"/>
    <w:rsid w:val="00C64A7C"/>
    <w:rsid w:val="00C72FBD"/>
    <w:rsid w:val="00CA23CA"/>
    <w:rsid w:val="00CA5DE7"/>
    <w:rsid w:val="00CA796F"/>
    <w:rsid w:val="00CB60FD"/>
    <w:rsid w:val="00D652D0"/>
    <w:rsid w:val="00DA4BC8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063A28B-E527-4649-9D51-E5556A4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42</cp:revision>
  <cp:lastPrinted>2019-09-25T12:52:00Z</cp:lastPrinted>
  <dcterms:created xsi:type="dcterms:W3CDTF">2017-01-27T10:45:00Z</dcterms:created>
  <dcterms:modified xsi:type="dcterms:W3CDTF">2019-11-29T13:02:00Z</dcterms:modified>
</cp:coreProperties>
</file>