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039" w:rsidRPr="003C6039" w:rsidRDefault="003C6039" w:rsidP="003C6039">
      <w:pPr>
        <w:pStyle w:val="Standard"/>
        <w:spacing w:line="276" w:lineRule="auto"/>
        <w:ind w:left="6237"/>
        <w:rPr>
          <w:rFonts w:eastAsia="Times New Roman" w:cs="Times New Roman"/>
          <w:sz w:val="20"/>
          <w:lang w:eastAsia="pl-PL" w:bidi="pl-PL"/>
        </w:rPr>
      </w:pPr>
      <w:r w:rsidRPr="003C6039">
        <w:rPr>
          <w:rFonts w:eastAsia="Times New Roman" w:cs="Times New Roman"/>
          <w:sz w:val="20"/>
          <w:lang w:eastAsia="pl-PL" w:bidi="pl-PL"/>
        </w:rPr>
        <w:t xml:space="preserve">Załącznik Nr 1 </w:t>
      </w:r>
    </w:p>
    <w:p w:rsidR="003C6039" w:rsidRPr="003C6039" w:rsidRDefault="003C6039" w:rsidP="003C6039">
      <w:pPr>
        <w:pStyle w:val="Standard"/>
        <w:spacing w:line="276" w:lineRule="auto"/>
        <w:ind w:left="6237"/>
        <w:rPr>
          <w:rFonts w:eastAsia="Times New Roman" w:cs="Times New Roman"/>
          <w:sz w:val="20"/>
          <w:lang w:eastAsia="pl-PL" w:bidi="pl-PL"/>
        </w:rPr>
      </w:pPr>
      <w:r w:rsidRPr="003C6039">
        <w:rPr>
          <w:rFonts w:eastAsia="Times New Roman" w:cs="Times New Roman"/>
          <w:sz w:val="20"/>
          <w:lang w:eastAsia="pl-PL" w:bidi="pl-PL"/>
        </w:rPr>
        <w:t>do Zarządzenia Nr 717/2019</w:t>
      </w:r>
    </w:p>
    <w:p w:rsidR="003C6039" w:rsidRPr="003C6039" w:rsidRDefault="003C6039" w:rsidP="003C6039">
      <w:pPr>
        <w:pStyle w:val="Standard"/>
        <w:spacing w:line="276" w:lineRule="auto"/>
        <w:ind w:left="6237"/>
        <w:rPr>
          <w:rFonts w:cs="Times New Roman"/>
          <w:sz w:val="20"/>
          <w:lang w:eastAsia="pl-PL" w:bidi="pl-PL"/>
        </w:rPr>
      </w:pPr>
      <w:r w:rsidRPr="003C6039">
        <w:rPr>
          <w:rFonts w:cs="Times New Roman"/>
          <w:sz w:val="20"/>
          <w:lang w:eastAsia="pl-PL" w:bidi="pl-PL"/>
        </w:rPr>
        <w:t>Prezydenta Miasta Świnoujście</w:t>
      </w:r>
    </w:p>
    <w:p w:rsidR="003C6039" w:rsidRPr="003C6039" w:rsidRDefault="003C6039" w:rsidP="003C6039">
      <w:pPr>
        <w:pStyle w:val="Standard"/>
        <w:spacing w:line="276" w:lineRule="auto"/>
        <w:ind w:left="6237"/>
        <w:rPr>
          <w:rFonts w:cs="Times New Roman"/>
          <w:sz w:val="20"/>
        </w:rPr>
      </w:pPr>
      <w:r w:rsidRPr="003C6039">
        <w:rPr>
          <w:rFonts w:cs="Times New Roman"/>
          <w:sz w:val="20"/>
          <w:lang w:eastAsia="pl-PL" w:bidi="pl-PL"/>
        </w:rPr>
        <w:t>z dnia 25 listopada 2019 r.</w:t>
      </w:r>
    </w:p>
    <w:p w:rsidR="003C6039" w:rsidRDefault="003C6039" w:rsidP="003C6039">
      <w:pPr>
        <w:pStyle w:val="Tytu"/>
        <w:spacing w:line="276" w:lineRule="auto"/>
        <w:jc w:val="both"/>
        <w:rPr>
          <w:rFonts w:cs="Times New Roman"/>
          <w:sz w:val="24"/>
        </w:rPr>
      </w:pPr>
    </w:p>
    <w:p w:rsidR="006655BC" w:rsidRDefault="006655BC" w:rsidP="003C6039">
      <w:pPr>
        <w:pStyle w:val="Tytu"/>
        <w:spacing w:line="276" w:lineRule="auto"/>
        <w:rPr>
          <w:rFonts w:cs="Times New Roman"/>
          <w:sz w:val="24"/>
        </w:rPr>
      </w:pPr>
      <w:r>
        <w:rPr>
          <w:rFonts w:cs="Times New Roman"/>
          <w:sz w:val="24"/>
        </w:rPr>
        <w:t>OGŁOSZENIE</w:t>
      </w:r>
    </w:p>
    <w:p w:rsidR="003C6039" w:rsidRDefault="003C6039" w:rsidP="003C6039">
      <w:pPr>
        <w:pStyle w:val="Standard"/>
        <w:spacing w:line="276" w:lineRule="auto"/>
        <w:jc w:val="both"/>
        <w:rPr>
          <w:rFonts w:cs="Times New Roman"/>
        </w:rPr>
      </w:pPr>
    </w:p>
    <w:p w:rsidR="006655BC" w:rsidRDefault="006655BC" w:rsidP="006655BC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Prezydent Miasta Świnoujście </w:t>
      </w:r>
      <w:r w:rsidR="003C6039">
        <w:rPr>
          <w:rFonts w:cs="Times New Roman"/>
        </w:rPr>
        <w:t>informuje, iż posiada do wydzierżawienia tereny położone w</w:t>
      </w:r>
      <w:r>
        <w:rPr>
          <w:rFonts w:cs="Times New Roman"/>
        </w:rPr>
        <w:t> </w:t>
      </w:r>
      <w:r w:rsidR="003C6039">
        <w:rPr>
          <w:rFonts w:cs="Times New Roman"/>
        </w:rPr>
        <w:t>Świnoujściu przy Placu Kościelnym</w:t>
      </w:r>
      <w:r>
        <w:rPr>
          <w:rFonts w:cs="Times New Roman"/>
        </w:rPr>
        <w:t xml:space="preserve"> </w:t>
      </w:r>
      <w:r w:rsidR="003C6039">
        <w:rPr>
          <w:rFonts w:cs="Times New Roman"/>
        </w:rPr>
        <w:t>z przeznaczeniem na sprzedaż choinek</w:t>
      </w:r>
      <w:r>
        <w:rPr>
          <w:rFonts w:cs="Times New Roman"/>
        </w:rPr>
        <w:t>.</w:t>
      </w:r>
    </w:p>
    <w:p w:rsidR="006655BC" w:rsidRDefault="006655BC" w:rsidP="006655BC">
      <w:pPr>
        <w:pStyle w:val="Standard"/>
        <w:spacing w:line="276" w:lineRule="auto"/>
        <w:jc w:val="both"/>
        <w:rPr>
          <w:rFonts w:cs="Times New Roman"/>
        </w:rPr>
      </w:pPr>
    </w:p>
    <w:p w:rsidR="0013365E" w:rsidRPr="0013365E" w:rsidRDefault="003C6039" w:rsidP="00E02A8A">
      <w:pPr>
        <w:pStyle w:val="Standard"/>
        <w:spacing w:line="276" w:lineRule="auto"/>
        <w:jc w:val="both"/>
        <w:rPr>
          <w:rFonts w:cs="Times New Roman"/>
          <w:b/>
        </w:rPr>
      </w:pPr>
      <w:r w:rsidRPr="0013365E">
        <w:rPr>
          <w:rFonts w:cs="Times New Roman"/>
          <w:b/>
        </w:rPr>
        <w:t>Liczba i powierzchnia miejsc:</w:t>
      </w:r>
    </w:p>
    <w:p w:rsidR="006655BC" w:rsidRDefault="003C6039" w:rsidP="00E02A8A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2 l</w:t>
      </w:r>
      <w:r w:rsidR="00DE1C8E">
        <w:rPr>
          <w:rFonts w:cs="Times New Roman"/>
        </w:rPr>
        <w:t xml:space="preserve">okalizacje – </w:t>
      </w:r>
      <w:r>
        <w:rPr>
          <w:rFonts w:cs="Times New Roman"/>
        </w:rPr>
        <w:t>o pow. 100</w:t>
      </w:r>
      <w:r w:rsidR="00DE1C8E">
        <w:rPr>
          <w:rFonts w:cs="Times New Roman"/>
        </w:rPr>
        <w:t xml:space="preserve"> </w:t>
      </w:r>
      <w:r>
        <w:rPr>
          <w:rFonts w:cs="Times New Roman"/>
        </w:rPr>
        <w:t>m² każda</w:t>
      </w:r>
    </w:p>
    <w:p w:rsidR="0013365E" w:rsidRDefault="0013365E" w:rsidP="00E02A8A">
      <w:pPr>
        <w:pStyle w:val="Standard"/>
        <w:spacing w:line="276" w:lineRule="auto"/>
        <w:jc w:val="both"/>
        <w:rPr>
          <w:rFonts w:cs="Times New Roman"/>
        </w:rPr>
      </w:pPr>
    </w:p>
    <w:p w:rsidR="0013365E" w:rsidRPr="0013365E" w:rsidRDefault="003C6039" w:rsidP="006655BC">
      <w:pPr>
        <w:pStyle w:val="Standard"/>
        <w:spacing w:line="276" w:lineRule="auto"/>
        <w:jc w:val="both"/>
        <w:rPr>
          <w:rFonts w:cs="Times New Roman"/>
          <w:b/>
        </w:rPr>
      </w:pPr>
      <w:r w:rsidRPr="0013365E">
        <w:rPr>
          <w:rFonts w:cs="Times New Roman"/>
          <w:b/>
        </w:rPr>
        <w:t>Lokalizacja:</w:t>
      </w:r>
    </w:p>
    <w:p w:rsidR="006655BC" w:rsidRDefault="003C6039" w:rsidP="006655BC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Plac</w:t>
      </w:r>
      <w:r w:rsidR="0013365E">
        <w:rPr>
          <w:rFonts w:cs="Times New Roman"/>
        </w:rPr>
        <w:t xml:space="preserve"> Kościelny – obok POLO MARKET (</w:t>
      </w:r>
      <w:r>
        <w:rPr>
          <w:rFonts w:cs="Times New Roman"/>
          <w:lang w:bidi="pl-PL"/>
        </w:rPr>
        <w:t>część działki gruntu nr 572 w obrębie ewidencyjnym 0006)</w:t>
      </w:r>
      <w:r>
        <w:rPr>
          <w:rFonts w:cs="Times New Roman"/>
        </w:rPr>
        <w:t xml:space="preserve"> – zgodnie z zaznaczeniem na załączniku graficznym.</w:t>
      </w:r>
    </w:p>
    <w:p w:rsidR="0013365E" w:rsidRDefault="0013365E" w:rsidP="006655BC">
      <w:pPr>
        <w:pStyle w:val="Standard"/>
        <w:spacing w:line="276" w:lineRule="auto"/>
        <w:jc w:val="both"/>
        <w:rPr>
          <w:rFonts w:cs="Times New Roman"/>
        </w:rPr>
      </w:pPr>
    </w:p>
    <w:p w:rsidR="003C6039" w:rsidRPr="0013365E" w:rsidRDefault="003C6039" w:rsidP="006655BC">
      <w:pPr>
        <w:pStyle w:val="Standard"/>
        <w:spacing w:line="276" w:lineRule="auto"/>
        <w:jc w:val="both"/>
        <w:rPr>
          <w:rFonts w:cs="Times New Roman"/>
          <w:b/>
        </w:rPr>
      </w:pPr>
      <w:r w:rsidRPr="0013365E">
        <w:rPr>
          <w:rFonts w:cs="Times New Roman"/>
          <w:b/>
        </w:rPr>
        <w:t>Warunki dzierżawy</w:t>
      </w:r>
      <w:r w:rsidR="0013365E">
        <w:rPr>
          <w:rFonts w:cs="Times New Roman"/>
          <w:b/>
        </w:rPr>
        <w:t>:</w:t>
      </w:r>
    </w:p>
    <w:p w:rsidR="003C6039" w:rsidRDefault="003C6039" w:rsidP="003C6039">
      <w:pPr>
        <w:pStyle w:val="Textbody"/>
        <w:numPr>
          <w:ilvl w:val="0"/>
          <w:numId w:val="2"/>
        </w:num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Umowa zostanie za</w:t>
      </w:r>
      <w:r w:rsidR="0013365E">
        <w:rPr>
          <w:rFonts w:cs="Times New Roman"/>
        </w:rPr>
        <w:t xml:space="preserve">warta na czas oznaczony tj. od 13 grudnia </w:t>
      </w:r>
      <w:r>
        <w:rPr>
          <w:rFonts w:cs="Times New Roman"/>
        </w:rPr>
        <w:t>2019</w:t>
      </w:r>
      <w:r w:rsidR="0013365E">
        <w:rPr>
          <w:rFonts w:cs="Times New Roman"/>
        </w:rPr>
        <w:t xml:space="preserve"> r. do 24 grudnia </w:t>
      </w:r>
      <w:r>
        <w:rPr>
          <w:rFonts w:cs="Times New Roman"/>
        </w:rPr>
        <w:t>2019</w:t>
      </w:r>
      <w:r w:rsidR="0013365E">
        <w:rPr>
          <w:rFonts w:cs="Times New Roman"/>
        </w:rPr>
        <w:t xml:space="preserve"> </w:t>
      </w:r>
      <w:r>
        <w:rPr>
          <w:rFonts w:cs="Times New Roman"/>
        </w:rPr>
        <w:t>r.</w:t>
      </w:r>
    </w:p>
    <w:p w:rsidR="003C6039" w:rsidRDefault="003C6039" w:rsidP="003C6039">
      <w:pPr>
        <w:pStyle w:val="Tekstpodstawowy3"/>
        <w:numPr>
          <w:ilvl w:val="0"/>
          <w:numId w:val="3"/>
        </w:numPr>
        <w:spacing w:after="0"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Na przedmiotowym gruncie dopuszczalne będzie wyłącznie prowadzenie działalności handlowej, polegającej na sprzedaży choinek.</w:t>
      </w:r>
    </w:p>
    <w:p w:rsidR="003C6039" w:rsidRDefault="003C6039" w:rsidP="003C6039">
      <w:pPr>
        <w:pStyle w:val="Tekstpodstawowy3"/>
        <w:numPr>
          <w:ilvl w:val="0"/>
          <w:numId w:val="3"/>
        </w:numPr>
        <w:spacing w:after="0" w:line="276" w:lineRule="auto"/>
        <w:jc w:val="both"/>
        <w:rPr>
          <w:rFonts w:cs="Times New Roman"/>
          <w:sz w:val="24"/>
        </w:rPr>
      </w:pPr>
      <w:r w:rsidRPr="00E25920">
        <w:rPr>
          <w:rFonts w:cs="Times New Roman"/>
          <w:sz w:val="24"/>
        </w:rPr>
        <w:t>Stawka wywoławcza czynszu dzierżawnego dla każdej lokal</w:t>
      </w:r>
      <w:r w:rsidR="00E25920" w:rsidRPr="00E25920">
        <w:rPr>
          <w:rFonts w:cs="Times New Roman"/>
          <w:sz w:val="24"/>
        </w:rPr>
        <w:t>izacji wynosi: 4000 zł netto za </w:t>
      </w:r>
      <w:r w:rsidRPr="00E25920">
        <w:rPr>
          <w:rFonts w:cs="Times New Roman"/>
          <w:sz w:val="24"/>
        </w:rPr>
        <w:t>przedmiot dzierżawy, postąpienie dla lokalizacji –</w:t>
      </w:r>
      <w:r w:rsidR="00E25920" w:rsidRPr="00E25920">
        <w:rPr>
          <w:rFonts w:cs="Times New Roman"/>
          <w:sz w:val="24"/>
        </w:rPr>
        <w:t xml:space="preserve"> 100 zł, bądź wielokrotność tej</w:t>
      </w:r>
      <w:r w:rsidRPr="00E25920">
        <w:rPr>
          <w:rFonts w:cs="Times New Roman"/>
          <w:sz w:val="24"/>
        </w:rPr>
        <w:t xml:space="preserve"> kwoty.</w:t>
      </w:r>
      <w:r>
        <w:rPr>
          <w:rFonts w:cs="Times New Roman"/>
          <w:sz w:val="24"/>
          <w:u w:val="single"/>
        </w:rPr>
        <w:t xml:space="preserve"> </w:t>
      </w:r>
      <w:r>
        <w:rPr>
          <w:rFonts w:cs="Times New Roman"/>
          <w:sz w:val="24"/>
          <w:lang w:bidi="pl-PL"/>
        </w:rPr>
        <w:t xml:space="preserve">Do zaproponowanej przez dzierżawcę kwoty netto zostanie doliczony podatek VAT </w:t>
      </w:r>
      <w:r w:rsidR="00E25920">
        <w:rPr>
          <w:rFonts w:cs="Times New Roman"/>
          <w:sz w:val="24"/>
          <w:lang w:bidi="pl-PL"/>
        </w:rPr>
        <w:t>w </w:t>
      </w:r>
      <w:r>
        <w:rPr>
          <w:rFonts w:cs="Times New Roman"/>
          <w:sz w:val="24"/>
          <w:lang w:bidi="pl-PL"/>
        </w:rPr>
        <w:t>stawce obowiązującej.</w:t>
      </w:r>
    </w:p>
    <w:p w:rsidR="003C6039" w:rsidRDefault="003C6039" w:rsidP="003C6039">
      <w:pPr>
        <w:pStyle w:val="Tekstpodstawowy3"/>
        <w:numPr>
          <w:ilvl w:val="0"/>
          <w:numId w:val="3"/>
        </w:numPr>
        <w:spacing w:after="0"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O wyborze oferty decydować będzie najwyższa cena netto. Najwyższa oferta przypisana zostanie do Lokalizacji nr 1 – zgodnie z zaznaczeniem na załączniku graficznym.</w:t>
      </w:r>
    </w:p>
    <w:p w:rsidR="003C6039" w:rsidRDefault="003C6039" w:rsidP="003C6039">
      <w:pPr>
        <w:pStyle w:val="Textbody"/>
        <w:spacing w:after="0" w:line="276" w:lineRule="auto"/>
        <w:jc w:val="both"/>
        <w:rPr>
          <w:rFonts w:cs="Times New Roman"/>
        </w:rPr>
      </w:pPr>
    </w:p>
    <w:p w:rsidR="003C6039" w:rsidRDefault="003C6039" w:rsidP="003C6039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Wyłonienie dzierżawcy nastąpi na podstawie pisemnej oferty złożonej przez osoby zai</w:t>
      </w:r>
      <w:r w:rsidR="00E25920">
        <w:rPr>
          <w:rFonts w:cs="Times New Roman"/>
        </w:rPr>
        <w:t xml:space="preserve">nteresowane w terminie do dnia </w:t>
      </w:r>
      <w:r>
        <w:rPr>
          <w:rFonts w:cs="Times New Roman"/>
        </w:rPr>
        <w:t>4 grudnia 2019</w:t>
      </w:r>
      <w:r w:rsidR="00E25920">
        <w:rPr>
          <w:rFonts w:cs="Times New Roman"/>
        </w:rPr>
        <w:t xml:space="preserve"> r. </w:t>
      </w:r>
      <w:r>
        <w:rPr>
          <w:rFonts w:cs="Times New Roman"/>
        </w:rPr>
        <w:t>do godziny 12.00.</w:t>
      </w:r>
    </w:p>
    <w:p w:rsidR="003C6039" w:rsidRDefault="003C6039" w:rsidP="003C6039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Oferty należy składać w zamkniętej kopercie</w:t>
      </w:r>
      <w:r w:rsidR="00AC147F">
        <w:rPr>
          <w:rFonts w:cs="Times New Roman"/>
        </w:rPr>
        <w:t xml:space="preserve"> w Urzędzie Miasta Świnoujście –</w:t>
      </w:r>
      <w:r>
        <w:rPr>
          <w:rFonts w:cs="Times New Roman"/>
        </w:rPr>
        <w:t xml:space="preserve"> </w:t>
      </w:r>
      <w:r w:rsidR="00AC147F">
        <w:rPr>
          <w:rFonts w:cs="Times New Roman"/>
        </w:rPr>
        <w:t>na Stanowisku</w:t>
      </w:r>
      <w:r>
        <w:rPr>
          <w:rFonts w:cs="Times New Roman"/>
        </w:rPr>
        <w:t xml:space="preserve"> Obsługi Interesant</w:t>
      </w:r>
      <w:r w:rsidR="00AC147F">
        <w:rPr>
          <w:rFonts w:cs="Times New Roman"/>
        </w:rPr>
        <w:t>ów</w:t>
      </w:r>
      <w:r>
        <w:rPr>
          <w:rFonts w:cs="Times New Roman"/>
        </w:rPr>
        <w:t xml:space="preserve">, parter - </w:t>
      </w:r>
      <w:r>
        <w:rPr>
          <w:rFonts w:cs="Times New Roman"/>
          <w:lang w:bidi="pl-PL"/>
        </w:rPr>
        <w:t>z dopiskiem „Plac Kościelny – Sprzedaż choine</w:t>
      </w:r>
      <w:r w:rsidR="00956FB3">
        <w:rPr>
          <w:rFonts w:cs="Times New Roman"/>
          <w:lang w:bidi="pl-PL"/>
        </w:rPr>
        <w:t>k</w:t>
      </w:r>
      <w:bookmarkStart w:id="0" w:name="_GoBack"/>
      <w:bookmarkEnd w:id="0"/>
      <w:r>
        <w:rPr>
          <w:rFonts w:cs="Times New Roman"/>
          <w:lang w:bidi="pl-PL"/>
        </w:rPr>
        <w:t>”.</w:t>
      </w:r>
    </w:p>
    <w:p w:rsidR="003C6039" w:rsidRDefault="003C6039" w:rsidP="003C6039">
      <w:pPr>
        <w:pStyle w:val="Standard"/>
        <w:spacing w:line="276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W przypadku takich samych wartości cenowych, składanie pisemnych ofert zostanie powtórzone.</w:t>
      </w:r>
    </w:p>
    <w:p w:rsidR="003C6039" w:rsidRDefault="003C6039" w:rsidP="003C6039">
      <w:pPr>
        <w:pStyle w:val="Standard"/>
        <w:spacing w:line="276" w:lineRule="auto"/>
        <w:jc w:val="both"/>
        <w:rPr>
          <w:rFonts w:cs="Times New Roman"/>
        </w:rPr>
      </w:pPr>
    </w:p>
    <w:p w:rsidR="00A239DD" w:rsidRPr="003C6039" w:rsidRDefault="003C6039" w:rsidP="003C6039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Szczegółowe informacje można uzyskać w Wydziale Ewidencji i Obrotu Nieruc</w:t>
      </w:r>
      <w:r w:rsidR="00E25920">
        <w:rPr>
          <w:rFonts w:cs="Times New Roman"/>
        </w:rPr>
        <w:t>homościami, pok. 209 (</w:t>
      </w:r>
      <w:r>
        <w:rPr>
          <w:rFonts w:cs="Times New Roman"/>
        </w:rPr>
        <w:t>II</w:t>
      </w:r>
      <w:r w:rsidR="00E25920">
        <w:rPr>
          <w:rFonts w:cs="Times New Roman"/>
        </w:rPr>
        <w:t xml:space="preserve"> </w:t>
      </w:r>
      <w:r>
        <w:rPr>
          <w:rFonts w:cs="Times New Roman"/>
        </w:rPr>
        <w:t>p</w:t>
      </w:r>
      <w:r w:rsidR="00E25920">
        <w:rPr>
          <w:rFonts w:cs="Times New Roman"/>
        </w:rPr>
        <w:t xml:space="preserve">iętro), tel. 91 327 86 23 </w:t>
      </w:r>
      <w:r>
        <w:rPr>
          <w:rFonts w:cs="Times New Roman"/>
        </w:rPr>
        <w:t>lub 91 327 86 12.</w:t>
      </w:r>
    </w:p>
    <w:sectPr w:rsidR="00A239DD" w:rsidRPr="003C6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4163"/>
    <w:multiLevelType w:val="multilevel"/>
    <w:tmpl w:val="6F26748A"/>
    <w:styleLink w:val="WW8Num1"/>
    <w:lvl w:ilvl="0">
      <w:numFmt w:val="bullet"/>
      <w:lvlText w:val=""/>
      <w:lvlJc w:val="left"/>
      <w:pPr>
        <w:ind w:left="36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</w:abstractNum>
  <w:abstractNum w:abstractNumId="1" w15:restartNumberingAfterBreak="0">
    <w:nsid w:val="7B8E37E4"/>
    <w:multiLevelType w:val="hybridMultilevel"/>
    <w:tmpl w:val="D5468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66"/>
    <w:rsid w:val="0013365E"/>
    <w:rsid w:val="003C6039"/>
    <w:rsid w:val="006655BC"/>
    <w:rsid w:val="00667D30"/>
    <w:rsid w:val="00797066"/>
    <w:rsid w:val="00956FB3"/>
    <w:rsid w:val="00A239DD"/>
    <w:rsid w:val="00AC147F"/>
    <w:rsid w:val="00DE1C8E"/>
    <w:rsid w:val="00E02A8A"/>
    <w:rsid w:val="00E25920"/>
    <w:rsid w:val="00E30481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7BF3"/>
  <w15:chartTrackingRefBased/>
  <w15:docId w15:val="{145C6586-445F-49FB-8BA5-CCBC395A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481"/>
    <w:pPr>
      <w:spacing w:after="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Standard"/>
    <w:next w:val="Standard"/>
    <w:link w:val="Nagwek1Znak"/>
    <w:qFormat/>
    <w:rsid w:val="003C6039"/>
    <w:pPr>
      <w:keepNext/>
      <w:outlineLvl w:val="0"/>
    </w:pPr>
    <w:rPr>
      <w:rFonts w:eastAsia="Times New Roman"/>
    </w:rPr>
  </w:style>
  <w:style w:type="paragraph" w:styleId="Nagwek2">
    <w:name w:val="heading 2"/>
    <w:basedOn w:val="Standard"/>
    <w:next w:val="Standard"/>
    <w:link w:val="Nagwek2Znak"/>
    <w:semiHidden/>
    <w:unhideWhenUsed/>
    <w:qFormat/>
    <w:rsid w:val="003C6039"/>
    <w:pPr>
      <w:keepNext/>
      <w:outlineLvl w:val="1"/>
    </w:pPr>
    <w:rPr>
      <w:rFonts w:eastAsia="Times New Roman"/>
      <w:sz w:val="28"/>
    </w:rPr>
  </w:style>
  <w:style w:type="paragraph" w:styleId="Nagwek3">
    <w:name w:val="heading 3"/>
    <w:basedOn w:val="Standard"/>
    <w:next w:val="Standard"/>
    <w:link w:val="Nagwek3Znak"/>
    <w:semiHidden/>
    <w:unhideWhenUsed/>
    <w:qFormat/>
    <w:rsid w:val="003C6039"/>
    <w:pPr>
      <w:keepNext/>
      <w:outlineLvl w:val="2"/>
    </w:pPr>
    <w:rPr>
      <w:rFonts w:eastAsia="Times New Roman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spacing w:before="120" w:after="120" w:line="240" w:lineRule="auto"/>
    </w:pPr>
    <w:rPr>
      <w:rFonts w:eastAsia="Times New Roman" w:cs="Calibri"/>
      <w:b/>
      <w:bCs/>
      <w:szCs w:val="20"/>
      <w:lang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spacing w:line="240" w:lineRule="auto"/>
      <w:ind w:firstLine="284"/>
      <w:jc w:val="left"/>
    </w:pPr>
    <w:rPr>
      <w:rFonts w:eastAsia="Times New Roman" w:cs="Calibri"/>
      <w:szCs w:val="20"/>
      <w:lang w:bidi="en-US"/>
    </w:rPr>
  </w:style>
  <w:style w:type="character" w:customStyle="1" w:styleId="Nagwek1Znak">
    <w:name w:val="Nagłówek 1 Znak"/>
    <w:basedOn w:val="Domylnaczcionkaakapitu"/>
    <w:link w:val="Nagwek1"/>
    <w:rsid w:val="003C6039"/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semiHidden/>
    <w:rsid w:val="003C6039"/>
    <w:rPr>
      <w:rFonts w:ascii="Times New Roman" w:eastAsia="Times New Roman" w:hAnsi="Times New Roman" w:cs="Mangal"/>
      <w:kern w:val="3"/>
      <w:sz w:val="28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3C6039"/>
    <w:rPr>
      <w:rFonts w:ascii="Times New Roman" w:eastAsia="Times New Roman" w:hAnsi="Times New Roman" w:cs="Mangal"/>
      <w:kern w:val="3"/>
      <w:sz w:val="24"/>
      <w:szCs w:val="24"/>
      <w:u w:val="single"/>
      <w:lang w:eastAsia="zh-CN" w:bidi="hi-IN"/>
    </w:rPr>
  </w:style>
  <w:style w:type="paragraph" w:customStyle="1" w:styleId="Standard">
    <w:name w:val="Standard"/>
    <w:rsid w:val="003C603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C6039"/>
    <w:pPr>
      <w:spacing w:after="120"/>
    </w:pPr>
  </w:style>
  <w:style w:type="paragraph" w:styleId="Tekstpodstawowy2">
    <w:name w:val="Body Text 2"/>
    <w:basedOn w:val="Standard"/>
    <w:link w:val="Tekstpodstawowy2Znak"/>
    <w:semiHidden/>
    <w:unhideWhenUsed/>
    <w:rsid w:val="003C6039"/>
    <w:pPr>
      <w:jc w:val="both"/>
    </w:pPr>
    <w:rPr>
      <w:rFonts w:eastAsia="Lucida Sans Unicode" w:cs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C6039"/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Tytu">
    <w:name w:val="Title"/>
    <w:basedOn w:val="Standard"/>
    <w:next w:val="Podtytu"/>
    <w:link w:val="TytuZnak"/>
    <w:qFormat/>
    <w:rsid w:val="003C6039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3C6039"/>
    <w:rPr>
      <w:rFonts w:ascii="Times New Roman" w:eastAsia="SimSun" w:hAnsi="Times New Roman" w:cs="Mangal"/>
      <w:b/>
      <w:kern w:val="3"/>
      <w:sz w:val="32"/>
      <w:szCs w:val="24"/>
      <w:lang w:eastAsia="zh-CN" w:bidi="hi-IN"/>
    </w:rPr>
  </w:style>
  <w:style w:type="paragraph" w:styleId="Tekstpodstawowy3">
    <w:name w:val="Body Text 3"/>
    <w:basedOn w:val="Standard"/>
    <w:link w:val="Tekstpodstawowy3Znak"/>
    <w:semiHidden/>
    <w:unhideWhenUsed/>
    <w:rsid w:val="003C6039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C6039"/>
    <w:rPr>
      <w:rFonts w:ascii="Times New Roman" w:eastAsia="SimSun" w:hAnsi="Times New Roman" w:cs="Mangal"/>
      <w:kern w:val="3"/>
      <w:sz w:val="16"/>
      <w:szCs w:val="24"/>
      <w:lang w:eastAsia="zh-CN" w:bidi="hi-IN"/>
    </w:rPr>
  </w:style>
  <w:style w:type="numbering" w:customStyle="1" w:styleId="WW8Num1">
    <w:name w:val="WW8Num1"/>
    <w:rsid w:val="003C6039"/>
    <w:pPr>
      <w:numPr>
        <w:numId w:val="1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3C603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C603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kmikulska-gawle</cp:lastModifiedBy>
  <cp:revision>3</cp:revision>
  <dcterms:created xsi:type="dcterms:W3CDTF">2019-11-25T09:38:00Z</dcterms:created>
  <dcterms:modified xsi:type="dcterms:W3CDTF">2019-11-25T11:07:00Z</dcterms:modified>
</cp:coreProperties>
</file>