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37" w:rsidRDefault="00DE0C59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Wydanie</w:t>
      </w:r>
      <w:r w:rsidR="00943837" w:rsidRPr="0094383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zaświadczenia </w:t>
      </w:r>
      <w:r w:rsidR="008A3DA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potwierdzającego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posiadanie uprawnienia do wykonywania </w:t>
      </w:r>
      <w:r w:rsidR="00943837" w:rsidRPr="0094383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transportu drogowego</w:t>
      </w:r>
    </w:p>
    <w:p w:rsidR="00943837" w:rsidRPr="00943837" w:rsidRDefault="00943837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________________________________________________________________</w:t>
      </w:r>
    </w:p>
    <w:p w:rsidR="00943837" w:rsidRPr="00943837" w:rsidRDefault="00943837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383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WKM-12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</w:t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data ) 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74E4" w:rsidRPr="00632E9B" w:rsidRDefault="00DE74E4" w:rsidP="00DE74E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>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Imię  i naz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wisko albo nazwa przedsiębiorcy)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DE32DD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 xml:space="preserve"> 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Siedziba i adres przedsiębiorcy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632E9B" w:rsidRDefault="00DE74E4" w:rsidP="00DE74E4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632E9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DE74E4" w:rsidRPr="00632E9B" w:rsidRDefault="00DE74E4" w:rsidP="00DE74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DE74E4" w:rsidRPr="00632E9B" w:rsidRDefault="00DE74E4" w:rsidP="00DE74E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Centralna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Ewidencja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Informacja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Działalności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Gospodarczej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(CEIDG)</w:t>
      </w:r>
    </w:p>
    <w:p w:rsidR="00DE74E4" w:rsidRPr="00632E9B" w:rsidRDefault="00DE74E4" w:rsidP="00DE74E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Krajowy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Rejestr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Sądowy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(KRS)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numerem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</w:t>
      </w:r>
    </w:p>
    <w:p w:rsidR="00554414" w:rsidRPr="00943837" w:rsidRDefault="00554414" w:rsidP="00DE74E4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eastAsia="pl-PL"/>
        </w:rPr>
      </w:pPr>
    </w:p>
    <w:p w:rsidR="00554414" w:rsidRPr="00943837" w:rsidRDefault="00554414" w:rsidP="005544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lang w:eastAsia="pl-PL"/>
        </w:rPr>
      </w:pPr>
    </w:p>
    <w:p w:rsidR="00574055" w:rsidRPr="007405E7" w:rsidRDefault="00574055" w:rsidP="005740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</w:t>
      </w:r>
      <w:r w:rsidR="00943837"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potwierdzającego </w:t>
      </w:r>
      <w:r w:rsidR="008A3DA2">
        <w:rPr>
          <w:rFonts w:ascii="Arial" w:eastAsia="Times New Roman" w:hAnsi="Arial" w:cs="Arial"/>
          <w:sz w:val="20"/>
          <w:szCs w:val="20"/>
          <w:lang w:eastAsia="pl-PL"/>
        </w:rPr>
        <w:t xml:space="preserve">posiadanie uprawnienia do wykonywania </w:t>
      </w:r>
      <w:r w:rsidR="00943837"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 transportu drogowego 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w zakresie:</w:t>
      </w:r>
    </w:p>
    <w:p w:rsidR="00574055" w:rsidRPr="007405E7" w:rsidRDefault="00574055" w:rsidP="0057405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……….….…………………………………………………………………</w:t>
      </w:r>
    </w:p>
    <w:p w:rsidR="00574055" w:rsidRPr="007405E7" w:rsidRDefault="00574055" w:rsidP="0057405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Zaś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 xml:space="preserve">wiadczenie jest wymagane w celu: 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7405E7" w:rsidRDefault="00574055" w:rsidP="007405E7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574055" w:rsidRPr="007405E7" w:rsidRDefault="00574055" w:rsidP="007405E7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Zaświadczenie odbiorę osobiście/za pośrednictwem poczty.*</w:t>
      </w:r>
    </w:p>
    <w:p w:rsidR="00574055" w:rsidRPr="00943837" w:rsidRDefault="00574055" w:rsidP="005740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  <w:r w:rsidRPr="00943837">
        <w:rPr>
          <w:rFonts w:ascii="Arial" w:eastAsia="Times New Roman" w:hAnsi="Arial" w:cs="Arial"/>
          <w:lang w:eastAsia="pl-PL"/>
        </w:rPr>
        <w:t>...........</w:t>
      </w:r>
      <w:r w:rsidR="007405E7">
        <w:rPr>
          <w:rFonts w:ascii="Arial" w:eastAsia="Times New Roman" w:hAnsi="Arial" w:cs="Arial"/>
          <w:lang w:eastAsia="pl-PL"/>
        </w:rPr>
        <w:t>....</w:t>
      </w:r>
      <w:r w:rsidRPr="00943837">
        <w:rPr>
          <w:rFonts w:ascii="Arial" w:eastAsia="Times New Roman" w:hAnsi="Arial" w:cs="Arial"/>
          <w:lang w:eastAsia="pl-PL"/>
        </w:rPr>
        <w:t>...............................</w:t>
      </w:r>
    </w:p>
    <w:p w:rsidR="00574055" w:rsidRPr="007405E7" w:rsidRDefault="007405E7" w:rsidP="00574055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r w:rsidR="00574055" w:rsidRPr="00943837">
        <w:rPr>
          <w:rFonts w:ascii="Arial" w:eastAsia="Times New Roman" w:hAnsi="Arial" w:cs="Arial"/>
          <w:lang w:eastAsia="pl-PL"/>
        </w:rPr>
        <w:t xml:space="preserve"> </w:t>
      </w:r>
      <w:r w:rsidR="00574055" w:rsidRPr="007405E7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7405E7">
        <w:rPr>
          <w:rFonts w:ascii="Arial" w:eastAsia="Times New Roman" w:hAnsi="Arial" w:cs="Arial"/>
          <w:sz w:val="16"/>
          <w:szCs w:val="16"/>
          <w:lang w:eastAsia="pl-PL"/>
        </w:rPr>
        <w:t xml:space="preserve">czytelny </w:t>
      </w:r>
      <w:r w:rsidR="00574055" w:rsidRPr="007405E7">
        <w:rPr>
          <w:rFonts w:ascii="Arial" w:eastAsia="Times New Roman" w:hAnsi="Arial" w:cs="Arial"/>
          <w:sz w:val="16"/>
          <w:szCs w:val="16"/>
          <w:lang w:eastAsia="pl-PL"/>
        </w:rPr>
        <w:t>podpis wnioskodawcy)</w:t>
      </w:r>
    </w:p>
    <w:p w:rsidR="007405E7" w:rsidRDefault="007405E7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05E7" w:rsidRDefault="007405E7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837">
        <w:rPr>
          <w:rFonts w:ascii="Arial" w:eastAsia="Times New Roman" w:hAnsi="Arial" w:cs="Arial"/>
          <w:lang w:eastAsia="pl-PL"/>
        </w:rPr>
        <w:t>* niepotrzebne skreślić</w:t>
      </w:r>
    </w:p>
    <w:p w:rsidR="00D472DC" w:rsidRDefault="00D472DC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Pr="00D62C13" w:rsidRDefault="002F2E11" w:rsidP="002F2E11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FA3C85" w:rsidRDefault="00FA3C85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3C85" w:rsidRDefault="00FA3C85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2E11" w:rsidRPr="008F6F42" w:rsidRDefault="002F2E11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2F2E11" w:rsidRPr="008F6F42" w:rsidRDefault="002F2E11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2E11" w:rsidRPr="008F6F42" w:rsidRDefault="002F2E11" w:rsidP="002F2E11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>
        <w:rPr>
          <w:rFonts w:ascii="Arial" w:eastAsia="Times New Roman" w:hAnsi="Arial" w:cs="Arial"/>
          <w:sz w:val="20"/>
          <w:szCs w:val="20"/>
        </w:rPr>
        <w:t>95/46/WE (RODO) informujemy, że 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2E11" w:rsidRDefault="002F2E11" w:rsidP="002F2E11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2F2E11" w:rsidRPr="002F2E11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2F2E11">
        <w:rPr>
          <w:rFonts w:ascii="Arial" w:eastAsia="Times New Roman" w:hAnsi="Arial" w:cs="Arial"/>
          <w:sz w:val="20"/>
          <w:szCs w:val="20"/>
          <w:lang w:eastAsia="pl-PL"/>
        </w:rPr>
        <w:t>Pani/Pana dane będą przetwarzane w celu wypełnienia obowiązku prawnego dotyczącego</w:t>
      </w:r>
      <w:r w:rsidRPr="002F2E11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</w:t>
      </w:r>
      <w:r w:rsidRPr="002F2E1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</w:t>
      </w:r>
      <w:r w:rsidRPr="002F2E1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ydani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</w:t>
      </w:r>
      <w:r w:rsidRPr="002F2E1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zaświadczenia potwierdzającego posiadanie uprawnienia do wykonywania transportu drogowego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, </w:t>
      </w:r>
      <w:r w:rsidRPr="002F2E11">
        <w:rPr>
          <w:rFonts w:ascii="Arial" w:eastAsia="Times New Roman" w:hAnsi="Arial" w:cs="Arial"/>
          <w:sz w:val="20"/>
          <w:szCs w:val="20"/>
          <w:lang w:eastAsia="pl-PL"/>
        </w:rPr>
        <w:t>wynikającego z ustawy z dnia 6 września 2001 r. o transporcie drogowym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ustawy</w:t>
      </w:r>
      <w:r w:rsidRPr="002F2E11">
        <w:rPr>
          <w:rFonts w:ascii="Arial" w:eastAsia="Times New Roman" w:hAnsi="Arial" w:cs="Arial"/>
          <w:sz w:val="20"/>
          <w:szCs w:val="20"/>
          <w:lang w:eastAsia="pl-PL"/>
        </w:rPr>
        <w:t xml:space="preserve"> z dnia 14 czerwca 1960 r. Kodeks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postępowania administracyjnego</w:t>
      </w:r>
      <w:r w:rsidRPr="002F2E11">
        <w:rPr>
          <w:rFonts w:ascii="Arial" w:eastAsia="Times New Roman" w:hAnsi="Arial" w:cs="Arial"/>
          <w:sz w:val="20"/>
          <w:szCs w:val="20"/>
          <w:lang w:eastAsia="pl-PL"/>
        </w:rPr>
        <w:t xml:space="preserve"> wraz z przepisami wykonawczymi.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2F2E11" w:rsidRPr="008F6F42" w:rsidRDefault="002F2E11" w:rsidP="002F2E11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2E11" w:rsidRDefault="002F2E11" w:rsidP="002F2E11">
      <w:pPr>
        <w:spacing w:after="0"/>
        <w:rPr>
          <w:rFonts w:ascii="Arial" w:hAnsi="Arial" w:cs="Arial"/>
          <w:sz w:val="16"/>
          <w:szCs w:val="16"/>
        </w:rPr>
      </w:pPr>
    </w:p>
    <w:p w:rsidR="002F2E11" w:rsidRDefault="002F2E11" w:rsidP="002F2E11">
      <w:pPr>
        <w:spacing w:after="0"/>
        <w:rPr>
          <w:rFonts w:ascii="Arial" w:hAnsi="Arial" w:cs="Arial"/>
          <w:sz w:val="16"/>
          <w:szCs w:val="16"/>
        </w:rPr>
      </w:pPr>
    </w:p>
    <w:p w:rsidR="002F2E11" w:rsidRPr="00943837" w:rsidRDefault="002F2E11">
      <w:pPr>
        <w:rPr>
          <w:rFonts w:ascii="Arial" w:hAnsi="Arial" w:cs="Arial"/>
          <w:sz w:val="28"/>
          <w:szCs w:val="28"/>
        </w:rPr>
      </w:pPr>
    </w:p>
    <w:sectPr w:rsidR="002F2E11" w:rsidRPr="00943837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79" w:rsidRDefault="00836379">
      <w:pPr>
        <w:spacing w:after="0" w:line="240" w:lineRule="auto"/>
      </w:pPr>
      <w:r>
        <w:separator/>
      </w:r>
    </w:p>
  </w:endnote>
  <w:endnote w:type="continuationSeparator" w:id="0">
    <w:p w:rsidR="00836379" w:rsidRDefault="0083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574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836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836379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836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79" w:rsidRDefault="00836379">
      <w:pPr>
        <w:spacing w:after="0" w:line="240" w:lineRule="auto"/>
      </w:pPr>
      <w:r>
        <w:separator/>
      </w:r>
    </w:p>
  </w:footnote>
  <w:footnote w:type="continuationSeparator" w:id="0">
    <w:p w:rsidR="00836379" w:rsidRDefault="0083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2"/>
    <w:rsid w:val="000076F8"/>
    <w:rsid w:val="00157D16"/>
    <w:rsid w:val="00176E18"/>
    <w:rsid w:val="00287349"/>
    <w:rsid w:val="002F2E11"/>
    <w:rsid w:val="003D4F2C"/>
    <w:rsid w:val="004E007D"/>
    <w:rsid w:val="00554414"/>
    <w:rsid w:val="00574055"/>
    <w:rsid w:val="007405E7"/>
    <w:rsid w:val="007E260D"/>
    <w:rsid w:val="00836379"/>
    <w:rsid w:val="008A3DA2"/>
    <w:rsid w:val="00943837"/>
    <w:rsid w:val="00AA2C32"/>
    <w:rsid w:val="00D3600C"/>
    <w:rsid w:val="00D472DC"/>
    <w:rsid w:val="00DE0C59"/>
    <w:rsid w:val="00DE74E4"/>
    <w:rsid w:val="00F37AAF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D767"/>
  <w15:docId w15:val="{A1663077-C69D-434A-B53F-4A41067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055"/>
  </w:style>
  <w:style w:type="paragraph" w:styleId="Akapitzlist">
    <w:name w:val="List Paragraph"/>
    <w:basedOn w:val="Normalny"/>
    <w:uiPriority w:val="34"/>
    <w:qFormat/>
    <w:rsid w:val="002F2E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12</cp:revision>
  <dcterms:created xsi:type="dcterms:W3CDTF">2016-05-09T11:00:00Z</dcterms:created>
  <dcterms:modified xsi:type="dcterms:W3CDTF">2019-11-14T13:37:00Z</dcterms:modified>
</cp:coreProperties>
</file>