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29" w:rsidRDefault="00997029" w:rsidP="00997029">
      <w:pPr>
        <w:pStyle w:val="Tytu"/>
      </w:pPr>
      <w:r>
        <w:t xml:space="preserve">ZARZĄDZENIE NR </w:t>
      </w:r>
      <w:r w:rsidR="002E740E">
        <w:t>709</w:t>
      </w:r>
      <w:r>
        <w:t>/2019</w:t>
      </w:r>
    </w:p>
    <w:p w:rsidR="00997029" w:rsidRDefault="00997029" w:rsidP="00997029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PREZYDENTA  MIASTA</w:t>
      </w:r>
      <w:proofErr w:type="gramEnd"/>
      <w:r>
        <w:rPr>
          <w:b/>
          <w:bCs/>
          <w:sz w:val="24"/>
          <w:szCs w:val="24"/>
        </w:rPr>
        <w:t xml:space="preserve">  ŚWINOUJŚCIE</w:t>
      </w:r>
    </w:p>
    <w:p w:rsidR="00997029" w:rsidRDefault="00997029" w:rsidP="00997029">
      <w:pPr>
        <w:jc w:val="center"/>
        <w:rPr>
          <w:b/>
          <w:bCs/>
          <w:sz w:val="24"/>
          <w:szCs w:val="24"/>
        </w:rPr>
      </w:pPr>
    </w:p>
    <w:p w:rsidR="00997029" w:rsidRDefault="002E740E" w:rsidP="0099702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20</w:t>
      </w:r>
      <w:r w:rsidR="00C0539B">
        <w:rPr>
          <w:sz w:val="24"/>
          <w:szCs w:val="24"/>
        </w:rPr>
        <w:t xml:space="preserve"> </w:t>
      </w:r>
      <w:r w:rsidR="00FF5DD6">
        <w:rPr>
          <w:sz w:val="24"/>
          <w:szCs w:val="24"/>
        </w:rPr>
        <w:t>listopada</w:t>
      </w:r>
      <w:r w:rsidR="00997029">
        <w:rPr>
          <w:sz w:val="24"/>
          <w:szCs w:val="24"/>
        </w:rPr>
        <w:t xml:space="preserve"> 2019 roku </w:t>
      </w:r>
    </w:p>
    <w:p w:rsidR="00997029" w:rsidRDefault="00997029" w:rsidP="00997029">
      <w:pPr>
        <w:jc w:val="center"/>
        <w:rPr>
          <w:b/>
          <w:sz w:val="24"/>
          <w:szCs w:val="24"/>
        </w:rPr>
      </w:pPr>
    </w:p>
    <w:p w:rsidR="00997029" w:rsidRDefault="00997029" w:rsidP="002E740E">
      <w:pPr>
        <w:pStyle w:val="Tekstpodstawowy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</w:t>
      </w:r>
      <w:bookmarkStart w:id="0" w:name="_GoBack"/>
      <w:r w:rsidR="006606BA">
        <w:rPr>
          <w:b/>
          <w:sz w:val="24"/>
          <w:szCs w:val="24"/>
        </w:rPr>
        <w:t xml:space="preserve">przeprowadzenia kontroli zasobów budownictwa ochronnego na terenie Miasta Świnoujście w zakresie ich stanu technicznego oraz możliwości wykorzystania </w:t>
      </w:r>
      <w:r w:rsidR="002E740E">
        <w:rPr>
          <w:b/>
          <w:sz w:val="24"/>
          <w:szCs w:val="24"/>
        </w:rPr>
        <w:t>w warunkach zagrożeń</w:t>
      </w:r>
      <w:bookmarkEnd w:id="0"/>
    </w:p>
    <w:p w:rsidR="00B26BDE" w:rsidRDefault="00B26BDE" w:rsidP="000110EB">
      <w:pPr>
        <w:jc w:val="both"/>
      </w:pPr>
    </w:p>
    <w:p w:rsidR="0006235C" w:rsidRDefault="0006235C" w:rsidP="000110EB">
      <w:pPr>
        <w:jc w:val="both"/>
      </w:pPr>
    </w:p>
    <w:p w:rsidR="0006235C" w:rsidRPr="005B6D63" w:rsidRDefault="007D4008" w:rsidP="000110EB">
      <w:pPr>
        <w:pStyle w:val="Default"/>
        <w:jc w:val="both"/>
      </w:pPr>
      <w:r>
        <w:t xml:space="preserve">        </w:t>
      </w:r>
      <w:r w:rsidR="0006235C" w:rsidRPr="005B6D63">
        <w:t>Na podstawie art.17 ust.7 us</w:t>
      </w:r>
      <w:r w:rsidR="00C3548F">
        <w:t>tawy z dnia 21 listopada 1967 r.</w:t>
      </w:r>
      <w:r w:rsidR="0006235C" w:rsidRPr="005B6D63">
        <w:t xml:space="preserve"> o powszechnym obowiązku obrony Rzeczpospo</w:t>
      </w:r>
      <w:r w:rsidR="00372322">
        <w:t>litej Polskiej (</w:t>
      </w:r>
      <w:r w:rsidR="001B6D54">
        <w:rPr>
          <w:bCs/>
        </w:rPr>
        <w:t xml:space="preserve">Dz. U. </w:t>
      </w:r>
      <w:proofErr w:type="gramStart"/>
      <w:r w:rsidR="001B6D54">
        <w:rPr>
          <w:bCs/>
        </w:rPr>
        <w:t>z</w:t>
      </w:r>
      <w:proofErr w:type="gramEnd"/>
      <w:r w:rsidR="001B6D54">
        <w:rPr>
          <w:bCs/>
        </w:rPr>
        <w:t xml:space="preserve"> 2019 r. poz. 1541 </w:t>
      </w:r>
      <w:r w:rsidR="00372322">
        <w:rPr>
          <w:bCs/>
        </w:rPr>
        <w:t>z późn.</w:t>
      </w:r>
      <w:r w:rsidR="001B6D54">
        <w:rPr>
          <w:bCs/>
        </w:rPr>
        <w:t xml:space="preserve"> </w:t>
      </w:r>
      <w:r w:rsidR="00F554E0">
        <w:rPr>
          <w:bCs/>
        </w:rPr>
        <w:t>z</w:t>
      </w:r>
      <w:r w:rsidR="00372322">
        <w:rPr>
          <w:bCs/>
        </w:rPr>
        <w:t>m.</w:t>
      </w:r>
      <w:r w:rsidR="00A25EFF" w:rsidRPr="005B6D63">
        <w:rPr>
          <w:bCs/>
        </w:rPr>
        <w:t>)</w:t>
      </w:r>
      <w:r w:rsidR="001B6D54">
        <w:rPr>
          <w:bCs/>
        </w:rPr>
        <w:t>,</w:t>
      </w:r>
      <w:r w:rsidR="00A25EFF" w:rsidRPr="005B6D63">
        <w:rPr>
          <w:bCs/>
        </w:rPr>
        <w:t xml:space="preserve"> </w:t>
      </w:r>
      <w:proofErr w:type="gramStart"/>
      <w:r w:rsidR="00A25EFF" w:rsidRPr="005B6D63">
        <w:rPr>
          <w:bCs/>
        </w:rPr>
        <w:t xml:space="preserve">art. 61 </w:t>
      </w:r>
      <w:r>
        <w:rPr>
          <w:bCs/>
        </w:rPr>
        <w:t xml:space="preserve">                  </w:t>
      </w:r>
      <w:r w:rsidR="001955EC">
        <w:rPr>
          <w:bCs/>
        </w:rPr>
        <w:t>ust</w:t>
      </w:r>
      <w:proofErr w:type="gramEnd"/>
      <w:r w:rsidR="001955EC">
        <w:rPr>
          <w:bCs/>
        </w:rPr>
        <w:t>. 1 i 2, art. 62 ust. 1 pkt</w:t>
      </w:r>
      <w:r w:rsidR="00D1670F">
        <w:rPr>
          <w:bCs/>
        </w:rPr>
        <w:t xml:space="preserve"> </w:t>
      </w:r>
      <w:r w:rsidR="0036758D">
        <w:rPr>
          <w:bCs/>
        </w:rPr>
        <w:t>1 i 2</w:t>
      </w:r>
      <w:r w:rsidR="00A25EFF" w:rsidRPr="005B6D63">
        <w:rPr>
          <w:bCs/>
        </w:rPr>
        <w:t xml:space="preserve"> ustawy </w:t>
      </w:r>
      <w:r w:rsidR="00C3548F">
        <w:rPr>
          <w:bCs/>
        </w:rPr>
        <w:t>z dnia 7 lipca 1996 r.</w:t>
      </w:r>
      <w:r w:rsidR="004D3F7E" w:rsidRPr="005B6D63">
        <w:rPr>
          <w:bCs/>
        </w:rPr>
        <w:t xml:space="preserve"> Prawo budowlane </w:t>
      </w:r>
      <w:r w:rsidR="005B6D63" w:rsidRPr="005B6D63">
        <w:t>(</w:t>
      </w:r>
      <w:r w:rsidR="001B6D54">
        <w:rPr>
          <w:bCs/>
        </w:rPr>
        <w:t xml:space="preserve">Dz. U. </w:t>
      </w:r>
      <w:r w:rsidR="00F554E0">
        <w:rPr>
          <w:bCs/>
        </w:rPr>
        <w:t xml:space="preserve">                         </w:t>
      </w:r>
      <w:proofErr w:type="gramStart"/>
      <w:r w:rsidR="001B6D54">
        <w:rPr>
          <w:bCs/>
        </w:rPr>
        <w:t>z</w:t>
      </w:r>
      <w:proofErr w:type="gramEnd"/>
      <w:r w:rsidR="001B6D54">
        <w:rPr>
          <w:bCs/>
        </w:rPr>
        <w:t xml:space="preserve"> 2019 r. poz. 1186</w:t>
      </w:r>
      <w:r w:rsidR="00372322">
        <w:rPr>
          <w:bCs/>
        </w:rPr>
        <w:t xml:space="preserve"> </w:t>
      </w:r>
      <w:r>
        <w:rPr>
          <w:bCs/>
        </w:rPr>
        <w:t>z</w:t>
      </w:r>
      <w:r w:rsidR="00372322">
        <w:rPr>
          <w:bCs/>
        </w:rPr>
        <w:t xml:space="preserve"> późn.</w:t>
      </w:r>
      <w:r w:rsidR="001B6D54">
        <w:rPr>
          <w:bCs/>
        </w:rPr>
        <w:t xml:space="preserve"> </w:t>
      </w:r>
      <w:r w:rsidR="00372322">
        <w:rPr>
          <w:bCs/>
        </w:rPr>
        <w:t>zm.</w:t>
      </w:r>
      <w:r w:rsidR="005B6D63" w:rsidRPr="005B6D63">
        <w:rPr>
          <w:bCs/>
        </w:rPr>
        <w:t>)</w:t>
      </w:r>
      <w:r w:rsidR="00372322">
        <w:t>,</w:t>
      </w:r>
      <w:r w:rsidR="00B77AA6">
        <w:t xml:space="preserve"> </w:t>
      </w:r>
      <w:r w:rsidR="004529EB">
        <w:t xml:space="preserve">§ 4 pkt </w:t>
      </w:r>
      <w:r w:rsidR="0006235C" w:rsidRPr="005B6D63">
        <w:t>4 Rozporządze</w:t>
      </w:r>
      <w:r w:rsidR="00A25EFF" w:rsidRPr="005B6D63">
        <w:t xml:space="preserve">nia Rady Ministrów z </w:t>
      </w:r>
      <w:proofErr w:type="gramStart"/>
      <w:r w:rsidR="00A25EFF" w:rsidRPr="005B6D63">
        <w:t xml:space="preserve">dnia </w:t>
      </w:r>
      <w:r w:rsidR="00F554E0">
        <w:t xml:space="preserve">                         </w:t>
      </w:r>
      <w:r w:rsidR="00A25EFF" w:rsidRPr="005B6D63">
        <w:t>25 czerwca</w:t>
      </w:r>
      <w:proofErr w:type="gramEnd"/>
      <w:r w:rsidR="00A25EFF" w:rsidRPr="005B6D63">
        <w:t xml:space="preserve"> </w:t>
      </w:r>
      <w:r>
        <w:t xml:space="preserve"> </w:t>
      </w:r>
      <w:r w:rsidR="0006235C" w:rsidRPr="005B6D63">
        <w:t>2002</w:t>
      </w:r>
      <w:r w:rsidR="00A25EFF" w:rsidRPr="005B6D63">
        <w:t xml:space="preserve"> </w:t>
      </w:r>
      <w:r w:rsidR="0006235C" w:rsidRPr="005B6D63">
        <w:t xml:space="preserve">r. w sprawie szczegółowego zakresu działania Szefa Obrony Cywilnej Kraju, szefów obrony cywilnej województw, powiatów i gmin (Dz. U. </w:t>
      </w:r>
      <w:r w:rsidR="00372322">
        <w:t>z 2002r.,Nr 96,poz. 850) oraz</w:t>
      </w:r>
      <w:r w:rsidR="00162435" w:rsidRPr="005B6D63">
        <w:t xml:space="preserve"> </w:t>
      </w:r>
      <w:r w:rsidR="00372322">
        <w:t xml:space="preserve">zgodnie </w:t>
      </w:r>
      <w:r>
        <w:t>z</w:t>
      </w:r>
      <w:r w:rsidR="00372322">
        <w:t xml:space="preserve"> Planem działania</w:t>
      </w:r>
      <w:r w:rsidR="00C3548F">
        <w:t xml:space="preserve"> </w:t>
      </w:r>
      <w:r w:rsidR="00372322">
        <w:t>w zakresie obrony cywilnej m</w:t>
      </w:r>
      <w:r w:rsidR="0006235C" w:rsidRPr="005B6D63">
        <w:t xml:space="preserve">iasta Świnoujście </w:t>
      </w:r>
      <w:r w:rsidR="00C3548F">
        <w:t xml:space="preserve">na </w:t>
      </w:r>
      <w:proofErr w:type="gramStart"/>
      <w:r w:rsidR="00C3548F">
        <w:t>rok</w:t>
      </w:r>
      <w:r w:rsidR="005B6D63">
        <w:t xml:space="preserve"> </w:t>
      </w:r>
      <w:r w:rsidR="003824DD">
        <w:t xml:space="preserve"> 2019 </w:t>
      </w:r>
      <w:r w:rsidR="0006235C" w:rsidRPr="005B6D63">
        <w:t xml:space="preserve"> zarządzam</w:t>
      </w:r>
      <w:proofErr w:type="gramEnd"/>
      <w:r w:rsidR="00C501FB" w:rsidRPr="005B6D63">
        <w:t>,</w:t>
      </w:r>
      <w:r w:rsidR="00691869" w:rsidRPr="005B6D63">
        <w:t xml:space="preserve"> </w:t>
      </w:r>
      <w:r w:rsidR="00C501FB" w:rsidRPr="005B6D63">
        <w:t>co następuje:</w:t>
      </w:r>
    </w:p>
    <w:p w:rsidR="004A25FC" w:rsidRDefault="004A25FC" w:rsidP="000110EB">
      <w:pPr>
        <w:pStyle w:val="Default"/>
        <w:jc w:val="both"/>
      </w:pPr>
    </w:p>
    <w:p w:rsidR="00914980" w:rsidRDefault="004A25FC" w:rsidP="000110EB">
      <w:pPr>
        <w:pStyle w:val="Default"/>
        <w:jc w:val="both"/>
      </w:pPr>
      <w:r>
        <w:t xml:space="preserve">      </w:t>
      </w:r>
      <w:r w:rsidR="009C2E43">
        <w:t xml:space="preserve"> </w:t>
      </w:r>
      <w:r>
        <w:t xml:space="preserve"> </w:t>
      </w:r>
      <w:r w:rsidRPr="00B86891">
        <w:rPr>
          <w:b/>
        </w:rPr>
        <w:t>§</w:t>
      </w:r>
      <w:r w:rsidR="00180D49" w:rsidRPr="00B86891">
        <w:rPr>
          <w:b/>
        </w:rPr>
        <w:t>1.</w:t>
      </w:r>
      <w:r w:rsidR="00112097">
        <w:t xml:space="preserve"> </w:t>
      </w:r>
      <w:r w:rsidR="00180D49">
        <w:t xml:space="preserve">W dniach od </w:t>
      </w:r>
      <w:r w:rsidR="00EE3BD1">
        <w:t>25</w:t>
      </w:r>
      <w:r w:rsidR="00FF5DD6">
        <w:t xml:space="preserve"> listopada</w:t>
      </w:r>
      <w:r w:rsidR="00372062">
        <w:t xml:space="preserve"> </w:t>
      </w:r>
      <w:r w:rsidR="00372322">
        <w:t>2019</w:t>
      </w:r>
      <w:r w:rsidR="00FF5DD6">
        <w:t xml:space="preserve"> </w:t>
      </w:r>
      <w:r w:rsidR="008B33BF">
        <w:t xml:space="preserve">roku </w:t>
      </w:r>
      <w:r w:rsidR="00EE3BD1">
        <w:t>do 20</w:t>
      </w:r>
      <w:r w:rsidR="00FF5DD6">
        <w:t xml:space="preserve"> grudnia</w:t>
      </w:r>
      <w:r w:rsidR="00180D49">
        <w:t xml:space="preserve"> </w:t>
      </w:r>
      <w:r w:rsidR="00040FFA">
        <w:t>2</w:t>
      </w:r>
      <w:r>
        <w:t xml:space="preserve">019 roku </w:t>
      </w:r>
      <w:proofErr w:type="gramStart"/>
      <w:r>
        <w:t>przeprowadzić</w:t>
      </w:r>
      <w:r w:rsidR="00112097">
        <w:t xml:space="preserve"> </w:t>
      </w:r>
      <w:r w:rsidR="008B33BF">
        <w:t xml:space="preserve">                    </w:t>
      </w:r>
      <w:r w:rsidR="00112097">
        <w:t>na</w:t>
      </w:r>
      <w:proofErr w:type="gramEnd"/>
      <w:r w:rsidR="00112097">
        <w:t xml:space="preserve"> terenie Miasta Świnoujście</w:t>
      </w:r>
      <w:r w:rsidR="00346F1F">
        <w:t xml:space="preserve"> kontrolę zasobów budownictwa ochronnego w zakresie ich stanu technicznego oraz możliwości wykorzystania w warunkach zagrożeń</w:t>
      </w:r>
      <w:r w:rsidR="00914980">
        <w:t>.</w:t>
      </w:r>
    </w:p>
    <w:p w:rsidR="00914980" w:rsidRDefault="00914980" w:rsidP="000110EB">
      <w:pPr>
        <w:pStyle w:val="Default"/>
        <w:jc w:val="both"/>
      </w:pPr>
      <w:r>
        <w:t xml:space="preserve">        </w:t>
      </w:r>
    </w:p>
    <w:p w:rsidR="00914980" w:rsidRDefault="00914980" w:rsidP="000110EB">
      <w:pPr>
        <w:pStyle w:val="Default"/>
        <w:jc w:val="both"/>
      </w:pPr>
      <w:r>
        <w:rPr>
          <w:b/>
        </w:rPr>
        <w:t xml:space="preserve">     </w:t>
      </w:r>
      <w:r w:rsidRPr="00914980">
        <w:rPr>
          <w:b/>
        </w:rPr>
        <w:t xml:space="preserve">   §2.</w:t>
      </w:r>
      <w:r w:rsidR="008F701D">
        <w:t xml:space="preserve"> Do</w:t>
      </w:r>
      <w:r>
        <w:t xml:space="preserve"> przeprowadzenia kontroli powołuję komisję w składzie:</w:t>
      </w:r>
    </w:p>
    <w:p w:rsidR="00372322" w:rsidRDefault="00914980" w:rsidP="000110EB">
      <w:pPr>
        <w:pStyle w:val="Default"/>
        <w:jc w:val="both"/>
      </w:pPr>
      <w:r>
        <w:t xml:space="preserve">        </w:t>
      </w:r>
    </w:p>
    <w:p w:rsidR="00FF5DD6" w:rsidRDefault="00FF5DD6" w:rsidP="000110EB">
      <w:pPr>
        <w:pStyle w:val="Default"/>
        <w:numPr>
          <w:ilvl w:val="0"/>
          <w:numId w:val="3"/>
        </w:numPr>
        <w:ind w:left="284" w:hanging="284"/>
        <w:jc w:val="both"/>
      </w:pPr>
      <w:r>
        <w:t xml:space="preserve">Józef </w:t>
      </w:r>
      <w:proofErr w:type="spellStart"/>
      <w:r>
        <w:t>Szrok</w:t>
      </w:r>
      <w:proofErr w:type="spellEnd"/>
      <w:r w:rsidR="000110EB">
        <w:tab/>
      </w:r>
      <w:r>
        <w:t xml:space="preserve"> </w:t>
      </w:r>
      <w:r w:rsidR="00F15F4F">
        <w:t>- p</w:t>
      </w:r>
      <w:r w:rsidR="00F61293">
        <w:t>rz</w:t>
      </w:r>
      <w:r w:rsidR="00992897">
        <w:t>ewodniczący K</w:t>
      </w:r>
      <w:r w:rsidR="00372322">
        <w:t xml:space="preserve">omisji, </w:t>
      </w:r>
      <w:r w:rsidR="000110EB">
        <w:t>inspektor Wydziału Zarzą</w:t>
      </w:r>
      <w:r>
        <w:t>dzania Kryzysowego</w:t>
      </w:r>
      <w:r w:rsidR="000110EB">
        <w:t>;</w:t>
      </w:r>
      <w:r>
        <w:t xml:space="preserve"> </w:t>
      </w:r>
    </w:p>
    <w:p w:rsidR="00372322" w:rsidRDefault="00FF5DD6" w:rsidP="000110EB">
      <w:pPr>
        <w:pStyle w:val="Default"/>
        <w:numPr>
          <w:ilvl w:val="0"/>
          <w:numId w:val="3"/>
        </w:numPr>
        <w:ind w:left="284" w:hanging="284"/>
        <w:jc w:val="both"/>
      </w:pPr>
      <w:r>
        <w:t xml:space="preserve">Robert Karelus - </w:t>
      </w:r>
      <w:r w:rsidR="00992897">
        <w:t>członek K</w:t>
      </w:r>
      <w:r w:rsidR="00372322">
        <w:t xml:space="preserve">omisji, </w:t>
      </w:r>
      <w:r w:rsidR="000110EB">
        <w:t>główny s</w:t>
      </w:r>
      <w:r>
        <w:t>pecjalista Wydziału Zarządzania Kryzysowego</w:t>
      </w:r>
      <w:r w:rsidR="000110EB">
        <w:t>;</w:t>
      </w:r>
    </w:p>
    <w:p w:rsidR="00372322" w:rsidRDefault="00FF5DD6" w:rsidP="000110EB">
      <w:pPr>
        <w:pStyle w:val="Default"/>
        <w:numPr>
          <w:ilvl w:val="0"/>
          <w:numId w:val="3"/>
        </w:numPr>
        <w:ind w:left="284" w:hanging="284"/>
        <w:jc w:val="both"/>
      </w:pPr>
      <w:r>
        <w:t>Ewa Frontczak -</w:t>
      </w:r>
      <w:r w:rsidR="00F61293">
        <w:t xml:space="preserve"> </w:t>
      </w:r>
      <w:r>
        <w:t xml:space="preserve">Tomaszek - </w:t>
      </w:r>
      <w:r w:rsidR="00992897">
        <w:t>członek K</w:t>
      </w:r>
      <w:r w:rsidR="00F61293">
        <w:t xml:space="preserve">omisji, przedstawiciel </w:t>
      </w:r>
      <w:r w:rsidR="00992897">
        <w:t>Powiatowe</w:t>
      </w:r>
      <w:r w:rsidR="00F61293">
        <w:t xml:space="preserve">j Inspekcji </w:t>
      </w:r>
      <w:r w:rsidR="001B6D54">
        <w:t xml:space="preserve">             </w:t>
      </w:r>
      <w:r w:rsidR="00F61293">
        <w:t>Nadzoru Budowlanego</w:t>
      </w:r>
      <w:r w:rsidR="000110EB">
        <w:t>;</w:t>
      </w:r>
    </w:p>
    <w:p w:rsidR="003B5BD5" w:rsidRDefault="00FF5DD6" w:rsidP="000110EB">
      <w:pPr>
        <w:pStyle w:val="Default"/>
        <w:numPr>
          <w:ilvl w:val="0"/>
          <w:numId w:val="3"/>
        </w:numPr>
        <w:ind w:left="284" w:hanging="284"/>
        <w:jc w:val="both"/>
      </w:pPr>
      <w:r>
        <w:t>Małgorzata Szymczak -</w:t>
      </w:r>
      <w:r w:rsidR="00F61293">
        <w:t xml:space="preserve"> członek Komisji, przedstawiciel </w:t>
      </w:r>
      <w:r w:rsidR="000110EB">
        <w:t>Powiatowej</w:t>
      </w:r>
      <w:r w:rsidR="00F61293">
        <w:t xml:space="preserve"> Inspekcji </w:t>
      </w:r>
      <w:proofErr w:type="gramStart"/>
      <w:r w:rsidR="00F61293">
        <w:t xml:space="preserve">Nadzoru </w:t>
      </w:r>
      <w:r w:rsidR="001B6D54">
        <w:t xml:space="preserve">  </w:t>
      </w:r>
      <w:r w:rsidR="00F61293">
        <w:t>Budowlanego</w:t>
      </w:r>
      <w:proofErr w:type="gramEnd"/>
      <w:r w:rsidR="000110EB">
        <w:t>.</w:t>
      </w:r>
    </w:p>
    <w:p w:rsidR="00180D49" w:rsidRDefault="00180D49" w:rsidP="000110EB">
      <w:pPr>
        <w:pStyle w:val="Default"/>
        <w:jc w:val="both"/>
      </w:pPr>
    </w:p>
    <w:p w:rsidR="006D3BC4" w:rsidRDefault="00914980" w:rsidP="000110EB">
      <w:pPr>
        <w:pStyle w:val="Default"/>
        <w:jc w:val="both"/>
      </w:pPr>
      <w:r>
        <w:t xml:space="preserve">      </w:t>
      </w:r>
      <w:r w:rsidR="00A25EFF">
        <w:t xml:space="preserve"> </w:t>
      </w:r>
      <w:r w:rsidR="00112097">
        <w:t xml:space="preserve"> </w:t>
      </w:r>
      <w:r w:rsidR="001D30CB" w:rsidRPr="00B86891">
        <w:rPr>
          <w:b/>
        </w:rPr>
        <w:t>§</w:t>
      </w:r>
      <w:r w:rsidR="003C117C">
        <w:rPr>
          <w:b/>
        </w:rPr>
        <w:t>3</w:t>
      </w:r>
      <w:r w:rsidR="009C2E43" w:rsidRPr="00B86891">
        <w:rPr>
          <w:b/>
        </w:rPr>
        <w:t>.</w:t>
      </w:r>
      <w:r w:rsidR="008F701D">
        <w:rPr>
          <w:b/>
        </w:rPr>
        <w:t xml:space="preserve"> </w:t>
      </w:r>
      <w:r w:rsidR="008F701D">
        <w:t>N</w:t>
      </w:r>
      <w:r w:rsidR="00112097">
        <w:t>a</w:t>
      </w:r>
      <w:r w:rsidR="00992897">
        <w:t>dzór nad pracą Komisji</w:t>
      </w:r>
      <w:r w:rsidR="001D30CB">
        <w:t xml:space="preserve"> powie</w:t>
      </w:r>
      <w:r w:rsidR="000110EB">
        <w:t xml:space="preserve">rzam Naczelnikowi Wydziału </w:t>
      </w:r>
      <w:proofErr w:type="gramStart"/>
      <w:r w:rsidR="000110EB">
        <w:t>Zarzą</w:t>
      </w:r>
      <w:r w:rsidR="001D30CB">
        <w:t xml:space="preserve">dzania </w:t>
      </w:r>
      <w:r w:rsidR="001B6D54">
        <w:t xml:space="preserve">                                                 </w:t>
      </w:r>
      <w:proofErr w:type="gramEnd"/>
      <w:r w:rsidR="001B6D54">
        <w:t xml:space="preserve">                                  </w:t>
      </w:r>
      <w:r w:rsidR="001D30CB">
        <w:t>Kryzysowego.</w:t>
      </w:r>
    </w:p>
    <w:p w:rsidR="00D1670F" w:rsidRDefault="00D1670F" w:rsidP="000110EB">
      <w:pPr>
        <w:pStyle w:val="Default"/>
        <w:jc w:val="both"/>
      </w:pPr>
    </w:p>
    <w:p w:rsidR="006D3BC4" w:rsidRDefault="00914980" w:rsidP="000110EB">
      <w:pPr>
        <w:pStyle w:val="Default"/>
        <w:jc w:val="both"/>
      </w:pPr>
      <w:r>
        <w:t xml:space="preserve">     </w:t>
      </w:r>
      <w:r w:rsidR="004F44AE">
        <w:t xml:space="preserve">   </w:t>
      </w:r>
      <w:r w:rsidR="003C117C">
        <w:rPr>
          <w:b/>
        </w:rPr>
        <w:t>§4</w:t>
      </w:r>
      <w:r w:rsidR="004F44AE" w:rsidRPr="00B86891">
        <w:rPr>
          <w:b/>
        </w:rPr>
        <w:t>.</w:t>
      </w:r>
      <w:r w:rsidR="00112097">
        <w:t xml:space="preserve"> </w:t>
      </w:r>
      <w:r w:rsidR="006D3BC4">
        <w:t>Komisja przedstawi protokół z przeprowa</w:t>
      </w:r>
      <w:r w:rsidR="00180D49">
        <w:t xml:space="preserve">dzonej kontroli </w:t>
      </w:r>
      <w:r w:rsidR="00FF5DD6">
        <w:t xml:space="preserve">do dnia 15 </w:t>
      </w:r>
      <w:proofErr w:type="gramStart"/>
      <w:r w:rsidR="00FF5DD6">
        <w:t>stycznia</w:t>
      </w:r>
      <w:r w:rsidR="006D3BC4">
        <w:t xml:space="preserve"> </w:t>
      </w:r>
      <w:r w:rsidR="008B33BF">
        <w:t xml:space="preserve">                       </w:t>
      </w:r>
      <w:r w:rsidR="009A113A">
        <w:t>2020</w:t>
      </w:r>
      <w:r w:rsidR="006D3BC4">
        <w:t xml:space="preserve"> roku</w:t>
      </w:r>
      <w:proofErr w:type="gramEnd"/>
      <w:r w:rsidR="006D3BC4">
        <w:t>.</w:t>
      </w:r>
    </w:p>
    <w:p w:rsidR="00A25EFF" w:rsidRDefault="00A25EFF" w:rsidP="000110EB">
      <w:pPr>
        <w:pStyle w:val="Default"/>
        <w:jc w:val="both"/>
      </w:pPr>
    </w:p>
    <w:p w:rsidR="00A25EFF" w:rsidRPr="00A25EFF" w:rsidRDefault="00914980" w:rsidP="000110EB">
      <w:pPr>
        <w:pStyle w:val="Tekstpodstawowy"/>
        <w:jc w:val="both"/>
        <w:rPr>
          <w:sz w:val="24"/>
          <w:szCs w:val="24"/>
        </w:rPr>
      </w:pPr>
      <w:r>
        <w:t xml:space="preserve">       </w:t>
      </w:r>
      <w:r w:rsidR="004F44AE">
        <w:t xml:space="preserve">  </w:t>
      </w:r>
      <w:r w:rsidR="003C117C">
        <w:rPr>
          <w:b/>
        </w:rPr>
        <w:t>§5</w:t>
      </w:r>
      <w:r w:rsidR="004F44AE" w:rsidRPr="00B86891">
        <w:rPr>
          <w:b/>
        </w:rPr>
        <w:t>.</w:t>
      </w:r>
      <w:r w:rsidR="00112097">
        <w:t xml:space="preserve"> </w:t>
      </w:r>
      <w:r w:rsidR="00A25EFF" w:rsidRPr="00A25EFF">
        <w:rPr>
          <w:sz w:val="24"/>
          <w:szCs w:val="24"/>
        </w:rPr>
        <w:t>Zarządzenie wchodzi w życie z dniem podpisania.</w:t>
      </w:r>
    </w:p>
    <w:p w:rsidR="00A25EFF" w:rsidRPr="00A25EFF" w:rsidRDefault="00A25EFF" w:rsidP="000110EB">
      <w:pPr>
        <w:pStyle w:val="Tekstpodstawowy"/>
        <w:jc w:val="both"/>
        <w:rPr>
          <w:sz w:val="24"/>
          <w:szCs w:val="24"/>
        </w:rPr>
      </w:pPr>
    </w:p>
    <w:p w:rsidR="00A25EFF" w:rsidRDefault="00A25EFF" w:rsidP="000110EB">
      <w:pPr>
        <w:pStyle w:val="Tekstpodstawowy"/>
        <w:jc w:val="both"/>
        <w:rPr>
          <w:sz w:val="24"/>
          <w:szCs w:val="24"/>
        </w:rPr>
      </w:pPr>
    </w:p>
    <w:p w:rsidR="002E740E" w:rsidRPr="00140D5E" w:rsidRDefault="002E740E" w:rsidP="00140D5E">
      <w:pPr>
        <w:pStyle w:val="Tekstpodstawowywcity"/>
        <w:spacing w:after="0"/>
        <w:ind w:left="5103"/>
        <w:jc w:val="center"/>
        <w:rPr>
          <w:sz w:val="24"/>
        </w:rPr>
      </w:pPr>
      <w:r w:rsidRPr="00140D5E">
        <w:rPr>
          <w:sz w:val="24"/>
        </w:rPr>
        <w:t>PREDYDENT MIASTA</w:t>
      </w:r>
    </w:p>
    <w:p w:rsidR="002E740E" w:rsidRPr="00140D5E" w:rsidRDefault="002E740E" w:rsidP="00140D5E">
      <w:pPr>
        <w:pStyle w:val="Tekstpodstawowywcity"/>
        <w:spacing w:after="0"/>
        <w:ind w:left="5103"/>
        <w:jc w:val="center"/>
        <w:rPr>
          <w:sz w:val="24"/>
        </w:rPr>
      </w:pPr>
      <w:proofErr w:type="gramStart"/>
      <w:r w:rsidRPr="00140D5E">
        <w:rPr>
          <w:sz w:val="24"/>
        </w:rPr>
        <w:t>mgr</w:t>
      </w:r>
      <w:proofErr w:type="gramEnd"/>
      <w:r w:rsidRPr="00140D5E">
        <w:rPr>
          <w:sz w:val="24"/>
        </w:rPr>
        <w:t xml:space="preserve"> inż. Janusz Żmurkiewicz</w:t>
      </w:r>
    </w:p>
    <w:p w:rsidR="0006235C" w:rsidRPr="00691869" w:rsidRDefault="0006235C" w:rsidP="002E740E">
      <w:pPr>
        <w:pStyle w:val="Default"/>
        <w:jc w:val="both"/>
      </w:pPr>
    </w:p>
    <w:sectPr w:rsidR="0006235C" w:rsidRPr="0069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73C"/>
    <w:multiLevelType w:val="hybridMultilevel"/>
    <w:tmpl w:val="FDDE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67DFD"/>
    <w:multiLevelType w:val="hybridMultilevel"/>
    <w:tmpl w:val="53D811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A439CF"/>
    <w:multiLevelType w:val="hybridMultilevel"/>
    <w:tmpl w:val="A32C5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29"/>
    <w:rsid w:val="000110EB"/>
    <w:rsid w:val="00040FFA"/>
    <w:rsid w:val="0006235C"/>
    <w:rsid w:val="00112097"/>
    <w:rsid w:val="00140D5E"/>
    <w:rsid w:val="00162435"/>
    <w:rsid w:val="00180D49"/>
    <w:rsid w:val="001955EC"/>
    <w:rsid w:val="001B6D54"/>
    <w:rsid w:val="001D30CB"/>
    <w:rsid w:val="00246F7D"/>
    <w:rsid w:val="002B73F3"/>
    <w:rsid w:val="002E740E"/>
    <w:rsid w:val="00346F1F"/>
    <w:rsid w:val="0036758D"/>
    <w:rsid w:val="00372062"/>
    <w:rsid w:val="00372322"/>
    <w:rsid w:val="003824DD"/>
    <w:rsid w:val="003B5BD5"/>
    <w:rsid w:val="003C117C"/>
    <w:rsid w:val="004529EB"/>
    <w:rsid w:val="00484613"/>
    <w:rsid w:val="004A25FC"/>
    <w:rsid w:val="004D3F7E"/>
    <w:rsid w:val="004F44AE"/>
    <w:rsid w:val="005B6D63"/>
    <w:rsid w:val="005D4949"/>
    <w:rsid w:val="006606BA"/>
    <w:rsid w:val="00691869"/>
    <w:rsid w:val="006D3BC4"/>
    <w:rsid w:val="007D4008"/>
    <w:rsid w:val="008B33BF"/>
    <w:rsid w:val="008F701D"/>
    <w:rsid w:val="00914980"/>
    <w:rsid w:val="00992897"/>
    <w:rsid w:val="00997029"/>
    <w:rsid w:val="009A113A"/>
    <w:rsid w:val="009B40B3"/>
    <w:rsid w:val="009C2E43"/>
    <w:rsid w:val="00A25EFF"/>
    <w:rsid w:val="00B26BDE"/>
    <w:rsid w:val="00B77AA6"/>
    <w:rsid w:val="00B86891"/>
    <w:rsid w:val="00C0539B"/>
    <w:rsid w:val="00C3548F"/>
    <w:rsid w:val="00C4209C"/>
    <w:rsid w:val="00C501FB"/>
    <w:rsid w:val="00D1670F"/>
    <w:rsid w:val="00D24968"/>
    <w:rsid w:val="00D30B1A"/>
    <w:rsid w:val="00E525F3"/>
    <w:rsid w:val="00EE3BD1"/>
    <w:rsid w:val="00F15F4F"/>
    <w:rsid w:val="00F554E0"/>
    <w:rsid w:val="00F6129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B235"/>
  <w15:docId w15:val="{3FAA64FF-189A-4C20-B766-BBFCC165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02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970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97029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97029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C50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74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74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rkarelus</dc:creator>
  <cp:lastModifiedBy>akarczewicz</cp:lastModifiedBy>
  <cp:revision>66</cp:revision>
  <cp:lastPrinted>2019-11-20T07:05:00Z</cp:lastPrinted>
  <dcterms:created xsi:type="dcterms:W3CDTF">2019-06-04T09:38:00Z</dcterms:created>
  <dcterms:modified xsi:type="dcterms:W3CDTF">2019-11-21T13:48:00Z</dcterms:modified>
</cp:coreProperties>
</file>