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5D" w:rsidRDefault="00110F5D" w:rsidP="00110F5D">
      <w:pPr>
        <w:pStyle w:val="Tytu"/>
        <w:rPr>
          <w:sz w:val="24"/>
        </w:rPr>
      </w:pPr>
      <w:r>
        <w:rPr>
          <w:sz w:val="24"/>
        </w:rPr>
        <w:t xml:space="preserve">UMOWA NR </w:t>
      </w:r>
      <w:r w:rsidR="00BE1B09">
        <w:rPr>
          <w:sz w:val="24"/>
        </w:rPr>
        <w:t>W</w:t>
      </w:r>
      <w:r w:rsidR="00671401">
        <w:rPr>
          <w:sz w:val="24"/>
          <w:lang w:val="pl-PL"/>
        </w:rPr>
        <w:t>IM</w:t>
      </w:r>
      <w:r w:rsidR="00BE1B09">
        <w:rPr>
          <w:sz w:val="24"/>
        </w:rPr>
        <w:t>/</w:t>
      </w:r>
      <w:r w:rsidR="00447560">
        <w:rPr>
          <w:sz w:val="24"/>
          <w:lang w:val="pl-PL"/>
        </w:rPr>
        <w:t>….</w:t>
      </w:r>
      <w:r>
        <w:rPr>
          <w:sz w:val="24"/>
        </w:rPr>
        <w:t>/</w:t>
      </w:r>
      <w:r w:rsidR="000926A5">
        <w:rPr>
          <w:sz w:val="24"/>
        </w:rPr>
        <w:t>201</w:t>
      </w:r>
      <w:r w:rsidR="00447560">
        <w:rPr>
          <w:sz w:val="24"/>
          <w:lang w:val="pl-PL"/>
        </w:rPr>
        <w:t>9</w:t>
      </w:r>
    </w:p>
    <w:p w:rsidR="00110F5D" w:rsidRDefault="00110F5D" w:rsidP="00110F5D">
      <w:pPr>
        <w:rPr>
          <w:sz w:val="16"/>
        </w:rPr>
      </w:pPr>
    </w:p>
    <w:p w:rsidR="00110F5D" w:rsidRDefault="00110F5D" w:rsidP="00110F5D">
      <w:pPr>
        <w:rPr>
          <w:sz w:val="16"/>
        </w:rPr>
      </w:pPr>
    </w:p>
    <w:p w:rsidR="00110F5D" w:rsidRPr="00110F5D" w:rsidRDefault="00110F5D" w:rsidP="00755E59">
      <w:pPr>
        <w:spacing w:after="120"/>
        <w:jc w:val="both"/>
        <w:rPr>
          <w:sz w:val="24"/>
          <w:szCs w:val="24"/>
        </w:rPr>
      </w:pPr>
      <w:r w:rsidRPr="00110F5D">
        <w:rPr>
          <w:sz w:val="24"/>
          <w:szCs w:val="24"/>
        </w:rPr>
        <w:t>zawarta w Świnoujściu w dniu</w:t>
      </w:r>
      <w:r w:rsidR="00FA1415">
        <w:rPr>
          <w:sz w:val="24"/>
          <w:szCs w:val="24"/>
        </w:rPr>
        <w:t xml:space="preserve"> </w:t>
      </w:r>
      <w:r w:rsidR="00447560">
        <w:rPr>
          <w:sz w:val="24"/>
          <w:szCs w:val="24"/>
        </w:rPr>
        <w:t>……………..</w:t>
      </w:r>
      <w:r w:rsidR="00AD3967" w:rsidRPr="00AD3967">
        <w:rPr>
          <w:sz w:val="24"/>
          <w:szCs w:val="24"/>
        </w:rPr>
        <w:t xml:space="preserve"> r.</w:t>
      </w:r>
      <w:r w:rsidR="00AD3967">
        <w:rPr>
          <w:color w:val="FF0000"/>
          <w:sz w:val="24"/>
          <w:szCs w:val="24"/>
        </w:rPr>
        <w:t xml:space="preserve"> </w:t>
      </w:r>
      <w:r w:rsidRPr="00110F5D">
        <w:rPr>
          <w:sz w:val="24"/>
          <w:szCs w:val="24"/>
        </w:rPr>
        <w:t>pomiędzy:</w:t>
      </w:r>
    </w:p>
    <w:p w:rsidR="00755E59" w:rsidRPr="000029FB" w:rsidRDefault="00755E59" w:rsidP="00755E59">
      <w:pPr>
        <w:spacing w:line="276" w:lineRule="auto"/>
        <w:jc w:val="both"/>
        <w:rPr>
          <w:sz w:val="24"/>
          <w:szCs w:val="24"/>
        </w:rPr>
      </w:pPr>
      <w:r w:rsidRPr="000029FB">
        <w:rPr>
          <w:bCs/>
          <w:sz w:val="24"/>
          <w:szCs w:val="24"/>
        </w:rPr>
        <w:t xml:space="preserve">Gminą Miasto Świnoujście, </w:t>
      </w:r>
      <w:r w:rsidRPr="000029FB">
        <w:rPr>
          <w:rFonts w:eastAsiaTheme="minorEastAsia" w:cstheme="minorBidi"/>
          <w:sz w:val="24"/>
          <w:szCs w:val="24"/>
        </w:rPr>
        <w:t xml:space="preserve">NIP 855-157-13-75, REGON 811684290, </w:t>
      </w:r>
      <w:r w:rsidRPr="000029FB">
        <w:rPr>
          <w:bCs/>
          <w:sz w:val="24"/>
          <w:szCs w:val="24"/>
        </w:rPr>
        <w:t xml:space="preserve">reprezentowaną przez mgr inż. Barbarę Michalską – Zastępcę Prezydenta Miasta Świnoujście, działającą na podstawie upoważnienia </w:t>
      </w:r>
      <w:r w:rsidR="00410717" w:rsidRPr="00410717">
        <w:rPr>
          <w:bCs/>
          <w:sz w:val="24"/>
          <w:szCs w:val="24"/>
        </w:rPr>
        <w:t xml:space="preserve">WO-KP.0052.393.2018 z dnia 23 listopada 2018 r. </w:t>
      </w:r>
      <w:r w:rsidRPr="000029FB">
        <w:rPr>
          <w:bCs/>
          <w:sz w:val="24"/>
          <w:szCs w:val="24"/>
        </w:rPr>
        <w:t xml:space="preserve">udzielonego przez  Prezydenta Miasta Świnoujście mgr inż. Janusza  </w:t>
      </w:r>
      <w:proofErr w:type="spellStart"/>
      <w:r w:rsidRPr="000029FB">
        <w:rPr>
          <w:bCs/>
          <w:sz w:val="24"/>
          <w:szCs w:val="24"/>
        </w:rPr>
        <w:t>Żmurkiewicza</w:t>
      </w:r>
      <w:proofErr w:type="spellEnd"/>
      <w:r w:rsidRPr="000029FB">
        <w:rPr>
          <w:bCs/>
          <w:sz w:val="24"/>
          <w:szCs w:val="24"/>
        </w:rPr>
        <w:t>,  z siedzibą w Świnoujściu, ul. Wojska Polskiego 1/5,</w:t>
      </w:r>
    </w:p>
    <w:p w:rsidR="00BE1B09" w:rsidRDefault="00755E59" w:rsidP="00755E59">
      <w:pPr>
        <w:jc w:val="both"/>
        <w:rPr>
          <w:b/>
          <w:color w:val="000000"/>
          <w:sz w:val="24"/>
          <w:szCs w:val="24"/>
        </w:rPr>
      </w:pPr>
      <w:r w:rsidRPr="000029FB">
        <w:rPr>
          <w:bCs/>
          <w:iCs/>
          <w:sz w:val="24"/>
          <w:szCs w:val="24"/>
        </w:rPr>
        <w:t>zwaną dalej</w:t>
      </w:r>
      <w:r w:rsidRPr="000029FB">
        <w:rPr>
          <w:b/>
          <w:bCs/>
          <w:iCs/>
          <w:sz w:val="24"/>
          <w:szCs w:val="24"/>
        </w:rPr>
        <w:t xml:space="preserve"> </w:t>
      </w:r>
      <w:r w:rsidRPr="000029FB">
        <w:rPr>
          <w:b/>
          <w:iCs/>
          <w:sz w:val="24"/>
          <w:szCs w:val="24"/>
        </w:rPr>
        <w:t>Zamawiającym</w:t>
      </w:r>
      <w:r w:rsidR="00BE1B09" w:rsidRPr="00BE1B09">
        <w:rPr>
          <w:b/>
          <w:color w:val="000000"/>
          <w:sz w:val="24"/>
          <w:szCs w:val="24"/>
        </w:rPr>
        <w:t>,</w:t>
      </w:r>
    </w:p>
    <w:p w:rsidR="00313D66" w:rsidRDefault="00313D66" w:rsidP="00270804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3C0E44" w:rsidRPr="003C0E44" w:rsidRDefault="00447560" w:rsidP="003C0E4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AF9" w:rsidRPr="003C0E44" w:rsidRDefault="003C0E44" w:rsidP="003C0E44">
      <w:pPr>
        <w:jc w:val="both"/>
        <w:rPr>
          <w:color w:val="000000"/>
          <w:sz w:val="24"/>
          <w:szCs w:val="24"/>
        </w:rPr>
      </w:pPr>
      <w:r w:rsidRPr="003C0E44">
        <w:rPr>
          <w:color w:val="000000"/>
          <w:sz w:val="24"/>
          <w:szCs w:val="24"/>
        </w:rPr>
        <w:t>zwaną w dalszej części Wykonawcą.</w:t>
      </w:r>
    </w:p>
    <w:p w:rsidR="00DB3A1E" w:rsidRDefault="00DB3A1E" w:rsidP="00313D66">
      <w:pPr>
        <w:pStyle w:val="Tekstpodstawowy"/>
        <w:jc w:val="both"/>
        <w:rPr>
          <w:i w:val="0"/>
          <w:szCs w:val="24"/>
        </w:rPr>
      </w:pPr>
    </w:p>
    <w:p w:rsidR="00C6376A" w:rsidRPr="00BD0F55" w:rsidRDefault="00C6376A" w:rsidP="00C6376A">
      <w:pPr>
        <w:jc w:val="both"/>
        <w:rPr>
          <w:sz w:val="24"/>
          <w:szCs w:val="24"/>
        </w:rPr>
      </w:pPr>
      <w:r w:rsidRPr="00BD0F55">
        <w:rPr>
          <w:sz w:val="24"/>
          <w:szCs w:val="24"/>
        </w:rPr>
        <w:t xml:space="preserve">Niniejsza umowa została zawarta z wyłączeniem stosowania ustawy z dnia 29.01.2004r. Prawo Zamówień Publicznych na podstawie art. 4 pkt. 8 tej </w:t>
      </w:r>
      <w:r w:rsidRPr="00132609">
        <w:rPr>
          <w:sz w:val="24"/>
          <w:szCs w:val="24"/>
        </w:rPr>
        <w:t xml:space="preserve">ustawy </w:t>
      </w:r>
      <w:r w:rsidR="00410717" w:rsidRPr="00410717">
        <w:rPr>
          <w:sz w:val="24"/>
          <w:szCs w:val="24"/>
        </w:rPr>
        <w:t>(tj. Dz. U. z  2019 r. poz. 1843</w:t>
      </w:r>
      <w:r w:rsidRPr="00410717">
        <w:rPr>
          <w:sz w:val="24"/>
          <w:szCs w:val="24"/>
        </w:rPr>
        <w:t xml:space="preserve"> ze zm.)</w:t>
      </w:r>
      <w:r w:rsidRPr="00132609">
        <w:rPr>
          <w:sz w:val="24"/>
          <w:szCs w:val="24"/>
        </w:rPr>
        <w:t xml:space="preserve"> oraz zawierana jest na </w:t>
      </w:r>
      <w:r w:rsidRPr="003B60B5">
        <w:rPr>
          <w:sz w:val="24"/>
          <w:szCs w:val="24"/>
        </w:rPr>
        <w:t>podstawie Zarządzenia nr 579/2016</w:t>
      </w:r>
      <w:r w:rsidRPr="00BD0F55">
        <w:rPr>
          <w:sz w:val="24"/>
          <w:szCs w:val="24"/>
        </w:rPr>
        <w:t xml:space="preserve"> Prezydenta Miasta Świnoujście z dnia 09.11.2016 r. w sprawie Regulaminu udzielania zamówień, których wartość nie przekracza wyrażonej w złotych równowartości kwoty 30.000 euro.</w:t>
      </w:r>
    </w:p>
    <w:p w:rsidR="00C6376A" w:rsidRPr="00BD0F55" w:rsidRDefault="00C6376A" w:rsidP="00C6376A">
      <w:pPr>
        <w:pStyle w:val="Wcicienormalne"/>
        <w:ind w:left="0"/>
        <w:rPr>
          <w:rFonts w:ascii="Times New Roman" w:hAnsi="Times New Roman"/>
          <w:i/>
          <w:color w:val="000000"/>
          <w:sz w:val="24"/>
          <w:szCs w:val="24"/>
        </w:rPr>
      </w:pPr>
    </w:p>
    <w:p w:rsidR="00110F5D" w:rsidRDefault="00110F5D" w:rsidP="00270804">
      <w:pPr>
        <w:spacing w:after="120"/>
        <w:jc w:val="center"/>
        <w:rPr>
          <w:sz w:val="24"/>
          <w:szCs w:val="24"/>
        </w:rPr>
      </w:pPr>
      <w:r w:rsidRPr="002124D9">
        <w:rPr>
          <w:sz w:val="24"/>
          <w:szCs w:val="24"/>
        </w:rPr>
        <w:t>§ 1</w:t>
      </w:r>
    </w:p>
    <w:p w:rsidR="00CD0AF9" w:rsidRPr="00157A5B" w:rsidRDefault="00110F5D" w:rsidP="00157A5B">
      <w:pPr>
        <w:pStyle w:val="Akapitzlist"/>
        <w:numPr>
          <w:ilvl w:val="0"/>
          <w:numId w:val="10"/>
        </w:numPr>
        <w:spacing w:after="120"/>
        <w:ind w:left="426" w:hanging="426"/>
        <w:jc w:val="both"/>
        <w:rPr>
          <w:sz w:val="24"/>
          <w:szCs w:val="24"/>
        </w:rPr>
      </w:pPr>
      <w:r w:rsidRPr="00157A5B">
        <w:rPr>
          <w:sz w:val="24"/>
          <w:szCs w:val="24"/>
        </w:rPr>
        <w:t>Z</w:t>
      </w:r>
      <w:r w:rsidR="00B97FC7" w:rsidRPr="00157A5B">
        <w:rPr>
          <w:sz w:val="24"/>
          <w:szCs w:val="24"/>
        </w:rPr>
        <w:t>amawiający powierza, a Wykonawca przyjmuje do</w:t>
      </w:r>
      <w:r w:rsidR="00D30BDC" w:rsidRPr="00157A5B">
        <w:rPr>
          <w:sz w:val="24"/>
          <w:szCs w:val="24"/>
        </w:rPr>
        <w:t> </w:t>
      </w:r>
      <w:r w:rsidR="00B97FC7" w:rsidRPr="00157A5B">
        <w:rPr>
          <w:sz w:val="24"/>
          <w:szCs w:val="24"/>
        </w:rPr>
        <w:t>wykonania</w:t>
      </w:r>
      <w:r w:rsidR="00D30BDC" w:rsidRPr="00157A5B">
        <w:rPr>
          <w:sz w:val="24"/>
          <w:szCs w:val="24"/>
        </w:rPr>
        <w:t xml:space="preserve"> realizację zamówienia</w:t>
      </w:r>
      <w:r w:rsidR="000E77EF" w:rsidRPr="00157A5B">
        <w:rPr>
          <w:sz w:val="24"/>
          <w:szCs w:val="24"/>
        </w:rPr>
        <w:t>,</w:t>
      </w:r>
      <w:r w:rsidR="00D30BDC" w:rsidRPr="00157A5B">
        <w:rPr>
          <w:sz w:val="24"/>
          <w:szCs w:val="24"/>
        </w:rPr>
        <w:t xml:space="preserve"> </w:t>
      </w:r>
      <w:r w:rsidR="00D30BDC" w:rsidRPr="00157A5B">
        <w:rPr>
          <w:b/>
          <w:sz w:val="24"/>
          <w:szCs w:val="24"/>
        </w:rPr>
        <w:t>którego przedmiotem jest </w:t>
      </w:r>
      <w:r w:rsidR="003400C5">
        <w:rPr>
          <w:b/>
          <w:sz w:val="24"/>
          <w:szCs w:val="24"/>
        </w:rPr>
        <w:t xml:space="preserve"> </w:t>
      </w:r>
      <w:bookmarkStart w:id="0" w:name="_GoBack"/>
      <w:bookmarkEnd w:id="0"/>
      <w:r w:rsidR="00BE1B09" w:rsidRPr="00157A5B">
        <w:rPr>
          <w:b/>
          <w:sz w:val="24"/>
          <w:szCs w:val="24"/>
        </w:rPr>
        <w:t>„</w:t>
      </w:r>
      <w:r w:rsidR="00465D38" w:rsidRPr="00157A5B">
        <w:rPr>
          <w:b/>
          <w:sz w:val="24"/>
          <w:szCs w:val="24"/>
        </w:rPr>
        <w:t xml:space="preserve">Wykonanie nasadzeń </w:t>
      </w:r>
      <w:r w:rsidR="00124CF7">
        <w:rPr>
          <w:b/>
          <w:sz w:val="24"/>
          <w:szCs w:val="24"/>
        </w:rPr>
        <w:t>zastępczych przy ul. Szmaragdowej, ul. Wojska Polskiego i ul. Gdańskiej w Świnoujściu</w:t>
      </w:r>
      <w:r w:rsidR="003400C5">
        <w:rPr>
          <w:b/>
          <w:sz w:val="24"/>
          <w:szCs w:val="24"/>
        </w:rPr>
        <w:t>”</w:t>
      </w:r>
      <w:r w:rsidR="00465D38" w:rsidRPr="00157A5B">
        <w:rPr>
          <w:sz w:val="24"/>
          <w:szCs w:val="24"/>
        </w:rPr>
        <w:t xml:space="preserve"> na tere</w:t>
      </w:r>
      <w:r w:rsidR="00347EF9" w:rsidRPr="00157A5B">
        <w:rPr>
          <w:sz w:val="24"/>
          <w:szCs w:val="24"/>
        </w:rPr>
        <w:t>nie Gminy Miasto </w:t>
      </w:r>
      <w:r w:rsidR="00465D38" w:rsidRPr="00157A5B">
        <w:rPr>
          <w:sz w:val="24"/>
          <w:szCs w:val="24"/>
        </w:rPr>
        <w:t>Świnoujście</w:t>
      </w:r>
      <w:r w:rsidR="003C0E44" w:rsidRPr="00157A5B">
        <w:rPr>
          <w:sz w:val="24"/>
          <w:szCs w:val="24"/>
        </w:rPr>
        <w:t>”</w:t>
      </w:r>
      <w:r w:rsidR="00D55B12">
        <w:rPr>
          <w:sz w:val="24"/>
          <w:szCs w:val="24"/>
        </w:rPr>
        <w:t xml:space="preserve"> zgodnie z decyzjami</w:t>
      </w:r>
      <w:r w:rsidR="000739E2">
        <w:rPr>
          <w:sz w:val="24"/>
          <w:szCs w:val="24"/>
        </w:rPr>
        <w:t>:</w:t>
      </w:r>
    </w:p>
    <w:p w:rsidR="00D55B12" w:rsidRDefault="00D55B12" w:rsidP="00D55B12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D55B12">
        <w:rPr>
          <w:sz w:val="24"/>
          <w:szCs w:val="24"/>
        </w:rPr>
        <w:t xml:space="preserve">WOŚ.III.71200.124.4.2018.JT z dnia 01.10.2018 r. + zmiana decyzji WOŚ.III.71200.124.5.2018.JT z dnia 31.12.2018 r. – </w:t>
      </w:r>
      <w:r>
        <w:rPr>
          <w:sz w:val="24"/>
          <w:szCs w:val="24"/>
        </w:rPr>
        <w:t xml:space="preserve">w ilości </w:t>
      </w:r>
      <w:r w:rsidRPr="00D55B12">
        <w:rPr>
          <w:sz w:val="24"/>
          <w:szCs w:val="24"/>
        </w:rPr>
        <w:t>20 szt. nasadzeń,</w:t>
      </w:r>
      <w:r w:rsidR="00CB512B">
        <w:rPr>
          <w:sz w:val="24"/>
          <w:szCs w:val="24"/>
        </w:rPr>
        <w:t xml:space="preserve"> tj.:</w:t>
      </w:r>
    </w:p>
    <w:p w:rsidR="00CB512B" w:rsidRDefault="00CB512B" w:rsidP="00CB512B">
      <w:pPr>
        <w:pStyle w:val="Akapitzlist"/>
        <w:ind w:left="1080"/>
        <w:rPr>
          <w:sz w:val="24"/>
          <w:szCs w:val="24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673"/>
        <w:gridCol w:w="5593"/>
        <w:gridCol w:w="817"/>
      </w:tblGrid>
      <w:tr w:rsidR="00CB512B" w:rsidRPr="006C1547" w:rsidTr="00CB512B">
        <w:trPr>
          <w:trHeight w:val="517"/>
        </w:trPr>
        <w:tc>
          <w:tcPr>
            <w:tcW w:w="673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Lp.</w:t>
            </w:r>
          </w:p>
        </w:tc>
        <w:tc>
          <w:tcPr>
            <w:tcW w:w="5593" w:type="dxa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6C1547">
              <w:rPr>
                <w:rFonts w:eastAsiaTheme="minorHAnsi"/>
                <w:b/>
                <w:sz w:val="24"/>
                <w:lang w:eastAsia="en-US"/>
              </w:rPr>
              <w:t>Gatunek drzewa</w:t>
            </w:r>
            <w:r w:rsidRPr="006C1547">
              <w:rPr>
                <w:rFonts w:eastAsiaTheme="minorHAnsi"/>
                <w:b/>
                <w:sz w:val="24"/>
                <w:lang w:eastAsia="en-US"/>
              </w:rPr>
              <w:tab/>
            </w:r>
          </w:p>
        </w:tc>
        <w:tc>
          <w:tcPr>
            <w:tcW w:w="817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b/>
                <w:sz w:val="24"/>
                <w:lang w:eastAsia="en-US"/>
              </w:rPr>
            </w:pPr>
            <w:r w:rsidRPr="006C1547">
              <w:rPr>
                <w:rFonts w:eastAsiaTheme="minorHAnsi"/>
                <w:b/>
                <w:sz w:val="24"/>
                <w:lang w:eastAsia="en-US"/>
              </w:rPr>
              <w:t>liczba</w:t>
            </w:r>
          </w:p>
        </w:tc>
      </w:tr>
      <w:tr w:rsidR="00CB512B" w:rsidRPr="006C1547" w:rsidTr="00CB512B">
        <w:trPr>
          <w:trHeight w:val="517"/>
        </w:trPr>
        <w:tc>
          <w:tcPr>
            <w:tcW w:w="673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5593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Robinia szczeciniasta ‘</w:t>
            </w:r>
            <w:proofErr w:type="spellStart"/>
            <w:r w:rsidRPr="006C1547">
              <w:rPr>
                <w:rFonts w:eastAsiaTheme="minorHAnsi"/>
                <w:sz w:val="24"/>
                <w:lang w:eastAsia="en-US"/>
              </w:rPr>
              <w:t>Rosea</w:t>
            </w:r>
            <w:proofErr w:type="spellEnd"/>
            <w:r w:rsidRPr="006C1547">
              <w:rPr>
                <w:rFonts w:eastAsiaTheme="minorHAnsi"/>
                <w:sz w:val="24"/>
                <w:lang w:eastAsia="en-US"/>
              </w:rPr>
              <w:t>’</w:t>
            </w:r>
          </w:p>
        </w:tc>
        <w:tc>
          <w:tcPr>
            <w:tcW w:w="817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3 szt.</w:t>
            </w:r>
          </w:p>
        </w:tc>
      </w:tr>
      <w:tr w:rsidR="00CB512B" w:rsidRPr="006C1547" w:rsidTr="00CB512B">
        <w:trPr>
          <w:trHeight w:val="518"/>
        </w:trPr>
        <w:tc>
          <w:tcPr>
            <w:tcW w:w="673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5593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Klon pospolity ‘Warmia’ (</w:t>
            </w:r>
            <w:proofErr w:type="spellStart"/>
            <w:r w:rsidRPr="006C1547">
              <w:rPr>
                <w:rFonts w:eastAsiaTheme="minorHAnsi"/>
                <w:sz w:val="24"/>
                <w:lang w:eastAsia="en-US"/>
              </w:rPr>
              <w:t>f.kolumnowa</w:t>
            </w:r>
            <w:proofErr w:type="spellEnd"/>
            <w:r w:rsidRPr="006C1547">
              <w:rPr>
                <w:rFonts w:eastAsiaTheme="minorHAnsi"/>
                <w:sz w:val="24"/>
                <w:lang w:eastAsia="en-US"/>
              </w:rPr>
              <w:t>)</w:t>
            </w:r>
          </w:p>
        </w:tc>
        <w:tc>
          <w:tcPr>
            <w:tcW w:w="817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2 szt.</w:t>
            </w:r>
          </w:p>
        </w:tc>
      </w:tr>
      <w:tr w:rsidR="00CB512B" w:rsidRPr="006C1547" w:rsidTr="00CB512B">
        <w:trPr>
          <w:trHeight w:val="517"/>
        </w:trPr>
        <w:tc>
          <w:tcPr>
            <w:tcW w:w="673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5593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Brzoza brodawkowata ‘</w:t>
            </w:r>
            <w:proofErr w:type="spellStart"/>
            <w:r w:rsidRPr="006C1547">
              <w:rPr>
                <w:rFonts w:eastAsiaTheme="minorHAnsi"/>
                <w:sz w:val="24"/>
                <w:lang w:eastAsia="en-US"/>
              </w:rPr>
              <w:t>Fastigiata</w:t>
            </w:r>
            <w:proofErr w:type="spellEnd"/>
            <w:r w:rsidRPr="006C1547">
              <w:rPr>
                <w:rFonts w:eastAsiaTheme="minorHAnsi"/>
                <w:sz w:val="24"/>
                <w:lang w:eastAsia="en-US"/>
              </w:rPr>
              <w:t>’</w:t>
            </w:r>
          </w:p>
        </w:tc>
        <w:tc>
          <w:tcPr>
            <w:tcW w:w="817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2 szt.</w:t>
            </w:r>
          </w:p>
        </w:tc>
      </w:tr>
      <w:tr w:rsidR="00CB512B" w:rsidRPr="006C1547" w:rsidTr="00CB512B">
        <w:trPr>
          <w:trHeight w:val="517"/>
        </w:trPr>
        <w:tc>
          <w:tcPr>
            <w:tcW w:w="673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4</w:t>
            </w:r>
          </w:p>
        </w:tc>
        <w:tc>
          <w:tcPr>
            <w:tcW w:w="5593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Jarząb szwedzki ‘</w:t>
            </w:r>
            <w:proofErr w:type="spellStart"/>
            <w:r w:rsidRPr="006C1547">
              <w:rPr>
                <w:rFonts w:eastAsiaTheme="minorHAnsi"/>
                <w:sz w:val="24"/>
                <w:lang w:eastAsia="en-US"/>
              </w:rPr>
              <w:t>Brouwers</w:t>
            </w:r>
            <w:proofErr w:type="spellEnd"/>
            <w:r w:rsidRPr="006C1547">
              <w:rPr>
                <w:rFonts w:eastAsiaTheme="minorHAnsi"/>
                <w:sz w:val="24"/>
                <w:lang w:eastAsia="en-US"/>
              </w:rPr>
              <w:t>’</w:t>
            </w:r>
          </w:p>
        </w:tc>
        <w:tc>
          <w:tcPr>
            <w:tcW w:w="817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2 szt.</w:t>
            </w:r>
          </w:p>
        </w:tc>
      </w:tr>
      <w:tr w:rsidR="00CB512B" w:rsidRPr="006C1547" w:rsidTr="00CB512B">
        <w:trPr>
          <w:trHeight w:val="518"/>
        </w:trPr>
        <w:tc>
          <w:tcPr>
            <w:tcW w:w="673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5</w:t>
            </w:r>
          </w:p>
        </w:tc>
        <w:tc>
          <w:tcPr>
            <w:tcW w:w="5593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Jarząb pospolity ‘</w:t>
            </w:r>
            <w:proofErr w:type="spellStart"/>
            <w:r w:rsidRPr="006C1547">
              <w:rPr>
                <w:rFonts w:eastAsiaTheme="minorHAnsi"/>
                <w:sz w:val="24"/>
                <w:lang w:eastAsia="en-US"/>
              </w:rPr>
              <w:t>Fastigiata</w:t>
            </w:r>
            <w:proofErr w:type="spellEnd"/>
            <w:r w:rsidRPr="006C1547">
              <w:rPr>
                <w:rFonts w:eastAsiaTheme="minorHAnsi"/>
                <w:sz w:val="24"/>
                <w:lang w:eastAsia="en-US"/>
              </w:rPr>
              <w:t>’</w:t>
            </w:r>
          </w:p>
        </w:tc>
        <w:tc>
          <w:tcPr>
            <w:tcW w:w="817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4 szt.</w:t>
            </w:r>
          </w:p>
        </w:tc>
      </w:tr>
      <w:tr w:rsidR="00CB512B" w:rsidRPr="006C1547" w:rsidTr="00CB512B">
        <w:trPr>
          <w:trHeight w:val="517"/>
        </w:trPr>
        <w:tc>
          <w:tcPr>
            <w:tcW w:w="673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6</w:t>
            </w:r>
          </w:p>
        </w:tc>
        <w:tc>
          <w:tcPr>
            <w:tcW w:w="5593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Klon pospolity ‘</w:t>
            </w:r>
            <w:proofErr w:type="spellStart"/>
            <w:r w:rsidRPr="006C1547">
              <w:rPr>
                <w:rFonts w:eastAsiaTheme="minorHAnsi"/>
                <w:sz w:val="24"/>
                <w:lang w:eastAsia="en-US"/>
              </w:rPr>
              <w:t>Globosum</w:t>
            </w:r>
            <w:proofErr w:type="spellEnd"/>
            <w:r w:rsidRPr="006C1547">
              <w:rPr>
                <w:rFonts w:eastAsiaTheme="minorHAnsi"/>
                <w:sz w:val="24"/>
                <w:lang w:eastAsia="en-US"/>
              </w:rPr>
              <w:t>’</w:t>
            </w:r>
          </w:p>
        </w:tc>
        <w:tc>
          <w:tcPr>
            <w:tcW w:w="817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2 szt.</w:t>
            </w:r>
          </w:p>
        </w:tc>
      </w:tr>
      <w:tr w:rsidR="00CB512B" w:rsidRPr="006C1547" w:rsidTr="00CB512B">
        <w:trPr>
          <w:trHeight w:val="517"/>
        </w:trPr>
        <w:tc>
          <w:tcPr>
            <w:tcW w:w="673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7</w:t>
            </w:r>
          </w:p>
        </w:tc>
        <w:tc>
          <w:tcPr>
            <w:tcW w:w="5593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Robinia szczeciniasta ‘</w:t>
            </w:r>
            <w:proofErr w:type="spellStart"/>
            <w:r w:rsidRPr="006C1547">
              <w:rPr>
                <w:rFonts w:eastAsiaTheme="minorHAnsi"/>
                <w:sz w:val="24"/>
                <w:lang w:eastAsia="en-US"/>
              </w:rPr>
              <w:t>Rosea</w:t>
            </w:r>
            <w:proofErr w:type="spellEnd"/>
            <w:r w:rsidRPr="006C1547">
              <w:rPr>
                <w:rFonts w:eastAsiaTheme="minorHAnsi"/>
                <w:sz w:val="24"/>
                <w:lang w:eastAsia="en-US"/>
              </w:rPr>
              <w:t>’</w:t>
            </w:r>
          </w:p>
        </w:tc>
        <w:tc>
          <w:tcPr>
            <w:tcW w:w="817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3 szt.</w:t>
            </w:r>
          </w:p>
        </w:tc>
      </w:tr>
      <w:tr w:rsidR="00CB512B" w:rsidRPr="006C1547" w:rsidTr="00CB512B">
        <w:trPr>
          <w:trHeight w:val="518"/>
        </w:trPr>
        <w:tc>
          <w:tcPr>
            <w:tcW w:w="673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8</w:t>
            </w:r>
          </w:p>
        </w:tc>
        <w:tc>
          <w:tcPr>
            <w:tcW w:w="5593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 xml:space="preserve">Klon pospolity ‘Crimson </w:t>
            </w:r>
            <w:proofErr w:type="spellStart"/>
            <w:r w:rsidRPr="006C1547">
              <w:rPr>
                <w:rFonts w:eastAsiaTheme="minorHAnsi"/>
                <w:sz w:val="24"/>
                <w:lang w:eastAsia="en-US"/>
              </w:rPr>
              <w:t>Sentry</w:t>
            </w:r>
            <w:proofErr w:type="spellEnd"/>
            <w:r w:rsidRPr="006C1547">
              <w:rPr>
                <w:rFonts w:eastAsiaTheme="minorHAnsi"/>
                <w:sz w:val="24"/>
                <w:lang w:eastAsia="en-US"/>
              </w:rPr>
              <w:t>’ (f. kolumnowa)</w:t>
            </w:r>
          </w:p>
        </w:tc>
        <w:tc>
          <w:tcPr>
            <w:tcW w:w="817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2 szt.</w:t>
            </w:r>
          </w:p>
        </w:tc>
      </w:tr>
    </w:tbl>
    <w:p w:rsidR="00CB512B" w:rsidRPr="00D55B12" w:rsidRDefault="00CB512B" w:rsidP="00CB512B">
      <w:pPr>
        <w:pStyle w:val="Akapitzlist"/>
        <w:ind w:left="1080"/>
        <w:rPr>
          <w:sz w:val="24"/>
          <w:szCs w:val="24"/>
        </w:rPr>
      </w:pPr>
    </w:p>
    <w:p w:rsidR="00D55B12" w:rsidRDefault="00D55B12" w:rsidP="00D55B12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D55B12">
        <w:rPr>
          <w:sz w:val="24"/>
          <w:szCs w:val="24"/>
        </w:rPr>
        <w:t>WOŚ.III.71200.9.4.2019.JT z dnia 18.03.2019 r. –</w:t>
      </w:r>
      <w:r>
        <w:rPr>
          <w:sz w:val="24"/>
          <w:szCs w:val="24"/>
        </w:rPr>
        <w:t xml:space="preserve"> w ilości</w:t>
      </w:r>
      <w:r w:rsidRPr="00D55B12">
        <w:rPr>
          <w:sz w:val="24"/>
          <w:szCs w:val="24"/>
        </w:rPr>
        <w:t xml:space="preserve"> 6 szt. nasadzeń,</w:t>
      </w:r>
      <w:r w:rsidR="00CB512B">
        <w:rPr>
          <w:sz w:val="24"/>
          <w:szCs w:val="24"/>
        </w:rPr>
        <w:t xml:space="preserve"> tj.:</w:t>
      </w:r>
    </w:p>
    <w:p w:rsidR="00CB512B" w:rsidRDefault="00CB512B" w:rsidP="00CB512B">
      <w:pPr>
        <w:pStyle w:val="Akapitzlist"/>
        <w:ind w:left="1080"/>
        <w:rPr>
          <w:sz w:val="24"/>
          <w:szCs w:val="24"/>
        </w:rPr>
      </w:pPr>
    </w:p>
    <w:tbl>
      <w:tblPr>
        <w:tblStyle w:val="Tabela-Siatka"/>
        <w:tblW w:w="7088" w:type="dxa"/>
        <w:tblInd w:w="1129" w:type="dxa"/>
        <w:tblLook w:val="04A0" w:firstRow="1" w:lastRow="0" w:firstColumn="1" w:lastColumn="0" w:noHBand="0" w:noVBand="1"/>
      </w:tblPr>
      <w:tblGrid>
        <w:gridCol w:w="673"/>
        <w:gridCol w:w="5593"/>
        <w:gridCol w:w="822"/>
      </w:tblGrid>
      <w:tr w:rsidR="00CB512B" w:rsidRPr="006C1547" w:rsidTr="00CB512B">
        <w:trPr>
          <w:trHeight w:val="340"/>
        </w:trPr>
        <w:tc>
          <w:tcPr>
            <w:tcW w:w="673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Lp.</w:t>
            </w:r>
          </w:p>
        </w:tc>
        <w:tc>
          <w:tcPr>
            <w:tcW w:w="5593" w:type="dxa"/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rPr>
                <w:rFonts w:eastAsiaTheme="minorHAnsi"/>
                <w:b/>
                <w:sz w:val="24"/>
                <w:lang w:eastAsia="en-US"/>
              </w:rPr>
            </w:pPr>
            <w:r w:rsidRPr="006C1547">
              <w:rPr>
                <w:rFonts w:eastAsiaTheme="minorHAnsi"/>
                <w:b/>
                <w:sz w:val="24"/>
                <w:lang w:eastAsia="en-US"/>
              </w:rPr>
              <w:t>Gatunek drzewa</w:t>
            </w:r>
          </w:p>
        </w:tc>
        <w:tc>
          <w:tcPr>
            <w:tcW w:w="822" w:type="dxa"/>
          </w:tcPr>
          <w:p w:rsidR="00CB512B" w:rsidRPr="006C1547" w:rsidRDefault="00CB512B" w:rsidP="003D18F2">
            <w:pPr>
              <w:widowControl/>
              <w:suppressAutoHyphens w:val="0"/>
              <w:autoSpaceDE/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6C1547">
              <w:rPr>
                <w:rFonts w:eastAsiaTheme="minorHAnsi"/>
                <w:b/>
                <w:sz w:val="24"/>
                <w:lang w:eastAsia="en-US"/>
              </w:rPr>
              <w:t>liczba</w:t>
            </w:r>
          </w:p>
        </w:tc>
      </w:tr>
      <w:tr w:rsidR="00CB512B" w:rsidRPr="006C1547" w:rsidTr="00CB512B">
        <w:trPr>
          <w:trHeight w:val="268"/>
        </w:trPr>
        <w:tc>
          <w:tcPr>
            <w:tcW w:w="673" w:type="dxa"/>
            <w:tcBorders>
              <w:bottom w:val="dotDash" w:sz="4" w:space="0" w:color="auto"/>
            </w:tcBorders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jc w:val="center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1A</w:t>
            </w:r>
          </w:p>
        </w:tc>
        <w:tc>
          <w:tcPr>
            <w:tcW w:w="5593" w:type="dxa"/>
            <w:tcBorders>
              <w:bottom w:val="dotDash" w:sz="4" w:space="0" w:color="auto"/>
            </w:tcBorders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Głóg jednoszyjkowy</w:t>
            </w:r>
          </w:p>
        </w:tc>
        <w:tc>
          <w:tcPr>
            <w:tcW w:w="822" w:type="dxa"/>
            <w:tcBorders>
              <w:bottom w:val="dotDash" w:sz="4" w:space="0" w:color="auto"/>
            </w:tcBorders>
          </w:tcPr>
          <w:p w:rsidR="00CB512B" w:rsidRPr="006C1547" w:rsidRDefault="00CB512B" w:rsidP="003D18F2">
            <w:pPr>
              <w:widowControl/>
              <w:suppressAutoHyphens w:val="0"/>
              <w:autoSpaceDE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3 szt.</w:t>
            </w:r>
          </w:p>
        </w:tc>
      </w:tr>
      <w:tr w:rsidR="00CB512B" w:rsidRPr="006C1547" w:rsidTr="00CB512B">
        <w:trPr>
          <w:trHeight w:val="281"/>
        </w:trPr>
        <w:tc>
          <w:tcPr>
            <w:tcW w:w="7088" w:type="dxa"/>
            <w:gridSpan w:val="3"/>
          </w:tcPr>
          <w:p w:rsidR="00CB512B" w:rsidRPr="006C1547" w:rsidRDefault="00CB512B" w:rsidP="003D18F2">
            <w:pPr>
              <w:widowControl/>
              <w:suppressAutoHyphens w:val="0"/>
              <w:autoSpaceDE/>
              <w:rPr>
                <w:rFonts w:eastAsiaTheme="minorHAnsi"/>
                <w:i/>
                <w:lang w:eastAsia="en-US"/>
              </w:rPr>
            </w:pPr>
            <w:r w:rsidRPr="006C1547">
              <w:rPr>
                <w:rFonts w:eastAsiaTheme="minorHAnsi"/>
                <w:i/>
                <w:lang w:eastAsia="en-US"/>
              </w:rPr>
              <w:t xml:space="preserve">Należy przed nasadzeniem usunąć 1 pień po rosnącym w tym miejscu krzewie głogu - oznaczono czerwoną </w:t>
            </w:r>
            <w:proofErr w:type="spellStart"/>
            <w:r w:rsidRPr="006C1547">
              <w:rPr>
                <w:rFonts w:eastAsiaTheme="minorHAnsi"/>
                <w:i/>
                <w:lang w:eastAsia="en-US"/>
              </w:rPr>
              <w:t>szrafurą</w:t>
            </w:r>
            <w:proofErr w:type="spellEnd"/>
          </w:p>
        </w:tc>
      </w:tr>
      <w:tr w:rsidR="00CB512B" w:rsidRPr="006C1547" w:rsidTr="00CB512B">
        <w:trPr>
          <w:trHeight w:val="241"/>
        </w:trPr>
        <w:tc>
          <w:tcPr>
            <w:tcW w:w="673" w:type="dxa"/>
            <w:tcBorders>
              <w:bottom w:val="dotDash" w:sz="4" w:space="0" w:color="auto"/>
            </w:tcBorders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jc w:val="center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2A</w:t>
            </w:r>
          </w:p>
        </w:tc>
        <w:tc>
          <w:tcPr>
            <w:tcW w:w="5593" w:type="dxa"/>
            <w:tcBorders>
              <w:bottom w:val="dotDash" w:sz="4" w:space="0" w:color="auto"/>
            </w:tcBorders>
            <w:vAlign w:val="center"/>
          </w:tcPr>
          <w:p w:rsidR="00CB512B" w:rsidRPr="006C1547" w:rsidRDefault="00CB512B" w:rsidP="003D18F2">
            <w:pPr>
              <w:widowControl/>
              <w:suppressAutoHyphens w:val="0"/>
              <w:autoSpaceDE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Brzoza brodawkowata ‘Obelisk’</w:t>
            </w:r>
          </w:p>
        </w:tc>
        <w:tc>
          <w:tcPr>
            <w:tcW w:w="822" w:type="dxa"/>
            <w:tcBorders>
              <w:bottom w:val="dotDash" w:sz="4" w:space="0" w:color="auto"/>
            </w:tcBorders>
          </w:tcPr>
          <w:p w:rsidR="00CB512B" w:rsidRPr="006C1547" w:rsidRDefault="00CB512B" w:rsidP="003D18F2">
            <w:pPr>
              <w:widowControl/>
              <w:suppressAutoHyphens w:val="0"/>
              <w:autoSpaceDE/>
              <w:jc w:val="both"/>
              <w:rPr>
                <w:rFonts w:eastAsiaTheme="minorHAnsi"/>
                <w:sz w:val="24"/>
                <w:lang w:eastAsia="en-US"/>
              </w:rPr>
            </w:pPr>
            <w:r w:rsidRPr="006C1547">
              <w:rPr>
                <w:rFonts w:eastAsiaTheme="minorHAnsi"/>
                <w:sz w:val="24"/>
                <w:lang w:eastAsia="en-US"/>
              </w:rPr>
              <w:t>3 szt.</w:t>
            </w:r>
          </w:p>
        </w:tc>
      </w:tr>
      <w:tr w:rsidR="00CB512B" w:rsidRPr="006C1547" w:rsidTr="00CB512B">
        <w:trPr>
          <w:trHeight w:val="94"/>
        </w:trPr>
        <w:tc>
          <w:tcPr>
            <w:tcW w:w="7088" w:type="dxa"/>
            <w:gridSpan w:val="3"/>
            <w:tcBorders>
              <w:top w:val="dotDash" w:sz="4" w:space="0" w:color="auto"/>
            </w:tcBorders>
          </w:tcPr>
          <w:p w:rsidR="00CB512B" w:rsidRPr="006C1547" w:rsidRDefault="00CB512B" w:rsidP="003D18F2">
            <w:pPr>
              <w:widowControl/>
              <w:suppressAutoHyphens w:val="0"/>
              <w:autoSpaceDE/>
              <w:jc w:val="both"/>
              <w:rPr>
                <w:rFonts w:eastAsiaTheme="minorHAnsi"/>
                <w:lang w:eastAsia="en-US"/>
              </w:rPr>
            </w:pPr>
            <w:r w:rsidRPr="006C1547">
              <w:rPr>
                <w:rFonts w:eastAsiaTheme="minorHAnsi"/>
                <w:i/>
                <w:lang w:eastAsia="en-US"/>
              </w:rPr>
              <w:t xml:space="preserve">Należy przed nasadzeniem usunąć część rosnących zarośli – oznaczono żółtą </w:t>
            </w:r>
            <w:proofErr w:type="spellStart"/>
            <w:r w:rsidRPr="006C1547">
              <w:rPr>
                <w:rFonts w:eastAsiaTheme="minorHAnsi"/>
                <w:i/>
                <w:lang w:eastAsia="en-US"/>
              </w:rPr>
              <w:t>szrafurą</w:t>
            </w:r>
            <w:proofErr w:type="spellEnd"/>
          </w:p>
        </w:tc>
      </w:tr>
    </w:tbl>
    <w:p w:rsidR="00CB512B" w:rsidRPr="00D55B12" w:rsidRDefault="00CB512B" w:rsidP="00CB512B">
      <w:pPr>
        <w:pStyle w:val="Akapitzlist"/>
        <w:ind w:left="1080"/>
        <w:rPr>
          <w:sz w:val="24"/>
          <w:szCs w:val="24"/>
        </w:rPr>
      </w:pPr>
    </w:p>
    <w:p w:rsidR="00D55B12" w:rsidRDefault="00D55B12" w:rsidP="00D55B12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D55B12">
        <w:rPr>
          <w:sz w:val="24"/>
          <w:szCs w:val="24"/>
        </w:rPr>
        <w:t xml:space="preserve">WOŚ.III.71200.53.8.2017.AE z dnia 21.12.2017 r. + zmiana decyzji WOŚ.III.71200.53.10.2017.AE z dnia 15.02.2019 r. – </w:t>
      </w:r>
      <w:r w:rsidR="00CB512B">
        <w:rPr>
          <w:sz w:val="24"/>
          <w:szCs w:val="24"/>
        </w:rPr>
        <w:t xml:space="preserve"> w ilości 3 szt. nasadzeń, tj.:</w:t>
      </w:r>
    </w:p>
    <w:p w:rsidR="00CB512B" w:rsidRDefault="00CB512B" w:rsidP="00CB512B">
      <w:pPr>
        <w:pStyle w:val="Akapitzlist"/>
        <w:ind w:left="1080"/>
        <w:rPr>
          <w:sz w:val="24"/>
          <w:szCs w:val="24"/>
        </w:rPr>
      </w:pPr>
    </w:p>
    <w:tbl>
      <w:tblPr>
        <w:tblStyle w:val="Tabela-Siatka"/>
        <w:tblW w:w="7088" w:type="dxa"/>
        <w:tblInd w:w="1129" w:type="dxa"/>
        <w:tblLook w:val="04A0" w:firstRow="1" w:lastRow="0" w:firstColumn="1" w:lastColumn="0" w:noHBand="0" w:noVBand="1"/>
      </w:tblPr>
      <w:tblGrid>
        <w:gridCol w:w="673"/>
        <w:gridCol w:w="5591"/>
        <w:gridCol w:w="824"/>
      </w:tblGrid>
      <w:tr w:rsidR="002C241F" w:rsidTr="002C241F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1F" w:rsidRDefault="002C241F">
            <w:pPr>
              <w:widowControl/>
              <w:suppressAutoHyphens w:val="0"/>
              <w:autoSpaceDE/>
              <w:autoSpaceDN w:val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Lp.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1F" w:rsidRDefault="002C241F">
            <w:pPr>
              <w:widowControl/>
              <w:suppressAutoHyphens w:val="0"/>
              <w:autoSpaceDE/>
              <w:autoSpaceDN w:val="0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Gatunek drzewa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1F" w:rsidRDefault="002C241F">
            <w:pPr>
              <w:widowControl/>
              <w:suppressAutoHyphens w:val="0"/>
              <w:autoSpaceDE/>
              <w:autoSpaceDN w:val="0"/>
              <w:jc w:val="both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liczba</w:t>
            </w:r>
          </w:p>
        </w:tc>
      </w:tr>
      <w:tr w:rsidR="002C241F" w:rsidTr="002C241F">
        <w:trPr>
          <w:trHeight w:val="2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:rsidR="002C241F" w:rsidRDefault="002C241F">
            <w:pPr>
              <w:widowControl/>
              <w:suppressAutoHyphens w:val="0"/>
              <w:autoSpaceDE/>
              <w:autoSpaceDN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:rsidR="002C241F" w:rsidRDefault="002C241F">
            <w:pPr>
              <w:widowControl/>
              <w:suppressAutoHyphens w:val="0"/>
              <w:autoSpaceDE/>
              <w:autoSpaceDN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Lipa drobnolistna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2C241F" w:rsidRDefault="002C241F">
            <w:pPr>
              <w:widowControl/>
              <w:suppressAutoHyphens w:val="0"/>
              <w:autoSpaceDE/>
              <w:autoSpaceDN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 szt.</w:t>
            </w:r>
          </w:p>
        </w:tc>
      </w:tr>
      <w:tr w:rsidR="002C241F" w:rsidTr="002C241F">
        <w:trPr>
          <w:trHeight w:val="268"/>
        </w:trPr>
        <w:tc>
          <w:tcPr>
            <w:tcW w:w="7088" w:type="dxa"/>
            <w:gridSpan w:val="3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1F" w:rsidRDefault="002C241F">
            <w:pPr>
              <w:widowControl/>
              <w:suppressAutoHyphens w:val="0"/>
              <w:autoSpaceDE/>
              <w:autoSpaceDN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i/>
                <w:sz w:val="20"/>
                <w:lang w:eastAsia="en-US"/>
              </w:rPr>
              <w:t>Należy przed nasadzeniem uwzględnić przeniesienie kilku sadzonek zieleni niskiej.</w:t>
            </w:r>
          </w:p>
        </w:tc>
      </w:tr>
    </w:tbl>
    <w:p w:rsidR="00CB512B" w:rsidRPr="00D55B12" w:rsidRDefault="00CB512B" w:rsidP="00CB512B">
      <w:pPr>
        <w:pStyle w:val="Akapitzlist"/>
        <w:ind w:left="1080"/>
        <w:rPr>
          <w:sz w:val="24"/>
          <w:szCs w:val="24"/>
        </w:rPr>
      </w:pPr>
    </w:p>
    <w:p w:rsidR="003C0E44" w:rsidRPr="00522F65" w:rsidRDefault="003C0E44" w:rsidP="00270804">
      <w:pPr>
        <w:tabs>
          <w:tab w:val="left" w:pos="426"/>
        </w:tabs>
        <w:spacing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E2C3D">
        <w:rPr>
          <w:sz w:val="24"/>
          <w:szCs w:val="24"/>
        </w:rPr>
        <w:tab/>
      </w:r>
      <w:r w:rsidR="002D7314" w:rsidRPr="00522F65">
        <w:rPr>
          <w:sz w:val="24"/>
          <w:szCs w:val="24"/>
        </w:rPr>
        <w:t>Zakres zamówienia obejmuje</w:t>
      </w:r>
      <w:r w:rsidR="00CD0AF9" w:rsidRPr="00522F65">
        <w:rPr>
          <w:sz w:val="24"/>
          <w:szCs w:val="24"/>
        </w:rPr>
        <w:t>:</w:t>
      </w:r>
    </w:p>
    <w:p w:rsidR="006A46D5" w:rsidRPr="00522F65" w:rsidRDefault="00FA1415" w:rsidP="00270804">
      <w:pPr>
        <w:tabs>
          <w:tab w:val="center" w:pos="6804"/>
        </w:tabs>
        <w:spacing w:after="120"/>
        <w:ind w:left="426" w:hanging="426"/>
        <w:jc w:val="both"/>
        <w:rPr>
          <w:sz w:val="24"/>
          <w:szCs w:val="24"/>
        </w:rPr>
      </w:pPr>
      <w:r w:rsidRPr="00522F65">
        <w:rPr>
          <w:sz w:val="24"/>
          <w:szCs w:val="24"/>
        </w:rPr>
        <w:t>2.1</w:t>
      </w:r>
      <w:r w:rsidR="00CE2C3D" w:rsidRPr="00522F65">
        <w:rPr>
          <w:sz w:val="24"/>
          <w:szCs w:val="24"/>
        </w:rPr>
        <w:tab/>
      </w:r>
      <w:r w:rsidRPr="00522F65">
        <w:rPr>
          <w:sz w:val="24"/>
          <w:szCs w:val="24"/>
        </w:rPr>
        <w:t>W</w:t>
      </w:r>
      <w:r w:rsidR="006A46D5" w:rsidRPr="00522F65">
        <w:rPr>
          <w:sz w:val="24"/>
          <w:szCs w:val="24"/>
        </w:rPr>
        <w:t>ykonanie nasadzeń</w:t>
      </w:r>
      <w:r w:rsidR="00347EF9" w:rsidRPr="00522F65">
        <w:rPr>
          <w:sz w:val="24"/>
          <w:szCs w:val="24"/>
        </w:rPr>
        <w:t xml:space="preserve"> </w:t>
      </w:r>
      <w:r w:rsidR="00DC2EF1">
        <w:rPr>
          <w:sz w:val="24"/>
          <w:szCs w:val="24"/>
        </w:rPr>
        <w:t>29</w:t>
      </w:r>
      <w:r w:rsidR="00347EF9" w:rsidRPr="00522F65">
        <w:rPr>
          <w:sz w:val="24"/>
          <w:szCs w:val="24"/>
        </w:rPr>
        <w:t xml:space="preserve"> szt.</w:t>
      </w:r>
      <w:r w:rsidR="006A46D5" w:rsidRPr="00522F65">
        <w:rPr>
          <w:sz w:val="24"/>
          <w:szCs w:val="24"/>
        </w:rPr>
        <w:t xml:space="preserve"> </w:t>
      </w:r>
      <w:r w:rsidR="00522F65">
        <w:rPr>
          <w:sz w:val="24"/>
          <w:szCs w:val="24"/>
        </w:rPr>
        <w:t xml:space="preserve">drzew </w:t>
      </w:r>
      <w:r w:rsidR="00531C27">
        <w:rPr>
          <w:sz w:val="24"/>
          <w:szCs w:val="24"/>
        </w:rPr>
        <w:t>zgodnie z załącznikami graf</w:t>
      </w:r>
      <w:r w:rsidR="0005064D">
        <w:rPr>
          <w:sz w:val="24"/>
          <w:szCs w:val="24"/>
        </w:rPr>
        <w:t>icznymi</w:t>
      </w:r>
      <w:r w:rsidR="00347EF9" w:rsidRPr="00522F65">
        <w:rPr>
          <w:sz w:val="24"/>
          <w:szCs w:val="24"/>
        </w:rPr>
        <w:t>, a w tym</w:t>
      </w:r>
      <w:r w:rsidR="006A46D5" w:rsidRPr="00522F65">
        <w:rPr>
          <w:sz w:val="24"/>
          <w:szCs w:val="24"/>
        </w:rPr>
        <w:t>:</w:t>
      </w:r>
    </w:p>
    <w:p w:rsidR="006A46D5" w:rsidRPr="00522F65" w:rsidRDefault="006A46D5" w:rsidP="00270804">
      <w:pPr>
        <w:spacing w:after="120"/>
        <w:ind w:left="851" w:hanging="425"/>
        <w:jc w:val="both"/>
        <w:rPr>
          <w:sz w:val="24"/>
          <w:szCs w:val="24"/>
        </w:rPr>
      </w:pPr>
      <w:r w:rsidRPr="00522F65">
        <w:rPr>
          <w:sz w:val="24"/>
          <w:szCs w:val="24"/>
        </w:rPr>
        <w:t>a)</w:t>
      </w:r>
      <w:r w:rsidR="00CE2C3D" w:rsidRPr="00522F65">
        <w:rPr>
          <w:sz w:val="24"/>
          <w:szCs w:val="24"/>
        </w:rPr>
        <w:tab/>
      </w:r>
      <w:r w:rsidRPr="00522F65">
        <w:rPr>
          <w:sz w:val="24"/>
          <w:szCs w:val="24"/>
        </w:rPr>
        <w:t>przygotowanie terenu pod nasadzenia;</w:t>
      </w:r>
    </w:p>
    <w:p w:rsidR="006A46D5" w:rsidRPr="005C5D6C" w:rsidRDefault="006A46D5" w:rsidP="00270804">
      <w:pPr>
        <w:tabs>
          <w:tab w:val="center" w:pos="6804"/>
        </w:tabs>
        <w:spacing w:after="120"/>
        <w:ind w:left="851" w:hanging="425"/>
        <w:jc w:val="both"/>
        <w:rPr>
          <w:sz w:val="24"/>
          <w:szCs w:val="24"/>
        </w:rPr>
      </w:pPr>
      <w:r w:rsidRPr="00522F65">
        <w:rPr>
          <w:sz w:val="24"/>
          <w:szCs w:val="24"/>
        </w:rPr>
        <w:t>b)</w:t>
      </w:r>
      <w:r w:rsidR="00CE2C3D" w:rsidRPr="00522F65">
        <w:rPr>
          <w:sz w:val="24"/>
          <w:szCs w:val="24"/>
        </w:rPr>
        <w:tab/>
      </w:r>
      <w:r w:rsidRPr="00522F65">
        <w:rPr>
          <w:sz w:val="24"/>
          <w:szCs w:val="24"/>
        </w:rPr>
        <w:t>przygotowanie dołów o wymiarach</w:t>
      </w:r>
      <w:r>
        <w:rPr>
          <w:sz w:val="24"/>
          <w:szCs w:val="24"/>
        </w:rPr>
        <w:t xml:space="preserve"> </w:t>
      </w:r>
      <w:r w:rsidRPr="005C5D6C">
        <w:rPr>
          <w:sz w:val="24"/>
          <w:szCs w:val="24"/>
        </w:rPr>
        <w:t>nie mniejszych niż 50 x 50 x 70 cm w zależności od</w:t>
      </w:r>
      <w:r>
        <w:rPr>
          <w:sz w:val="24"/>
          <w:szCs w:val="24"/>
        </w:rPr>
        <w:t> wielkości </w:t>
      </w:r>
      <w:r w:rsidRPr="005C5D6C">
        <w:rPr>
          <w:sz w:val="24"/>
          <w:szCs w:val="24"/>
        </w:rPr>
        <w:t>bryły korzeniowej</w:t>
      </w:r>
      <w:r>
        <w:rPr>
          <w:sz w:val="24"/>
          <w:szCs w:val="24"/>
        </w:rPr>
        <w:t>;</w:t>
      </w:r>
    </w:p>
    <w:p w:rsidR="006A46D5" w:rsidRPr="005C5D6C" w:rsidRDefault="006A46D5" w:rsidP="00270804">
      <w:pPr>
        <w:tabs>
          <w:tab w:val="center" w:pos="6804"/>
        </w:tabs>
        <w:spacing w:after="120"/>
        <w:ind w:left="851" w:hanging="425"/>
        <w:jc w:val="both"/>
        <w:rPr>
          <w:sz w:val="24"/>
          <w:szCs w:val="24"/>
        </w:rPr>
      </w:pPr>
      <w:r w:rsidRPr="005C5D6C">
        <w:rPr>
          <w:sz w:val="24"/>
          <w:szCs w:val="24"/>
        </w:rPr>
        <w:t>c)</w:t>
      </w:r>
      <w:r w:rsidR="00270804">
        <w:rPr>
          <w:sz w:val="24"/>
          <w:szCs w:val="24"/>
        </w:rPr>
        <w:tab/>
      </w:r>
      <w:r w:rsidRPr="005C5D6C">
        <w:rPr>
          <w:sz w:val="24"/>
          <w:szCs w:val="24"/>
        </w:rPr>
        <w:t>zaprawi</w:t>
      </w:r>
      <w:r w:rsidR="000739E2">
        <w:rPr>
          <w:sz w:val="24"/>
          <w:szCs w:val="24"/>
        </w:rPr>
        <w:t>enie dołów</w:t>
      </w:r>
      <w:r w:rsidRPr="005C5D6C">
        <w:rPr>
          <w:sz w:val="24"/>
          <w:szCs w:val="24"/>
        </w:rPr>
        <w:t xml:space="preserve"> do połowy ziemią urodzajną z dodatkiem hydrożelu</w:t>
      </w:r>
      <w:r>
        <w:rPr>
          <w:sz w:val="24"/>
          <w:szCs w:val="24"/>
        </w:rPr>
        <w:t>;</w:t>
      </w:r>
    </w:p>
    <w:p w:rsidR="006B301F" w:rsidRDefault="00CE2C3D" w:rsidP="006B301F">
      <w:pPr>
        <w:spacing w:after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6A46D5" w:rsidRPr="001334BF">
        <w:rPr>
          <w:sz w:val="24"/>
          <w:szCs w:val="24"/>
        </w:rPr>
        <w:t>dostawa sadzonek drzew o obwodach</w:t>
      </w:r>
      <w:r w:rsidR="004B5DA5" w:rsidRPr="001334BF">
        <w:rPr>
          <w:sz w:val="24"/>
          <w:szCs w:val="24"/>
        </w:rPr>
        <w:t xml:space="preserve"> co najmniej 12</w:t>
      </w:r>
      <w:r w:rsidR="006A46D5" w:rsidRPr="001334BF">
        <w:rPr>
          <w:sz w:val="24"/>
          <w:szCs w:val="24"/>
        </w:rPr>
        <w:t xml:space="preserve"> cm</w:t>
      </w:r>
      <w:r w:rsidR="004B5DA5" w:rsidRPr="001334BF">
        <w:rPr>
          <w:sz w:val="24"/>
          <w:szCs w:val="24"/>
        </w:rPr>
        <w:t xml:space="preserve"> na wysokości</w:t>
      </w:r>
      <w:r w:rsidR="004B5DA5">
        <w:rPr>
          <w:sz w:val="24"/>
          <w:szCs w:val="24"/>
        </w:rPr>
        <w:t xml:space="preserve"> 100</w:t>
      </w:r>
      <w:r w:rsidR="006B301F">
        <w:rPr>
          <w:sz w:val="24"/>
          <w:szCs w:val="24"/>
        </w:rPr>
        <w:t xml:space="preserve"> </w:t>
      </w:r>
      <w:r w:rsidR="004B5DA5">
        <w:rPr>
          <w:sz w:val="24"/>
          <w:szCs w:val="24"/>
        </w:rPr>
        <w:t>cm</w:t>
      </w:r>
      <w:r w:rsidR="001334BF">
        <w:rPr>
          <w:sz w:val="24"/>
          <w:szCs w:val="24"/>
        </w:rPr>
        <w:t xml:space="preserve"> w </w:t>
      </w:r>
      <w:r w:rsidR="006B301F">
        <w:rPr>
          <w:sz w:val="24"/>
          <w:szCs w:val="24"/>
        </w:rPr>
        <w:t xml:space="preserve">przypadku nasadzeń wynikających z </w:t>
      </w:r>
      <w:r w:rsidR="006B301F" w:rsidRPr="006B301F">
        <w:rPr>
          <w:sz w:val="24"/>
          <w:szCs w:val="24"/>
        </w:rPr>
        <w:t>§ 1</w:t>
      </w:r>
      <w:r w:rsidR="006B301F">
        <w:rPr>
          <w:sz w:val="24"/>
          <w:szCs w:val="24"/>
        </w:rPr>
        <w:t>, pkt. 1 lit a) i b)</w:t>
      </w:r>
      <w:r w:rsidR="006A46D5">
        <w:rPr>
          <w:sz w:val="24"/>
          <w:szCs w:val="24"/>
        </w:rPr>
        <w:t>;</w:t>
      </w:r>
      <w:r w:rsidR="006B301F">
        <w:rPr>
          <w:sz w:val="24"/>
          <w:szCs w:val="24"/>
        </w:rPr>
        <w:t xml:space="preserve"> a także sadzonek drzew o obwodach co najmniej 16-18 cm na wysokości 130 cm w przypadku nasadzeń wynikających z </w:t>
      </w:r>
      <w:r w:rsidR="006B301F" w:rsidRPr="006B301F">
        <w:rPr>
          <w:sz w:val="24"/>
          <w:szCs w:val="24"/>
        </w:rPr>
        <w:t>§ 1, pkt. 1</w:t>
      </w:r>
      <w:r w:rsidR="006B301F">
        <w:rPr>
          <w:sz w:val="24"/>
          <w:szCs w:val="24"/>
        </w:rPr>
        <w:t xml:space="preserve"> lit. c).</w:t>
      </w:r>
    </w:p>
    <w:p w:rsidR="006A46D5" w:rsidRDefault="006A46D5" w:rsidP="00270804">
      <w:pPr>
        <w:tabs>
          <w:tab w:val="center" w:pos="6804"/>
        </w:tabs>
        <w:spacing w:after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="00CE2C3D">
        <w:rPr>
          <w:sz w:val="24"/>
          <w:szCs w:val="24"/>
        </w:rPr>
        <w:tab/>
      </w:r>
      <w:r>
        <w:rPr>
          <w:sz w:val="24"/>
          <w:szCs w:val="24"/>
        </w:rPr>
        <w:t>uformowa</w:t>
      </w:r>
      <w:r w:rsidR="000739E2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="000739E2">
        <w:rPr>
          <w:sz w:val="24"/>
          <w:szCs w:val="24"/>
        </w:rPr>
        <w:t xml:space="preserve">wokół posadzonych drzew </w:t>
      </w:r>
      <w:r>
        <w:rPr>
          <w:sz w:val="24"/>
          <w:szCs w:val="24"/>
        </w:rPr>
        <w:t>misy o średnicy od 0,8 do 1,0m i wyściółkowa</w:t>
      </w:r>
      <w:r w:rsidR="000739E2">
        <w:rPr>
          <w:sz w:val="24"/>
          <w:szCs w:val="24"/>
        </w:rPr>
        <w:t>nie</w:t>
      </w:r>
      <w:r>
        <w:rPr>
          <w:sz w:val="24"/>
          <w:szCs w:val="24"/>
        </w:rPr>
        <w:t xml:space="preserve"> je</w:t>
      </w:r>
      <w:r w:rsidR="000739E2">
        <w:rPr>
          <w:sz w:val="24"/>
          <w:szCs w:val="24"/>
        </w:rPr>
        <w:t>j</w:t>
      </w:r>
      <w:r>
        <w:rPr>
          <w:sz w:val="24"/>
          <w:szCs w:val="24"/>
        </w:rPr>
        <w:t xml:space="preserve"> warstwą zmielonej kory o grubości 5 cm;</w:t>
      </w:r>
    </w:p>
    <w:p w:rsidR="006A46D5" w:rsidRDefault="00CE2C3D" w:rsidP="00270804">
      <w:pPr>
        <w:spacing w:after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z w:val="24"/>
          <w:szCs w:val="24"/>
        </w:rPr>
        <w:tab/>
      </w:r>
      <w:r w:rsidR="006A46D5">
        <w:rPr>
          <w:sz w:val="24"/>
          <w:szCs w:val="24"/>
        </w:rPr>
        <w:t>opalikowanie drzew przy użyc</w:t>
      </w:r>
      <w:r w:rsidR="00347EF9">
        <w:rPr>
          <w:sz w:val="24"/>
          <w:szCs w:val="24"/>
        </w:rPr>
        <w:t>iu 4 palików i taśm mocujących;</w:t>
      </w:r>
    </w:p>
    <w:p w:rsidR="00347EF9" w:rsidRDefault="00347EF9" w:rsidP="00270804">
      <w:pPr>
        <w:tabs>
          <w:tab w:val="center" w:pos="6804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A1415">
        <w:rPr>
          <w:sz w:val="24"/>
          <w:szCs w:val="24"/>
        </w:rPr>
        <w:t>.2</w:t>
      </w:r>
      <w:r w:rsidR="00CE2C3D">
        <w:rPr>
          <w:sz w:val="24"/>
          <w:szCs w:val="24"/>
        </w:rPr>
        <w:tab/>
      </w:r>
      <w:r w:rsidR="00FA1415">
        <w:rPr>
          <w:sz w:val="24"/>
          <w:szCs w:val="24"/>
        </w:rPr>
        <w:t>P</w:t>
      </w:r>
      <w:r>
        <w:rPr>
          <w:sz w:val="24"/>
          <w:szCs w:val="24"/>
        </w:rPr>
        <w:t>ielęgna</w:t>
      </w:r>
      <w:r w:rsidR="00FA1415">
        <w:rPr>
          <w:sz w:val="24"/>
          <w:szCs w:val="24"/>
        </w:rPr>
        <w:t>cję</w:t>
      </w:r>
      <w:r w:rsidR="00E01A57">
        <w:rPr>
          <w:sz w:val="24"/>
          <w:szCs w:val="24"/>
        </w:rPr>
        <w:t xml:space="preserve"> </w:t>
      </w:r>
      <w:r w:rsidR="00BE6E21">
        <w:rPr>
          <w:sz w:val="24"/>
          <w:szCs w:val="24"/>
        </w:rPr>
        <w:t>nowych nasadzeń w terminie 1 roku od dnia ich wykonania</w:t>
      </w:r>
      <w:r w:rsidR="00522F65">
        <w:rPr>
          <w:sz w:val="24"/>
          <w:szCs w:val="24"/>
        </w:rPr>
        <w:t>.</w:t>
      </w:r>
    </w:p>
    <w:p w:rsidR="00347EF9" w:rsidRDefault="00347EF9" w:rsidP="00270804">
      <w:pPr>
        <w:tabs>
          <w:tab w:val="center" w:pos="6804"/>
        </w:tabs>
        <w:spacing w:after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3257F2">
        <w:rPr>
          <w:sz w:val="24"/>
          <w:szCs w:val="24"/>
        </w:rPr>
        <w:tab/>
      </w:r>
      <w:r>
        <w:rPr>
          <w:sz w:val="24"/>
          <w:szCs w:val="24"/>
        </w:rPr>
        <w:t xml:space="preserve">odchwaszczanie i spulchnianie ziemi pod </w:t>
      </w:r>
      <w:r w:rsidR="00BB1954">
        <w:rPr>
          <w:sz w:val="24"/>
          <w:szCs w:val="24"/>
        </w:rPr>
        <w:t>drzewami- 2 razy w miesiącu</w:t>
      </w:r>
      <w:r>
        <w:rPr>
          <w:sz w:val="24"/>
          <w:szCs w:val="24"/>
        </w:rPr>
        <w:t>;</w:t>
      </w:r>
    </w:p>
    <w:p w:rsidR="00E32CCC" w:rsidRDefault="00E32CCC" w:rsidP="00270804">
      <w:pPr>
        <w:tabs>
          <w:tab w:val="center" w:pos="6804"/>
        </w:tabs>
        <w:spacing w:after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3257F2">
        <w:rPr>
          <w:sz w:val="24"/>
          <w:szCs w:val="24"/>
        </w:rPr>
        <w:tab/>
      </w:r>
      <w:r w:rsidR="00347EF9">
        <w:rPr>
          <w:sz w:val="24"/>
          <w:szCs w:val="24"/>
        </w:rPr>
        <w:t>podlewanie nowych nasadzeń w mia</w:t>
      </w:r>
      <w:r>
        <w:rPr>
          <w:sz w:val="24"/>
          <w:szCs w:val="24"/>
        </w:rPr>
        <w:t>rę potrzeb lecz nie mniej niż 6</w:t>
      </w:r>
      <w:r w:rsidR="00347EF9">
        <w:rPr>
          <w:sz w:val="24"/>
          <w:szCs w:val="24"/>
        </w:rPr>
        <w:t xml:space="preserve"> razy w </w:t>
      </w:r>
      <w:r>
        <w:rPr>
          <w:sz w:val="24"/>
          <w:szCs w:val="24"/>
        </w:rPr>
        <w:t xml:space="preserve">ciągu pół </w:t>
      </w:r>
      <w:r w:rsidR="00347EF9">
        <w:rPr>
          <w:sz w:val="24"/>
          <w:szCs w:val="24"/>
        </w:rPr>
        <w:t>roku</w:t>
      </w:r>
      <w:r>
        <w:rPr>
          <w:sz w:val="24"/>
          <w:szCs w:val="24"/>
        </w:rPr>
        <w:t xml:space="preserve"> ze szczególnym uwzględnieniem okresów suszy;      </w:t>
      </w:r>
    </w:p>
    <w:p w:rsidR="00347EF9" w:rsidRDefault="00CE2C3D" w:rsidP="00270804">
      <w:pPr>
        <w:spacing w:after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257F2">
        <w:rPr>
          <w:sz w:val="24"/>
          <w:szCs w:val="24"/>
        </w:rPr>
        <w:t>)</w:t>
      </w:r>
      <w:r w:rsidR="003257F2">
        <w:rPr>
          <w:sz w:val="24"/>
          <w:szCs w:val="24"/>
        </w:rPr>
        <w:tab/>
      </w:r>
      <w:r w:rsidR="00347EF9">
        <w:rPr>
          <w:sz w:val="24"/>
          <w:szCs w:val="24"/>
        </w:rPr>
        <w:t>przycinka drzew raz w roku w miarę potrzeb;</w:t>
      </w:r>
    </w:p>
    <w:p w:rsidR="00347EF9" w:rsidRDefault="00E32CCC" w:rsidP="00270804">
      <w:pPr>
        <w:tabs>
          <w:tab w:val="center" w:pos="6804"/>
        </w:tabs>
        <w:spacing w:after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47EF9">
        <w:rPr>
          <w:sz w:val="24"/>
          <w:szCs w:val="24"/>
        </w:rPr>
        <w:t>)</w:t>
      </w:r>
      <w:r w:rsidR="003257F2">
        <w:rPr>
          <w:sz w:val="24"/>
          <w:szCs w:val="24"/>
        </w:rPr>
        <w:tab/>
      </w:r>
      <w:r w:rsidR="00347EF9">
        <w:rPr>
          <w:sz w:val="24"/>
          <w:szCs w:val="24"/>
        </w:rPr>
        <w:t>bieżąca wymiana, uzupełnianie i korygowanie umiejscowienia palików i taśm mocujących;</w:t>
      </w:r>
    </w:p>
    <w:p w:rsidR="006B0FB0" w:rsidRDefault="00FB14AA" w:rsidP="00FB14AA">
      <w:pPr>
        <w:spacing w:after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6B0FB0">
        <w:rPr>
          <w:sz w:val="24"/>
          <w:szCs w:val="24"/>
        </w:rPr>
        <w:t>)</w:t>
      </w:r>
      <w:r w:rsidR="003257F2">
        <w:rPr>
          <w:sz w:val="24"/>
          <w:szCs w:val="24"/>
        </w:rPr>
        <w:tab/>
      </w:r>
      <w:r w:rsidR="006B0FB0">
        <w:rPr>
          <w:sz w:val="24"/>
          <w:szCs w:val="24"/>
        </w:rPr>
        <w:t>nawożenie nowych nasadzeń raz w roku wiosną nawozami mineralnymi o przedłużonym działaniu;</w:t>
      </w:r>
    </w:p>
    <w:p w:rsidR="00FA1415" w:rsidRDefault="00FA1415" w:rsidP="00270804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831AA">
        <w:rPr>
          <w:sz w:val="24"/>
          <w:szCs w:val="24"/>
        </w:rPr>
        <w:tab/>
      </w:r>
      <w:r w:rsidRPr="00475FB6">
        <w:rPr>
          <w:sz w:val="24"/>
          <w:szCs w:val="24"/>
        </w:rPr>
        <w:t xml:space="preserve">Materiał roślinny musi spełniać wymagania podane w załączniku nr </w:t>
      </w:r>
      <w:r w:rsidR="002D648B">
        <w:rPr>
          <w:sz w:val="24"/>
          <w:szCs w:val="24"/>
        </w:rPr>
        <w:t>2</w:t>
      </w:r>
      <w:r w:rsidRPr="00475FB6">
        <w:rPr>
          <w:sz w:val="24"/>
          <w:szCs w:val="24"/>
        </w:rPr>
        <w:t xml:space="preserve"> do umowy</w:t>
      </w:r>
      <w:r w:rsidR="00522F65" w:rsidRPr="00475FB6">
        <w:rPr>
          <w:sz w:val="24"/>
          <w:szCs w:val="24"/>
        </w:rPr>
        <w:t>.</w:t>
      </w:r>
    </w:p>
    <w:p w:rsidR="00D00E3F" w:rsidRDefault="00D00E3F" w:rsidP="00270804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F2173">
        <w:rPr>
          <w:sz w:val="24"/>
          <w:szCs w:val="24"/>
        </w:rPr>
        <w:tab/>
      </w:r>
      <w:r>
        <w:rPr>
          <w:sz w:val="24"/>
          <w:szCs w:val="24"/>
        </w:rPr>
        <w:t xml:space="preserve">Przedmiot umowy wykonany zostanie przy użyciu narzędzi i materiałów, w tym nasadzeń, Wykonawcy. </w:t>
      </w:r>
    </w:p>
    <w:p w:rsidR="00D00E3F" w:rsidRDefault="00D00E3F" w:rsidP="00270804">
      <w:pPr>
        <w:tabs>
          <w:tab w:val="center" w:pos="6804"/>
        </w:tabs>
        <w:spacing w:after="120"/>
        <w:jc w:val="both"/>
        <w:rPr>
          <w:color w:val="FF0000"/>
          <w:sz w:val="24"/>
          <w:szCs w:val="24"/>
        </w:rPr>
      </w:pPr>
    </w:p>
    <w:p w:rsidR="00FA1415" w:rsidRPr="00110F5D" w:rsidRDefault="00FA1415" w:rsidP="00270804">
      <w:pPr>
        <w:pStyle w:val="Default"/>
        <w:spacing w:after="120"/>
        <w:jc w:val="center"/>
      </w:pPr>
      <w:r w:rsidRPr="00110F5D">
        <w:t>§ 2</w:t>
      </w:r>
    </w:p>
    <w:p w:rsidR="00FA1415" w:rsidRDefault="00FA1415" w:rsidP="00270804">
      <w:pPr>
        <w:spacing w:after="120"/>
        <w:jc w:val="both"/>
        <w:rPr>
          <w:sz w:val="24"/>
          <w:szCs w:val="24"/>
        </w:rPr>
      </w:pPr>
      <w:r w:rsidRPr="00110F5D">
        <w:rPr>
          <w:sz w:val="24"/>
          <w:szCs w:val="24"/>
        </w:rPr>
        <w:t>Str</w:t>
      </w:r>
      <w:r>
        <w:rPr>
          <w:sz w:val="24"/>
          <w:szCs w:val="24"/>
        </w:rPr>
        <w:t>ony ustalają następujący termin</w:t>
      </w:r>
      <w:r w:rsidRPr="00110F5D">
        <w:rPr>
          <w:sz w:val="24"/>
          <w:szCs w:val="24"/>
        </w:rPr>
        <w:t xml:space="preserve"> realizacji prac</w:t>
      </w:r>
      <w:r>
        <w:rPr>
          <w:sz w:val="24"/>
          <w:szCs w:val="24"/>
        </w:rPr>
        <w:t xml:space="preserve"> stanowiących przedmiot umowy –</w:t>
      </w:r>
    </w:p>
    <w:p w:rsidR="00FA1415" w:rsidRPr="002D648B" w:rsidRDefault="00FA1415" w:rsidP="00270804">
      <w:pPr>
        <w:spacing w:after="120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5F2173">
        <w:rPr>
          <w:sz w:val="24"/>
          <w:szCs w:val="24"/>
        </w:rPr>
        <w:tab/>
      </w:r>
      <w:r w:rsidR="00E97D4F">
        <w:rPr>
          <w:sz w:val="24"/>
          <w:szCs w:val="24"/>
        </w:rPr>
        <w:t xml:space="preserve">Wykonanie nasadzeń </w:t>
      </w:r>
      <w:r w:rsidR="00DC2EF1">
        <w:rPr>
          <w:sz w:val="24"/>
          <w:szCs w:val="24"/>
        </w:rPr>
        <w:t>29</w:t>
      </w:r>
      <w:r w:rsidR="005908DB">
        <w:rPr>
          <w:sz w:val="24"/>
          <w:szCs w:val="24"/>
        </w:rPr>
        <w:t xml:space="preserve"> szt. drzew</w:t>
      </w:r>
      <w:r w:rsidR="000C79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D648B">
        <w:rPr>
          <w:b/>
          <w:sz w:val="24"/>
          <w:szCs w:val="24"/>
        </w:rPr>
        <w:t>w terminie</w:t>
      </w:r>
      <w:r w:rsidR="00884A00" w:rsidRPr="002D648B">
        <w:rPr>
          <w:b/>
          <w:sz w:val="24"/>
          <w:szCs w:val="24"/>
        </w:rPr>
        <w:t xml:space="preserve"> do 31</w:t>
      </w:r>
      <w:r w:rsidR="00E97D4F" w:rsidRPr="002D648B">
        <w:rPr>
          <w:b/>
          <w:sz w:val="24"/>
          <w:szCs w:val="24"/>
        </w:rPr>
        <w:t>.</w:t>
      </w:r>
      <w:r w:rsidR="00884A00" w:rsidRPr="002D648B">
        <w:rPr>
          <w:b/>
          <w:sz w:val="24"/>
          <w:szCs w:val="24"/>
        </w:rPr>
        <w:t>12</w:t>
      </w:r>
      <w:r w:rsidRPr="002D648B">
        <w:rPr>
          <w:b/>
          <w:sz w:val="24"/>
          <w:szCs w:val="24"/>
        </w:rPr>
        <w:t>.201</w:t>
      </w:r>
      <w:r w:rsidR="00884A00" w:rsidRPr="002D648B">
        <w:rPr>
          <w:b/>
          <w:sz w:val="24"/>
          <w:szCs w:val="24"/>
        </w:rPr>
        <w:t>9</w:t>
      </w:r>
      <w:r w:rsidRPr="002D648B">
        <w:rPr>
          <w:b/>
          <w:sz w:val="24"/>
          <w:szCs w:val="24"/>
        </w:rPr>
        <w:t xml:space="preserve"> r.</w:t>
      </w:r>
    </w:p>
    <w:p w:rsidR="00FA1415" w:rsidRDefault="00FA1415" w:rsidP="00C6376A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F2173">
        <w:rPr>
          <w:sz w:val="24"/>
          <w:szCs w:val="24"/>
        </w:rPr>
        <w:tab/>
      </w:r>
      <w:r w:rsidR="00E97D4F">
        <w:rPr>
          <w:sz w:val="24"/>
          <w:szCs w:val="24"/>
        </w:rPr>
        <w:t>Pielęgnacja</w:t>
      </w:r>
      <w:r w:rsidR="00ED6819">
        <w:rPr>
          <w:sz w:val="24"/>
          <w:szCs w:val="24"/>
        </w:rPr>
        <w:t xml:space="preserve"> </w:t>
      </w:r>
      <w:r w:rsidR="00DC2EF1">
        <w:rPr>
          <w:sz w:val="24"/>
          <w:szCs w:val="24"/>
        </w:rPr>
        <w:t>29</w:t>
      </w:r>
      <w:r w:rsidR="00ED6819">
        <w:rPr>
          <w:sz w:val="24"/>
          <w:szCs w:val="24"/>
        </w:rPr>
        <w:t xml:space="preserve"> szt. drzew</w:t>
      </w:r>
      <w:r w:rsidR="00C6376A">
        <w:rPr>
          <w:sz w:val="24"/>
          <w:szCs w:val="24"/>
        </w:rPr>
        <w:t xml:space="preserve"> </w:t>
      </w:r>
      <w:r w:rsidR="00E97D4F">
        <w:rPr>
          <w:sz w:val="24"/>
          <w:szCs w:val="24"/>
        </w:rPr>
        <w:t xml:space="preserve">- </w:t>
      </w:r>
      <w:r w:rsidR="00E97D4F" w:rsidRPr="002D648B">
        <w:rPr>
          <w:b/>
          <w:sz w:val="24"/>
          <w:szCs w:val="24"/>
        </w:rPr>
        <w:t xml:space="preserve">w terminie </w:t>
      </w:r>
      <w:r w:rsidR="00884A00" w:rsidRPr="002D648B">
        <w:rPr>
          <w:b/>
          <w:sz w:val="24"/>
          <w:szCs w:val="24"/>
        </w:rPr>
        <w:t>1 roku od wykonania nasadzeń.</w:t>
      </w:r>
    </w:p>
    <w:p w:rsidR="00FA1415" w:rsidRPr="00110F5D" w:rsidRDefault="00FA1415" w:rsidP="00270804">
      <w:pPr>
        <w:spacing w:after="120"/>
        <w:jc w:val="both"/>
        <w:rPr>
          <w:sz w:val="24"/>
          <w:szCs w:val="24"/>
        </w:rPr>
      </w:pPr>
    </w:p>
    <w:p w:rsidR="00FA1415" w:rsidRDefault="00FA1415" w:rsidP="00270804">
      <w:pPr>
        <w:spacing w:after="120"/>
        <w:jc w:val="center"/>
        <w:rPr>
          <w:sz w:val="24"/>
          <w:szCs w:val="24"/>
        </w:rPr>
      </w:pPr>
      <w:r w:rsidRPr="00110F5D">
        <w:rPr>
          <w:sz w:val="24"/>
          <w:szCs w:val="24"/>
        </w:rPr>
        <w:t>§ 3</w:t>
      </w:r>
    </w:p>
    <w:p w:rsidR="00FA1415" w:rsidRPr="00EF20ED" w:rsidRDefault="00FA1415" w:rsidP="00270804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110F5D">
        <w:rPr>
          <w:i w:val="0"/>
          <w:szCs w:val="24"/>
        </w:rPr>
        <w:t xml:space="preserve">Wynagrodzenie ryczałtowe Wykonawcy za wykonanie </w:t>
      </w:r>
      <w:r w:rsidRPr="00DA0B8A">
        <w:rPr>
          <w:i w:val="0"/>
        </w:rPr>
        <w:t>prac opisanych w § 1 ust. 2</w:t>
      </w:r>
      <w:r w:rsidR="00D66038">
        <w:rPr>
          <w:i w:val="0"/>
          <w:lang w:val="pl-PL"/>
        </w:rPr>
        <w:t xml:space="preserve"> </w:t>
      </w:r>
      <w:r>
        <w:rPr>
          <w:i w:val="0"/>
        </w:rPr>
        <w:t xml:space="preserve"> </w:t>
      </w:r>
      <w:r w:rsidRPr="00110F5D">
        <w:rPr>
          <w:i w:val="0"/>
          <w:szCs w:val="24"/>
        </w:rPr>
        <w:t>wynosi:</w:t>
      </w:r>
      <w:r>
        <w:rPr>
          <w:i w:val="0"/>
          <w:szCs w:val="24"/>
          <w:lang w:val="pl-PL"/>
        </w:rPr>
        <w:t xml:space="preserve"> </w:t>
      </w:r>
      <w:r w:rsidR="0043354F">
        <w:rPr>
          <w:i w:val="0"/>
          <w:szCs w:val="24"/>
          <w:lang w:val="pl-PL"/>
        </w:rPr>
        <w:t>……………..</w:t>
      </w:r>
      <w:r w:rsidR="006A40D6">
        <w:rPr>
          <w:i w:val="0"/>
          <w:szCs w:val="24"/>
          <w:lang w:val="pl-PL"/>
        </w:rPr>
        <w:t> </w:t>
      </w:r>
      <w:r w:rsidRPr="00110F5D">
        <w:rPr>
          <w:i w:val="0"/>
          <w:szCs w:val="24"/>
        </w:rPr>
        <w:t>zł netto</w:t>
      </w:r>
      <w:r>
        <w:rPr>
          <w:i w:val="0"/>
          <w:szCs w:val="24"/>
        </w:rPr>
        <w:t xml:space="preserve">, plus </w:t>
      </w:r>
      <w:r>
        <w:rPr>
          <w:i w:val="0"/>
          <w:szCs w:val="24"/>
          <w:lang w:val="pl-PL"/>
        </w:rPr>
        <w:t xml:space="preserve">8 </w:t>
      </w:r>
      <w:r w:rsidRPr="00110F5D">
        <w:rPr>
          <w:i w:val="0"/>
          <w:szCs w:val="24"/>
        </w:rPr>
        <w:t>% podatku VAT w wysokości:</w:t>
      </w:r>
      <w:r>
        <w:rPr>
          <w:i w:val="0"/>
          <w:szCs w:val="24"/>
          <w:lang w:val="pl-PL"/>
        </w:rPr>
        <w:t xml:space="preserve"> </w:t>
      </w:r>
      <w:r w:rsidR="00EF20ED">
        <w:rPr>
          <w:i w:val="0"/>
          <w:szCs w:val="24"/>
          <w:lang w:val="pl-PL"/>
        </w:rPr>
        <w:t xml:space="preserve"> </w:t>
      </w:r>
      <w:r w:rsidR="0043354F">
        <w:rPr>
          <w:i w:val="0"/>
          <w:szCs w:val="24"/>
          <w:lang w:val="pl-PL"/>
        </w:rPr>
        <w:t>……………..</w:t>
      </w:r>
      <w:r w:rsidR="006A40D6">
        <w:rPr>
          <w:i w:val="0"/>
          <w:szCs w:val="24"/>
          <w:lang w:val="pl-PL"/>
        </w:rPr>
        <w:t> </w:t>
      </w:r>
      <w:r w:rsidRPr="00110F5D">
        <w:rPr>
          <w:i w:val="0"/>
          <w:szCs w:val="24"/>
        </w:rPr>
        <w:t>zł, co stanowi łącznie wynagrodzenie ryczałtowe brutto w kwocie</w:t>
      </w:r>
      <w:r>
        <w:rPr>
          <w:i w:val="0"/>
          <w:szCs w:val="24"/>
          <w:lang w:val="pl-PL"/>
        </w:rPr>
        <w:t xml:space="preserve"> </w:t>
      </w:r>
      <w:r w:rsidR="0043354F">
        <w:rPr>
          <w:i w:val="0"/>
          <w:szCs w:val="24"/>
          <w:lang w:val="pl-PL"/>
        </w:rPr>
        <w:t>……………..</w:t>
      </w:r>
      <w:r w:rsidR="006A40D6">
        <w:rPr>
          <w:i w:val="0"/>
          <w:szCs w:val="24"/>
          <w:lang w:val="pl-PL"/>
        </w:rPr>
        <w:t> </w:t>
      </w:r>
      <w:r>
        <w:rPr>
          <w:i w:val="0"/>
          <w:szCs w:val="24"/>
        </w:rPr>
        <w:t>zł (słownie</w:t>
      </w:r>
      <w:r>
        <w:rPr>
          <w:i w:val="0"/>
          <w:szCs w:val="24"/>
          <w:lang w:val="pl-PL"/>
        </w:rPr>
        <w:t> </w:t>
      </w:r>
      <w:r w:rsidRPr="00110F5D">
        <w:rPr>
          <w:i w:val="0"/>
          <w:szCs w:val="24"/>
        </w:rPr>
        <w:t>złotych</w:t>
      </w:r>
      <w:r>
        <w:rPr>
          <w:i w:val="0"/>
          <w:szCs w:val="24"/>
          <w:lang w:val="pl-PL"/>
        </w:rPr>
        <w:t xml:space="preserve">: </w:t>
      </w:r>
      <w:r w:rsidR="0043354F">
        <w:rPr>
          <w:i w:val="0"/>
          <w:szCs w:val="24"/>
          <w:lang w:val="pl-PL"/>
        </w:rPr>
        <w:t>………………………………………………………………….. 0</w:t>
      </w:r>
      <w:r w:rsidR="006A40D6">
        <w:rPr>
          <w:i w:val="0"/>
          <w:szCs w:val="24"/>
          <w:lang w:val="pl-PL"/>
        </w:rPr>
        <w:t>0/100</w:t>
      </w:r>
      <w:r w:rsidRPr="00110F5D">
        <w:rPr>
          <w:i w:val="0"/>
          <w:szCs w:val="24"/>
        </w:rPr>
        <w:t>).</w:t>
      </w:r>
    </w:p>
    <w:p w:rsidR="00EF20ED" w:rsidRDefault="00474E18" w:rsidP="00270804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>
        <w:rPr>
          <w:i w:val="0"/>
          <w:szCs w:val="24"/>
          <w:lang w:val="pl-PL"/>
        </w:rPr>
        <w:t>W</w:t>
      </w:r>
      <w:proofErr w:type="spellStart"/>
      <w:r w:rsidRPr="00110F5D">
        <w:rPr>
          <w:i w:val="0"/>
          <w:szCs w:val="24"/>
        </w:rPr>
        <w:t>ynagrodzenie</w:t>
      </w:r>
      <w:proofErr w:type="spellEnd"/>
      <w:r w:rsidR="00FB14AA">
        <w:rPr>
          <w:i w:val="0"/>
          <w:szCs w:val="24"/>
          <w:lang w:val="pl-PL"/>
        </w:rPr>
        <w:t xml:space="preserve"> </w:t>
      </w:r>
      <w:r w:rsidR="00EF20ED" w:rsidRPr="00110F5D">
        <w:rPr>
          <w:i w:val="0"/>
          <w:szCs w:val="24"/>
        </w:rPr>
        <w:t xml:space="preserve">ryczałtowe Wykonawcy za wykonanie </w:t>
      </w:r>
      <w:r w:rsidR="00EF20ED" w:rsidRPr="00DA0B8A">
        <w:rPr>
          <w:i w:val="0"/>
        </w:rPr>
        <w:t>prac opisanych w § 1 ust. 2</w:t>
      </w:r>
      <w:r w:rsidR="00D66038">
        <w:rPr>
          <w:i w:val="0"/>
          <w:lang w:val="pl-PL"/>
        </w:rPr>
        <w:t>.2</w:t>
      </w:r>
      <w:r w:rsidR="00EF20ED">
        <w:rPr>
          <w:i w:val="0"/>
        </w:rPr>
        <w:t xml:space="preserve"> </w:t>
      </w:r>
      <w:r w:rsidR="006A40D6">
        <w:rPr>
          <w:i w:val="0"/>
          <w:lang w:val="pl-PL"/>
        </w:rPr>
        <w:t>wynos</w:t>
      </w:r>
      <w:r w:rsidR="00EF20ED" w:rsidRPr="00110F5D">
        <w:rPr>
          <w:i w:val="0"/>
          <w:szCs w:val="24"/>
        </w:rPr>
        <w:t>i:</w:t>
      </w:r>
      <w:r w:rsidR="00EF20ED">
        <w:rPr>
          <w:i w:val="0"/>
          <w:szCs w:val="24"/>
          <w:lang w:val="pl-PL"/>
        </w:rPr>
        <w:t xml:space="preserve"> </w:t>
      </w:r>
      <w:r>
        <w:rPr>
          <w:i w:val="0"/>
          <w:szCs w:val="24"/>
          <w:lang w:val="pl-PL"/>
        </w:rPr>
        <w:t>……………..</w:t>
      </w:r>
      <w:r w:rsidR="006A40D6">
        <w:rPr>
          <w:i w:val="0"/>
          <w:szCs w:val="24"/>
          <w:lang w:val="pl-PL"/>
        </w:rPr>
        <w:t> </w:t>
      </w:r>
      <w:r w:rsidR="00EF20ED" w:rsidRPr="00110F5D">
        <w:rPr>
          <w:i w:val="0"/>
          <w:szCs w:val="24"/>
        </w:rPr>
        <w:t>zł</w:t>
      </w:r>
      <w:r w:rsidR="00EF20ED">
        <w:rPr>
          <w:i w:val="0"/>
          <w:szCs w:val="24"/>
        </w:rPr>
        <w:t xml:space="preserve">, plus </w:t>
      </w:r>
      <w:r w:rsidR="00EF20ED">
        <w:rPr>
          <w:i w:val="0"/>
          <w:szCs w:val="24"/>
          <w:lang w:val="pl-PL"/>
        </w:rPr>
        <w:t xml:space="preserve">8 </w:t>
      </w:r>
      <w:r w:rsidR="00EF20ED" w:rsidRPr="00110F5D">
        <w:rPr>
          <w:i w:val="0"/>
          <w:szCs w:val="24"/>
        </w:rPr>
        <w:t>% podatku VAT w wysokości:</w:t>
      </w:r>
      <w:r w:rsidR="00D66038">
        <w:rPr>
          <w:i w:val="0"/>
          <w:szCs w:val="24"/>
          <w:lang w:val="pl-PL"/>
        </w:rPr>
        <w:t xml:space="preserve"> </w:t>
      </w:r>
      <w:r>
        <w:rPr>
          <w:i w:val="0"/>
          <w:szCs w:val="24"/>
          <w:lang w:val="pl-PL"/>
        </w:rPr>
        <w:t>……………….</w:t>
      </w:r>
      <w:r w:rsidR="00EF20ED">
        <w:rPr>
          <w:i w:val="0"/>
          <w:szCs w:val="24"/>
          <w:lang w:val="pl-PL"/>
        </w:rPr>
        <w:t xml:space="preserve"> </w:t>
      </w:r>
      <w:r w:rsidR="00EF20ED" w:rsidRPr="00110F5D">
        <w:rPr>
          <w:i w:val="0"/>
          <w:szCs w:val="24"/>
        </w:rPr>
        <w:t>zł, co stanowi łącznie wynagrodzenie ryczałtowe brutto w kwocie</w:t>
      </w:r>
      <w:r w:rsidR="00D66038">
        <w:rPr>
          <w:i w:val="0"/>
          <w:szCs w:val="24"/>
          <w:lang w:val="pl-PL"/>
        </w:rPr>
        <w:t xml:space="preserve"> </w:t>
      </w:r>
      <w:r>
        <w:rPr>
          <w:i w:val="0"/>
          <w:szCs w:val="24"/>
          <w:lang w:val="pl-PL"/>
        </w:rPr>
        <w:t>…………………...</w:t>
      </w:r>
      <w:r w:rsidR="00EF20ED">
        <w:rPr>
          <w:i w:val="0"/>
          <w:szCs w:val="24"/>
          <w:lang w:val="pl-PL"/>
        </w:rPr>
        <w:t xml:space="preserve"> </w:t>
      </w:r>
      <w:r w:rsidR="00EF20ED">
        <w:rPr>
          <w:i w:val="0"/>
          <w:szCs w:val="24"/>
        </w:rPr>
        <w:t>zł (słownie</w:t>
      </w:r>
      <w:r w:rsidR="00EF20ED">
        <w:rPr>
          <w:i w:val="0"/>
          <w:szCs w:val="24"/>
          <w:lang w:val="pl-PL"/>
        </w:rPr>
        <w:t> </w:t>
      </w:r>
      <w:r w:rsidR="00EF20ED" w:rsidRPr="00110F5D">
        <w:rPr>
          <w:i w:val="0"/>
          <w:szCs w:val="24"/>
        </w:rPr>
        <w:t>złotych</w:t>
      </w:r>
      <w:r w:rsidR="00EF20ED">
        <w:rPr>
          <w:i w:val="0"/>
          <w:szCs w:val="24"/>
          <w:lang w:val="pl-PL"/>
        </w:rPr>
        <w:t xml:space="preserve">: </w:t>
      </w:r>
      <w:r>
        <w:rPr>
          <w:i w:val="0"/>
          <w:szCs w:val="24"/>
          <w:lang w:val="pl-PL"/>
        </w:rPr>
        <w:t>………………………………………………….</w:t>
      </w:r>
      <w:r w:rsidR="00D66038">
        <w:rPr>
          <w:i w:val="0"/>
          <w:szCs w:val="24"/>
          <w:lang w:val="pl-PL"/>
        </w:rPr>
        <w:t xml:space="preserve"> </w:t>
      </w:r>
      <w:r w:rsidR="00EF20ED">
        <w:rPr>
          <w:i w:val="0"/>
          <w:szCs w:val="24"/>
          <w:lang w:val="pl-PL"/>
        </w:rPr>
        <w:t>00/100</w:t>
      </w:r>
      <w:r w:rsidR="00EF20ED" w:rsidRPr="00110F5D">
        <w:rPr>
          <w:i w:val="0"/>
          <w:szCs w:val="24"/>
        </w:rPr>
        <w:t>).</w:t>
      </w:r>
    </w:p>
    <w:p w:rsidR="00FA1415" w:rsidRPr="00556F42" w:rsidRDefault="00FA1415" w:rsidP="00270804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CE4F0B">
        <w:rPr>
          <w:i w:val="0"/>
          <w:color w:val="000000"/>
          <w:szCs w:val="24"/>
        </w:rPr>
        <w:t>Wynagrodzenie zawiera VAT i inne koszty związane z realizacją przedmiotu umowy wg stanu prawnego na dzień złożenia oferty</w:t>
      </w:r>
      <w:r w:rsidRPr="00CE4F0B">
        <w:rPr>
          <w:i w:val="0"/>
          <w:color w:val="000000"/>
          <w:szCs w:val="24"/>
          <w:lang w:val="pl-PL"/>
        </w:rPr>
        <w:t>.</w:t>
      </w:r>
    </w:p>
    <w:p w:rsidR="00FA1415" w:rsidRPr="00556F42" w:rsidRDefault="00FA1415" w:rsidP="00270804">
      <w:pPr>
        <w:widowControl/>
        <w:numPr>
          <w:ilvl w:val="0"/>
          <w:numId w:val="4"/>
        </w:numPr>
        <w:autoSpaceDE/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374501">
        <w:rPr>
          <w:color w:val="000000"/>
          <w:sz w:val="24"/>
          <w:szCs w:val="24"/>
        </w:rPr>
        <w:t>Strony ustalają, że wymieniona kwota jest ostateczna i nie ulegnie zwiększeniu nawet w przypadku wystąpienia innych</w:t>
      </w:r>
      <w:r w:rsidRPr="006770BA">
        <w:rPr>
          <w:color w:val="000000"/>
          <w:sz w:val="24"/>
          <w:szCs w:val="24"/>
        </w:rPr>
        <w:t xml:space="preserve"> nieprzewidzianych</w:t>
      </w:r>
      <w:r>
        <w:rPr>
          <w:color w:val="000000"/>
          <w:sz w:val="24"/>
          <w:szCs w:val="24"/>
        </w:rPr>
        <w:t xml:space="preserve"> prac</w:t>
      </w:r>
      <w:r w:rsidRPr="006770BA">
        <w:rPr>
          <w:color w:val="000000"/>
          <w:sz w:val="24"/>
          <w:szCs w:val="24"/>
        </w:rPr>
        <w:t xml:space="preserve">. </w:t>
      </w:r>
    </w:p>
    <w:p w:rsidR="00FA1415" w:rsidRPr="00CE4F0B" w:rsidRDefault="00FA1415" w:rsidP="00270804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D94565">
        <w:rPr>
          <w:i w:val="0"/>
          <w:szCs w:val="24"/>
          <w:lang w:val="pl-PL"/>
        </w:rPr>
        <w:t>Podstawą do wystawienia faktury jest protokół z odbioru prac potwierdzający, że zostały wykonane bez usterek, podpisany przez upoważnionego przedstawiciela Zamawiającego.</w:t>
      </w:r>
      <w:r>
        <w:rPr>
          <w:i w:val="0"/>
          <w:szCs w:val="24"/>
          <w:lang w:val="pl-PL"/>
        </w:rPr>
        <w:t xml:space="preserve"> </w:t>
      </w:r>
      <w:r w:rsidR="00C7161A">
        <w:rPr>
          <w:i w:val="0"/>
          <w:szCs w:val="24"/>
          <w:lang w:val="pl-PL"/>
        </w:rPr>
        <w:t>Protokół sporządzany będzie po wykonaniu każdych z prac wymienionych w § 1 ust</w:t>
      </w:r>
      <w:r w:rsidR="00B36F62">
        <w:rPr>
          <w:i w:val="0"/>
          <w:szCs w:val="24"/>
          <w:lang w:val="pl-PL"/>
        </w:rPr>
        <w:t xml:space="preserve"> 2.1.- 2.</w:t>
      </w:r>
      <w:r w:rsidR="00FB14AA">
        <w:rPr>
          <w:i w:val="0"/>
          <w:szCs w:val="24"/>
          <w:lang w:val="pl-PL"/>
        </w:rPr>
        <w:t>2</w:t>
      </w:r>
      <w:r w:rsidR="00B36F62">
        <w:rPr>
          <w:i w:val="0"/>
          <w:szCs w:val="24"/>
          <w:lang w:val="pl-PL"/>
        </w:rPr>
        <w:t xml:space="preserve">. </w:t>
      </w:r>
      <w:r w:rsidRPr="00FA3E6C">
        <w:rPr>
          <w:i w:val="0"/>
          <w:szCs w:val="24"/>
          <w:lang w:val="pl-PL"/>
        </w:rPr>
        <w:t>W przypadku, gdy protokół odbioru zawiera informacje o usterkach, podstawą do wystawienia faktury jest protokół potwierdzający usunięcie przez Wykonawcę usterek stwierdzonych podczas odbioru, podpisany przez upoważnionego przedstawiciela Zamawiającego</w:t>
      </w:r>
      <w:r>
        <w:rPr>
          <w:i w:val="0"/>
          <w:szCs w:val="24"/>
          <w:lang w:val="pl-PL"/>
        </w:rPr>
        <w:t>.</w:t>
      </w:r>
    </w:p>
    <w:p w:rsidR="00FA1415" w:rsidRDefault="00FA1415" w:rsidP="00270804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FA3E6C">
        <w:rPr>
          <w:i w:val="0"/>
          <w:szCs w:val="24"/>
        </w:rPr>
        <w:t>Zapłata wynagrodzenia nastąpi w formie przelewu na wskazany w fakturze rachunek bankowy, w terminie 14 dni od daty wpływu faktury do Zamawiającego</w:t>
      </w:r>
    </w:p>
    <w:p w:rsidR="00FA1415" w:rsidRDefault="00FA1415" w:rsidP="00270804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FA3E6C">
        <w:rPr>
          <w:i w:val="0"/>
          <w:szCs w:val="24"/>
        </w:rPr>
        <w:t>Za dzień zapłaty uznaje się dzień obciążenia rachunku bankowego Zamawiającego.</w:t>
      </w:r>
    </w:p>
    <w:p w:rsidR="00FA1415" w:rsidRPr="00CE4F0B" w:rsidRDefault="00FA1415" w:rsidP="00C6376A">
      <w:pPr>
        <w:pStyle w:val="Tekstpodstawowy"/>
        <w:numPr>
          <w:ilvl w:val="0"/>
          <w:numId w:val="4"/>
        </w:numPr>
        <w:ind w:left="425" w:hanging="425"/>
        <w:jc w:val="both"/>
        <w:rPr>
          <w:i w:val="0"/>
          <w:szCs w:val="24"/>
        </w:rPr>
      </w:pPr>
      <w:r w:rsidRPr="00FA3E6C">
        <w:rPr>
          <w:i w:val="0"/>
          <w:szCs w:val="24"/>
        </w:rPr>
        <w:t>Wykonawca wystawia fakturę na: Gmina Miasto Świnoujści</w:t>
      </w:r>
      <w:r w:rsidR="002D648B">
        <w:rPr>
          <w:i w:val="0"/>
          <w:szCs w:val="24"/>
        </w:rPr>
        <w:t>e, ul. Wojska Polskiego 1/5, 72</w:t>
      </w:r>
      <w:r w:rsidR="002D648B">
        <w:rPr>
          <w:i w:val="0"/>
          <w:szCs w:val="24"/>
        </w:rPr>
        <w:noBreakHyphen/>
      </w:r>
      <w:r w:rsidRPr="00FA3E6C">
        <w:rPr>
          <w:i w:val="0"/>
          <w:szCs w:val="24"/>
        </w:rPr>
        <w:t>600 Świnoujście, NIP 855-157-1375.</w:t>
      </w:r>
    </w:p>
    <w:p w:rsidR="00D20729" w:rsidRPr="00D20729" w:rsidRDefault="00D20729" w:rsidP="00270804">
      <w:pPr>
        <w:pStyle w:val="Tekstpodstawowy"/>
        <w:tabs>
          <w:tab w:val="left" w:pos="709"/>
        </w:tabs>
        <w:spacing w:after="120"/>
        <w:ind w:left="426" w:hanging="426"/>
        <w:jc w:val="both"/>
        <w:rPr>
          <w:i w:val="0"/>
          <w:szCs w:val="24"/>
          <w:lang w:val="pl-PL"/>
        </w:rPr>
      </w:pPr>
    </w:p>
    <w:p w:rsidR="00FA1415" w:rsidRPr="00110F5D" w:rsidRDefault="00FA1415" w:rsidP="00270804">
      <w:pPr>
        <w:spacing w:after="120"/>
        <w:jc w:val="center"/>
        <w:rPr>
          <w:sz w:val="24"/>
          <w:szCs w:val="24"/>
        </w:rPr>
      </w:pPr>
      <w:r w:rsidRPr="00110F5D">
        <w:rPr>
          <w:sz w:val="24"/>
          <w:szCs w:val="24"/>
        </w:rPr>
        <w:t>§ 4</w:t>
      </w:r>
    </w:p>
    <w:p w:rsidR="00FA1415" w:rsidRDefault="00FA1415" w:rsidP="00C6376A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110F5D">
        <w:rPr>
          <w:color w:val="000000"/>
          <w:sz w:val="24"/>
          <w:szCs w:val="24"/>
        </w:rPr>
        <w:t>Przedstawicielem Zamawiającego w sprawac</w:t>
      </w:r>
      <w:r w:rsidR="00970A67">
        <w:rPr>
          <w:color w:val="000000"/>
          <w:sz w:val="24"/>
          <w:szCs w:val="24"/>
        </w:rPr>
        <w:t xml:space="preserve">h określonych w umowie jest </w:t>
      </w:r>
      <w:r w:rsidR="00EB5853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11F1D" w:rsidRPr="00EF20ED" w:rsidRDefault="00511F1D" w:rsidP="00270804">
      <w:pPr>
        <w:tabs>
          <w:tab w:val="left" w:pos="426"/>
        </w:tabs>
        <w:spacing w:after="120"/>
        <w:jc w:val="both"/>
        <w:rPr>
          <w:color w:val="000000"/>
          <w:sz w:val="24"/>
          <w:szCs w:val="24"/>
        </w:rPr>
      </w:pPr>
    </w:p>
    <w:p w:rsidR="00FA1415" w:rsidRDefault="00FA1415" w:rsidP="00270804">
      <w:pPr>
        <w:tabs>
          <w:tab w:val="left" w:pos="426"/>
        </w:tabs>
        <w:spacing w:after="120"/>
        <w:ind w:left="709" w:hanging="709"/>
        <w:jc w:val="center"/>
        <w:rPr>
          <w:sz w:val="24"/>
          <w:szCs w:val="24"/>
        </w:rPr>
      </w:pPr>
      <w:r w:rsidRPr="00110F5D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:rsidR="00FA1415" w:rsidRPr="00970A67" w:rsidRDefault="00FA1415" w:rsidP="00270804">
      <w:pPr>
        <w:pStyle w:val="Akapitzlist"/>
        <w:numPr>
          <w:ilvl w:val="0"/>
          <w:numId w:val="9"/>
        </w:numPr>
        <w:spacing w:after="120"/>
        <w:ind w:left="426" w:hanging="426"/>
        <w:contextualSpacing w:val="0"/>
        <w:rPr>
          <w:sz w:val="24"/>
          <w:szCs w:val="24"/>
        </w:rPr>
      </w:pPr>
      <w:r w:rsidRPr="00970A67">
        <w:rPr>
          <w:sz w:val="24"/>
          <w:szCs w:val="24"/>
        </w:rPr>
        <w:t xml:space="preserve">Strony postanawiają, iż </w:t>
      </w:r>
      <w:r w:rsidR="00C7161A" w:rsidRPr="00970A67">
        <w:rPr>
          <w:sz w:val="24"/>
          <w:szCs w:val="24"/>
        </w:rPr>
        <w:t>niezależnie od prawa żądania odszk</w:t>
      </w:r>
      <w:r w:rsidR="00FB14AA">
        <w:rPr>
          <w:sz w:val="24"/>
          <w:szCs w:val="24"/>
        </w:rPr>
        <w:t>o</w:t>
      </w:r>
      <w:r w:rsidR="00C7161A" w:rsidRPr="00970A67">
        <w:rPr>
          <w:sz w:val="24"/>
          <w:szCs w:val="24"/>
        </w:rPr>
        <w:t xml:space="preserve">dowania Zamawiającemu przysługują </w:t>
      </w:r>
      <w:r w:rsidRPr="00970A67">
        <w:rPr>
          <w:sz w:val="24"/>
          <w:szCs w:val="24"/>
        </w:rPr>
        <w:t>kary umowne z następujących tytułów i w podanych niżej wysokościach :</w:t>
      </w:r>
    </w:p>
    <w:p w:rsidR="00FA1415" w:rsidRPr="00970A67" w:rsidRDefault="00FA1415" w:rsidP="00270804">
      <w:pPr>
        <w:spacing w:after="120"/>
        <w:ind w:left="426"/>
        <w:jc w:val="both"/>
        <w:rPr>
          <w:sz w:val="24"/>
          <w:szCs w:val="24"/>
        </w:rPr>
      </w:pPr>
      <w:r w:rsidRPr="00970A67">
        <w:rPr>
          <w:sz w:val="24"/>
          <w:szCs w:val="24"/>
        </w:rPr>
        <w:t>Wykonawca zapłaci Zamawiającemu kary umowne:</w:t>
      </w:r>
    </w:p>
    <w:p w:rsidR="00FA1415" w:rsidRPr="00110F5D" w:rsidRDefault="00FA1415" w:rsidP="00FB14AA">
      <w:pPr>
        <w:widowControl/>
        <w:suppressAutoHyphens w:val="0"/>
        <w:autoSpaceDE/>
        <w:spacing w:after="120"/>
        <w:ind w:left="426"/>
        <w:jc w:val="both"/>
        <w:rPr>
          <w:sz w:val="24"/>
          <w:szCs w:val="24"/>
        </w:rPr>
      </w:pPr>
      <w:r w:rsidRPr="00970A67">
        <w:rPr>
          <w:sz w:val="24"/>
          <w:szCs w:val="24"/>
        </w:rPr>
        <w:lastRenderedPageBreak/>
        <w:t xml:space="preserve">za </w:t>
      </w:r>
      <w:r w:rsidR="006A2AB3">
        <w:rPr>
          <w:sz w:val="24"/>
          <w:szCs w:val="24"/>
        </w:rPr>
        <w:t>zwłokę w wykonaniu przedmiotu umowy (</w:t>
      </w:r>
      <w:r w:rsidRPr="00970A67">
        <w:rPr>
          <w:sz w:val="24"/>
          <w:szCs w:val="24"/>
        </w:rPr>
        <w:t xml:space="preserve">odrębnie w stosunku do każdych z terminów wskazanych w § 2) – </w:t>
      </w:r>
      <w:r w:rsidR="00671401">
        <w:rPr>
          <w:sz w:val="24"/>
          <w:szCs w:val="24"/>
        </w:rPr>
        <w:t>1</w:t>
      </w:r>
      <w:r w:rsidRPr="00970A67">
        <w:rPr>
          <w:sz w:val="24"/>
          <w:szCs w:val="24"/>
        </w:rPr>
        <w:t xml:space="preserve">00,00 zł brutto (słownie złotych: </w:t>
      </w:r>
      <w:r w:rsidR="00C6376A">
        <w:rPr>
          <w:sz w:val="24"/>
          <w:szCs w:val="24"/>
        </w:rPr>
        <w:t>sto</w:t>
      </w:r>
      <w:r w:rsidRPr="00970A67">
        <w:rPr>
          <w:sz w:val="24"/>
          <w:szCs w:val="24"/>
        </w:rPr>
        <w:t xml:space="preserve"> 00/100) -</w:t>
      </w:r>
      <w:r w:rsidRPr="00110F5D">
        <w:rPr>
          <w:sz w:val="24"/>
          <w:szCs w:val="24"/>
        </w:rPr>
        <w:t xml:space="preserve"> za każdy dzień </w:t>
      </w:r>
      <w:r w:rsidR="006A2AB3">
        <w:rPr>
          <w:sz w:val="24"/>
          <w:szCs w:val="24"/>
        </w:rPr>
        <w:t>zwłoki</w:t>
      </w:r>
      <w:r w:rsidRPr="00110F5D">
        <w:rPr>
          <w:sz w:val="24"/>
          <w:szCs w:val="24"/>
        </w:rPr>
        <w:t xml:space="preserve"> po terminie zakończenia prac określonym w § 2</w:t>
      </w:r>
      <w:r w:rsidR="00145627">
        <w:rPr>
          <w:sz w:val="24"/>
          <w:szCs w:val="24"/>
        </w:rPr>
        <w:t xml:space="preserve"> ust. 1 umowy</w:t>
      </w:r>
      <w:r>
        <w:rPr>
          <w:sz w:val="24"/>
          <w:szCs w:val="24"/>
        </w:rPr>
        <w:t>.</w:t>
      </w:r>
    </w:p>
    <w:p w:rsidR="00FA1415" w:rsidRPr="00110F5D" w:rsidRDefault="00FA1415" w:rsidP="00270804">
      <w:pPr>
        <w:widowControl/>
        <w:suppressAutoHyphens w:val="0"/>
        <w:autoSpaceDE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CE4F0B">
        <w:rPr>
          <w:sz w:val="24"/>
          <w:szCs w:val="24"/>
        </w:rPr>
        <w:t xml:space="preserve">Wykonawca zapłaci Zamawiającemu kary umowne za odstąpienie od umowy </w:t>
      </w:r>
      <w:r>
        <w:rPr>
          <w:sz w:val="24"/>
          <w:szCs w:val="24"/>
        </w:rPr>
        <w:t xml:space="preserve">w całości lub części </w:t>
      </w:r>
      <w:r w:rsidRPr="00CE4F0B">
        <w:rPr>
          <w:sz w:val="24"/>
          <w:szCs w:val="24"/>
        </w:rPr>
        <w:t>przez Zamawiającego lub jej wypowiedzenie z powodu okoliczności, za które odpo</w:t>
      </w:r>
      <w:r w:rsidR="006A2AB3">
        <w:rPr>
          <w:sz w:val="24"/>
          <w:szCs w:val="24"/>
        </w:rPr>
        <w:t>wiada Wykonawca, w wysokości 20</w:t>
      </w:r>
      <w:r w:rsidRPr="00CE4F0B">
        <w:rPr>
          <w:sz w:val="24"/>
          <w:szCs w:val="24"/>
        </w:rPr>
        <w:t>% wynagrodzenia umownego brutto określonego § 3  umowy</w:t>
      </w:r>
    </w:p>
    <w:p w:rsidR="00FA1415" w:rsidRPr="00110F5D" w:rsidRDefault="00FA1415" w:rsidP="00270804">
      <w:pPr>
        <w:widowControl/>
        <w:suppressAutoHyphens w:val="0"/>
        <w:autoSpaceDE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110F5D">
        <w:rPr>
          <w:sz w:val="24"/>
          <w:szCs w:val="24"/>
        </w:rPr>
        <w:t>Kary umowne, o których mowa w ust</w:t>
      </w:r>
      <w:r>
        <w:rPr>
          <w:sz w:val="24"/>
          <w:szCs w:val="24"/>
        </w:rPr>
        <w:t xml:space="preserve">ępach powyżej </w:t>
      </w:r>
      <w:r w:rsidRPr="00110F5D">
        <w:rPr>
          <w:sz w:val="24"/>
          <w:szCs w:val="24"/>
        </w:rPr>
        <w:t xml:space="preserve">Zamawiający potrąci z wynagrodzenia Wykonawcy do wysokości </w:t>
      </w:r>
      <w:r w:rsidR="00C35DC5">
        <w:rPr>
          <w:sz w:val="24"/>
          <w:szCs w:val="24"/>
        </w:rPr>
        <w:t xml:space="preserve">łącznego </w:t>
      </w:r>
      <w:r w:rsidRPr="00110F5D">
        <w:rPr>
          <w:sz w:val="24"/>
          <w:szCs w:val="24"/>
        </w:rPr>
        <w:t>wynagrodzenia brutto określonego w § 3</w:t>
      </w:r>
      <w:r w:rsidR="00C35DC5">
        <w:rPr>
          <w:sz w:val="24"/>
          <w:szCs w:val="24"/>
        </w:rPr>
        <w:t xml:space="preserve"> ust. 1 i 2.</w:t>
      </w:r>
      <w:r w:rsidRPr="00110F5D">
        <w:rPr>
          <w:sz w:val="24"/>
          <w:szCs w:val="24"/>
        </w:rPr>
        <w:t xml:space="preserve"> </w:t>
      </w:r>
      <w:r w:rsidRPr="003D73AD">
        <w:rPr>
          <w:sz w:val="24"/>
          <w:szCs w:val="24"/>
        </w:rPr>
        <w:t>Kary o których mowa w ust. 1 mogą być potrącone z wystawionej faktury bez obowiązku składania dodatkowych oświadczeń lub Wykonawca zapłaci je na wskazany przez Zamawiającego rachunek bankowy przelewem w terminie  7 dni kalendarzowych od dnia doręczenia mu żądania Zamawiającego zapłaty takiej kary umownej.</w:t>
      </w:r>
    </w:p>
    <w:p w:rsidR="00FA1415" w:rsidRDefault="00FA1415" w:rsidP="00270804">
      <w:pPr>
        <w:widowControl/>
        <w:suppressAutoHyphens w:val="0"/>
        <w:autoSpaceDE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110F5D">
        <w:rPr>
          <w:sz w:val="24"/>
          <w:szCs w:val="24"/>
        </w:rPr>
        <w:t>Jeżeli kara umowna nie pokrywa rzeczywiście poniesionej szkody, Strony mogą dochodzić odszkodowania uzupełniającego na ogólnych zasadach.</w:t>
      </w:r>
    </w:p>
    <w:p w:rsidR="00FA1415" w:rsidRDefault="00FA1415" w:rsidP="00270804">
      <w:pPr>
        <w:pStyle w:val="Tekstpodstawowywcity3"/>
        <w:widowControl/>
        <w:numPr>
          <w:ilvl w:val="0"/>
          <w:numId w:val="6"/>
        </w:numPr>
        <w:suppressAutoHyphens w:val="0"/>
        <w:autoSpaceDE/>
        <w:ind w:left="426" w:hanging="426"/>
        <w:jc w:val="both"/>
        <w:rPr>
          <w:sz w:val="24"/>
          <w:szCs w:val="24"/>
        </w:rPr>
      </w:pPr>
      <w:r w:rsidRPr="007B3841">
        <w:rPr>
          <w:sz w:val="24"/>
          <w:szCs w:val="24"/>
        </w:rPr>
        <w:t>Jeżeli Wykonawca nie wykona prac lub nie usunie usterek w wyznaczonym terminie, Zamawiający zastrzega sobie prawo powierzenia realizacji tych prac, innemu podmiotowi zastępczemu na koszt Wykonawcy. Zamawiający uprawniony jest do potrącenia poniesionych z tego tytułu kosztów z wynagrodzenia Wykonawcy.</w:t>
      </w:r>
      <w:r>
        <w:rPr>
          <w:sz w:val="24"/>
          <w:szCs w:val="24"/>
        </w:rPr>
        <w:t xml:space="preserve"> Nie wyklucza to prawa dochodzenia p</w:t>
      </w:r>
      <w:r w:rsidR="00DD0258">
        <w:rPr>
          <w:sz w:val="24"/>
          <w:szCs w:val="24"/>
        </w:rPr>
        <w:t>rzez Zamawiającego kary umownej</w:t>
      </w:r>
      <w:r>
        <w:rPr>
          <w:sz w:val="24"/>
          <w:szCs w:val="24"/>
        </w:rPr>
        <w:t xml:space="preserve"> z tytułu </w:t>
      </w:r>
      <w:r w:rsidR="00DD0258">
        <w:rPr>
          <w:sz w:val="24"/>
          <w:szCs w:val="24"/>
        </w:rPr>
        <w:t>zwłoki</w:t>
      </w:r>
      <w:r>
        <w:rPr>
          <w:sz w:val="24"/>
          <w:szCs w:val="24"/>
        </w:rPr>
        <w:t>.</w:t>
      </w:r>
    </w:p>
    <w:p w:rsidR="00970A67" w:rsidRPr="00EF20ED" w:rsidRDefault="00970A67" w:rsidP="00270804">
      <w:pPr>
        <w:pStyle w:val="Tekstpodstawowywcity3"/>
        <w:widowControl/>
        <w:suppressAutoHyphens w:val="0"/>
        <w:autoSpaceDE/>
        <w:ind w:left="426"/>
        <w:jc w:val="both"/>
        <w:rPr>
          <w:sz w:val="24"/>
          <w:szCs w:val="24"/>
        </w:rPr>
      </w:pPr>
    </w:p>
    <w:p w:rsidR="00FA1415" w:rsidRDefault="00FA1415" w:rsidP="00270804">
      <w:pPr>
        <w:tabs>
          <w:tab w:val="left" w:pos="426"/>
        </w:tabs>
        <w:spacing w:after="120"/>
        <w:jc w:val="center"/>
        <w:rPr>
          <w:sz w:val="24"/>
          <w:szCs w:val="24"/>
        </w:rPr>
      </w:pPr>
      <w:r w:rsidRPr="00110F5D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</w:p>
    <w:p w:rsidR="00FA1415" w:rsidRDefault="00FA1415" w:rsidP="00270804">
      <w:pPr>
        <w:tabs>
          <w:tab w:val="left" w:pos="42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Zamawiającemu przysługuje prawo do rozwiązana umowy z zachowaniem trzydniowego terminu wypowiedzenia, gdy wykonawca bez uzasadnionych przyczyn przerwał realizację prac, przerwa trwa dłużej niż 5 dni a Wykonawca mimo pisemnego wezwania nie wznawia prac.</w:t>
      </w:r>
    </w:p>
    <w:p w:rsidR="00FA1415" w:rsidRPr="003E4C45" w:rsidRDefault="00FA1415" w:rsidP="00270804">
      <w:pPr>
        <w:tabs>
          <w:tab w:val="left" w:pos="426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FA1415" w:rsidRDefault="00FA1415" w:rsidP="00270804">
      <w:pPr>
        <w:pStyle w:val="Tekstpodstawowywcity2"/>
        <w:spacing w:line="240" w:lineRule="auto"/>
        <w:ind w:left="0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Wszelkie zmiany </w:t>
      </w:r>
      <w:r w:rsidRPr="003E4C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niniejszej </w:t>
      </w:r>
      <w:r w:rsidRPr="003E4C45">
        <w:rPr>
          <w:sz w:val="24"/>
          <w:szCs w:val="24"/>
        </w:rPr>
        <w:t>umowy wymaga</w:t>
      </w:r>
      <w:r>
        <w:rPr>
          <w:sz w:val="24"/>
          <w:szCs w:val="24"/>
        </w:rPr>
        <w:t>ją</w:t>
      </w:r>
      <w:r w:rsidRPr="003E4C45">
        <w:rPr>
          <w:sz w:val="24"/>
          <w:szCs w:val="24"/>
        </w:rPr>
        <w:t xml:space="preserve"> formy pisemnej i</w:t>
      </w:r>
      <w:r>
        <w:rPr>
          <w:sz w:val="24"/>
          <w:szCs w:val="24"/>
        </w:rPr>
        <w:t xml:space="preserve"> zgody obydwu Stron pod rygorem </w:t>
      </w:r>
      <w:r w:rsidRPr="003E4C45">
        <w:rPr>
          <w:sz w:val="24"/>
          <w:szCs w:val="24"/>
        </w:rPr>
        <w:t>nieważności.</w:t>
      </w:r>
    </w:p>
    <w:p w:rsidR="00F454C4" w:rsidRDefault="00F454C4" w:rsidP="00270804">
      <w:pPr>
        <w:pStyle w:val="Tekstpodstawowywcity2"/>
        <w:spacing w:line="240" w:lineRule="auto"/>
        <w:ind w:left="0"/>
        <w:jc w:val="both"/>
        <w:rPr>
          <w:sz w:val="24"/>
          <w:szCs w:val="24"/>
          <w:lang w:val="pl-PL"/>
        </w:rPr>
      </w:pPr>
    </w:p>
    <w:p w:rsidR="00F454C4" w:rsidRPr="00F454C4" w:rsidRDefault="00F454C4" w:rsidP="00F454C4">
      <w:pPr>
        <w:spacing w:after="120"/>
        <w:jc w:val="center"/>
        <w:rPr>
          <w:i/>
          <w:sz w:val="24"/>
          <w:szCs w:val="24"/>
        </w:rPr>
      </w:pPr>
      <w:r w:rsidRPr="00F454C4">
        <w:rPr>
          <w:sz w:val="24"/>
          <w:szCs w:val="24"/>
        </w:rPr>
        <w:t>§ 8</w:t>
      </w:r>
    </w:p>
    <w:p w:rsidR="00671401" w:rsidRPr="00F454C4" w:rsidRDefault="00671401" w:rsidP="00671401">
      <w:pPr>
        <w:spacing w:line="276" w:lineRule="auto"/>
        <w:jc w:val="both"/>
        <w:rPr>
          <w:color w:val="000000"/>
          <w:sz w:val="24"/>
          <w:szCs w:val="24"/>
        </w:rPr>
      </w:pPr>
      <w:r w:rsidRPr="00F454C4">
        <w:rPr>
          <w:color w:val="000000"/>
          <w:sz w:val="24"/>
          <w:szCs w:val="24"/>
        </w:rPr>
        <w:t>Integralną część niniejszej umowy stanowią następujące załączniki:</w:t>
      </w:r>
    </w:p>
    <w:p w:rsidR="00671401" w:rsidRPr="00F454C4" w:rsidRDefault="002D648B" w:rsidP="00671401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Załącznik nr 1 – mapki</w:t>
      </w:r>
      <w:r w:rsidR="00671401" w:rsidRPr="00F454C4">
        <w:rPr>
          <w:color w:val="000000"/>
          <w:sz w:val="24"/>
          <w:szCs w:val="24"/>
        </w:rPr>
        <w:t xml:space="preserve"> ze wskazaniem miejsc</w:t>
      </w:r>
      <w:r w:rsidR="0005064D">
        <w:rPr>
          <w:color w:val="000000"/>
          <w:sz w:val="24"/>
          <w:szCs w:val="24"/>
        </w:rPr>
        <w:t xml:space="preserve"> i gatunków nasadzeń</w:t>
      </w:r>
      <w:r w:rsidR="00671401" w:rsidRPr="00F454C4">
        <w:rPr>
          <w:color w:val="000000"/>
          <w:sz w:val="24"/>
          <w:szCs w:val="24"/>
        </w:rPr>
        <w:t>,</w:t>
      </w:r>
    </w:p>
    <w:p w:rsidR="00625C6E" w:rsidRDefault="00671401" w:rsidP="00C6376A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F454C4">
        <w:rPr>
          <w:color w:val="000000"/>
          <w:sz w:val="24"/>
          <w:szCs w:val="24"/>
        </w:rPr>
        <w:t>-</w:t>
      </w:r>
      <w:r w:rsidRPr="00F454C4">
        <w:rPr>
          <w:color w:val="000000"/>
          <w:sz w:val="24"/>
          <w:szCs w:val="24"/>
        </w:rPr>
        <w:tab/>
      </w:r>
      <w:r w:rsidR="00625C6E" w:rsidRPr="00475FB6">
        <w:rPr>
          <w:color w:val="000000"/>
          <w:sz w:val="24"/>
          <w:szCs w:val="24"/>
        </w:rPr>
        <w:t xml:space="preserve">Załącznik nr </w:t>
      </w:r>
      <w:r w:rsidR="002D648B">
        <w:rPr>
          <w:color w:val="000000"/>
          <w:sz w:val="24"/>
          <w:szCs w:val="24"/>
        </w:rPr>
        <w:t>2</w:t>
      </w:r>
      <w:r w:rsidR="00625C6E" w:rsidRPr="00475FB6">
        <w:rPr>
          <w:color w:val="000000"/>
          <w:sz w:val="24"/>
          <w:szCs w:val="24"/>
        </w:rPr>
        <w:t xml:space="preserve"> – wymagania dla materiału roślinnego,</w:t>
      </w:r>
    </w:p>
    <w:p w:rsidR="00C6376A" w:rsidRPr="00F454C4" w:rsidRDefault="00625C6E" w:rsidP="00C6376A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="00671401" w:rsidRPr="00F454C4">
        <w:rPr>
          <w:color w:val="000000"/>
          <w:sz w:val="24"/>
          <w:szCs w:val="24"/>
        </w:rPr>
        <w:t xml:space="preserve">Załącznik nr </w:t>
      </w:r>
      <w:r w:rsidR="002D648B">
        <w:rPr>
          <w:color w:val="000000"/>
          <w:sz w:val="24"/>
          <w:szCs w:val="24"/>
        </w:rPr>
        <w:t>3</w:t>
      </w:r>
      <w:r w:rsidR="004C44E7">
        <w:rPr>
          <w:color w:val="000000"/>
          <w:sz w:val="24"/>
          <w:szCs w:val="24"/>
        </w:rPr>
        <w:t xml:space="preserve"> −</w:t>
      </w:r>
      <w:r w:rsidR="00671401" w:rsidRPr="00F454C4">
        <w:rPr>
          <w:color w:val="000000"/>
          <w:sz w:val="24"/>
          <w:szCs w:val="24"/>
        </w:rPr>
        <w:t xml:space="preserve"> oferta wykonawcy,</w:t>
      </w:r>
    </w:p>
    <w:p w:rsidR="00EB5853" w:rsidRDefault="00671401" w:rsidP="00EB5853">
      <w:pPr>
        <w:pStyle w:val="Tekstpodstawowywcity2"/>
        <w:spacing w:line="240" w:lineRule="auto"/>
        <w:ind w:left="426" w:hanging="426"/>
        <w:jc w:val="both"/>
        <w:rPr>
          <w:sz w:val="24"/>
          <w:szCs w:val="24"/>
        </w:rPr>
      </w:pPr>
      <w:r w:rsidRPr="00F454C4">
        <w:rPr>
          <w:sz w:val="24"/>
          <w:szCs w:val="24"/>
        </w:rPr>
        <w:t>-</w:t>
      </w:r>
      <w:r w:rsidRPr="00F454C4">
        <w:rPr>
          <w:sz w:val="24"/>
          <w:szCs w:val="24"/>
        </w:rPr>
        <w:tab/>
      </w:r>
      <w:r w:rsidR="002D648B">
        <w:rPr>
          <w:sz w:val="24"/>
          <w:szCs w:val="24"/>
          <w:lang w:val="pl-PL"/>
        </w:rPr>
        <w:t>Załącznik nr 4</w:t>
      </w:r>
      <w:r w:rsidR="004C44E7">
        <w:rPr>
          <w:sz w:val="24"/>
          <w:szCs w:val="24"/>
          <w:lang w:val="pl-PL"/>
        </w:rPr>
        <w:t xml:space="preserve"> −</w:t>
      </w:r>
      <w:r w:rsidR="00EB5853">
        <w:rPr>
          <w:sz w:val="24"/>
          <w:szCs w:val="24"/>
          <w:lang w:val="pl-PL"/>
        </w:rPr>
        <w:t xml:space="preserve"> decyzja </w:t>
      </w:r>
      <w:r w:rsidR="00EB5853" w:rsidRPr="00D55B12">
        <w:rPr>
          <w:sz w:val="24"/>
          <w:szCs w:val="24"/>
        </w:rPr>
        <w:t>WOŚ.III.71200.124.4.2018.JT z dnia 01.10.2018 r. + zmiana decyzji WOŚ.III.71200.124.5.2018.JT z dnia 31.12.2018 r.</w:t>
      </w:r>
    </w:p>
    <w:p w:rsidR="00EB5853" w:rsidRDefault="00EB5853" w:rsidP="00EB5853">
      <w:pPr>
        <w:pStyle w:val="Tekstpodstawowywcity2"/>
        <w:spacing w:line="24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>
        <w:rPr>
          <w:sz w:val="24"/>
          <w:szCs w:val="24"/>
          <w:lang w:val="pl-PL"/>
        </w:rPr>
        <w:tab/>
      </w:r>
      <w:r w:rsidR="002D648B">
        <w:rPr>
          <w:sz w:val="24"/>
          <w:szCs w:val="24"/>
          <w:lang w:val="pl-PL"/>
        </w:rPr>
        <w:t>Załącznik nr 5</w:t>
      </w:r>
      <w:r w:rsidR="004C44E7">
        <w:rPr>
          <w:sz w:val="24"/>
          <w:szCs w:val="24"/>
          <w:lang w:val="pl-PL"/>
        </w:rPr>
        <w:t xml:space="preserve"> −</w:t>
      </w:r>
      <w:r>
        <w:rPr>
          <w:sz w:val="24"/>
          <w:szCs w:val="24"/>
          <w:lang w:val="pl-PL"/>
        </w:rPr>
        <w:t xml:space="preserve"> decyzja </w:t>
      </w:r>
      <w:r w:rsidRPr="00EB5853">
        <w:rPr>
          <w:sz w:val="24"/>
          <w:szCs w:val="24"/>
          <w:lang w:val="pl-PL"/>
        </w:rPr>
        <w:t>WOŚ.III.71200.9.4.2019.JT z dnia 18.03.20</w:t>
      </w:r>
      <w:r>
        <w:rPr>
          <w:sz w:val="24"/>
          <w:szCs w:val="24"/>
          <w:lang w:val="pl-PL"/>
        </w:rPr>
        <w:t>19 r.,</w:t>
      </w:r>
    </w:p>
    <w:p w:rsidR="00EB5853" w:rsidRPr="00EB5853" w:rsidRDefault="00EB5853" w:rsidP="00EB5853">
      <w:pPr>
        <w:pStyle w:val="Tekstpodstawowywcity2"/>
        <w:spacing w:line="24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ab/>
      </w:r>
      <w:r w:rsidR="002D648B">
        <w:rPr>
          <w:sz w:val="24"/>
          <w:szCs w:val="24"/>
          <w:lang w:val="pl-PL"/>
        </w:rPr>
        <w:t>Załącznik nr 6</w:t>
      </w:r>
      <w:r w:rsidR="004C44E7">
        <w:rPr>
          <w:sz w:val="24"/>
          <w:szCs w:val="24"/>
          <w:lang w:val="pl-PL"/>
        </w:rPr>
        <w:t xml:space="preserve"> −</w:t>
      </w:r>
      <w:r>
        <w:rPr>
          <w:sz w:val="24"/>
          <w:szCs w:val="24"/>
          <w:lang w:val="pl-PL"/>
        </w:rPr>
        <w:t xml:space="preserve"> </w:t>
      </w:r>
      <w:r w:rsidRPr="00EB5853">
        <w:rPr>
          <w:sz w:val="24"/>
          <w:szCs w:val="24"/>
          <w:lang w:val="pl-PL"/>
        </w:rPr>
        <w:t>WOŚ.III.71200.53.8.2017.AE z dnia 21.12.2017 r. + zmiana decyzji WOŚ.III.71200.53.10.2017.AE z dnia 15.02.20</w:t>
      </w:r>
      <w:r>
        <w:rPr>
          <w:sz w:val="24"/>
          <w:szCs w:val="24"/>
          <w:lang w:val="pl-PL"/>
        </w:rPr>
        <w:t>19 r.</w:t>
      </w:r>
    </w:p>
    <w:p w:rsidR="00671401" w:rsidRDefault="00671401" w:rsidP="00270804">
      <w:pPr>
        <w:spacing w:after="120"/>
        <w:jc w:val="center"/>
        <w:rPr>
          <w:sz w:val="24"/>
          <w:szCs w:val="24"/>
        </w:rPr>
      </w:pPr>
    </w:p>
    <w:p w:rsidR="002D648B" w:rsidRDefault="002D648B" w:rsidP="00270804">
      <w:pPr>
        <w:spacing w:after="120"/>
        <w:jc w:val="center"/>
        <w:rPr>
          <w:sz w:val="24"/>
          <w:szCs w:val="24"/>
        </w:rPr>
      </w:pPr>
    </w:p>
    <w:p w:rsidR="00FA1415" w:rsidRPr="00CE4F0B" w:rsidRDefault="00FA1415" w:rsidP="00270804">
      <w:pPr>
        <w:spacing w:after="120"/>
        <w:jc w:val="center"/>
        <w:rPr>
          <w:i/>
          <w:sz w:val="24"/>
          <w:szCs w:val="24"/>
        </w:rPr>
      </w:pPr>
      <w:r w:rsidRPr="00CE4F0B">
        <w:rPr>
          <w:sz w:val="24"/>
          <w:szCs w:val="24"/>
        </w:rPr>
        <w:lastRenderedPageBreak/>
        <w:t xml:space="preserve">§ </w:t>
      </w:r>
      <w:r w:rsidR="00F454C4">
        <w:rPr>
          <w:sz w:val="24"/>
          <w:szCs w:val="24"/>
        </w:rPr>
        <w:t>9</w:t>
      </w:r>
    </w:p>
    <w:p w:rsidR="00FA1415" w:rsidRPr="00110F5D" w:rsidRDefault="00FA1415" w:rsidP="00270804">
      <w:pPr>
        <w:pStyle w:val="Tekstpodstawowy"/>
        <w:spacing w:after="120"/>
        <w:jc w:val="both"/>
        <w:rPr>
          <w:i w:val="0"/>
          <w:szCs w:val="24"/>
        </w:rPr>
      </w:pPr>
      <w:r w:rsidRPr="00110F5D">
        <w:rPr>
          <w:i w:val="0"/>
          <w:szCs w:val="24"/>
        </w:rPr>
        <w:t>Ewentualne spory mogące powstać na tle realizacji niniejszej umowy będzie rozstrzygał sąd powszechny właściwy dla siedziby Zamawiającego.</w:t>
      </w:r>
    </w:p>
    <w:p w:rsidR="00EF20ED" w:rsidRPr="007B3841" w:rsidRDefault="00EF20ED" w:rsidP="00270804">
      <w:pPr>
        <w:pStyle w:val="Tekstpodstawowy"/>
        <w:spacing w:after="120"/>
        <w:jc w:val="both"/>
        <w:rPr>
          <w:i w:val="0"/>
          <w:szCs w:val="24"/>
          <w:lang w:val="pl-PL"/>
        </w:rPr>
      </w:pPr>
    </w:p>
    <w:p w:rsidR="00FA1415" w:rsidRPr="00556F42" w:rsidRDefault="00FA1415" w:rsidP="00F454C4">
      <w:pPr>
        <w:pStyle w:val="Tekstpodstawowywcity"/>
        <w:ind w:left="0"/>
        <w:jc w:val="center"/>
        <w:rPr>
          <w:spacing w:val="-3"/>
          <w:sz w:val="24"/>
          <w:szCs w:val="24"/>
          <w:lang w:val="pl-PL"/>
        </w:rPr>
      </w:pPr>
      <w:r w:rsidRPr="003E4C45">
        <w:rPr>
          <w:spacing w:val="-3"/>
          <w:sz w:val="24"/>
          <w:szCs w:val="24"/>
        </w:rPr>
        <w:t>§</w:t>
      </w:r>
      <w:r w:rsidR="00F454C4">
        <w:rPr>
          <w:spacing w:val="-3"/>
          <w:sz w:val="24"/>
          <w:szCs w:val="24"/>
          <w:lang w:val="pl-PL"/>
        </w:rPr>
        <w:t>10</w:t>
      </w:r>
    </w:p>
    <w:p w:rsidR="00FA1415" w:rsidRPr="00110F5D" w:rsidRDefault="00FA1415" w:rsidP="00270804">
      <w:pPr>
        <w:spacing w:after="120"/>
        <w:jc w:val="both"/>
        <w:rPr>
          <w:sz w:val="24"/>
          <w:szCs w:val="24"/>
        </w:rPr>
      </w:pPr>
      <w:r w:rsidRPr="00110F5D">
        <w:rPr>
          <w:sz w:val="24"/>
          <w:szCs w:val="24"/>
        </w:rPr>
        <w:t xml:space="preserve">Umowę sporządzono w </w:t>
      </w:r>
      <w:r w:rsidR="00EB5853">
        <w:rPr>
          <w:sz w:val="24"/>
          <w:szCs w:val="24"/>
        </w:rPr>
        <w:t>dwóch</w:t>
      </w:r>
      <w:r w:rsidRPr="00110F5D">
        <w:rPr>
          <w:sz w:val="24"/>
          <w:szCs w:val="24"/>
        </w:rPr>
        <w:t xml:space="preserve"> jednobrzmiących e</w:t>
      </w:r>
      <w:r w:rsidR="00EB5853">
        <w:rPr>
          <w:sz w:val="24"/>
          <w:szCs w:val="24"/>
        </w:rPr>
        <w:t>gzemplarzach, w tym: 1</w:t>
      </w:r>
      <w:r>
        <w:rPr>
          <w:sz w:val="24"/>
          <w:szCs w:val="24"/>
        </w:rPr>
        <w:t xml:space="preserve"> egz. dla </w:t>
      </w:r>
      <w:r w:rsidRPr="00110F5D">
        <w:rPr>
          <w:sz w:val="24"/>
          <w:szCs w:val="24"/>
        </w:rPr>
        <w:t>Zamawiającego i 1 egz. dla Wykonawcy.</w:t>
      </w:r>
    </w:p>
    <w:p w:rsidR="00FA1415" w:rsidRPr="00110F5D" w:rsidRDefault="00FA1415" w:rsidP="00FA1415">
      <w:pPr>
        <w:jc w:val="both"/>
        <w:rPr>
          <w:sz w:val="24"/>
          <w:szCs w:val="24"/>
        </w:rPr>
      </w:pPr>
    </w:p>
    <w:p w:rsidR="00FA1415" w:rsidRDefault="00FA1415" w:rsidP="00FA1415">
      <w:pPr>
        <w:jc w:val="both"/>
        <w:rPr>
          <w:sz w:val="24"/>
          <w:szCs w:val="24"/>
        </w:rPr>
      </w:pPr>
    </w:p>
    <w:p w:rsidR="00C6376A" w:rsidRPr="00110F5D" w:rsidRDefault="00C6376A" w:rsidP="00FA1415">
      <w:pPr>
        <w:jc w:val="both"/>
        <w:rPr>
          <w:sz w:val="24"/>
          <w:szCs w:val="24"/>
        </w:rPr>
      </w:pPr>
    </w:p>
    <w:p w:rsidR="00FA1415" w:rsidRPr="00511F1D" w:rsidRDefault="00FA1415" w:rsidP="00511F1D"/>
    <w:p w:rsidR="00511F1D" w:rsidRDefault="00FA1415" w:rsidP="00511F1D">
      <w:pPr>
        <w:rPr>
          <w:sz w:val="28"/>
          <w:szCs w:val="28"/>
        </w:rPr>
      </w:pPr>
      <w:r w:rsidRPr="00511F1D">
        <w:rPr>
          <w:sz w:val="28"/>
          <w:szCs w:val="28"/>
        </w:rPr>
        <w:t xml:space="preserve">               Wykonawca</w:t>
      </w:r>
      <w:r w:rsidRPr="00511F1D">
        <w:rPr>
          <w:sz w:val="28"/>
          <w:szCs w:val="28"/>
        </w:rPr>
        <w:tab/>
      </w:r>
      <w:r w:rsidR="00511F1D">
        <w:rPr>
          <w:sz w:val="28"/>
          <w:szCs w:val="28"/>
        </w:rPr>
        <w:tab/>
      </w:r>
      <w:r w:rsidR="00511F1D">
        <w:rPr>
          <w:sz w:val="28"/>
          <w:szCs w:val="28"/>
        </w:rPr>
        <w:tab/>
      </w:r>
      <w:r w:rsidR="00511F1D">
        <w:rPr>
          <w:sz w:val="28"/>
          <w:szCs w:val="28"/>
        </w:rPr>
        <w:tab/>
      </w:r>
      <w:r w:rsidR="00511F1D">
        <w:rPr>
          <w:sz w:val="28"/>
          <w:szCs w:val="28"/>
        </w:rPr>
        <w:tab/>
      </w:r>
      <w:r w:rsidRPr="00511F1D">
        <w:rPr>
          <w:sz w:val="28"/>
          <w:szCs w:val="28"/>
        </w:rPr>
        <w:tab/>
      </w:r>
      <w:r w:rsidR="00511F1D" w:rsidRPr="00511F1D">
        <w:rPr>
          <w:sz w:val="28"/>
          <w:szCs w:val="28"/>
        </w:rPr>
        <w:t>Zamawiający</w:t>
      </w:r>
      <w:r w:rsidRPr="00511F1D">
        <w:rPr>
          <w:sz w:val="28"/>
          <w:szCs w:val="28"/>
        </w:rPr>
        <w:tab/>
      </w:r>
    </w:p>
    <w:p w:rsidR="00511F1D" w:rsidRDefault="00511F1D" w:rsidP="00511F1D">
      <w:pPr>
        <w:rPr>
          <w:sz w:val="28"/>
          <w:szCs w:val="28"/>
        </w:rPr>
      </w:pPr>
    </w:p>
    <w:p w:rsidR="00511F1D" w:rsidRDefault="00511F1D" w:rsidP="00511F1D">
      <w:pPr>
        <w:rPr>
          <w:sz w:val="28"/>
          <w:szCs w:val="28"/>
        </w:rPr>
      </w:pPr>
    </w:p>
    <w:p w:rsidR="00511F1D" w:rsidRDefault="00511F1D" w:rsidP="00511F1D">
      <w:pPr>
        <w:rPr>
          <w:sz w:val="28"/>
          <w:szCs w:val="28"/>
        </w:rPr>
      </w:pPr>
    </w:p>
    <w:p w:rsidR="00511F1D" w:rsidRPr="00511F1D" w:rsidRDefault="00FA1415" w:rsidP="00FA1415">
      <w:pPr>
        <w:rPr>
          <w:sz w:val="28"/>
          <w:szCs w:val="28"/>
        </w:rPr>
      </w:pPr>
      <w:r w:rsidRPr="00511F1D">
        <w:rPr>
          <w:sz w:val="28"/>
          <w:szCs w:val="28"/>
        </w:rPr>
        <w:tab/>
      </w:r>
      <w:r w:rsidR="00511F1D">
        <w:rPr>
          <w:sz w:val="28"/>
          <w:szCs w:val="28"/>
        </w:rPr>
        <w:t xml:space="preserve">…………………….      </w:t>
      </w:r>
      <w:r w:rsidRPr="00511F1D">
        <w:rPr>
          <w:sz w:val="28"/>
          <w:szCs w:val="28"/>
        </w:rPr>
        <w:t xml:space="preserve">                      </w:t>
      </w:r>
      <w:r w:rsidR="00511F1D">
        <w:rPr>
          <w:sz w:val="28"/>
          <w:szCs w:val="28"/>
        </w:rPr>
        <w:tab/>
        <w:t xml:space="preserve">       …………………….</w:t>
      </w:r>
    </w:p>
    <w:p w:rsidR="00040CF4" w:rsidRDefault="00040CF4" w:rsidP="00040CF4">
      <w:pPr>
        <w:jc w:val="both"/>
        <w:rPr>
          <w:color w:val="000000"/>
          <w:sz w:val="24"/>
          <w:szCs w:val="24"/>
        </w:rPr>
      </w:pPr>
    </w:p>
    <w:p w:rsidR="00040CF4" w:rsidRDefault="00040CF4" w:rsidP="00040CF4">
      <w:pPr>
        <w:jc w:val="both"/>
        <w:rPr>
          <w:color w:val="000000"/>
          <w:sz w:val="24"/>
          <w:szCs w:val="24"/>
        </w:rPr>
      </w:pPr>
    </w:p>
    <w:p w:rsidR="00C6376A" w:rsidRDefault="00C6376A" w:rsidP="00040CF4">
      <w:pPr>
        <w:jc w:val="both"/>
        <w:rPr>
          <w:color w:val="000000"/>
          <w:sz w:val="24"/>
          <w:szCs w:val="24"/>
        </w:rPr>
      </w:pPr>
    </w:p>
    <w:p w:rsidR="00506837" w:rsidRDefault="00506837" w:rsidP="00040CF4">
      <w:pPr>
        <w:jc w:val="both"/>
        <w:rPr>
          <w:color w:val="000000"/>
          <w:sz w:val="24"/>
          <w:szCs w:val="24"/>
        </w:rPr>
      </w:pPr>
    </w:p>
    <w:p w:rsidR="00506837" w:rsidRDefault="00506837" w:rsidP="00040CF4">
      <w:pPr>
        <w:jc w:val="both"/>
        <w:rPr>
          <w:color w:val="000000"/>
          <w:sz w:val="24"/>
          <w:szCs w:val="24"/>
        </w:rPr>
      </w:pPr>
    </w:p>
    <w:p w:rsidR="00506837" w:rsidRPr="00DC49C9" w:rsidRDefault="00506837" w:rsidP="00040CF4">
      <w:pPr>
        <w:jc w:val="both"/>
        <w:rPr>
          <w:color w:val="000000"/>
          <w:sz w:val="24"/>
          <w:szCs w:val="24"/>
        </w:rPr>
      </w:pPr>
    </w:p>
    <w:p w:rsidR="00040CF4" w:rsidRDefault="00040CF4" w:rsidP="00040CF4"/>
    <w:p w:rsidR="002D648B" w:rsidRDefault="002D648B" w:rsidP="00040CF4"/>
    <w:p w:rsidR="002D648B" w:rsidRDefault="002D648B" w:rsidP="00040CF4"/>
    <w:p w:rsidR="002D648B" w:rsidRDefault="002D648B" w:rsidP="00040CF4"/>
    <w:p w:rsidR="002D648B" w:rsidRDefault="002D648B" w:rsidP="00040CF4"/>
    <w:p w:rsidR="002D648B" w:rsidRDefault="002D648B" w:rsidP="00040CF4"/>
    <w:p w:rsidR="002D648B" w:rsidRDefault="002D648B" w:rsidP="00040CF4"/>
    <w:p w:rsidR="002D648B" w:rsidRDefault="002D648B" w:rsidP="00040CF4"/>
    <w:p w:rsidR="002D648B" w:rsidRDefault="002D648B" w:rsidP="00040CF4"/>
    <w:p w:rsidR="002D648B" w:rsidRDefault="002D648B" w:rsidP="00040CF4"/>
    <w:p w:rsidR="002D648B" w:rsidRDefault="002D648B" w:rsidP="00040CF4"/>
    <w:p w:rsidR="002D648B" w:rsidRDefault="002D648B" w:rsidP="00040CF4"/>
    <w:p w:rsidR="002D648B" w:rsidRDefault="002D648B" w:rsidP="00040CF4"/>
    <w:p w:rsidR="002D648B" w:rsidRDefault="002D648B" w:rsidP="00040CF4"/>
    <w:p w:rsidR="002D648B" w:rsidRDefault="002D648B" w:rsidP="00040CF4"/>
    <w:p w:rsidR="002D648B" w:rsidRDefault="002D648B" w:rsidP="00040CF4"/>
    <w:p w:rsidR="002D648B" w:rsidRDefault="002D648B" w:rsidP="00040CF4"/>
    <w:p w:rsidR="002D648B" w:rsidRDefault="002D648B" w:rsidP="00040CF4"/>
    <w:p w:rsidR="002D648B" w:rsidRDefault="002D648B" w:rsidP="00040CF4"/>
    <w:p w:rsidR="002D648B" w:rsidRDefault="002D648B" w:rsidP="00040CF4"/>
    <w:p w:rsidR="00040CF4" w:rsidRPr="00DE7EF0" w:rsidRDefault="00040CF4" w:rsidP="00040CF4"/>
    <w:p w:rsidR="00040CF4" w:rsidRPr="00DE7EF0" w:rsidRDefault="00040CF4" w:rsidP="00040CF4">
      <w:pPr>
        <w:jc w:val="both"/>
        <w:rPr>
          <w:sz w:val="18"/>
          <w:szCs w:val="18"/>
        </w:rPr>
      </w:pPr>
      <w:r w:rsidRPr="00DE7EF0">
        <w:t xml:space="preserve">Finansowanie zaplanowano w dziale </w:t>
      </w:r>
      <w:r w:rsidR="00EB5853">
        <w:t xml:space="preserve">600 </w:t>
      </w:r>
      <w:r w:rsidRPr="00DE7EF0">
        <w:t xml:space="preserve">rozdział </w:t>
      </w:r>
      <w:r>
        <w:t>60016</w:t>
      </w:r>
      <w:r w:rsidRPr="00DE7EF0">
        <w:t>, §</w:t>
      </w:r>
      <w:r w:rsidR="00EB5853">
        <w:t>6050 budżetu Miasta w 2019 r. (WIM</w:t>
      </w:r>
      <w:r>
        <w:t>161</w:t>
      </w:r>
      <w:r w:rsidR="00EB5853">
        <w:t xml:space="preserve"> i WIM162</w:t>
      </w:r>
      <w:r w:rsidRPr="00DE7EF0">
        <w:t>)</w:t>
      </w:r>
    </w:p>
    <w:p w:rsidR="00040CF4" w:rsidRPr="00DE7EF0" w:rsidRDefault="00040CF4" w:rsidP="00040CF4">
      <w:pPr>
        <w:jc w:val="both"/>
        <w:rPr>
          <w:sz w:val="18"/>
          <w:szCs w:val="18"/>
        </w:rPr>
      </w:pPr>
    </w:p>
    <w:p w:rsidR="00040CF4" w:rsidRPr="00DE7EF0" w:rsidRDefault="00040CF4" w:rsidP="00040CF4">
      <w:pPr>
        <w:jc w:val="both"/>
        <w:rPr>
          <w:sz w:val="18"/>
          <w:szCs w:val="18"/>
        </w:rPr>
      </w:pPr>
    </w:p>
    <w:p w:rsidR="00040CF4" w:rsidRPr="00DE7EF0" w:rsidRDefault="00040CF4" w:rsidP="00040CF4">
      <w:pPr>
        <w:jc w:val="center"/>
        <w:rPr>
          <w:sz w:val="18"/>
          <w:szCs w:val="18"/>
        </w:rPr>
      </w:pPr>
    </w:p>
    <w:p w:rsidR="00040CF4" w:rsidRPr="00DE7EF0" w:rsidRDefault="00040CF4" w:rsidP="00040CF4">
      <w:pPr>
        <w:jc w:val="center"/>
        <w:rPr>
          <w:sz w:val="18"/>
          <w:szCs w:val="18"/>
        </w:rPr>
      </w:pPr>
    </w:p>
    <w:p w:rsidR="00040CF4" w:rsidRPr="00DE7EF0" w:rsidRDefault="00040CF4" w:rsidP="00040CF4">
      <w:pPr>
        <w:rPr>
          <w:sz w:val="18"/>
          <w:szCs w:val="18"/>
        </w:rPr>
      </w:pPr>
      <w:r w:rsidRPr="00DE7EF0">
        <w:rPr>
          <w:sz w:val="18"/>
          <w:szCs w:val="18"/>
        </w:rPr>
        <w:t>…......................................</w:t>
      </w:r>
      <w:r w:rsidRPr="00DE7EF0">
        <w:rPr>
          <w:sz w:val="18"/>
          <w:szCs w:val="18"/>
        </w:rPr>
        <w:tab/>
        <w:t xml:space="preserve">              .................................................</w:t>
      </w:r>
      <w:r w:rsidRPr="00DE7EF0">
        <w:rPr>
          <w:sz w:val="18"/>
          <w:szCs w:val="18"/>
        </w:rPr>
        <w:tab/>
        <w:t xml:space="preserve">         …….........................................................</w:t>
      </w:r>
      <w:r w:rsidRPr="00DE7EF0">
        <w:rPr>
          <w:sz w:val="18"/>
          <w:szCs w:val="18"/>
        </w:rPr>
        <w:tab/>
      </w:r>
    </w:p>
    <w:p w:rsidR="00511F1D" w:rsidRPr="00EB5853" w:rsidRDefault="00040CF4" w:rsidP="00EB5853">
      <w:r w:rsidRPr="00DE7EF0">
        <w:rPr>
          <w:sz w:val="18"/>
          <w:szCs w:val="18"/>
        </w:rPr>
        <w:t>Sporządził</w:t>
      </w:r>
      <w:r w:rsidRPr="00DE7EF0">
        <w:rPr>
          <w:sz w:val="18"/>
          <w:szCs w:val="18"/>
        </w:rPr>
        <w:tab/>
      </w:r>
      <w:r w:rsidRPr="00DE7EF0">
        <w:rPr>
          <w:sz w:val="18"/>
          <w:szCs w:val="18"/>
        </w:rPr>
        <w:tab/>
        <w:t xml:space="preserve">              Biuro Prawne</w:t>
      </w:r>
      <w:r w:rsidRPr="00DE7EF0">
        <w:rPr>
          <w:sz w:val="18"/>
          <w:szCs w:val="18"/>
        </w:rPr>
        <w:tab/>
      </w:r>
      <w:r w:rsidRPr="00DE7EF0">
        <w:rPr>
          <w:sz w:val="18"/>
          <w:szCs w:val="18"/>
        </w:rPr>
        <w:tab/>
      </w:r>
      <w:r w:rsidRPr="00DE7EF0">
        <w:rPr>
          <w:sz w:val="18"/>
          <w:szCs w:val="18"/>
        </w:rPr>
        <w:tab/>
        <w:t xml:space="preserve">   Dysponent środków finansowych</w:t>
      </w:r>
    </w:p>
    <w:sectPr w:rsidR="00511F1D" w:rsidRPr="00EB58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59" w:rsidRDefault="00D21559" w:rsidP="00E01F09">
      <w:r>
        <w:separator/>
      </w:r>
    </w:p>
  </w:endnote>
  <w:endnote w:type="continuationSeparator" w:id="0">
    <w:p w:rsidR="00D21559" w:rsidRDefault="00D21559" w:rsidP="00E0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59" w:rsidRDefault="00D21559" w:rsidP="00E01F09">
      <w:r>
        <w:separator/>
      </w:r>
    </w:p>
  </w:footnote>
  <w:footnote w:type="continuationSeparator" w:id="0">
    <w:p w:rsidR="00D21559" w:rsidRDefault="00D21559" w:rsidP="00E0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A8" w:rsidRPr="00DD141F" w:rsidRDefault="00DD141F" w:rsidP="00DD141F">
    <w:pPr>
      <w:pStyle w:val="Nagwek"/>
      <w:tabs>
        <w:tab w:val="clear" w:pos="4536"/>
        <w:tab w:val="clear" w:pos="9072"/>
      </w:tabs>
      <w:jc w:val="right"/>
      <w:rPr>
        <w:b/>
      </w:rPr>
    </w:pPr>
    <w:r w:rsidRPr="00DD141F">
      <w:rPr>
        <w:b/>
        <w:lang w:val="pl-PL"/>
      </w:rPr>
      <w:t>Projekt umowy</w:t>
    </w:r>
    <w:r w:rsidR="000956CB" w:rsidRPr="00DD141F">
      <w:rPr>
        <w:b/>
      </w:rPr>
      <w:tab/>
    </w:r>
    <w:r w:rsidR="000956CB" w:rsidRPr="00DD141F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2">
    <w:nsid w:val="0000000F"/>
    <w:multiLevelType w:val="multilevel"/>
    <w:tmpl w:val="2954053C"/>
    <w:name w:val="WW8Num1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>
    <w:nsid w:val="10C9234E"/>
    <w:multiLevelType w:val="hybridMultilevel"/>
    <w:tmpl w:val="71FC3344"/>
    <w:lvl w:ilvl="0" w:tplc="034CF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F4A51"/>
    <w:multiLevelType w:val="hybridMultilevel"/>
    <w:tmpl w:val="64127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40548"/>
    <w:multiLevelType w:val="hybridMultilevel"/>
    <w:tmpl w:val="85C8B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A20D0"/>
    <w:multiLevelType w:val="hybridMultilevel"/>
    <w:tmpl w:val="52CCB6D4"/>
    <w:lvl w:ilvl="0" w:tplc="2286F0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50779B"/>
    <w:multiLevelType w:val="multilevel"/>
    <w:tmpl w:val="90EC1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480362B"/>
    <w:multiLevelType w:val="hybridMultilevel"/>
    <w:tmpl w:val="A09AA4F4"/>
    <w:lvl w:ilvl="0" w:tplc="B9C41E16">
      <w:start w:val="5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A009FC"/>
    <w:multiLevelType w:val="hybridMultilevel"/>
    <w:tmpl w:val="5EE28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761D6"/>
    <w:multiLevelType w:val="hybridMultilevel"/>
    <w:tmpl w:val="B9B846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27AA6"/>
    <w:multiLevelType w:val="hybridMultilevel"/>
    <w:tmpl w:val="762CFEE2"/>
    <w:lvl w:ilvl="0" w:tplc="E390C61A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F0AB7"/>
    <w:multiLevelType w:val="hybridMultilevel"/>
    <w:tmpl w:val="2FCE3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2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12"/>
  </w:num>
  <w:num w:numId="12">
    <w:abstractNumId w:val="4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14"/>
    <w:rsid w:val="000121AA"/>
    <w:rsid w:val="0002077B"/>
    <w:rsid w:val="0002231E"/>
    <w:rsid w:val="00040CF4"/>
    <w:rsid w:val="0005064D"/>
    <w:rsid w:val="00054366"/>
    <w:rsid w:val="0005708E"/>
    <w:rsid w:val="00071BFE"/>
    <w:rsid w:val="00072E3B"/>
    <w:rsid w:val="000739E2"/>
    <w:rsid w:val="00075C52"/>
    <w:rsid w:val="000801DB"/>
    <w:rsid w:val="00090241"/>
    <w:rsid w:val="00091160"/>
    <w:rsid w:val="000926A5"/>
    <w:rsid w:val="000956CB"/>
    <w:rsid w:val="000966C7"/>
    <w:rsid w:val="000A66BD"/>
    <w:rsid w:val="000A6F01"/>
    <w:rsid w:val="000C061B"/>
    <w:rsid w:val="000C3CC7"/>
    <w:rsid w:val="000C79B2"/>
    <w:rsid w:val="000D19A6"/>
    <w:rsid w:val="000E2B0C"/>
    <w:rsid w:val="000E77EF"/>
    <w:rsid w:val="000F2479"/>
    <w:rsid w:val="00110F5D"/>
    <w:rsid w:val="00111C57"/>
    <w:rsid w:val="001239A8"/>
    <w:rsid w:val="00124CF7"/>
    <w:rsid w:val="001275FE"/>
    <w:rsid w:val="001334BF"/>
    <w:rsid w:val="001359A3"/>
    <w:rsid w:val="0014392C"/>
    <w:rsid w:val="00145627"/>
    <w:rsid w:val="00157A5B"/>
    <w:rsid w:val="001651DA"/>
    <w:rsid w:val="00165C36"/>
    <w:rsid w:val="001703A1"/>
    <w:rsid w:val="00193BAB"/>
    <w:rsid w:val="001B1614"/>
    <w:rsid w:val="001B2A4F"/>
    <w:rsid w:val="001C0168"/>
    <w:rsid w:val="001E0469"/>
    <w:rsid w:val="001F1B29"/>
    <w:rsid w:val="001F2243"/>
    <w:rsid w:val="001F42CC"/>
    <w:rsid w:val="00201BFC"/>
    <w:rsid w:val="00206B26"/>
    <w:rsid w:val="00206F91"/>
    <w:rsid w:val="002124D9"/>
    <w:rsid w:val="00237707"/>
    <w:rsid w:val="002442B6"/>
    <w:rsid w:val="002547BD"/>
    <w:rsid w:val="00257C95"/>
    <w:rsid w:val="00270804"/>
    <w:rsid w:val="002A627C"/>
    <w:rsid w:val="002C241F"/>
    <w:rsid w:val="002C3844"/>
    <w:rsid w:val="002D4D2E"/>
    <w:rsid w:val="002D648B"/>
    <w:rsid w:val="002D7314"/>
    <w:rsid w:val="002F34D7"/>
    <w:rsid w:val="002F7B7E"/>
    <w:rsid w:val="00302D60"/>
    <w:rsid w:val="0030656C"/>
    <w:rsid w:val="00311B3A"/>
    <w:rsid w:val="00313D66"/>
    <w:rsid w:val="003257F2"/>
    <w:rsid w:val="003400C5"/>
    <w:rsid w:val="0034705B"/>
    <w:rsid w:val="003475F7"/>
    <w:rsid w:val="00347EF9"/>
    <w:rsid w:val="003578D9"/>
    <w:rsid w:val="00381E13"/>
    <w:rsid w:val="003926B1"/>
    <w:rsid w:val="00396720"/>
    <w:rsid w:val="003B60B5"/>
    <w:rsid w:val="003C0E44"/>
    <w:rsid w:val="003D2622"/>
    <w:rsid w:val="003D73AD"/>
    <w:rsid w:val="003E1711"/>
    <w:rsid w:val="003E181E"/>
    <w:rsid w:val="003E4C45"/>
    <w:rsid w:val="003E7E87"/>
    <w:rsid w:val="00401874"/>
    <w:rsid w:val="00404E5D"/>
    <w:rsid w:val="00410717"/>
    <w:rsid w:val="00411698"/>
    <w:rsid w:val="00426EEB"/>
    <w:rsid w:val="00426F51"/>
    <w:rsid w:val="0043354F"/>
    <w:rsid w:val="00447560"/>
    <w:rsid w:val="00465D38"/>
    <w:rsid w:val="00467D47"/>
    <w:rsid w:val="00474E18"/>
    <w:rsid w:val="00475FB6"/>
    <w:rsid w:val="004849D6"/>
    <w:rsid w:val="00496215"/>
    <w:rsid w:val="004A06EA"/>
    <w:rsid w:val="004A0D9A"/>
    <w:rsid w:val="004A36B4"/>
    <w:rsid w:val="004B5DA5"/>
    <w:rsid w:val="004C176E"/>
    <w:rsid w:val="004C44E7"/>
    <w:rsid w:val="004D4779"/>
    <w:rsid w:val="004F3145"/>
    <w:rsid w:val="004F32A9"/>
    <w:rsid w:val="00501C75"/>
    <w:rsid w:val="00506837"/>
    <w:rsid w:val="00511F1D"/>
    <w:rsid w:val="00514CEA"/>
    <w:rsid w:val="005210B9"/>
    <w:rsid w:val="00522F65"/>
    <w:rsid w:val="00531C27"/>
    <w:rsid w:val="00536E3B"/>
    <w:rsid w:val="00547EA8"/>
    <w:rsid w:val="005548D7"/>
    <w:rsid w:val="00556F42"/>
    <w:rsid w:val="0056098B"/>
    <w:rsid w:val="00561001"/>
    <w:rsid w:val="005612E8"/>
    <w:rsid w:val="00563F87"/>
    <w:rsid w:val="00565F34"/>
    <w:rsid w:val="00586FE7"/>
    <w:rsid w:val="005908DB"/>
    <w:rsid w:val="00591645"/>
    <w:rsid w:val="00592AE5"/>
    <w:rsid w:val="005A6974"/>
    <w:rsid w:val="005B68DA"/>
    <w:rsid w:val="005C7D67"/>
    <w:rsid w:val="005F2173"/>
    <w:rsid w:val="005F3033"/>
    <w:rsid w:val="00621BDC"/>
    <w:rsid w:val="00625C6E"/>
    <w:rsid w:val="0066520F"/>
    <w:rsid w:val="00666D61"/>
    <w:rsid w:val="0066785B"/>
    <w:rsid w:val="00671401"/>
    <w:rsid w:val="00683C8F"/>
    <w:rsid w:val="006854A4"/>
    <w:rsid w:val="0069348A"/>
    <w:rsid w:val="00693D22"/>
    <w:rsid w:val="006A2AB3"/>
    <w:rsid w:val="006A40D6"/>
    <w:rsid w:val="006A46D5"/>
    <w:rsid w:val="006A7381"/>
    <w:rsid w:val="006B0FB0"/>
    <w:rsid w:val="006B220C"/>
    <w:rsid w:val="006B301F"/>
    <w:rsid w:val="006B3704"/>
    <w:rsid w:val="006D2636"/>
    <w:rsid w:val="006D7C02"/>
    <w:rsid w:val="006F1E3C"/>
    <w:rsid w:val="006F3302"/>
    <w:rsid w:val="00707BEC"/>
    <w:rsid w:val="00714C79"/>
    <w:rsid w:val="0072650E"/>
    <w:rsid w:val="00740E25"/>
    <w:rsid w:val="007458A0"/>
    <w:rsid w:val="0074663A"/>
    <w:rsid w:val="00755E59"/>
    <w:rsid w:val="00756F8D"/>
    <w:rsid w:val="00757CB4"/>
    <w:rsid w:val="00765A25"/>
    <w:rsid w:val="0077116E"/>
    <w:rsid w:val="007935E9"/>
    <w:rsid w:val="0079417F"/>
    <w:rsid w:val="007A75A2"/>
    <w:rsid w:val="007B3841"/>
    <w:rsid w:val="007C1F3E"/>
    <w:rsid w:val="007C2998"/>
    <w:rsid w:val="007C3147"/>
    <w:rsid w:val="007C4040"/>
    <w:rsid w:val="007D24D4"/>
    <w:rsid w:val="007D3525"/>
    <w:rsid w:val="007D76E6"/>
    <w:rsid w:val="007E6514"/>
    <w:rsid w:val="007F6B60"/>
    <w:rsid w:val="00852228"/>
    <w:rsid w:val="00852FD1"/>
    <w:rsid w:val="00854D68"/>
    <w:rsid w:val="008562A7"/>
    <w:rsid w:val="008620B8"/>
    <w:rsid w:val="0087512D"/>
    <w:rsid w:val="008831AA"/>
    <w:rsid w:val="00884A00"/>
    <w:rsid w:val="0089452B"/>
    <w:rsid w:val="008B0C97"/>
    <w:rsid w:val="008B0CFF"/>
    <w:rsid w:val="008C42CE"/>
    <w:rsid w:val="008E21EE"/>
    <w:rsid w:val="008E7628"/>
    <w:rsid w:val="008F2DEF"/>
    <w:rsid w:val="00903FA6"/>
    <w:rsid w:val="009046A4"/>
    <w:rsid w:val="00921A93"/>
    <w:rsid w:val="00922E0C"/>
    <w:rsid w:val="00931E3F"/>
    <w:rsid w:val="00937723"/>
    <w:rsid w:val="0094195F"/>
    <w:rsid w:val="009432AF"/>
    <w:rsid w:val="0095067C"/>
    <w:rsid w:val="0095655C"/>
    <w:rsid w:val="00970A67"/>
    <w:rsid w:val="009746E6"/>
    <w:rsid w:val="0098015D"/>
    <w:rsid w:val="00982AB7"/>
    <w:rsid w:val="00984575"/>
    <w:rsid w:val="00993B86"/>
    <w:rsid w:val="00993D4E"/>
    <w:rsid w:val="009B179E"/>
    <w:rsid w:val="009B3627"/>
    <w:rsid w:val="009B5359"/>
    <w:rsid w:val="009D0C72"/>
    <w:rsid w:val="009E2443"/>
    <w:rsid w:val="009E2B68"/>
    <w:rsid w:val="009E2DB4"/>
    <w:rsid w:val="009E6F3F"/>
    <w:rsid w:val="009F3715"/>
    <w:rsid w:val="00A041C9"/>
    <w:rsid w:val="00A12A17"/>
    <w:rsid w:val="00A23A37"/>
    <w:rsid w:val="00A268E9"/>
    <w:rsid w:val="00A30980"/>
    <w:rsid w:val="00A31B3E"/>
    <w:rsid w:val="00A35B28"/>
    <w:rsid w:val="00A532BE"/>
    <w:rsid w:val="00A540A4"/>
    <w:rsid w:val="00A6772D"/>
    <w:rsid w:val="00A67D4A"/>
    <w:rsid w:val="00A80692"/>
    <w:rsid w:val="00A86450"/>
    <w:rsid w:val="00A87059"/>
    <w:rsid w:val="00AA038B"/>
    <w:rsid w:val="00AD3967"/>
    <w:rsid w:val="00AE31F0"/>
    <w:rsid w:val="00AE46EA"/>
    <w:rsid w:val="00AE606F"/>
    <w:rsid w:val="00AE71F7"/>
    <w:rsid w:val="00AF1A54"/>
    <w:rsid w:val="00AF2F24"/>
    <w:rsid w:val="00AF5E6B"/>
    <w:rsid w:val="00B132D9"/>
    <w:rsid w:val="00B26E08"/>
    <w:rsid w:val="00B306CD"/>
    <w:rsid w:val="00B36F62"/>
    <w:rsid w:val="00B37106"/>
    <w:rsid w:val="00B42BD1"/>
    <w:rsid w:val="00B534AC"/>
    <w:rsid w:val="00B536AF"/>
    <w:rsid w:val="00B65A7C"/>
    <w:rsid w:val="00B77522"/>
    <w:rsid w:val="00B8550D"/>
    <w:rsid w:val="00B97FC7"/>
    <w:rsid w:val="00BA66DD"/>
    <w:rsid w:val="00BB1954"/>
    <w:rsid w:val="00BB55D2"/>
    <w:rsid w:val="00BC1AA2"/>
    <w:rsid w:val="00BC2390"/>
    <w:rsid w:val="00BC396A"/>
    <w:rsid w:val="00BD3F8C"/>
    <w:rsid w:val="00BD7A3D"/>
    <w:rsid w:val="00BD7C36"/>
    <w:rsid w:val="00BE1B09"/>
    <w:rsid w:val="00BE1B65"/>
    <w:rsid w:val="00BE6E21"/>
    <w:rsid w:val="00BF6849"/>
    <w:rsid w:val="00C120B8"/>
    <w:rsid w:val="00C21CA7"/>
    <w:rsid w:val="00C337A9"/>
    <w:rsid w:val="00C35DC5"/>
    <w:rsid w:val="00C52443"/>
    <w:rsid w:val="00C529FE"/>
    <w:rsid w:val="00C54B99"/>
    <w:rsid w:val="00C6376A"/>
    <w:rsid w:val="00C7161A"/>
    <w:rsid w:val="00CB512B"/>
    <w:rsid w:val="00CB665F"/>
    <w:rsid w:val="00CC32E4"/>
    <w:rsid w:val="00CC4FC3"/>
    <w:rsid w:val="00CD04D0"/>
    <w:rsid w:val="00CD0AF9"/>
    <w:rsid w:val="00CD509C"/>
    <w:rsid w:val="00CD7B91"/>
    <w:rsid w:val="00CE2C3D"/>
    <w:rsid w:val="00CE3255"/>
    <w:rsid w:val="00CE4F0B"/>
    <w:rsid w:val="00D00E3F"/>
    <w:rsid w:val="00D031DF"/>
    <w:rsid w:val="00D20729"/>
    <w:rsid w:val="00D21559"/>
    <w:rsid w:val="00D25468"/>
    <w:rsid w:val="00D30BDC"/>
    <w:rsid w:val="00D55B12"/>
    <w:rsid w:val="00D66038"/>
    <w:rsid w:val="00D731B9"/>
    <w:rsid w:val="00D821FE"/>
    <w:rsid w:val="00D8233D"/>
    <w:rsid w:val="00D94565"/>
    <w:rsid w:val="00DB3A1E"/>
    <w:rsid w:val="00DC2EF1"/>
    <w:rsid w:val="00DC6436"/>
    <w:rsid w:val="00DD0258"/>
    <w:rsid w:val="00DD141F"/>
    <w:rsid w:val="00DE11BF"/>
    <w:rsid w:val="00DE6F7A"/>
    <w:rsid w:val="00DF5C1E"/>
    <w:rsid w:val="00DF68B1"/>
    <w:rsid w:val="00E00694"/>
    <w:rsid w:val="00E00EED"/>
    <w:rsid w:val="00E01A57"/>
    <w:rsid w:val="00E01F09"/>
    <w:rsid w:val="00E06DB6"/>
    <w:rsid w:val="00E24A4D"/>
    <w:rsid w:val="00E32CCC"/>
    <w:rsid w:val="00E33C2E"/>
    <w:rsid w:val="00E3467C"/>
    <w:rsid w:val="00E42946"/>
    <w:rsid w:val="00E60304"/>
    <w:rsid w:val="00E70FCD"/>
    <w:rsid w:val="00E71779"/>
    <w:rsid w:val="00E97D4F"/>
    <w:rsid w:val="00EA04CE"/>
    <w:rsid w:val="00EB24C2"/>
    <w:rsid w:val="00EB5853"/>
    <w:rsid w:val="00EB76EC"/>
    <w:rsid w:val="00ED1F37"/>
    <w:rsid w:val="00ED6819"/>
    <w:rsid w:val="00EE0B72"/>
    <w:rsid w:val="00EF20ED"/>
    <w:rsid w:val="00EF56B6"/>
    <w:rsid w:val="00F04F59"/>
    <w:rsid w:val="00F076A3"/>
    <w:rsid w:val="00F07A2C"/>
    <w:rsid w:val="00F100DF"/>
    <w:rsid w:val="00F17B4A"/>
    <w:rsid w:val="00F31D8D"/>
    <w:rsid w:val="00F44892"/>
    <w:rsid w:val="00F454C4"/>
    <w:rsid w:val="00F5022A"/>
    <w:rsid w:val="00F74A70"/>
    <w:rsid w:val="00F75968"/>
    <w:rsid w:val="00F84A80"/>
    <w:rsid w:val="00F851A6"/>
    <w:rsid w:val="00F85DF6"/>
    <w:rsid w:val="00FA1415"/>
    <w:rsid w:val="00FA3E6C"/>
    <w:rsid w:val="00FB14AA"/>
    <w:rsid w:val="00FC1F6C"/>
    <w:rsid w:val="00FD08B6"/>
    <w:rsid w:val="00FD4F6A"/>
    <w:rsid w:val="00FE03A9"/>
    <w:rsid w:val="00FE1C8A"/>
    <w:rsid w:val="00FE21B8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ny">
    <w:name w:val="Normal"/>
    <w:qFormat/>
    <w:rsid w:val="006B0FB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1614"/>
    <w:pPr>
      <w:keepNext/>
      <w:widowControl/>
      <w:numPr>
        <w:ilvl w:val="1"/>
        <w:numId w:val="1"/>
      </w:numPr>
      <w:autoSpaceDE/>
      <w:jc w:val="both"/>
      <w:outlineLvl w:val="1"/>
    </w:pPr>
    <w:rPr>
      <w:sz w:val="24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0C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62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1614"/>
    <w:pPr>
      <w:widowControl/>
      <w:autoSpaceDE/>
    </w:pPr>
    <w:rPr>
      <w:i/>
      <w:spacing w:val="-3"/>
      <w:sz w:val="24"/>
      <w:lang w:val="x-none"/>
    </w:rPr>
  </w:style>
  <w:style w:type="character" w:customStyle="1" w:styleId="TekstpodstawowyZnak">
    <w:name w:val="Tekst podstawowy Znak"/>
    <w:link w:val="Tekstpodstawowy"/>
    <w:rsid w:val="001B1614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1B1614"/>
    <w:pPr>
      <w:widowControl/>
      <w:autoSpaceDE/>
      <w:jc w:val="both"/>
    </w:pPr>
    <w:rPr>
      <w:i/>
      <w:color w:val="000000"/>
      <w:sz w:val="24"/>
      <w:lang w:val="x-none"/>
    </w:rPr>
  </w:style>
  <w:style w:type="character" w:customStyle="1" w:styleId="Tekstpodstawowy2Znak">
    <w:name w:val="Tekst podstawowy 2 Znak"/>
    <w:link w:val="Tekstpodstawowy2"/>
    <w:semiHidden/>
    <w:rsid w:val="001B1614"/>
    <w:rPr>
      <w:rFonts w:ascii="Times New Roman" w:eastAsia="Times New Roman" w:hAnsi="Times New Roman" w:cs="Times New Roman"/>
      <w:i/>
      <w:color w:val="000000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161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1B16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link w:val="Nagwek2"/>
    <w:rsid w:val="001B1614"/>
    <w:rPr>
      <w:rFonts w:ascii="Times New Roman" w:eastAsia="Times New Roman" w:hAnsi="Times New Roman"/>
      <w:sz w:val="24"/>
      <w:lang w:val="x-none" w:eastAsia="ar-SA"/>
    </w:rPr>
  </w:style>
  <w:style w:type="paragraph" w:customStyle="1" w:styleId="Indeks">
    <w:name w:val="Indeks"/>
    <w:basedOn w:val="Normalny"/>
    <w:rsid w:val="001B1614"/>
    <w:pPr>
      <w:widowControl/>
      <w:suppressLineNumbers/>
      <w:autoSpaceDE/>
    </w:pPr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E01F0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01F09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01F0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01F09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F0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01F0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semiHidden/>
    <w:rsid w:val="0049621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9621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96215"/>
    <w:rPr>
      <w:rFonts w:ascii="Times New Roman" w:eastAsia="Times New Roman" w:hAnsi="Times New Roman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215"/>
    <w:pPr>
      <w:widowControl/>
      <w:suppressAutoHyphens w:val="0"/>
      <w:autoSpaceDE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496215"/>
    <w:rPr>
      <w:rFonts w:ascii="Times New Roman" w:eastAsia="Times New Roman" w:hAnsi="Times New Roman"/>
      <w:sz w:val="16"/>
      <w:szCs w:val="16"/>
    </w:rPr>
  </w:style>
  <w:style w:type="paragraph" w:customStyle="1" w:styleId="redniasiatka1akcent21">
    <w:name w:val="Średnia siatka 1 — akcent 21"/>
    <w:basedOn w:val="Normalny"/>
    <w:uiPriority w:val="34"/>
    <w:qFormat/>
    <w:rsid w:val="0040187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110F5D"/>
  </w:style>
  <w:style w:type="paragraph" w:styleId="Tytu">
    <w:name w:val="Title"/>
    <w:basedOn w:val="Normalny"/>
    <w:next w:val="Podtytu"/>
    <w:link w:val="TytuZnak"/>
    <w:qFormat/>
    <w:rsid w:val="00110F5D"/>
    <w:pPr>
      <w:widowControl/>
      <w:autoSpaceDE/>
      <w:jc w:val="center"/>
    </w:pPr>
    <w:rPr>
      <w:b/>
      <w:spacing w:val="-3"/>
      <w:sz w:val="28"/>
      <w:lang w:val="x-none"/>
    </w:rPr>
  </w:style>
  <w:style w:type="character" w:customStyle="1" w:styleId="TytuZnak">
    <w:name w:val="Tytuł Znak"/>
    <w:link w:val="Tytu"/>
    <w:rsid w:val="00110F5D"/>
    <w:rPr>
      <w:rFonts w:ascii="Times New Roman" w:eastAsia="Times New Roman" w:hAnsi="Times New Roman"/>
      <w:b/>
      <w:spacing w:val="-3"/>
      <w:sz w:val="28"/>
      <w:lang w:eastAsia="ar-SA"/>
    </w:rPr>
  </w:style>
  <w:style w:type="paragraph" w:customStyle="1" w:styleId="Default">
    <w:name w:val="Default"/>
    <w:rsid w:val="00110F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0F5D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110F5D"/>
    <w:rPr>
      <w:rFonts w:ascii="Cambria" w:eastAsia="Times New Roman" w:hAnsi="Cambria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40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E25"/>
  </w:style>
  <w:style w:type="character" w:customStyle="1" w:styleId="TekstkomentarzaZnak">
    <w:name w:val="Tekst komentarza Znak"/>
    <w:link w:val="Tekstkomentarza"/>
    <w:uiPriority w:val="99"/>
    <w:semiHidden/>
    <w:rsid w:val="00740E25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E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0E25"/>
    <w:rPr>
      <w:rFonts w:ascii="Times New Roman" w:eastAsia="Times New Roman" w:hAnsi="Times New Roman"/>
      <w:b/>
      <w:bCs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263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6D2636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Nagwek50">
    <w:name w:val="Nagłówek #5"/>
    <w:basedOn w:val="Normalny"/>
    <w:rsid w:val="006A46D5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A46D5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A46D5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A46D5"/>
    <w:rPr>
      <w:rFonts w:ascii="Garamond" w:hAnsi="Garamond" w:cs="Garamond" w:hint="default"/>
      <w:b w:val="0"/>
      <w:bCs w:val="0"/>
      <w:spacing w:val="0"/>
      <w:sz w:val="22"/>
      <w:szCs w:val="22"/>
    </w:rPr>
  </w:style>
  <w:style w:type="paragraph" w:styleId="Akapitzlist">
    <w:name w:val="List Paragraph"/>
    <w:basedOn w:val="Normalny"/>
    <w:uiPriority w:val="63"/>
    <w:qFormat/>
    <w:rsid w:val="00970A6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0CF4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Wcicienormalne">
    <w:name w:val="Normal Indent"/>
    <w:basedOn w:val="Normalny"/>
    <w:semiHidden/>
    <w:rsid w:val="00C6376A"/>
    <w:pPr>
      <w:widowControl/>
      <w:autoSpaceDE/>
      <w:ind w:left="708"/>
    </w:pPr>
    <w:rPr>
      <w:rFonts w:ascii="Arial" w:hAnsi="Arial"/>
      <w:lang w:val="en-GB"/>
    </w:rPr>
  </w:style>
  <w:style w:type="table" w:styleId="Tabela-Siatka">
    <w:name w:val="Table Grid"/>
    <w:basedOn w:val="Standardowy"/>
    <w:uiPriority w:val="59"/>
    <w:rsid w:val="00CB51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ny">
    <w:name w:val="Normal"/>
    <w:qFormat/>
    <w:rsid w:val="006B0FB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1614"/>
    <w:pPr>
      <w:keepNext/>
      <w:widowControl/>
      <w:numPr>
        <w:ilvl w:val="1"/>
        <w:numId w:val="1"/>
      </w:numPr>
      <w:autoSpaceDE/>
      <w:jc w:val="both"/>
      <w:outlineLvl w:val="1"/>
    </w:pPr>
    <w:rPr>
      <w:sz w:val="24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0C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62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1614"/>
    <w:pPr>
      <w:widowControl/>
      <w:autoSpaceDE/>
    </w:pPr>
    <w:rPr>
      <w:i/>
      <w:spacing w:val="-3"/>
      <w:sz w:val="24"/>
      <w:lang w:val="x-none"/>
    </w:rPr>
  </w:style>
  <w:style w:type="character" w:customStyle="1" w:styleId="TekstpodstawowyZnak">
    <w:name w:val="Tekst podstawowy Znak"/>
    <w:link w:val="Tekstpodstawowy"/>
    <w:rsid w:val="001B1614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1B1614"/>
    <w:pPr>
      <w:widowControl/>
      <w:autoSpaceDE/>
      <w:jc w:val="both"/>
    </w:pPr>
    <w:rPr>
      <w:i/>
      <w:color w:val="000000"/>
      <w:sz w:val="24"/>
      <w:lang w:val="x-none"/>
    </w:rPr>
  </w:style>
  <w:style w:type="character" w:customStyle="1" w:styleId="Tekstpodstawowy2Znak">
    <w:name w:val="Tekst podstawowy 2 Znak"/>
    <w:link w:val="Tekstpodstawowy2"/>
    <w:semiHidden/>
    <w:rsid w:val="001B1614"/>
    <w:rPr>
      <w:rFonts w:ascii="Times New Roman" w:eastAsia="Times New Roman" w:hAnsi="Times New Roman" w:cs="Times New Roman"/>
      <w:i/>
      <w:color w:val="000000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161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1B16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link w:val="Nagwek2"/>
    <w:rsid w:val="001B1614"/>
    <w:rPr>
      <w:rFonts w:ascii="Times New Roman" w:eastAsia="Times New Roman" w:hAnsi="Times New Roman"/>
      <w:sz w:val="24"/>
      <w:lang w:val="x-none" w:eastAsia="ar-SA"/>
    </w:rPr>
  </w:style>
  <w:style w:type="paragraph" w:customStyle="1" w:styleId="Indeks">
    <w:name w:val="Indeks"/>
    <w:basedOn w:val="Normalny"/>
    <w:rsid w:val="001B1614"/>
    <w:pPr>
      <w:widowControl/>
      <w:suppressLineNumbers/>
      <w:autoSpaceDE/>
    </w:pPr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E01F0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01F09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01F0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01F09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F0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01F0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semiHidden/>
    <w:rsid w:val="0049621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9621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96215"/>
    <w:rPr>
      <w:rFonts w:ascii="Times New Roman" w:eastAsia="Times New Roman" w:hAnsi="Times New Roman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215"/>
    <w:pPr>
      <w:widowControl/>
      <w:suppressAutoHyphens w:val="0"/>
      <w:autoSpaceDE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496215"/>
    <w:rPr>
      <w:rFonts w:ascii="Times New Roman" w:eastAsia="Times New Roman" w:hAnsi="Times New Roman"/>
      <w:sz w:val="16"/>
      <w:szCs w:val="16"/>
    </w:rPr>
  </w:style>
  <w:style w:type="paragraph" w:customStyle="1" w:styleId="redniasiatka1akcent21">
    <w:name w:val="Średnia siatka 1 — akcent 21"/>
    <w:basedOn w:val="Normalny"/>
    <w:uiPriority w:val="34"/>
    <w:qFormat/>
    <w:rsid w:val="0040187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110F5D"/>
  </w:style>
  <w:style w:type="paragraph" w:styleId="Tytu">
    <w:name w:val="Title"/>
    <w:basedOn w:val="Normalny"/>
    <w:next w:val="Podtytu"/>
    <w:link w:val="TytuZnak"/>
    <w:qFormat/>
    <w:rsid w:val="00110F5D"/>
    <w:pPr>
      <w:widowControl/>
      <w:autoSpaceDE/>
      <w:jc w:val="center"/>
    </w:pPr>
    <w:rPr>
      <w:b/>
      <w:spacing w:val="-3"/>
      <w:sz w:val="28"/>
      <w:lang w:val="x-none"/>
    </w:rPr>
  </w:style>
  <w:style w:type="character" w:customStyle="1" w:styleId="TytuZnak">
    <w:name w:val="Tytuł Znak"/>
    <w:link w:val="Tytu"/>
    <w:rsid w:val="00110F5D"/>
    <w:rPr>
      <w:rFonts w:ascii="Times New Roman" w:eastAsia="Times New Roman" w:hAnsi="Times New Roman"/>
      <w:b/>
      <w:spacing w:val="-3"/>
      <w:sz w:val="28"/>
      <w:lang w:eastAsia="ar-SA"/>
    </w:rPr>
  </w:style>
  <w:style w:type="paragraph" w:customStyle="1" w:styleId="Default">
    <w:name w:val="Default"/>
    <w:rsid w:val="00110F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0F5D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110F5D"/>
    <w:rPr>
      <w:rFonts w:ascii="Cambria" w:eastAsia="Times New Roman" w:hAnsi="Cambria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40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E25"/>
  </w:style>
  <w:style w:type="character" w:customStyle="1" w:styleId="TekstkomentarzaZnak">
    <w:name w:val="Tekst komentarza Znak"/>
    <w:link w:val="Tekstkomentarza"/>
    <w:uiPriority w:val="99"/>
    <w:semiHidden/>
    <w:rsid w:val="00740E25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E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0E25"/>
    <w:rPr>
      <w:rFonts w:ascii="Times New Roman" w:eastAsia="Times New Roman" w:hAnsi="Times New Roman"/>
      <w:b/>
      <w:bCs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263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6D2636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Nagwek50">
    <w:name w:val="Nagłówek #5"/>
    <w:basedOn w:val="Normalny"/>
    <w:rsid w:val="006A46D5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A46D5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A46D5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A46D5"/>
    <w:rPr>
      <w:rFonts w:ascii="Garamond" w:hAnsi="Garamond" w:cs="Garamond" w:hint="default"/>
      <w:b w:val="0"/>
      <w:bCs w:val="0"/>
      <w:spacing w:val="0"/>
      <w:sz w:val="22"/>
      <w:szCs w:val="22"/>
    </w:rPr>
  </w:style>
  <w:style w:type="paragraph" w:styleId="Akapitzlist">
    <w:name w:val="List Paragraph"/>
    <w:basedOn w:val="Normalny"/>
    <w:uiPriority w:val="63"/>
    <w:qFormat/>
    <w:rsid w:val="00970A6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0CF4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Wcicienormalne">
    <w:name w:val="Normal Indent"/>
    <w:basedOn w:val="Normalny"/>
    <w:semiHidden/>
    <w:rsid w:val="00C6376A"/>
    <w:pPr>
      <w:widowControl/>
      <w:autoSpaceDE/>
      <w:ind w:left="708"/>
    </w:pPr>
    <w:rPr>
      <w:rFonts w:ascii="Arial" w:hAnsi="Arial"/>
      <w:lang w:val="en-GB"/>
    </w:rPr>
  </w:style>
  <w:style w:type="table" w:styleId="Tabela-Siatka">
    <w:name w:val="Table Grid"/>
    <w:basedOn w:val="Standardowy"/>
    <w:uiPriority w:val="59"/>
    <w:rsid w:val="00CB51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2686-789E-4A70-90E3-CD1121D4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WEZ/87/2016</vt:lpstr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WEZ/87/2016</dc:title>
  <dc:creator>gmelerska</dc:creator>
  <cp:lastModifiedBy>ebimkiewicz</cp:lastModifiedBy>
  <cp:revision>13</cp:revision>
  <cp:lastPrinted>2019-11-19T13:51:00Z</cp:lastPrinted>
  <dcterms:created xsi:type="dcterms:W3CDTF">2019-11-13T11:39:00Z</dcterms:created>
  <dcterms:modified xsi:type="dcterms:W3CDTF">2019-11-20T09:50:00Z</dcterms:modified>
</cp:coreProperties>
</file>