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53" w:rsidRPr="0089716D" w:rsidRDefault="00630D9D" w:rsidP="00BB16CF">
      <w:pPr>
        <w:pStyle w:val="Teksttreci30"/>
        <w:shd w:val="clear" w:color="auto" w:fill="auto"/>
        <w:spacing w:line="240" w:lineRule="auto"/>
        <w:ind w:left="6237"/>
        <w:rPr>
          <w:color w:val="000000" w:themeColor="text1"/>
          <w:sz w:val="16"/>
          <w:szCs w:val="16"/>
        </w:rPr>
      </w:pPr>
      <w:r w:rsidRPr="00630D9D">
        <w:rPr>
          <w:rFonts w:cstheme="minorHAnsi"/>
          <w:b w:val="0"/>
          <w:i/>
          <w:noProof/>
          <w:color w:val="000000" w:themeColor="text1"/>
          <w:sz w:val="16"/>
          <w:szCs w:val="1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4.15pt;margin-top:-5.3pt;width:181.3pt;height:142.1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" stroked="f">
            <v:textbox style="mso-fit-shape-to-text:t">
              <w:txbxContent>
                <w:p w:rsidR="005114B4" w:rsidRDefault="00C55091" w:rsidP="005114B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5091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741680" cy="104140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I:\Wzory\Księga znaku herb i flaga\her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680" cy="1040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5091" w:rsidRDefault="00C55091" w:rsidP="00C5509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Prezydent Miasta</w:t>
                  </w:r>
                </w:p>
                <w:p w:rsidR="00C55091" w:rsidRDefault="00C55091" w:rsidP="005114B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55091" w:rsidRPr="00EC6153" w:rsidRDefault="00C55091" w:rsidP="005114B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E4B53" w:rsidRPr="0089716D">
        <w:rPr>
          <w:color w:val="000000" w:themeColor="text1"/>
          <w:sz w:val="16"/>
          <w:szCs w:val="16"/>
        </w:rPr>
        <w:t>Załącznik nr 1</w:t>
      </w:r>
    </w:p>
    <w:p w:rsidR="00546158" w:rsidRPr="0089716D" w:rsidRDefault="005E6320" w:rsidP="00BB16CF">
      <w:pPr>
        <w:pStyle w:val="Teksttreci20"/>
        <w:shd w:val="clear" w:color="auto" w:fill="auto"/>
        <w:spacing w:after="0" w:line="240" w:lineRule="auto"/>
        <w:ind w:left="6237" w:firstLine="0"/>
        <w:rPr>
          <w:color w:val="000000" w:themeColor="text1"/>
          <w:sz w:val="16"/>
          <w:szCs w:val="16"/>
        </w:rPr>
      </w:pPr>
      <w:r w:rsidRPr="0089716D">
        <w:rPr>
          <w:color w:val="000000" w:themeColor="text1"/>
          <w:sz w:val="16"/>
          <w:szCs w:val="16"/>
        </w:rPr>
        <w:t>do Zarządzenia Nr</w:t>
      </w:r>
      <w:r w:rsidR="00204C49">
        <w:rPr>
          <w:color w:val="000000" w:themeColor="text1"/>
          <w:sz w:val="16"/>
          <w:szCs w:val="16"/>
        </w:rPr>
        <w:t xml:space="preserve"> 653</w:t>
      </w:r>
      <w:r w:rsidRPr="0089716D">
        <w:rPr>
          <w:color w:val="000000" w:themeColor="text1"/>
          <w:sz w:val="16"/>
          <w:szCs w:val="16"/>
        </w:rPr>
        <w:t>/2019</w:t>
      </w:r>
      <w:r w:rsidRPr="0089716D">
        <w:rPr>
          <w:color w:val="000000" w:themeColor="text1"/>
          <w:sz w:val="16"/>
          <w:szCs w:val="16"/>
        </w:rPr>
        <w:br/>
        <w:t>Prezydenta</w:t>
      </w:r>
      <w:r w:rsidR="00204C49">
        <w:rPr>
          <w:color w:val="000000" w:themeColor="text1"/>
          <w:sz w:val="16"/>
          <w:szCs w:val="16"/>
        </w:rPr>
        <w:t xml:space="preserve"> Miasta Świnoujście</w:t>
      </w:r>
      <w:r w:rsidR="00204C49">
        <w:rPr>
          <w:color w:val="000000" w:themeColor="text1"/>
          <w:sz w:val="16"/>
          <w:szCs w:val="16"/>
        </w:rPr>
        <w:br/>
        <w:t xml:space="preserve">z dnia 22 października 2019 </w:t>
      </w:r>
      <w:proofErr w:type="spellStart"/>
      <w:r w:rsidR="00204C49">
        <w:rPr>
          <w:color w:val="000000" w:themeColor="text1"/>
          <w:sz w:val="16"/>
          <w:szCs w:val="16"/>
        </w:rPr>
        <w:t>r</w:t>
      </w:r>
      <w:proofErr w:type="spellEnd"/>
      <w:r w:rsidR="00204C49">
        <w:rPr>
          <w:color w:val="000000" w:themeColor="text1"/>
          <w:sz w:val="16"/>
          <w:szCs w:val="16"/>
        </w:rPr>
        <w:t>.</w:t>
      </w:r>
    </w:p>
    <w:p w:rsidR="002E4B53" w:rsidRPr="00A74439" w:rsidRDefault="002E4B53" w:rsidP="00BB16CF">
      <w:pPr>
        <w:pStyle w:val="Nagwek10"/>
        <w:shd w:val="clear" w:color="auto" w:fill="auto"/>
        <w:spacing w:line="240" w:lineRule="auto"/>
        <w:rPr>
          <w:color w:val="000000" w:themeColor="text1"/>
        </w:rPr>
      </w:pPr>
      <w:bookmarkStart w:id="0" w:name="bookmark0"/>
    </w:p>
    <w:p w:rsidR="005114B4" w:rsidRDefault="005114B4" w:rsidP="00BB16CF">
      <w:pPr>
        <w:pStyle w:val="Nagwek10"/>
        <w:shd w:val="clear" w:color="auto" w:fill="auto"/>
        <w:spacing w:line="240" w:lineRule="auto"/>
        <w:rPr>
          <w:color w:val="000000" w:themeColor="text1"/>
        </w:rPr>
      </w:pPr>
    </w:p>
    <w:p w:rsidR="005114B4" w:rsidRDefault="005114B4" w:rsidP="00BB16CF">
      <w:pPr>
        <w:pStyle w:val="Nagwek10"/>
        <w:shd w:val="clear" w:color="auto" w:fill="auto"/>
        <w:spacing w:line="240" w:lineRule="auto"/>
        <w:rPr>
          <w:color w:val="000000" w:themeColor="text1"/>
        </w:rPr>
      </w:pPr>
    </w:p>
    <w:p w:rsidR="00C55091" w:rsidRDefault="00C55091" w:rsidP="00BB16CF">
      <w:pPr>
        <w:pStyle w:val="Nagwek10"/>
        <w:shd w:val="clear" w:color="auto" w:fill="auto"/>
        <w:spacing w:line="240" w:lineRule="auto"/>
        <w:rPr>
          <w:color w:val="000000" w:themeColor="text1"/>
        </w:rPr>
      </w:pPr>
    </w:p>
    <w:p w:rsidR="00C55091" w:rsidRPr="00A74439" w:rsidRDefault="00C55091" w:rsidP="00BB16CF">
      <w:pPr>
        <w:pStyle w:val="Nagwek10"/>
        <w:shd w:val="clear" w:color="auto" w:fill="auto"/>
        <w:spacing w:line="240" w:lineRule="auto"/>
        <w:rPr>
          <w:color w:val="000000" w:themeColor="text1"/>
        </w:rPr>
      </w:pPr>
    </w:p>
    <w:p w:rsidR="00546158" w:rsidRPr="00A74439" w:rsidRDefault="005E6320" w:rsidP="00BB16CF">
      <w:pPr>
        <w:pStyle w:val="Nagwek10"/>
        <w:shd w:val="clear" w:color="auto" w:fill="auto"/>
        <w:spacing w:line="240" w:lineRule="auto"/>
        <w:rPr>
          <w:color w:val="000000" w:themeColor="text1"/>
        </w:rPr>
      </w:pPr>
      <w:r w:rsidRPr="00A74439">
        <w:rPr>
          <w:color w:val="000000" w:themeColor="text1"/>
        </w:rPr>
        <w:t>OBWIESZCZENIE</w:t>
      </w:r>
      <w:r w:rsidRPr="00A74439">
        <w:rPr>
          <w:color w:val="000000" w:themeColor="text1"/>
        </w:rPr>
        <w:br/>
        <w:t>PREZYDENTA MIASTA ŚWINOUJŚCIE</w:t>
      </w:r>
      <w:bookmarkEnd w:id="0"/>
    </w:p>
    <w:p w:rsidR="00546158" w:rsidRPr="00A74439" w:rsidRDefault="00204C49" w:rsidP="00BB16CF">
      <w:pPr>
        <w:pStyle w:val="Teksttreci20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z dnia 22 października </w:t>
      </w:r>
      <w:r w:rsidR="004C66A0" w:rsidRPr="00A74439">
        <w:rPr>
          <w:color w:val="000000" w:themeColor="text1"/>
        </w:rPr>
        <w:t>2019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</w:t>
      </w:r>
      <w:proofErr w:type="spellEnd"/>
      <w:r>
        <w:rPr>
          <w:color w:val="000000" w:themeColor="text1"/>
        </w:rPr>
        <w:t>.</w:t>
      </w:r>
    </w:p>
    <w:p w:rsidR="00546158" w:rsidRDefault="005E6320" w:rsidP="00BB16CF">
      <w:pPr>
        <w:pStyle w:val="Nagwek10"/>
        <w:shd w:val="clear" w:color="auto" w:fill="auto"/>
        <w:spacing w:line="240" w:lineRule="auto"/>
        <w:rPr>
          <w:color w:val="000000" w:themeColor="text1"/>
        </w:rPr>
      </w:pPr>
      <w:bookmarkStart w:id="1" w:name="bookmark1"/>
      <w:r w:rsidRPr="00A74439">
        <w:rPr>
          <w:color w:val="000000" w:themeColor="text1"/>
        </w:rPr>
        <w:t xml:space="preserve">w sprawie przeprowadzenia konsultacji społecznych dotyczących </w:t>
      </w:r>
      <w:r w:rsidR="00191889">
        <w:rPr>
          <w:color w:val="000000" w:themeColor="text1"/>
        </w:rPr>
        <w:t>projektu dokumen</w:t>
      </w:r>
      <w:r w:rsidR="008510B2">
        <w:rPr>
          <w:color w:val="000000" w:themeColor="text1"/>
        </w:rPr>
        <w:t xml:space="preserve">tu </w:t>
      </w:r>
      <w:r w:rsidR="00204C49">
        <w:rPr>
          <w:color w:val="000000" w:themeColor="text1"/>
        </w:rPr>
        <w:br/>
      </w:r>
      <w:r w:rsidR="008510B2">
        <w:rPr>
          <w:color w:val="000000" w:themeColor="text1"/>
        </w:rPr>
        <w:t>pn. „Strategia Rozwoju Turystyki</w:t>
      </w:r>
      <w:r w:rsidR="00191889">
        <w:rPr>
          <w:color w:val="000000" w:themeColor="text1"/>
        </w:rPr>
        <w:t xml:space="preserve"> </w:t>
      </w:r>
      <w:r w:rsidR="008510B2">
        <w:rPr>
          <w:color w:val="000000" w:themeColor="text1"/>
        </w:rPr>
        <w:t xml:space="preserve">dla Miasta Świnoujście </w:t>
      </w:r>
      <w:proofErr w:type="spellStart"/>
      <w:r w:rsidR="008510B2">
        <w:rPr>
          <w:color w:val="000000" w:themeColor="text1"/>
        </w:rPr>
        <w:t>na</w:t>
      </w:r>
      <w:proofErr w:type="spellEnd"/>
      <w:r w:rsidR="008510B2">
        <w:rPr>
          <w:color w:val="000000" w:themeColor="text1"/>
        </w:rPr>
        <w:t xml:space="preserve"> lata 2019–2029</w:t>
      </w:r>
      <w:r w:rsidR="00191889">
        <w:rPr>
          <w:color w:val="000000" w:themeColor="text1"/>
        </w:rPr>
        <w:t>”</w:t>
      </w:r>
      <w:bookmarkEnd w:id="1"/>
    </w:p>
    <w:p w:rsidR="00F8583A" w:rsidRPr="00A74439" w:rsidRDefault="00F8583A" w:rsidP="00BB16CF">
      <w:pPr>
        <w:pStyle w:val="Nagwek10"/>
        <w:shd w:val="clear" w:color="auto" w:fill="auto"/>
        <w:spacing w:line="240" w:lineRule="auto"/>
        <w:rPr>
          <w:color w:val="000000" w:themeColor="text1"/>
        </w:rPr>
      </w:pPr>
    </w:p>
    <w:p w:rsidR="00546158" w:rsidRPr="00A74439" w:rsidRDefault="005E6320" w:rsidP="00BB16CF">
      <w:pPr>
        <w:pStyle w:val="Teksttreci20"/>
        <w:shd w:val="clear" w:color="auto" w:fill="auto"/>
        <w:spacing w:after="0" w:line="240" w:lineRule="auto"/>
        <w:ind w:firstLine="0"/>
        <w:rPr>
          <w:color w:val="000000" w:themeColor="text1"/>
        </w:rPr>
      </w:pPr>
      <w:r w:rsidRPr="00A74439">
        <w:rPr>
          <w:color w:val="000000" w:themeColor="text1"/>
        </w:rPr>
        <w:t xml:space="preserve">Na podstawie </w:t>
      </w:r>
      <w:proofErr w:type="spellStart"/>
      <w:r w:rsidRPr="00A74439">
        <w:rPr>
          <w:color w:val="000000" w:themeColor="text1"/>
        </w:rPr>
        <w:t>art</w:t>
      </w:r>
      <w:proofErr w:type="spellEnd"/>
      <w:r w:rsidRPr="00A74439">
        <w:rPr>
          <w:color w:val="000000" w:themeColor="text1"/>
        </w:rPr>
        <w:t>. 5a ust.</w:t>
      </w:r>
      <w:r w:rsidR="004C66A0" w:rsidRPr="00A74439">
        <w:rPr>
          <w:color w:val="000000" w:themeColor="text1"/>
        </w:rPr>
        <w:t>1 i</w:t>
      </w:r>
      <w:r w:rsidRPr="00A74439">
        <w:rPr>
          <w:color w:val="000000" w:themeColor="text1"/>
        </w:rPr>
        <w:t xml:space="preserve"> 2 ustawy z dnia 8 marca 1990 </w:t>
      </w:r>
      <w:proofErr w:type="spellStart"/>
      <w:r w:rsidRPr="00A74439">
        <w:rPr>
          <w:color w:val="000000" w:themeColor="text1"/>
        </w:rPr>
        <w:t>r</w:t>
      </w:r>
      <w:proofErr w:type="spellEnd"/>
      <w:r w:rsidR="00204C49">
        <w:rPr>
          <w:color w:val="000000" w:themeColor="text1"/>
        </w:rPr>
        <w:t xml:space="preserve">. o samorządzie gminnym                      (Dz. U. </w:t>
      </w:r>
      <w:r w:rsidRPr="00A74439">
        <w:rPr>
          <w:color w:val="000000" w:themeColor="text1"/>
        </w:rPr>
        <w:t>z 201</w:t>
      </w:r>
      <w:r w:rsidR="004C66A0" w:rsidRPr="00A74439">
        <w:rPr>
          <w:color w:val="000000" w:themeColor="text1"/>
        </w:rPr>
        <w:t>9</w:t>
      </w:r>
      <w:r w:rsidR="008510B2">
        <w:rPr>
          <w:color w:val="000000" w:themeColor="text1"/>
        </w:rPr>
        <w:t xml:space="preserve"> </w:t>
      </w:r>
      <w:proofErr w:type="spellStart"/>
      <w:r w:rsidR="008510B2">
        <w:rPr>
          <w:color w:val="000000" w:themeColor="text1"/>
        </w:rPr>
        <w:t>r</w:t>
      </w:r>
      <w:proofErr w:type="spellEnd"/>
      <w:r w:rsidR="008510B2">
        <w:rPr>
          <w:color w:val="000000" w:themeColor="text1"/>
        </w:rPr>
        <w:t>.</w:t>
      </w:r>
      <w:r w:rsidRPr="00A74439">
        <w:rPr>
          <w:color w:val="000000" w:themeColor="text1"/>
        </w:rPr>
        <w:t xml:space="preserve">, poz. </w:t>
      </w:r>
      <w:r w:rsidR="004C66A0" w:rsidRPr="00A74439">
        <w:rPr>
          <w:color w:val="000000" w:themeColor="text1"/>
        </w:rPr>
        <w:t>506)</w:t>
      </w:r>
      <w:r w:rsidR="008510B2">
        <w:rPr>
          <w:color w:val="000000" w:themeColor="text1"/>
        </w:rPr>
        <w:t>,</w:t>
      </w:r>
      <w:r w:rsidRPr="00A74439">
        <w:rPr>
          <w:color w:val="000000" w:themeColor="text1"/>
        </w:rPr>
        <w:t xml:space="preserve"> w zw. z § 3 ust. 2 załącznika nr 1 do uchwały Nr XXI/177/2016 Rady Miasta Świnoujście z dnia 28 kwietnia 2016 </w:t>
      </w:r>
      <w:proofErr w:type="spellStart"/>
      <w:r w:rsidRPr="00A74439">
        <w:rPr>
          <w:color w:val="000000" w:themeColor="text1"/>
        </w:rPr>
        <w:t>r</w:t>
      </w:r>
      <w:proofErr w:type="spellEnd"/>
      <w:r w:rsidRPr="00A74439">
        <w:rPr>
          <w:color w:val="000000" w:themeColor="text1"/>
        </w:rPr>
        <w:t>. w sprawie okreś</w:t>
      </w:r>
      <w:r w:rsidR="008510B2">
        <w:rPr>
          <w:color w:val="000000" w:themeColor="text1"/>
        </w:rPr>
        <w:t>lenia zasad i trybu przeprowadza</w:t>
      </w:r>
      <w:r w:rsidRPr="00A74439">
        <w:rPr>
          <w:color w:val="000000" w:themeColor="text1"/>
        </w:rPr>
        <w:t>nia konsultacji z mieszkańcami Gminy Miasto Świnoujście informuję że</w:t>
      </w:r>
      <w:r w:rsidR="00191889">
        <w:rPr>
          <w:color w:val="000000" w:themeColor="text1"/>
        </w:rPr>
        <w:t>:</w:t>
      </w:r>
    </w:p>
    <w:p w:rsidR="008E7D49" w:rsidRPr="00A74439" w:rsidRDefault="008E7D49" w:rsidP="00BB16CF">
      <w:pPr>
        <w:pStyle w:val="Teksttreci20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8E7D49" w:rsidRPr="00A74439" w:rsidRDefault="0018478D" w:rsidP="00DD6250">
      <w:pPr>
        <w:pStyle w:val="Nagwek10"/>
        <w:shd w:val="clear" w:color="auto" w:fill="auto"/>
        <w:spacing w:line="240" w:lineRule="auto"/>
        <w:rPr>
          <w:color w:val="000000" w:themeColor="text1"/>
        </w:rPr>
      </w:pPr>
      <w:bookmarkStart w:id="2" w:name="bookmark2"/>
      <w:r w:rsidRPr="00A74439">
        <w:rPr>
          <w:color w:val="000000" w:themeColor="text1"/>
        </w:rPr>
        <w:t>w dniach od</w:t>
      </w:r>
      <w:bookmarkEnd w:id="2"/>
      <w:r w:rsidR="002568EA">
        <w:rPr>
          <w:color w:val="000000" w:themeColor="text1"/>
        </w:rPr>
        <w:t xml:space="preserve"> 31</w:t>
      </w:r>
      <w:r w:rsidR="008510B2">
        <w:rPr>
          <w:color w:val="000000" w:themeColor="text1"/>
        </w:rPr>
        <w:t>.10</w:t>
      </w:r>
      <w:r w:rsidR="008E7D49" w:rsidRPr="00A74439">
        <w:rPr>
          <w:color w:val="000000" w:themeColor="text1"/>
        </w:rPr>
        <w:t>.</w:t>
      </w:r>
      <w:bookmarkStart w:id="3" w:name="bookmark3"/>
      <w:r w:rsidR="002568EA">
        <w:rPr>
          <w:color w:val="000000" w:themeColor="text1"/>
        </w:rPr>
        <w:t xml:space="preserve"> </w:t>
      </w:r>
      <w:r w:rsidRPr="00A74439">
        <w:rPr>
          <w:color w:val="000000" w:themeColor="text1"/>
        </w:rPr>
        <w:t>do</w:t>
      </w:r>
      <w:bookmarkEnd w:id="3"/>
      <w:r w:rsidR="002568EA">
        <w:rPr>
          <w:color w:val="000000" w:themeColor="text1"/>
        </w:rPr>
        <w:t xml:space="preserve"> 06.11</w:t>
      </w:r>
      <w:r w:rsidR="008510B2">
        <w:rPr>
          <w:color w:val="000000" w:themeColor="text1"/>
        </w:rPr>
        <w:t>.</w:t>
      </w:r>
      <w:r w:rsidR="008E7D49" w:rsidRPr="00A74439">
        <w:rPr>
          <w:color w:val="000000" w:themeColor="text1"/>
        </w:rPr>
        <w:t>2019</w:t>
      </w:r>
      <w:bookmarkStart w:id="4" w:name="bookmark4"/>
      <w:r w:rsidRPr="00A74439">
        <w:rPr>
          <w:color w:val="000000" w:themeColor="text1"/>
        </w:rPr>
        <w:t xml:space="preserve"> </w:t>
      </w:r>
      <w:proofErr w:type="spellStart"/>
      <w:r w:rsidRPr="00A74439">
        <w:rPr>
          <w:color w:val="000000" w:themeColor="text1"/>
        </w:rPr>
        <w:t>r</w:t>
      </w:r>
      <w:bookmarkEnd w:id="4"/>
      <w:proofErr w:type="spellEnd"/>
      <w:r w:rsidR="00204C49">
        <w:rPr>
          <w:color w:val="000000" w:themeColor="text1"/>
        </w:rPr>
        <w:t>.</w:t>
      </w:r>
    </w:p>
    <w:p w:rsidR="00191889" w:rsidRPr="00A74439" w:rsidRDefault="008510B2" w:rsidP="00DD6250">
      <w:pPr>
        <w:pStyle w:val="Nagwek10"/>
        <w:shd w:val="clear" w:color="auto" w:fill="auto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przeprowadzone </w:t>
      </w:r>
      <w:r w:rsidR="005E6320" w:rsidRPr="00A74439">
        <w:rPr>
          <w:color w:val="000000" w:themeColor="text1"/>
        </w:rPr>
        <w:t>zostaną</w:t>
      </w:r>
      <w:r w:rsidR="008E7D49" w:rsidRPr="00A74439">
        <w:rPr>
          <w:color w:val="000000" w:themeColor="text1"/>
        </w:rPr>
        <w:t xml:space="preserve"> konsultacje społeczne projektu</w:t>
      </w:r>
      <w:r w:rsidR="00191889">
        <w:rPr>
          <w:color w:val="000000" w:themeColor="text1"/>
        </w:rPr>
        <w:t xml:space="preserve"> dokumen</w:t>
      </w:r>
      <w:r>
        <w:rPr>
          <w:color w:val="000000" w:themeColor="text1"/>
        </w:rPr>
        <w:t>tu pn. „Strategia Rozwoju Turystyki dla</w:t>
      </w:r>
      <w:r w:rsidR="0019188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Miasta Świnoujście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lata 2019–2029”</w:t>
      </w:r>
      <w:r w:rsidR="007507FD">
        <w:rPr>
          <w:color w:val="000000" w:themeColor="text1"/>
        </w:rPr>
        <w:t>,</w:t>
      </w:r>
    </w:p>
    <w:p w:rsidR="008E7D49" w:rsidRPr="00A74439" w:rsidRDefault="008E7D49" w:rsidP="00BB16CF">
      <w:pPr>
        <w:pStyle w:val="Nagwek10"/>
        <w:shd w:val="clear" w:color="auto" w:fill="auto"/>
        <w:spacing w:line="240" w:lineRule="auto"/>
        <w:ind w:left="1416" w:hanging="423"/>
        <w:rPr>
          <w:color w:val="000000" w:themeColor="text1"/>
        </w:rPr>
      </w:pPr>
    </w:p>
    <w:p w:rsidR="00191889" w:rsidRDefault="007507FD" w:rsidP="00BB16CF">
      <w:pPr>
        <w:pStyle w:val="Teksttreci20"/>
        <w:shd w:val="clear" w:color="auto" w:fill="auto"/>
        <w:spacing w:after="0"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>których celem będzie zebranie</w:t>
      </w:r>
      <w:r w:rsidR="005E6320" w:rsidRPr="00A74439">
        <w:rPr>
          <w:color w:val="000000" w:themeColor="text1"/>
        </w:rPr>
        <w:t xml:space="preserve"> uwag </w:t>
      </w:r>
      <w:r>
        <w:rPr>
          <w:color w:val="000000" w:themeColor="text1"/>
        </w:rPr>
        <w:t xml:space="preserve">do przedstawionego projektu </w:t>
      </w:r>
      <w:r w:rsidR="00191889" w:rsidRPr="00191889">
        <w:rPr>
          <w:color w:val="000000" w:themeColor="text1"/>
        </w:rPr>
        <w:t>dokumen</w:t>
      </w:r>
      <w:r>
        <w:rPr>
          <w:color w:val="000000" w:themeColor="text1"/>
        </w:rPr>
        <w:t>tu pn. „Strategia Rozwoju Turystyki dla</w:t>
      </w:r>
      <w:r w:rsidR="00191889" w:rsidRPr="0019188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Miasta Świnoujście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lata 2019– 2029</w:t>
      </w:r>
      <w:r w:rsidR="00191889" w:rsidRPr="00191889">
        <w:rPr>
          <w:color w:val="000000" w:themeColor="text1"/>
        </w:rPr>
        <w:t>”</w:t>
      </w:r>
    </w:p>
    <w:p w:rsidR="00BB16CF" w:rsidRPr="00191889" w:rsidRDefault="00BB16CF" w:rsidP="00BB16CF">
      <w:pPr>
        <w:pStyle w:val="Teksttreci20"/>
        <w:shd w:val="clear" w:color="auto" w:fill="auto"/>
        <w:spacing w:after="0" w:line="240" w:lineRule="auto"/>
        <w:ind w:firstLine="0"/>
        <w:rPr>
          <w:color w:val="000000" w:themeColor="text1"/>
        </w:rPr>
      </w:pPr>
    </w:p>
    <w:p w:rsidR="00191889" w:rsidRDefault="005E6320" w:rsidP="00BB16CF">
      <w:pPr>
        <w:pStyle w:val="Teksttreci20"/>
        <w:numPr>
          <w:ilvl w:val="0"/>
          <w:numId w:val="10"/>
        </w:numPr>
        <w:shd w:val="clear" w:color="auto" w:fill="auto"/>
        <w:tabs>
          <w:tab w:val="left" w:pos="344"/>
        </w:tabs>
        <w:spacing w:after="0" w:line="240" w:lineRule="auto"/>
        <w:rPr>
          <w:color w:val="000000" w:themeColor="text1"/>
        </w:rPr>
      </w:pPr>
      <w:r w:rsidRPr="00A74439">
        <w:rPr>
          <w:color w:val="000000" w:themeColor="text1"/>
        </w:rPr>
        <w:t xml:space="preserve">Konsultacje posiadają zasięg </w:t>
      </w:r>
      <w:proofErr w:type="spellStart"/>
      <w:r w:rsidRPr="00A74439">
        <w:rPr>
          <w:color w:val="000000" w:themeColor="text1"/>
        </w:rPr>
        <w:t>ogólnogminny</w:t>
      </w:r>
      <w:proofErr w:type="spellEnd"/>
      <w:r w:rsidR="00191889">
        <w:rPr>
          <w:color w:val="000000" w:themeColor="text1"/>
        </w:rPr>
        <w:t>.</w:t>
      </w:r>
    </w:p>
    <w:p w:rsidR="00191889" w:rsidRDefault="00191889" w:rsidP="00BB16CF">
      <w:pPr>
        <w:pStyle w:val="Teksttreci20"/>
        <w:shd w:val="clear" w:color="auto" w:fill="auto"/>
        <w:tabs>
          <w:tab w:val="left" w:pos="344"/>
        </w:tabs>
        <w:spacing w:after="0" w:line="240" w:lineRule="auto"/>
        <w:ind w:firstLine="0"/>
        <w:rPr>
          <w:color w:val="000000" w:themeColor="text1"/>
        </w:rPr>
      </w:pPr>
    </w:p>
    <w:p w:rsidR="00546158" w:rsidRPr="007507FD" w:rsidRDefault="005E6320" w:rsidP="00BB16CF">
      <w:pPr>
        <w:pStyle w:val="Teksttreci20"/>
        <w:numPr>
          <w:ilvl w:val="0"/>
          <w:numId w:val="10"/>
        </w:numPr>
        <w:shd w:val="clear" w:color="auto" w:fill="auto"/>
        <w:tabs>
          <w:tab w:val="left" w:pos="344"/>
        </w:tabs>
        <w:spacing w:after="0" w:line="240" w:lineRule="auto"/>
        <w:rPr>
          <w:color w:val="000000" w:themeColor="text1"/>
        </w:rPr>
      </w:pPr>
      <w:r w:rsidRPr="00A74439">
        <w:rPr>
          <w:color w:val="000000" w:themeColor="text1"/>
        </w:rPr>
        <w:t>Konsultacje przeprowadzone</w:t>
      </w:r>
      <w:r w:rsidR="007507FD">
        <w:rPr>
          <w:color w:val="000000" w:themeColor="text1"/>
        </w:rPr>
        <w:t xml:space="preserve"> zostaną poprzez zbieranie uwag w formie </w:t>
      </w:r>
      <w:r w:rsidRPr="007507FD">
        <w:rPr>
          <w:color w:val="000000" w:themeColor="text1"/>
        </w:rPr>
        <w:t>p</w:t>
      </w:r>
      <w:r w:rsidR="00166B99" w:rsidRPr="007507FD">
        <w:rPr>
          <w:color w:val="000000" w:themeColor="text1"/>
        </w:rPr>
        <w:t>isemnej</w:t>
      </w:r>
      <w:bookmarkStart w:id="5" w:name="_GoBack"/>
      <w:bookmarkEnd w:id="5"/>
      <w:r w:rsidR="007507FD">
        <w:rPr>
          <w:color w:val="000000" w:themeColor="text1"/>
        </w:rPr>
        <w:t>.</w:t>
      </w:r>
    </w:p>
    <w:p w:rsidR="00546158" w:rsidRDefault="00546158" w:rsidP="00BB16CF">
      <w:pPr>
        <w:pStyle w:val="Teksttreci20"/>
        <w:shd w:val="clear" w:color="auto" w:fill="auto"/>
        <w:tabs>
          <w:tab w:val="left" w:pos="768"/>
        </w:tabs>
        <w:spacing w:after="0" w:line="240" w:lineRule="auto"/>
        <w:ind w:left="820" w:firstLine="0"/>
        <w:rPr>
          <w:color w:val="000000" w:themeColor="text1"/>
        </w:rPr>
      </w:pPr>
    </w:p>
    <w:p w:rsidR="00546158" w:rsidRDefault="007507FD" w:rsidP="00BB16CF">
      <w:pPr>
        <w:pStyle w:val="Teksttreci20"/>
        <w:numPr>
          <w:ilvl w:val="0"/>
          <w:numId w:val="10"/>
        </w:numPr>
        <w:shd w:val="clear" w:color="auto" w:fill="auto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Projekt dokumentu pn. „Strategia Rozwoju Turystyki</w:t>
      </w:r>
      <w:r w:rsidR="00191889" w:rsidRPr="009A56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dla Miasta Świnoujście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lata </w:t>
      </w:r>
      <w:r w:rsidR="00204C49">
        <w:rPr>
          <w:color w:val="000000" w:themeColor="text1"/>
        </w:rPr>
        <w:t xml:space="preserve">       </w:t>
      </w:r>
      <w:r>
        <w:rPr>
          <w:color w:val="000000" w:themeColor="text1"/>
        </w:rPr>
        <w:t>2019–2029</w:t>
      </w:r>
      <w:r w:rsidR="00191889" w:rsidRPr="009A56AD">
        <w:rPr>
          <w:color w:val="000000" w:themeColor="text1"/>
        </w:rPr>
        <w:t xml:space="preserve">” oraz </w:t>
      </w:r>
      <w:r w:rsidR="009A56AD" w:rsidRPr="009A56AD">
        <w:rPr>
          <w:color w:val="000000" w:themeColor="text1"/>
        </w:rPr>
        <w:t>„F</w:t>
      </w:r>
      <w:r w:rsidR="00191889" w:rsidRPr="009A56AD">
        <w:rPr>
          <w:color w:val="000000" w:themeColor="text1"/>
        </w:rPr>
        <w:t>ormularz zgłaszania uwag</w:t>
      </w:r>
      <w:r>
        <w:rPr>
          <w:color w:val="000000" w:themeColor="text1"/>
        </w:rPr>
        <w:t>"</w:t>
      </w:r>
      <w:r w:rsidR="00191889" w:rsidRPr="009A56AD">
        <w:rPr>
          <w:color w:val="000000" w:themeColor="text1"/>
        </w:rPr>
        <w:t xml:space="preserve"> zostaną udostępnione w dniu rozpoczęcia </w:t>
      </w:r>
      <w:r w:rsidR="00183A1F" w:rsidRPr="009A56AD">
        <w:rPr>
          <w:color w:val="000000" w:themeColor="text1"/>
        </w:rPr>
        <w:t xml:space="preserve">konsultacji </w:t>
      </w:r>
      <w:proofErr w:type="spellStart"/>
      <w:r w:rsidR="00183A1F" w:rsidRPr="009A56AD">
        <w:rPr>
          <w:color w:val="000000" w:themeColor="text1"/>
        </w:rPr>
        <w:t>na</w:t>
      </w:r>
      <w:proofErr w:type="spellEnd"/>
      <w:r w:rsidR="00183A1F" w:rsidRPr="009A56AD">
        <w:rPr>
          <w:color w:val="000000" w:themeColor="text1"/>
        </w:rPr>
        <w:t xml:space="preserve"> stronie </w:t>
      </w:r>
      <w:r w:rsidR="005E6320" w:rsidRPr="009A56AD">
        <w:rPr>
          <w:color w:val="000000" w:themeColor="text1"/>
        </w:rPr>
        <w:t xml:space="preserve">internetowej Gminy Miasto Świnoujście </w:t>
      </w:r>
      <w:hyperlink r:id="rId8" w:history="1">
        <w:r w:rsidR="009A56AD" w:rsidRPr="002B464B">
          <w:rPr>
            <w:rStyle w:val="Hipercze"/>
            <w:lang w:eastAsia="en-US" w:bidi="en-US"/>
          </w:rPr>
          <w:t>www.swinoujscie.pl</w:t>
        </w:r>
      </w:hyperlink>
      <w:r>
        <w:t xml:space="preserve"> </w:t>
      </w:r>
      <w:r w:rsidR="00DD6250">
        <w:t xml:space="preserve">                </w:t>
      </w:r>
      <w:r w:rsidR="005E6320" w:rsidRPr="007507FD">
        <w:rPr>
          <w:color w:val="000000" w:themeColor="text1"/>
        </w:rPr>
        <w:t>w</w:t>
      </w:r>
      <w:r w:rsidR="00DD6250">
        <w:rPr>
          <w:color w:val="000000" w:themeColor="text1"/>
        </w:rPr>
        <w:t xml:space="preserve"> zakładce „Obwieszczenia i komunikaty</w:t>
      </w:r>
      <w:r w:rsidR="005E6320" w:rsidRPr="007507FD">
        <w:rPr>
          <w:color w:val="000000" w:themeColor="text1"/>
        </w:rPr>
        <w:t xml:space="preserve">” oraz w pokoju nr </w:t>
      </w:r>
      <w:r>
        <w:rPr>
          <w:color w:val="000000" w:themeColor="text1"/>
        </w:rPr>
        <w:t>1</w:t>
      </w:r>
      <w:r w:rsidR="009A56AD" w:rsidRPr="007507FD">
        <w:rPr>
          <w:color w:val="000000" w:themeColor="text1"/>
        </w:rPr>
        <w:t>17</w:t>
      </w:r>
      <w:r>
        <w:rPr>
          <w:color w:val="000000" w:themeColor="text1"/>
        </w:rPr>
        <w:t xml:space="preserve"> (I</w:t>
      </w:r>
      <w:r w:rsidR="005E6320" w:rsidRPr="007507FD">
        <w:rPr>
          <w:color w:val="000000" w:themeColor="text1"/>
        </w:rPr>
        <w:t xml:space="preserve"> piętro) w Wydziale</w:t>
      </w:r>
      <w:r w:rsidR="009A56AD" w:rsidRPr="007507FD">
        <w:rPr>
          <w:color w:val="000000" w:themeColor="text1"/>
        </w:rPr>
        <w:t xml:space="preserve"> Promocji, Turystyki, Kultury i Sportu</w:t>
      </w:r>
      <w:r w:rsidR="005E6320" w:rsidRPr="007507FD">
        <w:rPr>
          <w:color w:val="000000" w:themeColor="text1"/>
        </w:rPr>
        <w:t xml:space="preserve"> Urzędu Miasta, ul. </w:t>
      </w:r>
      <w:r w:rsidR="009A56AD" w:rsidRPr="007507FD">
        <w:rPr>
          <w:color w:val="000000" w:themeColor="text1"/>
        </w:rPr>
        <w:t>Wojska Polskiego 1/2a</w:t>
      </w:r>
      <w:r w:rsidR="005E6320" w:rsidRPr="007507FD">
        <w:rPr>
          <w:color w:val="000000" w:themeColor="text1"/>
        </w:rPr>
        <w:t xml:space="preserve">, </w:t>
      </w:r>
      <w:r w:rsidR="00204C49">
        <w:rPr>
          <w:color w:val="000000" w:themeColor="text1"/>
        </w:rPr>
        <w:t xml:space="preserve">                </w:t>
      </w:r>
      <w:r w:rsidR="005E6320" w:rsidRPr="007507FD">
        <w:rPr>
          <w:color w:val="000000" w:themeColor="text1"/>
        </w:rPr>
        <w:t>72-600 Świnoujście.</w:t>
      </w:r>
    </w:p>
    <w:p w:rsidR="00BB16CF" w:rsidRPr="007507FD" w:rsidRDefault="00BB16CF" w:rsidP="00BB16CF">
      <w:pPr>
        <w:pStyle w:val="Teksttreci20"/>
        <w:shd w:val="clear" w:color="auto" w:fill="auto"/>
        <w:spacing w:after="0" w:line="240" w:lineRule="auto"/>
        <w:ind w:left="720" w:firstLine="0"/>
        <w:rPr>
          <w:color w:val="000000" w:themeColor="text1"/>
        </w:rPr>
      </w:pPr>
    </w:p>
    <w:p w:rsidR="00546158" w:rsidRPr="00A74439" w:rsidRDefault="005E6320" w:rsidP="0050149C">
      <w:pPr>
        <w:pStyle w:val="Teksttreci20"/>
        <w:numPr>
          <w:ilvl w:val="0"/>
          <w:numId w:val="10"/>
        </w:numPr>
        <w:shd w:val="clear" w:color="auto" w:fill="auto"/>
        <w:tabs>
          <w:tab w:val="left" w:pos="668"/>
        </w:tabs>
        <w:spacing w:after="0" w:line="240" w:lineRule="auto"/>
        <w:rPr>
          <w:color w:val="000000" w:themeColor="text1"/>
        </w:rPr>
      </w:pPr>
      <w:r w:rsidRPr="00A74439">
        <w:rPr>
          <w:color w:val="000000" w:themeColor="text1"/>
        </w:rPr>
        <w:t xml:space="preserve">Zgłaszanie uwag odbywa się poprzez wypełnienie i podpisanie właściwego formularza, </w:t>
      </w:r>
      <w:r w:rsidR="00DD6250">
        <w:rPr>
          <w:color w:val="000000" w:themeColor="text1"/>
        </w:rPr>
        <w:t xml:space="preserve">           </w:t>
      </w:r>
      <w:r w:rsidRPr="00A74439">
        <w:rPr>
          <w:color w:val="000000" w:themeColor="text1"/>
        </w:rPr>
        <w:t>a następnie dostarczenie go:</w:t>
      </w:r>
    </w:p>
    <w:p w:rsidR="00546158" w:rsidRPr="00A74439" w:rsidRDefault="005E6320" w:rsidP="0050149C">
      <w:pPr>
        <w:pStyle w:val="Teksttreci20"/>
        <w:numPr>
          <w:ilvl w:val="0"/>
          <w:numId w:val="13"/>
        </w:numPr>
        <w:shd w:val="clear" w:color="auto" w:fill="auto"/>
        <w:tabs>
          <w:tab w:val="left" w:pos="1047"/>
        </w:tabs>
        <w:spacing w:after="0" w:line="240" w:lineRule="auto"/>
        <w:ind w:left="1134" w:hanging="425"/>
        <w:rPr>
          <w:color w:val="000000" w:themeColor="text1"/>
        </w:rPr>
      </w:pPr>
      <w:r w:rsidRPr="00A74439">
        <w:rPr>
          <w:color w:val="000000" w:themeColor="text1"/>
        </w:rPr>
        <w:t xml:space="preserve">do Urzędu Miasta Świnoujście </w:t>
      </w:r>
      <w:r w:rsidR="00BB16CF">
        <w:rPr>
          <w:color w:val="000000" w:themeColor="text1"/>
        </w:rPr>
        <w:t xml:space="preserve">i złożenie </w:t>
      </w:r>
      <w:proofErr w:type="spellStart"/>
      <w:r w:rsidR="00BB16CF">
        <w:rPr>
          <w:color w:val="000000" w:themeColor="text1"/>
        </w:rPr>
        <w:t>na</w:t>
      </w:r>
      <w:proofErr w:type="spellEnd"/>
      <w:r w:rsidR="00BB16CF">
        <w:rPr>
          <w:color w:val="000000" w:themeColor="text1"/>
        </w:rPr>
        <w:t xml:space="preserve"> Stanowisku</w:t>
      </w:r>
      <w:r w:rsidRPr="00A74439">
        <w:rPr>
          <w:color w:val="000000" w:themeColor="text1"/>
        </w:rPr>
        <w:t xml:space="preserve"> ds. Obsług Interesantów,</w:t>
      </w:r>
    </w:p>
    <w:p w:rsidR="00546158" w:rsidRDefault="007507FD" w:rsidP="0050149C">
      <w:pPr>
        <w:pStyle w:val="Teksttreci2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1134" w:hanging="425"/>
        <w:rPr>
          <w:color w:val="000000" w:themeColor="text1"/>
        </w:rPr>
      </w:pPr>
      <w:r>
        <w:rPr>
          <w:color w:val="000000" w:themeColor="text1"/>
        </w:rPr>
        <w:t xml:space="preserve">za pośrednictwem poczty </w:t>
      </w:r>
      <w:proofErr w:type="spellStart"/>
      <w:r w:rsidR="005E6320" w:rsidRPr="00A74439">
        <w:rPr>
          <w:color w:val="000000" w:themeColor="text1"/>
        </w:rPr>
        <w:t>na</w:t>
      </w:r>
      <w:proofErr w:type="spellEnd"/>
      <w:r w:rsidR="005E6320" w:rsidRPr="00A74439">
        <w:rPr>
          <w:color w:val="000000" w:themeColor="text1"/>
        </w:rPr>
        <w:t xml:space="preserve"> adres Urząd Miasta Świnoujście</w:t>
      </w:r>
      <w:r w:rsidR="0050149C">
        <w:rPr>
          <w:color w:val="000000" w:themeColor="text1"/>
        </w:rPr>
        <w:t>, ul. Wojska Polskiego 1/5, 72-</w:t>
      </w:r>
      <w:r w:rsidR="005E6320" w:rsidRPr="00A74439">
        <w:rPr>
          <w:color w:val="000000" w:themeColor="text1"/>
        </w:rPr>
        <w:t xml:space="preserve">600 Świnoujście z dopiskiem: </w:t>
      </w:r>
      <w:r w:rsidR="005E6320" w:rsidRPr="0050149C">
        <w:rPr>
          <w:i/>
          <w:color w:val="000000" w:themeColor="text1"/>
        </w:rPr>
        <w:t xml:space="preserve">„Konsultacje </w:t>
      </w:r>
      <w:r w:rsidR="00183A1F" w:rsidRPr="0050149C">
        <w:rPr>
          <w:i/>
          <w:color w:val="000000" w:themeColor="text1"/>
        </w:rPr>
        <w:t>Strategia</w:t>
      </w:r>
      <w:r w:rsidR="00DE0EE4">
        <w:rPr>
          <w:i/>
          <w:color w:val="000000" w:themeColor="text1"/>
        </w:rPr>
        <w:t xml:space="preserve"> Turystyki</w:t>
      </w:r>
      <w:r w:rsidR="00183A1F" w:rsidRPr="0050149C">
        <w:rPr>
          <w:i/>
          <w:color w:val="000000" w:themeColor="text1"/>
        </w:rPr>
        <w:t>”</w:t>
      </w:r>
    </w:p>
    <w:p w:rsidR="00BB16CF" w:rsidRPr="00A74439" w:rsidRDefault="00BB16CF" w:rsidP="0050149C">
      <w:pPr>
        <w:pStyle w:val="Teksttreci20"/>
        <w:shd w:val="clear" w:color="auto" w:fill="auto"/>
        <w:tabs>
          <w:tab w:val="left" w:pos="1052"/>
        </w:tabs>
        <w:spacing w:after="0" w:line="240" w:lineRule="auto"/>
        <w:ind w:left="1134" w:hanging="425"/>
        <w:rPr>
          <w:color w:val="000000" w:themeColor="text1"/>
        </w:rPr>
      </w:pPr>
      <w:r>
        <w:rPr>
          <w:color w:val="000000" w:themeColor="text1"/>
        </w:rPr>
        <w:t>lub poprzez</w:t>
      </w:r>
    </w:p>
    <w:p w:rsidR="00546158" w:rsidRPr="00BB16CF" w:rsidRDefault="005E6320" w:rsidP="0050149C">
      <w:pPr>
        <w:pStyle w:val="Teksttreci20"/>
        <w:numPr>
          <w:ilvl w:val="0"/>
          <w:numId w:val="13"/>
        </w:numPr>
        <w:shd w:val="clear" w:color="auto" w:fill="auto"/>
        <w:tabs>
          <w:tab w:val="left" w:pos="1052"/>
        </w:tabs>
        <w:spacing w:after="0" w:line="240" w:lineRule="auto"/>
        <w:ind w:left="1134" w:right="-6" w:hanging="425"/>
        <w:rPr>
          <w:rStyle w:val="Teksttreci2Kursywa"/>
          <w:i w:val="0"/>
          <w:iCs w:val="0"/>
          <w:color w:val="000000" w:themeColor="text1"/>
        </w:rPr>
      </w:pPr>
      <w:r w:rsidRPr="00A74439">
        <w:rPr>
          <w:color w:val="000000" w:themeColor="text1"/>
        </w:rPr>
        <w:t xml:space="preserve">przesłanie </w:t>
      </w:r>
      <w:r w:rsidR="007507FD">
        <w:rPr>
          <w:color w:val="000000" w:themeColor="text1"/>
        </w:rPr>
        <w:t xml:space="preserve">podpisanego </w:t>
      </w:r>
      <w:proofErr w:type="spellStart"/>
      <w:r w:rsidR="007507FD">
        <w:rPr>
          <w:color w:val="000000" w:themeColor="text1"/>
        </w:rPr>
        <w:t>skanu</w:t>
      </w:r>
      <w:proofErr w:type="spellEnd"/>
      <w:r w:rsidR="007507FD">
        <w:rPr>
          <w:color w:val="000000" w:themeColor="text1"/>
        </w:rPr>
        <w:t xml:space="preserve"> </w:t>
      </w:r>
      <w:r w:rsidR="00BB16CF">
        <w:rPr>
          <w:color w:val="000000" w:themeColor="text1"/>
        </w:rPr>
        <w:t xml:space="preserve">formularza </w:t>
      </w:r>
      <w:proofErr w:type="spellStart"/>
      <w:r w:rsidRPr="00A74439">
        <w:rPr>
          <w:color w:val="000000" w:themeColor="text1"/>
        </w:rPr>
        <w:t>na</w:t>
      </w:r>
      <w:proofErr w:type="spellEnd"/>
      <w:r w:rsidRPr="00A74439">
        <w:rPr>
          <w:color w:val="000000" w:themeColor="text1"/>
        </w:rPr>
        <w:t xml:space="preserve"> adres: </w:t>
      </w:r>
      <w:hyperlink r:id="rId9" w:history="1">
        <w:r w:rsidR="007507FD">
          <w:rPr>
            <w:rStyle w:val="Hipercze"/>
          </w:rPr>
          <w:t>promocja</w:t>
        </w:r>
        <w:r w:rsidR="00183A1F" w:rsidRPr="003D1CB1">
          <w:rPr>
            <w:rStyle w:val="Hipercze"/>
          </w:rPr>
          <w:t xml:space="preserve">@um.swinoujscie.pl  </w:t>
        </w:r>
      </w:hyperlink>
      <w:r w:rsidRPr="00A74439">
        <w:rPr>
          <w:color w:val="000000" w:themeColor="text1"/>
        </w:rPr>
        <w:t xml:space="preserve">- temat wiadomości e-mail: </w:t>
      </w:r>
      <w:r w:rsidRPr="00A74439">
        <w:rPr>
          <w:rStyle w:val="Teksttreci2Kursywa"/>
          <w:color w:val="000000" w:themeColor="text1"/>
        </w:rPr>
        <w:t xml:space="preserve">„Konsultacje </w:t>
      </w:r>
      <w:r w:rsidR="00183A1F">
        <w:rPr>
          <w:rStyle w:val="Teksttreci2Kursywa"/>
          <w:color w:val="000000" w:themeColor="text1"/>
        </w:rPr>
        <w:t>Strategia</w:t>
      </w:r>
      <w:r w:rsidR="00DE0EE4">
        <w:rPr>
          <w:rStyle w:val="Teksttreci2Kursywa"/>
          <w:color w:val="000000" w:themeColor="text1"/>
        </w:rPr>
        <w:t xml:space="preserve"> Turystyki</w:t>
      </w:r>
      <w:r w:rsidRPr="00A74439">
        <w:rPr>
          <w:rStyle w:val="Teksttreci2Kursywa"/>
          <w:color w:val="000000" w:themeColor="text1"/>
        </w:rPr>
        <w:t>”.</w:t>
      </w:r>
    </w:p>
    <w:p w:rsidR="00BB16CF" w:rsidRPr="00A74439" w:rsidRDefault="00BB16CF" w:rsidP="00BB16CF">
      <w:pPr>
        <w:pStyle w:val="Teksttreci20"/>
        <w:shd w:val="clear" w:color="auto" w:fill="auto"/>
        <w:tabs>
          <w:tab w:val="left" w:pos="1052"/>
        </w:tabs>
        <w:spacing w:after="0" w:line="240" w:lineRule="auto"/>
        <w:ind w:left="1134" w:right="-290" w:firstLine="0"/>
        <w:jc w:val="left"/>
        <w:rPr>
          <w:color w:val="000000" w:themeColor="text1"/>
        </w:rPr>
      </w:pPr>
    </w:p>
    <w:p w:rsidR="00546158" w:rsidRPr="00A74439" w:rsidRDefault="00183A1F" w:rsidP="00BB16CF">
      <w:pPr>
        <w:pStyle w:val="Teksttreci20"/>
        <w:numPr>
          <w:ilvl w:val="0"/>
          <w:numId w:val="10"/>
        </w:numPr>
        <w:shd w:val="clear" w:color="auto" w:fill="auto"/>
        <w:tabs>
          <w:tab w:val="left" w:pos="678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Wyniki konsultacji zostaną podane niezwłocznie do wiadomości publicznej:</w:t>
      </w:r>
    </w:p>
    <w:p w:rsidR="00546158" w:rsidRDefault="005E6320" w:rsidP="0050149C">
      <w:pPr>
        <w:pStyle w:val="Teksttreci20"/>
        <w:numPr>
          <w:ilvl w:val="0"/>
          <w:numId w:val="7"/>
        </w:numPr>
        <w:shd w:val="clear" w:color="auto" w:fill="auto"/>
        <w:tabs>
          <w:tab w:val="left" w:pos="1047"/>
        </w:tabs>
        <w:spacing w:after="0" w:line="240" w:lineRule="auto"/>
        <w:ind w:left="1060" w:right="920" w:hanging="360"/>
        <w:rPr>
          <w:color w:val="000000" w:themeColor="text1"/>
        </w:rPr>
      </w:pPr>
      <w:proofErr w:type="spellStart"/>
      <w:r w:rsidRPr="00A74439">
        <w:rPr>
          <w:color w:val="000000" w:themeColor="text1"/>
        </w:rPr>
        <w:t>na</w:t>
      </w:r>
      <w:proofErr w:type="spellEnd"/>
      <w:r w:rsidRPr="00A74439">
        <w:rPr>
          <w:color w:val="000000" w:themeColor="text1"/>
        </w:rPr>
        <w:t xml:space="preserve"> stronie Biuletynu In</w:t>
      </w:r>
      <w:r w:rsidR="00BB16CF">
        <w:rPr>
          <w:color w:val="000000" w:themeColor="text1"/>
        </w:rPr>
        <w:t>formacji Publicznej Gminy Miasto</w:t>
      </w:r>
      <w:r w:rsidRPr="00A74439">
        <w:rPr>
          <w:color w:val="000000" w:themeColor="text1"/>
        </w:rPr>
        <w:t xml:space="preserve"> Świnoujście</w:t>
      </w:r>
      <w:r w:rsidR="00BB16CF">
        <w:rPr>
          <w:color w:val="000000" w:themeColor="text1"/>
        </w:rPr>
        <w:t xml:space="preserve"> </w:t>
      </w:r>
      <w:hyperlink r:id="rId10" w:history="1">
        <w:r w:rsidR="00A21C8D" w:rsidRPr="008D588D">
          <w:rPr>
            <w:rStyle w:val="Hipercze"/>
            <w:lang w:eastAsia="en-US" w:bidi="en-US"/>
          </w:rPr>
          <w:t>http://bip.um.swinoujscie.pl</w:t>
        </w:r>
      </w:hyperlink>
      <w:r w:rsidRPr="00A74439">
        <w:rPr>
          <w:color w:val="000000" w:themeColor="text1"/>
        </w:rPr>
        <w:t>,</w:t>
      </w:r>
    </w:p>
    <w:p w:rsidR="00546158" w:rsidRPr="00A74439" w:rsidRDefault="005E6320" w:rsidP="0050149C">
      <w:pPr>
        <w:pStyle w:val="Teksttreci20"/>
        <w:numPr>
          <w:ilvl w:val="0"/>
          <w:numId w:val="7"/>
        </w:numPr>
        <w:shd w:val="clear" w:color="auto" w:fill="auto"/>
        <w:tabs>
          <w:tab w:val="left" w:pos="1047"/>
        </w:tabs>
        <w:spacing w:after="0" w:line="240" w:lineRule="auto"/>
        <w:ind w:left="700" w:firstLine="0"/>
        <w:rPr>
          <w:color w:val="000000" w:themeColor="text1"/>
        </w:rPr>
      </w:pPr>
      <w:proofErr w:type="spellStart"/>
      <w:r w:rsidRPr="00A74439">
        <w:rPr>
          <w:color w:val="000000" w:themeColor="text1"/>
        </w:rPr>
        <w:t>na</w:t>
      </w:r>
      <w:proofErr w:type="spellEnd"/>
      <w:r w:rsidRPr="00A74439">
        <w:rPr>
          <w:color w:val="000000" w:themeColor="text1"/>
        </w:rPr>
        <w:t xml:space="preserve"> tablicy ogłoszeń w Urzędzie Miasta Świnoujście,</w:t>
      </w:r>
    </w:p>
    <w:p w:rsidR="00546158" w:rsidRDefault="005E6320" w:rsidP="0050149C">
      <w:pPr>
        <w:pStyle w:val="Teksttreci20"/>
        <w:numPr>
          <w:ilvl w:val="0"/>
          <w:numId w:val="7"/>
        </w:numPr>
        <w:shd w:val="clear" w:color="auto" w:fill="auto"/>
        <w:tabs>
          <w:tab w:val="left" w:pos="1047"/>
        </w:tabs>
        <w:spacing w:after="0" w:line="240" w:lineRule="auto"/>
        <w:ind w:left="1060" w:hanging="360"/>
        <w:rPr>
          <w:color w:val="000000" w:themeColor="text1"/>
        </w:rPr>
      </w:pPr>
      <w:proofErr w:type="spellStart"/>
      <w:r w:rsidRPr="00A74439">
        <w:rPr>
          <w:color w:val="000000" w:themeColor="text1"/>
        </w:rPr>
        <w:t>na</w:t>
      </w:r>
      <w:proofErr w:type="spellEnd"/>
      <w:r w:rsidRPr="00A74439">
        <w:rPr>
          <w:color w:val="000000" w:themeColor="text1"/>
        </w:rPr>
        <w:t xml:space="preserve"> stronie internetowej Gminy Miasto Świnoujście pod adresem </w:t>
      </w:r>
      <w:hyperlink r:id="rId11" w:history="1">
        <w:r w:rsidR="0089716D" w:rsidRPr="008D588D">
          <w:rPr>
            <w:rStyle w:val="Hipercze"/>
            <w:lang w:eastAsia="en-US" w:bidi="en-US"/>
          </w:rPr>
          <w:t>www.swinoujscie.pl</w:t>
        </w:r>
      </w:hyperlink>
      <w:r w:rsidR="00BB16CF">
        <w:t xml:space="preserve"> </w:t>
      </w:r>
      <w:r w:rsidR="00DD6250">
        <w:t xml:space="preserve">       </w:t>
      </w:r>
      <w:r w:rsidRPr="00A74439">
        <w:rPr>
          <w:color w:val="000000" w:themeColor="text1"/>
        </w:rPr>
        <w:t>w</w:t>
      </w:r>
      <w:r w:rsidR="00DD6250">
        <w:rPr>
          <w:color w:val="000000" w:themeColor="text1"/>
        </w:rPr>
        <w:t xml:space="preserve"> zakładce „Obwieszczenia i komunikaty</w:t>
      </w:r>
      <w:r w:rsidRPr="00A74439">
        <w:rPr>
          <w:color w:val="000000" w:themeColor="text1"/>
        </w:rPr>
        <w:t>”.</w:t>
      </w:r>
    </w:p>
    <w:p w:rsidR="00546158" w:rsidRPr="00A74439" w:rsidRDefault="00546158" w:rsidP="00BB16CF">
      <w:pPr>
        <w:rPr>
          <w:color w:val="000000" w:themeColor="text1"/>
          <w:sz w:val="2"/>
          <w:szCs w:val="2"/>
        </w:rPr>
      </w:pPr>
    </w:p>
    <w:sectPr w:rsidR="00546158" w:rsidRPr="00A74439" w:rsidSect="0018478D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EE8" w:rsidRDefault="00902EE8">
      <w:r>
        <w:separator/>
      </w:r>
    </w:p>
  </w:endnote>
  <w:endnote w:type="continuationSeparator" w:id="1">
    <w:p w:rsidR="00902EE8" w:rsidRDefault="00902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EE8" w:rsidRDefault="00902EE8"/>
  </w:footnote>
  <w:footnote w:type="continuationSeparator" w:id="1">
    <w:p w:rsidR="00902EE8" w:rsidRDefault="00902E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517"/>
    <w:multiLevelType w:val="hybridMultilevel"/>
    <w:tmpl w:val="5BB47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0E0B"/>
    <w:multiLevelType w:val="hybridMultilevel"/>
    <w:tmpl w:val="B7F24FBA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1BA13864"/>
    <w:multiLevelType w:val="multilevel"/>
    <w:tmpl w:val="13FE6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910F0"/>
    <w:multiLevelType w:val="hybridMultilevel"/>
    <w:tmpl w:val="F7668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25A0F"/>
    <w:multiLevelType w:val="multilevel"/>
    <w:tmpl w:val="B83696E4"/>
    <w:lvl w:ilvl="0">
      <w:start w:val="1"/>
      <w:numFmt w:val="lowerLetter"/>
      <w:lvlText w:val="%1)"/>
      <w:lvlJc w:val="left"/>
      <w:rPr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757D5"/>
    <w:multiLevelType w:val="hybridMultilevel"/>
    <w:tmpl w:val="A8E4A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C0E58"/>
    <w:multiLevelType w:val="multilevel"/>
    <w:tmpl w:val="07C8EB84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232613"/>
    <w:multiLevelType w:val="hybridMultilevel"/>
    <w:tmpl w:val="A380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226B2"/>
    <w:multiLevelType w:val="hybridMultilevel"/>
    <w:tmpl w:val="719851C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8E109F1"/>
    <w:multiLevelType w:val="multilevel"/>
    <w:tmpl w:val="0764DD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F10192"/>
    <w:multiLevelType w:val="multilevel"/>
    <w:tmpl w:val="C7A817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56767C"/>
    <w:multiLevelType w:val="multilevel"/>
    <w:tmpl w:val="6D3E4F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B933E8"/>
    <w:multiLevelType w:val="multilevel"/>
    <w:tmpl w:val="8D546EF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46158"/>
    <w:rsid w:val="000F21D6"/>
    <w:rsid w:val="000F3A1B"/>
    <w:rsid w:val="00166B99"/>
    <w:rsid w:val="00183A1F"/>
    <w:rsid w:val="0018478D"/>
    <w:rsid w:val="00191889"/>
    <w:rsid w:val="001A20E7"/>
    <w:rsid w:val="001C0F83"/>
    <w:rsid w:val="00204C49"/>
    <w:rsid w:val="002568EA"/>
    <w:rsid w:val="002B730C"/>
    <w:rsid w:val="002E4B53"/>
    <w:rsid w:val="00314542"/>
    <w:rsid w:val="00362175"/>
    <w:rsid w:val="003D039E"/>
    <w:rsid w:val="004C66A0"/>
    <w:rsid w:val="0050149C"/>
    <w:rsid w:val="005114B4"/>
    <w:rsid w:val="00546158"/>
    <w:rsid w:val="005E6320"/>
    <w:rsid w:val="00630D9D"/>
    <w:rsid w:val="006427A5"/>
    <w:rsid w:val="00665775"/>
    <w:rsid w:val="006737FE"/>
    <w:rsid w:val="006801DF"/>
    <w:rsid w:val="006F0A7D"/>
    <w:rsid w:val="00713334"/>
    <w:rsid w:val="00734C5B"/>
    <w:rsid w:val="007507FD"/>
    <w:rsid w:val="00767FC2"/>
    <w:rsid w:val="008510B2"/>
    <w:rsid w:val="0089716D"/>
    <w:rsid w:val="008E7D49"/>
    <w:rsid w:val="00902EE8"/>
    <w:rsid w:val="009A56AD"/>
    <w:rsid w:val="00A21C8D"/>
    <w:rsid w:val="00A74439"/>
    <w:rsid w:val="00AE1DA2"/>
    <w:rsid w:val="00B618E9"/>
    <w:rsid w:val="00BB16CF"/>
    <w:rsid w:val="00C55091"/>
    <w:rsid w:val="00D676FF"/>
    <w:rsid w:val="00DD6250"/>
    <w:rsid w:val="00DE0EE4"/>
    <w:rsid w:val="00F06730"/>
    <w:rsid w:val="00F740CC"/>
    <w:rsid w:val="00F8583A"/>
    <w:rsid w:val="00F9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67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0673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F06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F06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sid w:val="00F06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F06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F06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F06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F06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6E9C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sid w:val="00F06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6E9C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2Corbel17pt">
    <w:name w:val="Tekst treści (2) + Corbel;17 pt"/>
    <w:basedOn w:val="Teksttreci2"/>
    <w:rsid w:val="00F0673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F06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F06730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F06730"/>
    <w:pPr>
      <w:shd w:val="clear" w:color="auto" w:fill="FFFFFF"/>
      <w:spacing w:after="1020" w:line="235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F067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F067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rsid w:val="00F06730"/>
    <w:pPr>
      <w:shd w:val="clear" w:color="auto" w:fill="FFFFFF"/>
      <w:spacing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06730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83A1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8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noujsc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p.um.swinoujsc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ura@um.swinoujscie.pl%20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tsoltysiak</dc:creator>
  <cp:lastModifiedBy>akusak</cp:lastModifiedBy>
  <cp:revision>15</cp:revision>
  <cp:lastPrinted>2019-10-22T10:53:00Z</cp:lastPrinted>
  <dcterms:created xsi:type="dcterms:W3CDTF">2019-05-29T09:51:00Z</dcterms:created>
  <dcterms:modified xsi:type="dcterms:W3CDTF">2019-10-22T10:57:00Z</dcterms:modified>
</cp:coreProperties>
</file>