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70606" w:rsidRPr="00322930" w:rsidRDefault="00470606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1 . . . . . . . . . . . . . . . . . . . . . . . . . .         2 . . . . . . . . . . . . . . . . . . . . . . . . . .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352620">
        <w:trPr>
          <w:trHeight w:val="2730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</w:t>
            </w:r>
            <w:r w:rsidR="00352620">
              <w:rPr>
                <w:color w:val="000000"/>
                <w:sz w:val="24"/>
                <w:lang w:eastAsia="en-US"/>
              </w:rPr>
              <w:t>. .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  miejscowość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</w:t>
            </w:r>
            <w:r w:rsidR="00352620">
              <w:rPr>
                <w:color w:val="000000"/>
                <w:sz w:val="24"/>
                <w:lang w:eastAsia="en-US"/>
              </w:rPr>
              <w:t xml:space="preserve">. .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352620">
        <w:trPr>
          <w:trHeight w:val="2873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Pełna nazwa:. . . . . . . . . . . . . . . . . . . . . . . . . . . . . . . . . . . . . . . . . . . . . . . . .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.</w:t>
            </w:r>
            <w:r w:rsidRPr="00322930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 miejscowość . . . . . .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Pr="00322930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662E5A" w:rsidRPr="00662E5A" w:rsidRDefault="00662E5A" w:rsidP="00662E5A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 xml:space="preserve">Budowa układu dróg rowerowych w celu umożliwienia dojazdu do węzła przesiadkowego przy ul. Dworcowej/Barlickiego w Świnoujściu </w:t>
      </w:r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</w:t>
      </w:r>
      <w:r w:rsidR="00417529">
        <w:rPr>
          <w:sz w:val="24"/>
        </w:rPr>
        <w:t> </w:t>
      </w:r>
      <w:r w:rsidR="0009017E">
        <w:rPr>
          <w:sz w:val="24"/>
        </w:rPr>
        <w:t>projekcie</w:t>
      </w:r>
      <w:r w:rsidR="00735D7B" w:rsidRPr="00322930">
        <w:rPr>
          <w:sz w:val="24"/>
        </w:rPr>
        <w:t xml:space="preserve">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17529" w:rsidRDefault="00417529" w:rsidP="003D7A6E">
      <w:pPr>
        <w:spacing w:after="0" w:line="240" w:lineRule="auto"/>
        <w:jc w:val="both"/>
        <w:rPr>
          <w:sz w:val="20"/>
          <w:szCs w:val="20"/>
        </w:rPr>
      </w:pPr>
    </w:p>
    <w:p w:rsidR="00484727" w:rsidRPr="00417529" w:rsidRDefault="00AF3C33" w:rsidP="003D7A6E">
      <w:pPr>
        <w:spacing w:after="0" w:line="240" w:lineRule="auto"/>
        <w:jc w:val="both"/>
        <w:rPr>
          <w:sz w:val="20"/>
          <w:szCs w:val="20"/>
        </w:rPr>
      </w:pPr>
      <w:r w:rsidRPr="00417529">
        <w:rPr>
          <w:sz w:val="20"/>
          <w:szCs w:val="20"/>
        </w:rPr>
        <w:t>(</w:t>
      </w:r>
      <w:r w:rsidRPr="00417529">
        <w:rPr>
          <w:b/>
          <w:sz w:val="20"/>
          <w:szCs w:val="20"/>
        </w:rPr>
        <w:t xml:space="preserve">proszę </w:t>
      </w:r>
      <w:r w:rsidR="003D3A77" w:rsidRPr="00417529">
        <w:rPr>
          <w:b/>
          <w:sz w:val="20"/>
          <w:szCs w:val="20"/>
        </w:rPr>
        <w:t xml:space="preserve">zakreślić </w:t>
      </w:r>
      <w:r w:rsidRPr="00417529">
        <w:rPr>
          <w:b/>
          <w:sz w:val="20"/>
          <w:szCs w:val="20"/>
        </w:rPr>
        <w:t>część</w:t>
      </w:r>
      <w:r w:rsidR="00AF0FC1" w:rsidRPr="00417529">
        <w:rPr>
          <w:b/>
          <w:sz w:val="20"/>
          <w:szCs w:val="20"/>
        </w:rPr>
        <w:t>,</w:t>
      </w:r>
      <w:r w:rsidRPr="00417529">
        <w:rPr>
          <w:b/>
          <w:sz w:val="20"/>
          <w:szCs w:val="20"/>
        </w:rPr>
        <w:t xml:space="preserve"> której dotyczyć będzie oferta</w:t>
      </w:r>
      <w:r w:rsidRPr="00417529">
        <w:rPr>
          <w:sz w:val="20"/>
          <w:szCs w:val="20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5A13F4" w:rsidRPr="00417529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t xml:space="preserve">Część nr I: </w:t>
      </w:r>
      <w:r w:rsidR="00560A86" w:rsidRPr="00417529">
        <w:rPr>
          <w:b/>
          <w:bCs/>
          <w:sz w:val="24"/>
        </w:rPr>
        <w:tab/>
      </w:r>
      <w:r w:rsidR="00607EAF" w:rsidRPr="00417529">
        <w:rPr>
          <w:b/>
          <w:bCs/>
          <w:sz w:val="24"/>
        </w:rPr>
        <w:t>„</w:t>
      </w:r>
      <w:r w:rsidRPr="00417529">
        <w:rPr>
          <w:b/>
          <w:bCs/>
          <w:sz w:val="24"/>
        </w:rPr>
        <w:t>B</w:t>
      </w:r>
      <w:r w:rsidRPr="00417529">
        <w:rPr>
          <w:b/>
          <w:spacing w:val="-4"/>
          <w:sz w:val="24"/>
          <w:lang w:eastAsia="ar-SA"/>
        </w:rPr>
        <w:t>udowa drogi rowerowej wzdłuż ul. Jachtowej w Świnoujściu”,</w:t>
      </w:r>
    </w:p>
    <w:p w:rsidR="005A13F4" w:rsidRPr="00417529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t>Część nr II:</w:t>
      </w:r>
      <w:r w:rsidR="00560A86" w:rsidRPr="00417529">
        <w:rPr>
          <w:b/>
          <w:bCs/>
          <w:sz w:val="24"/>
        </w:rPr>
        <w:tab/>
      </w:r>
      <w:r w:rsidR="00607EAF" w:rsidRPr="00417529">
        <w:rPr>
          <w:b/>
          <w:bCs/>
          <w:sz w:val="24"/>
        </w:rPr>
        <w:t>„</w:t>
      </w:r>
      <w:r w:rsidRPr="00417529">
        <w:rPr>
          <w:b/>
          <w:bCs/>
          <w:sz w:val="24"/>
        </w:rPr>
        <w:t>B</w:t>
      </w:r>
      <w:r w:rsidRPr="00417529">
        <w:rPr>
          <w:b/>
          <w:spacing w:val="-4"/>
          <w:sz w:val="24"/>
          <w:lang w:eastAsia="ar-SA"/>
        </w:rPr>
        <w:t xml:space="preserve">udowa drogi rowerowej wzdłuż </w:t>
      </w:r>
      <w:r w:rsidR="0009017E" w:rsidRPr="00417529">
        <w:rPr>
          <w:b/>
          <w:spacing w:val="-4"/>
          <w:sz w:val="24"/>
          <w:lang w:eastAsia="ar-SA"/>
        </w:rPr>
        <w:t xml:space="preserve">ul. </w:t>
      </w:r>
      <w:r w:rsidRPr="00417529">
        <w:rPr>
          <w:b/>
          <w:spacing w:val="-4"/>
          <w:sz w:val="24"/>
          <w:lang w:eastAsia="ar-SA"/>
        </w:rPr>
        <w:t>Barlickiego w Świnoujściu”</w:t>
      </w:r>
      <w:r w:rsidR="00135ACA" w:rsidRPr="00417529">
        <w:rPr>
          <w:b/>
          <w:spacing w:val="-4"/>
          <w:sz w:val="24"/>
          <w:lang w:eastAsia="ar-SA"/>
        </w:rPr>
        <w:t>.</w:t>
      </w:r>
    </w:p>
    <w:p w:rsidR="00135ACA" w:rsidRDefault="00135ACA" w:rsidP="00135ACA">
      <w:pPr>
        <w:spacing w:after="120"/>
        <w:jc w:val="both"/>
        <w:rPr>
          <w:bCs/>
          <w:sz w:val="24"/>
        </w:rPr>
      </w:pP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lastRenderedPageBreak/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003567" w:rsidRPr="00720D20" w:rsidTr="00607EAF">
        <w:tc>
          <w:tcPr>
            <w:tcW w:w="3133" w:type="dxa"/>
            <w:vMerge w:val="restart"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Numer części oraz nazwa ulicy</w:t>
            </w:r>
          </w:p>
        </w:tc>
        <w:tc>
          <w:tcPr>
            <w:tcW w:w="1913" w:type="dxa"/>
          </w:tcPr>
          <w:p w:rsidR="00003567" w:rsidRPr="00C20A24" w:rsidRDefault="00003567" w:rsidP="00607EAF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:rsidR="00003567" w:rsidRPr="00C20A24" w:rsidRDefault="00003567" w:rsidP="00607EAF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:rsidR="00003567" w:rsidRPr="00C20A24" w:rsidRDefault="00003567" w:rsidP="00607EAF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003567" w:rsidRPr="00720D20" w:rsidTr="00607EAF">
        <w:tc>
          <w:tcPr>
            <w:tcW w:w="3133" w:type="dxa"/>
            <w:vMerge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003567" w:rsidRPr="00C20A24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>zgodnie z załączonym do oferty zakresem rzeczowo-finansowym „kosztorysem ofertowym” - załącznik nr 2.2</w:t>
            </w:r>
            <w:r w:rsidR="00247EC8"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053DC9" w:rsidRPr="00720D20" w:rsidTr="00607EAF">
        <w:trPr>
          <w:trHeight w:val="583"/>
        </w:trPr>
        <w:tc>
          <w:tcPr>
            <w:tcW w:w="3133" w:type="dxa"/>
            <w:shd w:val="clear" w:color="auto" w:fill="auto"/>
          </w:tcPr>
          <w:p w:rsidR="00F95F84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 xml:space="preserve">Część nr I: </w:t>
            </w:r>
            <w:r>
              <w:rPr>
                <w:b/>
                <w:bCs/>
                <w:sz w:val="24"/>
              </w:rPr>
              <w:t>„</w:t>
            </w:r>
            <w:r w:rsidRPr="006E66F2">
              <w:rPr>
                <w:bCs/>
                <w:sz w:val="24"/>
              </w:rPr>
              <w:t>B</w:t>
            </w:r>
            <w:r w:rsidRPr="006E66F2">
              <w:rPr>
                <w:spacing w:val="-4"/>
                <w:sz w:val="24"/>
                <w:lang w:eastAsia="ar-SA"/>
              </w:rPr>
              <w:t>udowa drogi</w:t>
            </w:r>
            <w:r>
              <w:rPr>
                <w:spacing w:val="-4"/>
                <w:sz w:val="24"/>
                <w:lang w:eastAsia="ar-SA"/>
              </w:rPr>
              <w:t xml:space="preserve"> </w:t>
            </w:r>
            <w:r w:rsidRPr="006E66F2">
              <w:rPr>
                <w:spacing w:val="-4"/>
                <w:sz w:val="24"/>
                <w:lang w:eastAsia="ar-SA"/>
              </w:rPr>
              <w:t>rowerowej wzdłuż ul. Jachtowej w Świnoujściu”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607EAF">
        <w:tc>
          <w:tcPr>
            <w:tcW w:w="3133" w:type="dxa"/>
            <w:shd w:val="clear" w:color="auto" w:fill="auto"/>
          </w:tcPr>
          <w:p w:rsidR="00053DC9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>Część nr II:</w:t>
            </w:r>
            <w:r>
              <w:rPr>
                <w:b/>
                <w:bCs/>
                <w:sz w:val="24"/>
              </w:rPr>
              <w:tab/>
              <w:t>„</w:t>
            </w:r>
            <w:r w:rsidRPr="006E66F2">
              <w:rPr>
                <w:bCs/>
                <w:sz w:val="24"/>
              </w:rPr>
              <w:t>B</w:t>
            </w:r>
            <w:r w:rsidRPr="006E66F2">
              <w:rPr>
                <w:spacing w:val="-4"/>
                <w:sz w:val="24"/>
                <w:lang w:eastAsia="ar-SA"/>
              </w:rPr>
              <w:t xml:space="preserve">udowa drogi rowerowej wzdłuż </w:t>
            </w:r>
            <w:r>
              <w:rPr>
                <w:spacing w:val="-4"/>
                <w:sz w:val="24"/>
                <w:lang w:eastAsia="ar-SA"/>
              </w:rPr>
              <w:t xml:space="preserve">ul. </w:t>
            </w:r>
            <w:r w:rsidRPr="006E66F2">
              <w:rPr>
                <w:spacing w:val="-4"/>
                <w:sz w:val="24"/>
                <w:lang w:eastAsia="ar-SA"/>
              </w:rPr>
              <w:t>Barlickiego w Świnoujściu”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p w:rsidR="003511DC" w:rsidRPr="00C46F25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C46F25">
        <w:rPr>
          <w:b/>
          <w:bCs/>
          <w:sz w:val="24"/>
          <w:lang w:eastAsia="en-US"/>
        </w:rPr>
        <w:t xml:space="preserve">Deklarujemy </w:t>
      </w:r>
      <w:r w:rsidRPr="00C46F25">
        <w:rPr>
          <w:sz w:val="24"/>
          <w:lang w:eastAsia="en-US"/>
        </w:rPr>
        <w:t>wy</w:t>
      </w:r>
      <w:r w:rsidR="003511DC" w:rsidRPr="00C46F25">
        <w:rPr>
          <w:sz w:val="24"/>
          <w:lang w:eastAsia="en-US"/>
        </w:rPr>
        <w:t>konanie przedmiotu zamówienia w terminie</w:t>
      </w:r>
      <w:r w:rsidR="009B78F5" w:rsidRPr="00C46F25">
        <w:rPr>
          <w:sz w:val="24"/>
          <w:lang w:eastAsia="en-US"/>
        </w:rPr>
        <w:t xml:space="preserve"> </w:t>
      </w:r>
      <w:r w:rsidR="003511DC" w:rsidRPr="00C46F25">
        <w:rPr>
          <w:sz w:val="24"/>
          <w:lang w:eastAsia="en-US"/>
        </w:rPr>
        <w:t xml:space="preserve">zgodnym ze </w:t>
      </w:r>
      <w:r w:rsidR="003511DC" w:rsidRPr="00C46F25">
        <w:rPr>
          <w:b/>
          <w:sz w:val="24"/>
          <w:lang w:eastAsia="en-US"/>
        </w:rPr>
        <w:t xml:space="preserve">Specyfikacją Istotnych Warunków Zamówienia rozdział </w:t>
      </w:r>
      <w:r w:rsidR="00B66514" w:rsidRPr="00C46F25">
        <w:rPr>
          <w:b/>
          <w:sz w:val="24"/>
          <w:lang w:eastAsia="en-US"/>
        </w:rPr>
        <w:t>VII</w:t>
      </w:r>
      <w:r w:rsidR="003511DC" w:rsidRPr="00C46F25">
        <w:rPr>
          <w:b/>
          <w:sz w:val="24"/>
          <w:lang w:eastAsia="en-US"/>
        </w:rPr>
        <w:t xml:space="preserve"> pkt. 1.</w:t>
      </w:r>
    </w:p>
    <w:p w:rsidR="00075871" w:rsidRPr="00C46F25" w:rsidRDefault="00075871" w:rsidP="0007587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075871" w:rsidRPr="00576E88" w:rsidRDefault="00075871" w:rsidP="00576E88">
      <w:pPr>
        <w:pStyle w:val="Akapitzlist"/>
        <w:numPr>
          <w:ilvl w:val="0"/>
          <w:numId w:val="18"/>
        </w:numPr>
        <w:spacing w:after="120"/>
        <w:jc w:val="both"/>
        <w:rPr>
          <w:sz w:val="24"/>
        </w:rPr>
      </w:pPr>
      <w:r w:rsidRPr="00576E88">
        <w:rPr>
          <w:sz w:val="24"/>
        </w:rPr>
        <w:t xml:space="preserve">dla </w:t>
      </w:r>
      <w:r w:rsidRPr="00576E88">
        <w:rPr>
          <w:b/>
          <w:sz w:val="24"/>
        </w:rPr>
        <w:t xml:space="preserve">Część nr I: </w:t>
      </w:r>
      <w:r w:rsidRPr="00576E88">
        <w:rPr>
          <w:sz w:val="24"/>
        </w:rPr>
        <w:t>„</w:t>
      </w:r>
      <w:r w:rsidRPr="00576E88">
        <w:rPr>
          <w:bCs/>
          <w:sz w:val="24"/>
        </w:rPr>
        <w:t>B</w:t>
      </w:r>
      <w:r w:rsidRPr="00576E88">
        <w:rPr>
          <w:spacing w:val="-4"/>
          <w:sz w:val="24"/>
          <w:lang w:eastAsia="ar-SA"/>
        </w:rPr>
        <w:t>udowa drogi rowerowej wzdłuż ul. Jachtowej w Świnoujściu”</w:t>
      </w:r>
      <w:r w:rsidR="00C46F25" w:rsidRPr="00576E88">
        <w:rPr>
          <w:sz w:val="24"/>
        </w:rPr>
        <w:t xml:space="preserve"> </w:t>
      </w:r>
      <w:r w:rsidR="00AF6407" w:rsidRPr="00576E88">
        <w:rPr>
          <w:sz w:val="24"/>
        </w:rPr>
        <w:t>–</w:t>
      </w:r>
      <w:r w:rsidR="005D7605" w:rsidRPr="00576E88">
        <w:rPr>
          <w:sz w:val="24"/>
        </w:rPr>
        <w:t xml:space="preserve"> </w:t>
      </w:r>
      <w:r w:rsidR="00AF6407" w:rsidRPr="00576E88">
        <w:rPr>
          <w:sz w:val="24"/>
        </w:rPr>
        <w:t>w</w:t>
      </w:r>
      <w:r w:rsidR="00576E88">
        <w:rPr>
          <w:sz w:val="24"/>
        </w:rPr>
        <w:t> </w:t>
      </w:r>
      <w:r w:rsidR="00AF6407" w:rsidRPr="00576E88">
        <w:rPr>
          <w:sz w:val="24"/>
        </w:rPr>
        <w:t>terminie …………….</w:t>
      </w:r>
      <w:r w:rsidR="00C46F25" w:rsidRPr="00576E88">
        <w:rPr>
          <w:sz w:val="24"/>
        </w:rPr>
        <w:t xml:space="preserve"> dni od daty przekazania placu budowy</w:t>
      </w:r>
      <w:r w:rsidR="00A00C6D" w:rsidRPr="00576E88">
        <w:rPr>
          <w:sz w:val="24"/>
        </w:rPr>
        <w:t>,</w:t>
      </w:r>
    </w:p>
    <w:p w:rsidR="00576E88" w:rsidRPr="00576E88" w:rsidRDefault="00075871" w:rsidP="00576E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  <w:iCs/>
          <w:sz w:val="24"/>
          <w:lang w:eastAsia="en-US"/>
        </w:rPr>
      </w:pPr>
      <w:r w:rsidRPr="00576E88">
        <w:rPr>
          <w:sz w:val="24"/>
        </w:rPr>
        <w:t xml:space="preserve">dla </w:t>
      </w:r>
      <w:r w:rsidRPr="00576E88">
        <w:rPr>
          <w:b/>
          <w:sz w:val="24"/>
        </w:rPr>
        <w:t xml:space="preserve">Części nr II: </w:t>
      </w:r>
      <w:r w:rsidRPr="00576E88">
        <w:rPr>
          <w:sz w:val="24"/>
        </w:rPr>
        <w:t>„</w:t>
      </w:r>
      <w:r w:rsidRPr="00576E88">
        <w:rPr>
          <w:bCs/>
          <w:sz w:val="24"/>
        </w:rPr>
        <w:t>B</w:t>
      </w:r>
      <w:r w:rsidRPr="00576E88">
        <w:rPr>
          <w:spacing w:val="-4"/>
          <w:sz w:val="24"/>
          <w:lang w:eastAsia="ar-SA"/>
        </w:rPr>
        <w:t>udowa drogi rowerowej wzdłuż ul. Barlickiego w Świnoujściu”</w:t>
      </w:r>
      <w:r w:rsidR="00C46F25" w:rsidRPr="00576E88">
        <w:rPr>
          <w:sz w:val="24"/>
        </w:rPr>
        <w:t xml:space="preserve"> </w:t>
      </w:r>
      <w:r w:rsidR="00576E88">
        <w:rPr>
          <w:sz w:val="24"/>
        </w:rPr>
        <w:t>–</w:t>
      </w:r>
      <w:r w:rsidR="00C46F25" w:rsidRPr="00576E88">
        <w:rPr>
          <w:sz w:val="24"/>
        </w:rPr>
        <w:t xml:space="preserve"> </w:t>
      </w:r>
      <w:r w:rsidR="00AF6407" w:rsidRPr="00576E88">
        <w:rPr>
          <w:sz w:val="24"/>
        </w:rPr>
        <w:t>w</w:t>
      </w:r>
      <w:r w:rsidR="00576E88">
        <w:rPr>
          <w:sz w:val="24"/>
        </w:rPr>
        <w:t> </w:t>
      </w:r>
      <w:r w:rsidR="00AF6407" w:rsidRPr="00576E88">
        <w:rPr>
          <w:sz w:val="24"/>
        </w:rPr>
        <w:t>terminie ……………. dni o</w:t>
      </w:r>
      <w:r w:rsidR="00576E88">
        <w:rPr>
          <w:sz w:val="24"/>
        </w:rPr>
        <w:t>d daty przekazania placu budowy.</w:t>
      </w:r>
    </w:p>
    <w:p w:rsidR="00576E88" w:rsidRPr="00576E88" w:rsidRDefault="00576E88" w:rsidP="00576E88">
      <w:pPr>
        <w:pStyle w:val="Akapitzlist"/>
        <w:autoSpaceDE w:val="0"/>
        <w:autoSpaceDN w:val="0"/>
        <w:adjustRightInd w:val="0"/>
        <w:spacing w:after="120"/>
        <w:jc w:val="both"/>
        <w:rPr>
          <w:b/>
          <w:iCs/>
          <w:sz w:val="24"/>
          <w:lang w:eastAsia="en-US"/>
        </w:rPr>
      </w:pPr>
    </w:p>
    <w:p w:rsidR="00CB52FE" w:rsidRPr="001B2EB0" w:rsidRDefault="00735D7B" w:rsidP="001B2E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bCs/>
          <w:sz w:val="24"/>
          <w:lang w:eastAsia="en-US"/>
        </w:rPr>
        <w:t xml:space="preserve">Udzielamy </w:t>
      </w:r>
      <w:r w:rsidR="009B78F5" w:rsidRPr="001B2EB0">
        <w:rPr>
          <w:bCs/>
          <w:sz w:val="24"/>
          <w:lang w:eastAsia="en-US"/>
        </w:rPr>
        <w:t>60</w:t>
      </w:r>
      <w:r w:rsidR="00247EC8" w:rsidRPr="001B2EB0">
        <w:rPr>
          <w:bCs/>
          <w:sz w:val="24"/>
          <w:lang w:eastAsia="en-US"/>
        </w:rPr>
        <w:t xml:space="preserve"> </w:t>
      </w:r>
      <w:r w:rsidRPr="001B2EB0">
        <w:rPr>
          <w:bCs/>
          <w:sz w:val="24"/>
          <w:lang w:eastAsia="en-US"/>
        </w:rPr>
        <w:t xml:space="preserve">miesięcy gwarancji i rękojmi na przedmiot zamówienia, </w:t>
      </w:r>
      <w:r w:rsidRPr="001B2EB0">
        <w:rPr>
          <w:sz w:val="24"/>
          <w:lang w:eastAsia="en-US"/>
        </w:rPr>
        <w:t>licząc od</w:t>
      </w:r>
      <w:r w:rsidR="00247EC8" w:rsidRPr="001B2EB0">
        <w:rPr>
          <w:sz w:val="24"/>
          <w:lang w:eastAsia="en-US"/>
        </w:rPr>
        <w:t> </w:t>
      </w:r>
      <w:r w:rsidRPr="001B2EB0">
        <w:rPr>
          <w:sz w:val="24"/>
          <w:lang w:eastAsia="en-US"/>
        </w:rPr>
        <w:t>daty odbioru końcowego</w:t>
      </w:r>
      <w:r w:rsidR="00CB52FE" w:rsidRPr="001B2EB0">
        <w:rPr>
          <w:sz w:val="24"/>
          <w:lang w:eastAsia="en-US"/>
        </w:rPr>
        <w:t xml:space="preserve">, w </w:t>
      </w:r>
      <w:r w:rsidR="00CB52FE" w:rsidRPr="001B2EB0">
        <w:rPr>
          <w:sz w:val="24"/>
        </w:rPr>
        <w:t xml:space="preserve">przypadku </w:t>
      </w:r>
      <w:proofErr w:type="spellStart"/>
      <w:r w:rsidR="00CB52FE" w:rsidRPr="001B2EB0">
        <w:rPr>
          <w:sz w:val="24"/>
        </w:rPr>
        <w:t>nasadzeń</w:t>
      </w:r>
      <w:proofErr w:type="spellEnd"/>
      <w:r w:rsidR="00CB52FE" w:rsidRPr="001B2EB0">
        <w:rPr>
          <w:sz w:val="24"/>
        </w:rPr>
        <w:t xml:space="preserve"> drzew i krzewów 36 m-</w:t>
      </w:r>
      <w:proofErr w:type="spellStart"/>
      <w:r w:rsidR="00CB52FE" w:rsidRPr="001B2EB0">
        <w:rPr>
          <w:sz w:val="24"/>
        </w:rPr>
        <w:t>cy</w:t>
      </w:r>
      <w:proofErr w:type="spellEnd"/>
      <w:r w:rsidR="00CB52FE" w:rsidRPr="001B2EB0">
        <w:rPr>
          <w:sz w:val="24"/>
        </w:rPr>
        <w:t xml:space="preserve"> gwarancji na</w:t>
      </w:r>
      <w:r w:rsidR="001B2EB0">
        <w:rPr>
          <w:sz w:val="24"/>
        </w:rPr>
        <w:t> </w:t>
      </w:r>
      <w:r w:rsidR="00CB52FE" w:rsidRPr="001B2EB0">
        <w:rPr>
          <w:sz w:val="24"/>
        </w:rPr>
        <w:t xml:space="preserve">nasadzenia. </w:t>
      </w:r>
    </w:p>
    <w:p w:rsidR="001B2EB0" w:rsidRDefault="00735D7B" w:rsidP="00EA2EB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1B2EB0">
        <w:rPr>
          <w:b/>
          <w:iCs/>
          <w:sz w:val="24"/>
          <w:lang w:eastAsia="en-US"/>
        </w:rPr>
        <w:t xml:space="preserve"> </w:t>
      </w:r>
      <w:r w:rsidRPr="001B2EB0">
        <w:rPr>
          <w:b/>
          <w:iCs/>
          <w:sz w:val="24"/>
          <w:lang w:eastAsia="en-US"/>
        </w:rPr>
        <w:t>Pan/Pani …………………</w:t>
      </w:r>
      <w:r w:rsidR="00E94E54" w:rsidRPr="001B2EB0">
        <w:rPr>
          <w:b/>
          <w:iCs/>
          <w:sz w:val="24"/>
          <w:lang w:eastAsia="en-US"/>
        </w:rPr>
        <w:t>…</w:t>
      </w:r>
      <w:r w:rsidR="00E94E54" w:rsidRPr="001B2EB0">
        <w:rPr>
          <w:iCs/>
          <w:sz w:val="24"/>
          <w:lang w:eastAsia="en-US"/>
        </w:rPr>
        <w:t xml:space="preserve">………..(zgodnie z Rozdziałem V pkt </w:t>
      </w:r>
      <w:r w:rsidR="00AC258C" w:rsidRPr="001B2EB0">
        <w:rPr>
          <w:iCs/>
          <w:sz w:val="24"/>
          <w:lang w:eastAsia="en-US"/>
        </w:rPr>
        <w:t xml:space="preserve">2. </w:t>
      </w:r>
      <w:proofErr w:type="spellStart"/>
      <w:r w:rsidR="00AC258C" w:rsidRPr="001B2EB0">
        <w:rPr>
          <w:iCs/>
          <w:sz w:val="24"/>
          <w:lang w:eastAsia="en-US"/>
        </w:rPr>
        <w:t>ppk</w:t>
      </w:r>
      <w:r w:rsidR="00E24627" w:rsidRPr="001B2EB0">
        <w:rPr>
          <w:iCs/>
          <w:sz w:val="24"/>
          <w:lang w:eastAsia="en-US"/>
        </w:rPr>
        <w:t>t</w:t>
      </w:r>
      <w:proofErr w:type="spellEnd"/>
      <w:r w:rsidR="00AC258C" w:rsidRPr="001B2EB0">
        <w:rPr>
          <w:iCs/>
          <w:sz w:val="24"/>
          <w:lang w:eastAsia="en-US"/>
        </w:rPr>
        <w:t xml:space="preserve"> </w:t>
      </w:r>
      <w:r w:rsidR="001B2EB0" w:rsidRPr="001B2EB0">
        <w:rPr>
          <w:iCs/>
          <w:sz w:val="24"/>
          <w:lang w:eastAsia="en-US"/>
        </w:rPr>
        <w:t xml:space="preserve">3 lit. </w:t>
      </w:r>
      <w:r w:rsidR="00AC258C" w:rsidRPr="001B2EB0">
        <w:rPr>
          <w:iCs/>
          <w:sz w:val="24"/>
          <w:lang w:eastAsia="en-US"/>
        </w:rPr>
        <w:t>b)</w:t>
      </w:r>
    </w:p>
    <w:p w:rsidR="001B2EB0" w:rsidRP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  <w:r w:rsidRPr="001B2EB0">
        <w:rPr>
          <w:iCs/>
          <w:sz w:val="24"/>
          <w:lang w:eastAsia="en-US"/>
        </w:rPr>
        <w:t>(w przypadku składania oferty na więcej niż jedną część, Zamawiający dopuszcza wyznaczenie tych samych osób do realizacji zamówienia):</w:t>
      </w:r>
    </w:p>
    <w:p w:rsidR="001B2EB0" w:rsidRPr="009A637F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1B2EB0" w:rsidRPr="00322930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</w:t>
      </w:r>
      <w:r>
        <w:rPr>
          <w:sz w:val="24"/>
          <w:lang w:eastAsia="en-US"/>
        </w:rPr>
        <w:t>2</w:t>
      </w:r>
      <w:r w:rsidRPr="00322930">
        <w:rPr>
          <w:sz w:val="24"/>
          <w:lang w:eastAsia="en-US"/>
        </w:rPr>
        <w:t xml:space="preserve">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 xml:space="preserve"> 2.</w:t>
      </w:r>
      <w:r>
        <w:rPr>
          <w:sz w:val="24"/>
          <w:lang w:eastAsia="en-US"/>
        </w:rPr>
        <w:t>2.1</w:t>
      </w:r>
      <w:r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Część nr I: </w:t>
      </w:r>
      <w:r w:rsidRPr="00BD488E">
        <w:rPr>
          <w:sz w:val="24"/>
        </w:rPr>
        <w:t>„</w:t>
      </w:r>
      <w:r w:rsidRPr="00BD488E">
        <w:rPr>
          <w:bCs/>
          <w:sz w:val="24"/>
        </w:rPr>
        <w:t>B</w:t>
      </w:r>
      <w:r w:rsidRPr="007A4413">
        <w:rPr>
          <w:spacing w:val="-4"/>
          <w:sz w:val="24"/>
          <w:lang w:eastAsia="ar-SA"/>
        </w:rPr>
        <w:t>udowa drogi rowerowej wzdłuż ul. Jachtowej w Świnoujściu”</w:t>
      </w:r>
      <w:r>
        <w:rPr>
          <w:spacing w:val="-4"/>
          <w:sz w:val="24"/>
          <w:lang w:eastAsia="ar-SA"/>
        </w:rPr>
        <w:t>:</w:t>
      </w:r>
    </w:p>
    <w:p w:rsidR="001B2EB0" w:rsidRPr="00322930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1B2EB0" w:rsidRPr="00322930" w:rsidTr="006E5AB7">
        <w:tc>
          <w:tcPr>
            <w:tcW w:w="596" w:type="dxa"/>
            <w:vAlign w:val="center"/>
          </w:tcPr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1B2EB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Długość drogi rowerowej</w:t>
            </w:r>
          </w:p>
          <w:p w:rsidR="00ED7066" w:rsidRPr="005432CE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(m)</w:t>
            </w:r>
          </w:p>
        </w:tc>
        <w:tc>
          <w:tcPr>
            <w:tcW w:w="1440" w:type="dxa"/>
            <w:vAlign w:val="center"/>
          </w:tcPr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1B2EB0" w:rsidRPr="00ED7066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</w:t>
            </w:r>
            <w:r w:rsidR="001B2EB0" w:rsidRPr="00ED7066">
              <w:rPr>
                <w:b/>
                <w:sz w:val="18"/>
                <w:szCs w:val="18"/>
                <w:lang w:eastAsia="en-US"/>
              </w:rPr>
              <w:t>ata rozpoczęcia oraz data zakończenia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 -do)</w:t>
            </w:r>
          </w:p>
        </w:tc>
        <w:tc>
          <w:tcPr>
            <w:tcW w:w="1962" w:type="dxa"/>
            <w:vAlign w:val="center"/>
          </w:tcPr>
          <w:p w:rsidR="001B2EB0" w:rsidRPr="005432CE" w:rsidRDefault="001B2EB0" w:rsidP="006E5AB7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  <w:r w:rsidR="00ED7066">
              <w:rPr>
                <w:b/>
                <w:szCs w:val="22"/>
                <w:lang w:eastAsia="en-US"/>
              </w:rPr>
              <w:t>:</w:t>
            </w:r>
          </w:p>
          <w:p w:rsidR="001B2EB0" w:rsidRPr="00ED7066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</w:t>
            </w:r>
            <w:r w:rsidR="001B2EB0" w:rsidRPr="00ED7066">
              <w:rPr>
                <w:b/>
                <w:sz w:val="18"/>
                <w:szCs w:val="18"/>
                <w:lang w:eastAsia="en-US"/>
              </w:rPr>
              <w:t>ata rozpoczęcia oraz data zakończenia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(od-do)</w:t>
            </w:r>
          </w:p>
        </w:tc>
        <w:tc>
          <w:tcPr>
            <w:tcW w:w="1701" w:type="dxa"/>
            <w:vAlign w:val="center"/>
          </w:tcPr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1B2EB0" w:rsidRPr="00322930" w:rsidTr="006E5AB7">
        <w:tc>
          <w:tcPr>
            <w:tcW w:w="596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B2EB0" w:rsidRPr="00322930" w:rsidTr="006E5AB7">
        <w:tc>
          <w:tcPr>
            <w:tcW w:w="596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B2EB0" w:rsidRPr="00322930" w:rsidTr="006E5AB7">
        <w:tc>
          <w:tcPr>
            <w:tcW w:w="596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2693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B2EB0" w:rsidRPr="00322930" w:rsidTr="006E5AB7">
        <w:trPr>
          <w:trHeight w:val="238"/>
        </w:trPr>
        <w:tc>
          <w:tcPr>
            <w:tcW w:w="596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B2EB0" w:rsidRPr="00322930" w:rsidTr="006E5AB7">
        <w:trPr>
          <w:trHeight w:val="132"/>
        </w:trPr>
        <w:tc>
          <w:tcPr>
            <w:tcW w:w="596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9A637F" w:rsidRPr="001B2EB0" w:rsidRDefault="009A637F" w:rsidP="001B2E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sz w:val="24"/>
          <w:lang w:eastAsia="en-US"/>
        </w:rPr>
        <w:tab/>
      </w:r>
      <w:r w:rsidRPr="00322930">
        <w:rPr>
          <w:lang w:eastAsia="en-US"/>
        </w:rPr>
        <w:sym w:font="Wingdings" w:char="F0A8"/>
      </w:r>
      <w:r w:rsidRPr="001B2EB0">
        <w:rPr>
          <w:sz w:val="24"/>
          <w:lang w:eastAsia="en-US"/>
        </w:rPr>
        <w:tab/>
      </w:r>
      <w:r w:rsidRPr="001B2EB0">
        <w:rPr>
          <w:b/>
          <w:sz w:val="24"/>
          <w:lang w:eastAsia="en-US"/>
        </w:rPr>
        <w:t>posiada doświadczenie</w:t>
      </w:r>
      <w:r w:rsidRPr="001B2EB0">
        <w:rPr>
          <w:sz w:val="24"/>
          <w:lang w:eastAsia="en-US"/>
        </w:rPr>
        <w:t xml:space="preserve"> w kierowaniu realizacjami spełniającymi wymogi określone w Rozdziale XII pkt 2.</w:t>
      </w:r>
      <w:r w:rsidR="001B2EB0">
        <w:rPr>
          <w:sz w:val="24"/>
          <w:lang w:eastAsia="en-US"/>
        </w:rPr>
        <w:t xml:space="preserve">2 </w:t>
      </w:r>
      <w:proofErr w:type="spellStart"/>
      <w:r w:rsidR="001B2EB0">
        <w:rPr>
          <w:sz w:val="24"/>
          <w:lang w:eastAsia="en-US"/>
        </w:rPr>
        <w:t>ppkt</w:t>
      </w:r>
      <w:proofErr w:type="spellEnd"/>
      <w:r w:rsidRPr="001B2EB0">
        <w:rPr>
          <w:sz w:val="24"/>
          <w:lang w:eastAsia="en-US"/>
        </w:rPr>
        <w:t xml:space="preserve"> 2.2.</w:t>
      </w:r>
      <w:r w:rsidR="009A47EA" w:rsidRPr="001B2EB0">
        <w:rPr>
          <w:sz w:val="24"/>
          <w:lang w:eastAsia="en-US"/>
        </w:rPr>
        <w:t>2</w:t>
      </w:r>
      <w:r w:rsidRPr="001B2EB0">
        <w:rPr>
          <w:sz w:val="24"/>
          <w:lang w:eastAsia="en-US"/>
        </w:rPr>
        <w:t xml:space="preserve"> dla części </w:t>
      </w:r>
      <w:r w:rsidR="009A47EA" w:rsidRPr="001B2EB0">
        <w:rPr>
          <w:sz w:val="24"/>
        </w:rPr>
        <w:t xml:space="preserve">dla </w:t>
      </w:r>
      <w:r w:rsidR="009A47EA" w:rsidRPr="001B2EB0">
        <w:rPr>
          <w:b/>
          <w:sz w:val="24"/>
        </w:rPr>
        <w:t xml:space="preserve">Części nr II: </w:t>
      </w:r>
      <w:r w:rsidR="009A47EA" w:rsidRPr="001B2EB0">
        <w:rPr>
          <w:sz w:val="24"/>
        </w:rPr>
        <w:t>„</w:t>
      </w:r>
      <w:r w:rsidR="009A47EA" w:rsidRPr="001B2EB0">
        <w:rPr>
          <w:bCs/>
          <w:sz w:val="24"/>
        </w:rPr>
        <w:t>B</w:t>
      </w:r>
      <w:r w:rsidR="009A47EA" w:rsidRPr="001B2EB0">
        <w:rPr>
          <w:spacing w:val="-4"/>
          <w:sz w:val="24"/>
          <w:lang w:eastAsia="ar-SA"/>
        </w:rPr>
        <w:t>udowa drogi rowerowej wzdłuż ul. Barlickiego w Świnoujściu”:</w:t>
      </w:r>
    </w:p>
    <w:p w:rsidR="005D7605" w:rsidRPr="00322930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5D7605" w:rsidRPr="00322930" w:rsidTr="00C81C99">
        <w:tc>
          <w:tcPr>
            <w:tcW w:w="596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5D7605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Długość drogi rowerowej</w:t>
            </w:r>
          </w:p>
          <w:p w:rsidR="00ED7066" w:rsidRPr="005432CE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(m)</w:t>
            </w:r>
          </w:p>
        </w:tc>
        <w:tc>
          <w:tcPr>
            <w:tcW w:w="1440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5D7605" w:rsidRPr="00ED7066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</w:t>
            </w:r>
            <w:r w:rsidR="005D7605" w:rsidRPr="00ED7066">
              <w:rPr>
                <w:b/>
                <w:sz w:val="18"/>
                <w:szCs w:val="18"/>
                <w:lang w:eastAsia="en-US"/>
              </w:rPr>
              <w:t>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 -do)</w:t>
            </w:r>
          </w:p>
        </w:tc>
        <w:tc>
          <w:tcPr>
            <w:tcW w:w="1962" w:type="dxa"/>
            <w:vAlign w:val="center"/>
          </w:tcPr>
          <w:p w:rsidR="005D7605" w:rsidRPr="005432CE" w:rsidRDefault="005D7605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  <w:r w:rsidR="00ED7066">
              <w:rPr>
                <w:b/>
                <w:szCs w:val="22"/>
                <w:lang w:eastAsia="en-US"/>
              </w:rPr>
              <w:t>:</w:t>
            </w:r>
          </w:p>
          <w:p w:rsidR="005D7605" w:rsidRPr="00ED7066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</w:t>
            </w:r>
            <w:r w:rsidR="005D7605" w:rsidRPr="00ED7066">
              <w:rPr>
                <w:b/>
                <w:sz w:val="18"/>
                <w:szCs w:val="18"/>
                <w:lang w:eastAsia="en-US"/>
              </w:rPr>
              <w:t>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(od-do)</w:t>
            </w:r>
          </w:p>
        </w:tc>
        <w:tc>
          <w:tcPr>
            <w:tcW w:w="1701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  <w:bookmarkStart w:id="0" w:name="_GoBack"/>
            <w:bookmarkEnd w:id="0"/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rPr>
          <w:trHeight w:val="238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rPr>
          <w:trHeight w:val="132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5D7605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A50456" w:rsidRPr="00322930" w:rsidRDefault="00F222B4" w:rsidP="00135ACA">
      <w:pPr>
        <w:autoSpaceDE w:val="0"/>
        <w:autoSpaceDN w:val="0"/>
        <w:adjustRightInd w:val="0"/>
        <w:ind w:right="-426"/>
        <w:jc w:val="both"/>
        <w:rPr>
          <w:sz w:val="24"/>
          <w:lang w:eastAsia="en-US"/>
        </w:rPr>
      </w:pPr>
      <w:r w:rsidRPr="007234CD">
        <w:rPr>
          <w:b/>
          <w:i/>
          <w:szCs w:val="22"/>
          <w:lang w:eastAsia="en-US"/>
        </w:rPr>
        <w:t>UWAGA:</w:t>
      </w:r>
      <w:r w:rsidRPr="007234CD">
        <w:rPr>
          <w:i/>
          <w:szCs w:val="22"/>
          <w:lang w:eastAsia="en-US"/>
        </w:rPr>
        <w:t xml:space="preserve"> </w:t>
      </w:r>
      <w:r w:rsidRPr="007234CD">
        <w:rPr>
          <w:i/>
          <w:szCs w:val="22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</w:t>
      </w:r>
      <w:r w:rsidR="008F0C25" w:rsidRPr="007234CD">
        <w:rPr>
          <w:i/>
          <w:szCs w:val="22"/>
        </w:rPr>
        <w:t> </w:t>
      </w:r>
      <w:r w:rsidRPr="007234CD">
        <w:rPr>
          <w:i/>
          <w:szCs w:val="22"/>
        </w:rPr>
        <w:t>powyższych punktach jak również okres realizacji inwestycji wraz z okresem pełnienia funkcji kierowniczych oraz nazwę i adres zamawiającego.</w:t>
      </w:r>
    </w:p>
    <w:p w:rsidR="00E16A86" w:rsidRDefault="00735D7B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bCs/>
          <w:sz w:val="24"/>
          <w:lang w:eastAsia="en-US"/>
        </w:rPr>
        <w:t>Potwierdzamy</w:t>
      </w:r>
      <w:r w:rsidRPr="001B2EB0">
        <w:rPr>
          <w:bCs/>
          <w:sz w:val="24"/>
          <w:lang w:eastAsia="en-US"/>
        </w:rPr>
        <w:t xml:space="preserve"> przyjęcie warunków umownych i warunków płatności </w:t>
      </w:r>
      <w:r w:rsidRPr="001B2EB0">
        <w:rPr>
          <w:sz w:val="24"/>
          <w:lang w:eastAsia="en-US"/>
        </w:rPr>
        <w:t>zawartych w</w:t>
      </w:r>
      <w:r w:rsidR="00135ACA" w:rsidRPr="001B2EB0">
        <w:rPr>
          <w:sz w:val="24"/>
          <w:lang w:eastAsia="en-US"/>
        </w:rPr>
        <w:t> </w:t>
      </w:r>
      <w:proofErr w:type="spellStart"/>
      <w:r w:rsidRPr="001B2EB0">
        <w:rPr>
          <w:sz w:val="24"/>
          <w:lang w:eastAsia="en-US"/>
        </w:rPr>
        <w:t>siwz</w:t>
      </w:r>
      <w:proofErr w:type="spellEnd"/>
      <w:r w:rsidRPr="001B2EB0">
        <w:rPr>
          <w:sz w:val="24"/>
          <w:lang w:eastAsia="en-US"/>
        </w:rPr>
        <w:t xml:space="preserve"> i w projekcie umowy </w:t>
      </w:r>
      <w:r w:rsidRPr="001B2EB0">
        <w:rPr>
          <w:bCs/>
          <w:sz w:val="24"/>
          <w:lang w:eastAsia="en-US"/>
        </w:rPr>
        <w:t>stanowiącym</w:t>
      </w:r>
      <w:r w:rsidRPr="001B2EB0">
        <w:rPr>
          <w:b/>
          <w:bCs/>
          <w:sz w:val="24"/>
          <w:lang w:eastAsia="en-US"/>
        </w:rPr>
        <w:t xml:space="preserve"> </w:t>
      </w:r>
      <w:r w:rsidRPr="001B2EB0">
        <w:rPr>
          <w:sz w:val="24"/>
          <w:lang w:eastAsia="en-US"/>
        </w:rPr>
        <w:t xml:space="preserve">załącznik nr </w:t>
      </w:r>
      <w:r w:rsidR="00CD16F5" w:rsidRPr="001B2EB0">
        <w:rPr>
          <w:sz w:val="24"/>
          <w:lang w:eastAsia="en-US"/>
        </w:rPr>
        <w:t xml:space="preserve">2 </w:t>
      </w:r>
      <w:r w:rsidRPr="001B2EB0">
        <w:rPr>
          <w:sz w:val="24"/>
          <w:lang w:eastAsia="en-US"/>
        </w:rPr>
        <w:t xml:space="preserve">do </w:t>
      </w:r>
      <w:proofErr w:type="spellStart"/>
      <w:r w:rsidRPr="001B2EB0">
        <w:rPr>
          <w:sz w:val="24"/>
          <w:lang w:eastAsia="en-US"/>
        </w:rPr>
        <w:t>siwz</w:t>
      </w:r>
      <w:proofErr w:type="spellEnd"/>
      <w:r w:rsidRPr="001B2EB0">
        <w:rPr>
          <w:sz w:val="24"/>
          <w:lang w:eastAsia="en-US"/>
        </w:rPr>
        <w:t>.</w:t>
      </w:r>
    </w:p>
    <w:p w:rsidR="00E16A86" w:rsidRDefault="00735D7B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sz w:val="24"/>
          <w:lang w:eastAsia="en-US"/>
        </w:rPr>
        <w:t>Uważamy się</w:t>
      </w:r>
      <w:r w:rsidRPr="001B2EB0">
        <w:rPr>
          <w:sz w:val="24"/>
          <w:lang w:eastAsia="en-US"/>
        </w:rPr>
        <w:t xml:space="preserve"> za związanych niniejszą ofertą przez </w:t>
      </w:r>
      <w:r w:rsidR="002A5102" w:rsidRPr="001B2EB0">
        <w:rPr>
          <w:b/>
          <w:sz w:val="24"/>
          <w:lang w:eastAsia="en-US"/>
        </w:rPr>
        <w:t>3</w:t>
      </w:r>
      <w:r w:rsidRPr="001B2EB0">
        <w:rPr>
          <w:b/>
          <w:sz w:val="24"/>
          <w:lang w:eastAsia="en-US"/>
        </w:rPr>
        <w:t xml:space="preserve">0 dni </w:t>
      </w:r>
      <w:r w:rsidRPr="001B2EB0">
        <w:rPr>
          <w:sz w:val="24"/>
          <w:lang w:eastAsia="en-US"/>
        </w:rPr>
        <w:t>od upływ terminu składania ofert.</w:t>
      </w:r>
    </w:p>
    <w:p w:rsidR="005838B1" w:rsidRPr="001B2EB0" w:rsidRDefault="005838B1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bCs/>
          <w:sz w:val="24"/>
          <w:lang w:eastAsia="en-US"/>
        </w:rPr>
        <w:t>Oświadczam</w:t>
      </w:r>
      <w:r w:rsidRPr="001B2EB0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B2EB0">
        <w:rPr>
          <w:color w:val="000000"/>
          <w:sz w:val="24"/>
          <w:vertAlign w:val="superscript"/>
        </w:rPr>
        <w:t>)</w:t>
      </w:r>
      <w:r w:rsidRPr="001B2EB0">
        <w:rPr>
          <w:color w:val="000000"/>
          <w:sz w:val="24"/>
        </w:rPr>
        <w:t xml:space="preserve"> wobec osób fizycznych, </w:t>
      </w:r>
      <w:r w:rsidRPr="001B2EB0">
        <w:rPr>
          <w:sz w:val="24"/>
        </w:rPr>
        <w:t xml:space="preserve">od których dane osobowe bezpośrednio lub pośrednio </w:t>
      </w:r>
      <w:r w:rsidRPr="001B2EB0">
        <w:rPr>
          <w:sz w:val="24"/>
        </w:rPr>
        <w:lastRenderedPageBreak/>
        <w:t>pozyskałem</w:t>
      </w:r>
      <w:r w:rsidRPr="001B2EB0">
        <w:rPr>
          <w:color w:val="000000"/>
          <w:sz w:val="24"/>
        </w:rPr>
        <w:t xml:space="preserve"> w celu ubiegania się o udzielenie zamówienia publicznego w niniejszym postępowaniu.</w:t>
      </w:r>
    </w:p>
    <w:p w:rsidR="00C20A24" w:rsidRPr="001B2EB0" w:rsidRDefault="00C20A24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sz w:val="24"/>
          <w:lang w:eastAsia="en-US"/>
        </w:rPr>
        <w:t>Potwierdzamy</w:t>
      </w:r>
      <w:r w:rsidRPr="001B2EB0">
        <w:rPr>
          <w:sz w:val="24"/>
          <w:lang w:eastAsia="en-US"/>
        </w:rPr>
        <w:t xml:space="preserve"> wniesienie wadium</w:t>
      </w:r>
      <w:r w:rsidR="00AE7296" w:rsidRPr="001B2EB0">
        <w:rPr>
          <w:sz w:val="24"/>
          <w:lang w:eastAsia="en-US"/>
        </w:rPr>
        <w:t>:</w:t>
      </w:r>
      <w:r w:rsidRPr="001B2EB0">
        <w:rPr>
          <w:sz w:val="24"/>
          <w:lang w:eastAsia="en-US"/>
        </w:rPr>
        <w:t xml:space="preserve"> </w:t>
      </w:r>
    </w:p>
    <w:p w:rsidR="00AE7296" w:rsidRPr="00AE7296" w:rsidRDefault="00AE7296" w:rsidP="001B2EB0">
      <w:pPr>
        <w:pStyle w:val="Akapitzlist"/>
        <w:numPr>
          <w:ilvl w:val="0"/>
          <w:numId w:val="21"/>
        </w:numPr>
        <w:spacing w:after="120"/>
        <w:jc w:val="both"/>
        <w:rPr>
          <w:sz w:val="24"/>
        </w:rPr>
      </w:pPr>
      <w:r w:rsidRPr="00AE7296">
        <w:rPr>
          <w:sz w:val="24"/>
        </w:rPr>
        <w:t xml:space="preserve">dla </w:t>
      </w:r>
      <w:r w:rsidRPr="00AE7296">
        <w:rPr>
          <w:b/>
          <w:sz w:val="24"/>
        </w:rPr>
        <w:t xml:space="preserve">Część nr I: </w:t>
      </w:r>
      <w:r w:rsidRPr="00AE7296">
        <w:rPr>
          <w:sz w:val="24"/>
        </w:rPr>
        <w:t>„</w:t>
      </w:r>
      <w:r w:rsidRPr="00AE7296">
        <w:rPr>
          <w:bCs/>
          <w:sz w:val="24"/>
        </w:rPr>
        <w:t>B</w:t>
      </w:r>
      <w:r w:rsidRPr="00AE7296">
        <w:rPr>
          <w:spacing w:val="-4"/>
          <w:sz w:val="24"/>
          <w:lang w:eastAsia="ar-SA"/>
        </w:rPr>
        <w:t>udowa drogi rowerowej wzdłuż ul. Jachtowej w Świnoujściu</w:t>
      </w:r>
      <w:r>
        <w:rPr>
          <w:spacing w:val="-4"/>
          <w:sz w:val="24"/>
          <w:lang w:eastAsia="ar-SA"/>
        </w:rPr>
        <w:t xml:space="preserve"> </w:t>
      </w:r>
      <w:r w:rsidRPr="00C20A24">
        <w:rPr>
          <w:sz w:val="24"/>
          <w:lang w:eastAsia="en-US"/>
        </w:rPr>
        <w:t>w</w:t>
      </w:r>
      <w:r w:rsidR="0042081B">
        <w:rPr>
          <w:sz w:val="24"/>
          <w:lang w:eastAsia="en-US"/>
        </w:rPr>
        <w:t> </w:t>
      </w:r>
      <w:r w:rsidRPr="00C20A24">
        <w:rPr>
          <w:sz w:val="24"/>
          <w:lang w:eastAsia="en-US"/>
        </w:rPr>
        <w:t xml:space="preserve">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 w:rsidR="00ED20DC">
        <w:rPr>
          <w:sz w:val="24"/>
          <w:lang w:eastAsia="en-US"/>
        </w:rPr>
        <w:t>,</w:t>
      </w:r>
      <w:r>
        <w:rPr>
          <w:spacing w:val="-4"/>
          <w:sz w:val="24"/>
          <w:lang w:eastAsia="ar-SA"/>
        </w:rPr>
        <w:t xml:space="preserve"> </w:t>
      </w:r>
    </w:p>
    <w:p w:rsidR="00AE7296" w:rsidRPr="001B2EB0" w:rsidRDefault="00AE7296" w:rsidP="001B2E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spacing w:val="-4"/>
          <w:sz w:val="24"/>
          <w:lang w:eastAsia="ar-SA"/>
        </w:rPr>
      </w:pPr>
      <w:r w:rsidRPr="001B2EB0">
        <w:rPr>
          <w:sz w:val="24"/>
        </w:rPr>
        <w:t xml:space="preserve">dla </w:t>
      </w:r>
      <w:r w:rsidRPr="001B2EB0">
        <w:rPr>
          <w:b/>
          <w:sz w:val="24"/>
        </w:rPr>
        <w:t xml:space="preserve">Części nr II: </w:t>
      </w:r>
      <w:r w:rsidRPr="001B2EB0">
        <w:rPr>
          <w:sz w:val="24"/>
        </w:rPr>
        <w:t>„</w:t>
      </w:r>
      <w:r w:rsidRPr="001B2EB0">
        <w:rPr>
          <w:bCs/>
          <w:sz w:val="24"/>
        </w:rPr>
        <w:t>B</w:t>
      </w:r>
      <w:r w:rsidRPr="001B2EB0">
        <w:rPr>
          <w:spacing w:val="-4"/>
          <w:sz w:val="24"/>
          <w:lang w:eastAsia="ar-SA"/>
        </w:rPr>
        <w:t>udowa drogi rowerowej wzdłuż ul. Barlickiego w</w:t>
      </w:r>
      <w:r w:rsidR="001B2EB0">
        <w:rPr>
          <w:spacing w:val="-4"/>
          <w:sz w:val="24"/>
          <w:lang w:eastAsia="ar-SA"/>
        </w:rPr>
        <w:t> </w:t>
      </w:r>
      <w:r w:rsidRPr="001B2EB0">
        <w:rPr>
          <w:spacing w:val="-4"/>
          <w:sz w:val="24"/>
          <w:lang w:eastAsia="ar-SA"/>
        </w:rPr>
        <w:t>Świnoujściu”</w:t>
      </w:r>
      <w:r w:rsidRPr="001B2EB0">
        <w:rPr>
          <w:sz w:val="24"/>
        </w:rPr>
        <w:t xml:space="preserve"> </w:t>
      </w:r>
      <w:r w:rsidRPr="001B2EB0">
        <w:rPr>
          <w:sz w:val="24"/>
          <w:lang w:eastAsia="en-US"/>
        </w:rPr>
        <w:t>w</w:t>
      </w:r>
      <w:r w:rsidR="0042081B" w:rsidRPr="001B2EB0">
        <w:rPr>
          <w:sz w:val="24"/>
          <w:lang w:eastAsia="en-US"/>
        </w:rPr>
        <w:t> </w:t>
      </w:r>
      <w:r w:rsidRPr="001B2EB0">
        <w:rPr>
          <w:sz w:val="24"/>
          <w:lang w:eastAsia="en-US"/>
        </w:rPr>
        <w:t xml:space="preserve">wysokości </w:t>
      </w:r>
      <w:r w:rsidRPr="001B2EB0">
        <w:rPr>
          <w:b/>
          <w:bCs/>
          <w:sz w:val="24"/>
          <w:lang w:eastAsia="en-US"/>
        </w:rPr>
        <w:t>……………..</w:t>
      </w:r>
      <w:r w:rsidRPr="001B2EB0">
        <w:rPr>
          <w:sz w:val="24"/>
          <w:lang w:eastAsia="en-US"/>
        </w:rPr>
        <w:t xml:space="preserve"> zł</w:t>
      </w:r>
      <w:r w:rsidR="001B2EB0">
        <w:rPr>
          <w:sz w:val="24"/>
          <w:lang w:eastAsia="en-US"/>
        </w:rPr>
        <w:t>.</w:t>
      </w:r>
    </w:p>
    <w:p w:rsidR="00A979FD" w:rsidRPr="001B2EB0" w:rsidRDefault="00735D7B" w:rsidP="001B2E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hanging="720"/>
        <w:jc w:val="both"/>
        <w:rPr>
          <w:spacing w:val="-4"/>
          <w:sz w:val="24"/>
          <w:lang w:eastAsia="ar-SA"/>
        </w:rPr>
      </w:pPr>
      <w:r w:rsidRPr="001B2EB0">
        <w:rPr>
          <w:sz w:val="24"/>
          <w:lang w:eastAsia="en-US"/>
        </w:rPr>
        <w:t xml:space="preserve">Wniesione wadium </w:t>
      </w:r>
      <w:r w:rsidRPr="001B2EB0">
        <w:rPr>
          <w:i/>
          <w:iCs/>
          <w:sz w:val="24"/>
          <w:lang w:eastAsia="en-US"/>
        </w:rPr>
        <w:t xml:space="preserve">(dotyczy wykonawców wnoszących wadium w pieniądzu) </w:t>
      </w:r>
      <w:r w:rsidRPr="001B2EB0">
        <w:rPr>
          <w:sz w:val="24"/>
          <w:lang w:eastAsia="en-US"/>
        </w:rPr>
        <w:t>prosimy zwrócić na: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rachunek bankowy, z którego dokonano przelewu wpłaty wadium,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wskazany poniżej rachunek bankowy:</w:t>
      </w:r>
    </w:p>
    <w:p w:rsidR="00E16A86" w:rsidRPr="00AE729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  <w:r w:rsidRPr="00AE7296">
        <w:rPr>
          <w:iCs/>
          <w:sz w:val="20"/>
          <w:szCs w:val="20"/>
          <w:lang w:eastAsia="en-US"/>
        </w:rPr>
        <w:t>(podać nazwę banku oraz nr konta)</w:t>
      </w:r>
    </w:p>
    <w:p w:rsidR="00ED20DC" w:rsidRPr="00AE7296" w:rsidRDefault="00ED20DC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</w:p>
    <w:p w:rsidR="00A979FD" w:rsidRPr="00D11005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iCs/>
          <w:sz w:val="24"/>
          <w:lang w:eastAsia="en-US"/>
        </w:rPr>
      </w:pPr>
      <w:r w:rsidRPr="00D11005">
        <w:rPr>
          <w:b/>
          <w:bCs/>
          <w:sz w:val="24"/>
          <w:lang w:eastAsia="en-US"/>
        </w:rPr>
        <w:t xml:space="preserve">Zobowiązujemy się </w:t>
      </w:r>
      <w:r w:rsidRPr="00D11005">
        <w:rPr>
          <w:sz w:val="24"/>
          <w:lang w:eastAsia="en-US"/>
        </w:rPr>
        <w:t>w przypadku wybrania naszej oferty do:</w:t>
      </w:r>
    </w:p>
    <w:p w:rsidR="00A83E2C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A83E2C" w:rsidRPr="00D11005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D11005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C83465" w:rsidRPr="00322930" w:rsidRDefault="00735D7B" w:rsidP="008F0C25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</w:t>
      </w:r>
      <w:r w:rsidR="008F0C25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przepisami</w:t>
      </w:r>
      <w:r w:rsidR="008F0C25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417529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417529">
        <w:rPr>
          <w:sz w:val="20"/>
          <w:szCs w:val="20"/>
          <w:lang w:eastAsia="en-US"/>
        </w:rPr>
        <w:t>*Zakreśl  właściw</w:t>
      </w:r>
      <w:r w:rsidR="00EB524C" w:rsidRPr="00417529">
        <w:rPr>
          <w:sz w:val="20"/>
          <w:szCs w:val="20"/>
          <w:lang w:eastAsia="en-US"/>
        </w:rPr>
        <w:t>e</w:t>
      </w:r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22930" w:rsidTr="00A979FD">
        <w:tc>
          <w:tcPr>
            <w:tcW w:w="533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>w rozumieniu przepisów o zwalczaniu nieuczciwej konkurencji,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>w rozumieniu przepisów o zwalczaniu nieuczciwej konkurencji i w związku z niniejszym nie mogą być udostępnione, w</w:t>
      </w:r>
      <w:r w:rsidR="0042081B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szczególności innym uczestnikom postępowania: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417529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0"/>
          <w:szCs w:val="20"/>
          <w:lang w:eastAsia="en-US"/>
        </w:rPr>
      </w:pPr>
      <w:r w:rsidRPr="00417529">
        <w:rPr>
          <w:bCs/>
          <w:sz w:val="20"/>
          <w:szCs w:val="20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</w:t>
      </w:r>
      <w:r w:rsidR="008F0C25">
        <w:rPr>
          <w:sz w:val="24"/>
          <w:lang w:eastAsia="en-US"/>
        </w:rPr>
        <w:t xml:space="preserve">    …………………………</w:t>
      </w:r>
      <w:r w:rsidRPr="002836B6">
        <w:rPr>
          <w:sz w:val="24"/>
          <w:lang w:eastAsia="en-US"/>
        </w:rPr>
        <w:t>……………………</w:t>
      </w:r>
    </w:p>
    <w:p w:rsid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Pr="00E54E59" w:rsidRDefault="00847ACF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sz w:val="24"/>
          <w:lang w:eastAsia="en-US"/>
        </w:rPr>
        <w:t xml:space="preserve">Oświadczamy, </w:t>
      </w:r>
      <w:r w:rsidRPr="00E54E59">
        <w:rPr>
          <w:sz w:val="24"/>
          <w:lang w:eastAsia="en-US"/>
        </w:rPr>
        <w:t>że n</w:t>
      </w:r>
      <w:r w:rsidR="00735D7B" w:rsidRPr="00E54E59">
        <w:rPr>
          <w:sz w:val="24"/>
          <w:lang w:eastAsia="en-US"/>
        </w:rPr>
        <w:t>astępujące prace zamierzamy zlecić podwykonawcom - dotyczy robot budowlanych w rozumieniu ustawy prawo budowlane</w:t>
      </w:r>
      <w:r w:rsidR="00422994" w:rsidRPr="00E54E59">
        <w:rPr>
          <w:sz w:val="24"/>
          <w:lang w:eastAsia="en-US"/>
        </w:rPr>
        <w:t>.</w:t>
      </w:r>
    </w:p>
    <w:p w:rsid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F71402" w:rsidRPr="00EF5817" w:rsidTr="00F71402">
        <w:trPr>
          <w:trHeight w:val="867"/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842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842" w:type="dxa"/>
          </w:tcPr>
          <w:p w:rsidR="00F71402" w:rsidRPr="00F71402" w:rsidRDefault="00F71402" w:rsidP="002C4BB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</w:tbl>
    <w:p w:rsidR="00F71402" w:rsidRP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093E5C">
        <w:rPr>
          <w:sz w:val="24"/>
          <w:lang w:eastAsia="en-US"/>
        </w:rPr>
        <w:t xml:space="preserve"> projektem </w:t>
      </w:r>
      <w:r w:rsidRPr="00322930">
        <w:rPr>
          <w:sz w:val="24"/>
          <w:lang w:eastAsia="en-US"/>
        </w:rPr>
        <w:t>umowy i przyjmujemy je bez zastrzeżeń.</w:t>
      </w:r>
    </w:p>
    <w:p w:rsidR="00DF1220" w:rsidRPr="00322930" w:rsidRDefault="00DF1220" w:rsidP="00DF122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8" w:history="1">
        <w:r w:rsidR="00CB18B2" w:rsidRPr="00EE3BAB">
          <w:rPr>
            <w:rStyle w:val="Hipercze"/>
            <w:sz w:val="24"/>
            <w:lang w:eastAsia="en-US"/>
          </w:rPr>
          <w:t>http:/bip.</w:t>
        </w:r>
        <w:r w:rsidR="00D11005">
          <w:rPr>
            <w:rStyle w:val="Hipercze"/>
            <w:sz w:val="24"/>
            <w:lang w:eastAsia="en-US"/>
          </w:rPr>
          <w:t>um.</w:t>
        </w:r>
        <w:r w:rsidR="00CB18B2" w:rsidRPr="00EE3BAB">
          <w:rPr>
            <w:rStyle w:val="Hipercze"/>
            <w:sz w:val="24"/>
            <w:lang w:eastAsia="en-US"/>
          </w:rPr>
          <w:t>swinoujscie.pl</w:t>
        </w:r>
      </w:hyperlink>
      <w:r w:rsidRPr="00322930">
        <w:rPr>
          <w:sz w:val="24"/>
          <w:lang w:eastAsia="en-US"/>
        </w:rPr>
        <w:t>.</w:t>
      </w:r>
    </w:p>
    <w:p w:rsidR="00DF1220" w:rsidRPr="00DF1220" w:rsidRDefault="00DF1220" w:rsidP="00DF122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62A7F" w:rsidRPr="00322930" w:rsidRDefault="00A62A7F" w:rsidP="00A62A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  <w:sz w:val="24"/>
          <w:u w:val="single"/>
          <w:lang w:eastAsia="en-US"/>
        </w:rPr>
      </w:pPr>
    </w:p>
    <w:p w:rsidR="00A979FD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417529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934092">
        <w:rPr>
          <w:bCs/>
          <w:i/>
          <w:szCs w:val="22"/>
          <w:lang w:eastAsia="en-US"/>
        </w:rPr>
        <w:t>*</w:t>
      </w:r>
      <w:r w:rsidR="00EB524C" w:rsidRPr="00417529">
        <w:rPr>
          <w:bCs/>
          <w:i/>
          <w:sz w:val="20"/>
          <w:szCs w:val="20"/>
          <w:lang w:eastAsia="en-US"/>
        </w:rPr>
        <w:t xml:space="preserve">Zakreśl </w:t>
      </w:r>
      <w:r w:rsidRPr="00417529">
        <w:rPr>
          <w:bCs/>
          <w:i/>
          <w:sz w:val="20"/>
          <w:szCs w:val="20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417529">
        <w:rPr>
          <w:bCs/>
          <w:i/>
          <w:sz w:val="20"/>
          <w:szCs w:val="20"/>
          <w:lang w:eastAsia="en-US"/>
        </w:rPr>
        <w:t>Dz.U.L</w:t>
      </w:r>
      <w:proofErr w:type="spellEnd"/>
      <w:r w:rsidRPr="00417529">
        <w:rPr>
          <w:bCs/>
          <w:i/>
          <w:sz w:val="20"/>
          <w:szCs w:val="20"/>
          <w:lang w:eastAsia="en-US"/>
        </w:rPr>
        <w:t xml:space="preserve"> 124 z 20.05.2003 r., s 36).</w:t>
      </w:r>
    </w:p>
    <w:p w:rsidR="00C4547B" w:rsidRPr="00417529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417529">
        <w:rPr>
          <w:b/>
          <w:bCs/>
          <w:i/>
          <w:sz w:val="20"/>
          <w:szCs w:val="20"/>
          <w:lang w:eastAsia="en-US"/>
        </w:rPr>
        <w:t>Małe przedsiębiorstwo</w:t>
      </w:r>
      <w:r w:rsidRPr="00417529">
        <w:rPr>
          <w:bCs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417529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417529">
        <w:rPr>
          <w:b/>
          <w:bCs/>
          <w:i/>
          <w:sz w:val="20"/>
          <w:szCs w:val="20"/>
          <w:lang w:eastAsia="en-US"/>
        </w:rPr>
        <w:t>Średnie przedsiębiorstwa</w:t>
      </w:r>
      <w:r w:rsidRPr="00417529">
        <w:rPr>
          <w:bCs/>
          <w:i/>
          <w:sz w:val="20"/>
          <w:szCs w:val="20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DF1220" w:rsidRPr="00934092" w:rsidRDefault="00DF1220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A979FD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…………….……………………………… </w:t>
      </w:r>
    </w:p>
    <w:p w:rsidR="007467B6" w:rsidRPr="00934092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 xml:space="preserve"> Miejscowość, data, pieczęć i podpis </w:t>
      </w:r>
    </w:p>
    <w:p w:rsidR="0090090A" w:rsidRPr="00322930" w:rsidRDefault="00735D7B" w:rsidP="0041752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  <w:t>upoważnionych przedstawicieli firmy</w:t>
      </w:r>
    </w:p>
    <w:sectPr w:rsidR="0090090A" w:rsidRPr="00322930" w:rsidSect="00135AC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45" w:rsidRDefault="00E74B45">
    <w:pPr>
      <w:pStyle w:val="Stopka"/>
      <w:jc w:val="center"/>
    </w:pPr>
  </w:p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  <w:footnote w:id="1">
    <w:p w:rsidR="005838B1" w:rsidRPr="004A3752" w:rsidRDefault="005838B1" w:rsidP="005838B1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38B1" w:rsidRDefault="005838B1" w:rsidP="005838B1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CA" w:rsidRDefault="00135ACA">
    <w:pPr>
      <w:pStyle w:val="Nagwek"/>
    </w:pPr>
    <w:r w:rsidRPr="001B6455">
      <w:rPr>
        <w:rFonts w:ascii="Calibri" w:eastAsia="Calibri" w:hAnsi="Calibri"/>
        <w:noProof/>
      </w:rPr>
      <w:drawing>
        <wp:inline distT="0" distB="0" distL="0" distR="0" wp14:anchorId="7C22C92C" wp14:editId="5D8CA534">
          <wp:extent cx="5570717" cy="445273"/>
          <wp:effectExtent l="19050" t="0" r="0" b="0"/>
          <wp:docPr id="1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ACA" w:rsidRPr="00322930" w:rsidRDefault="00135ACA" w:rsidP="00135ACA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Pr="00322930">
      <w:rPr>
        <w:color w:val="000000"/>
        <w:sz w:val="20"/>
        <w:szCs w:val="20"/>
      </w:rPr>
      <w:t>WIM.271.1.</w:t>
    </w:r>
    <w:r>
      <w:rPr>
        <w:color w:val="000000"/>
        <w:sz w:val="20"/>
        <w:szCs w:val="20"/>
      </w:rPr>
      <w:t>49</w:t>
    </w:r>
    <w:r w:rsidRPr="00322930">
      <w:rPr>
        <w:color w:val="000000"/>
        <w:sz w:val="20"/>
        <w:szCs w:val="20"/>
      </w:rPr>
      <w:t>.201</w:t>
    </w:r>
    <w:r>
      <w:rPr>
        <w:color w:val="000000"/>
        <w:sz w:val="20"/>
        <w:szCs w:val="20"/>
      </w:rPr>
      <w:t>9</w:t>
    </w:r>
  </w:p>
  <w:p w:rsidR="00135ACA" w:rsidRDefault="00135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128F2044"/>
    <w:multiLevelType w:val="hybridMultilevel"/>
    <w:tmpl w:val="F912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7CC"/>
    <w:multiLevelType w:val="hybridMultilevel"/>
    <w:tmpl w:val="4EC0865C"/>
    <w:lvl w:ilvl="0" w:tplc="06B6F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A0291"/>
    <w:multiLevelType w:val="multilevel"/>
    <w:tmpl w:val="452AB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3691"/>
    <w:multiLevelType w:val="multilevel"/>
    <w:tmpl w:val="8AA8C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 w15:restartNumberingAfterBreak="0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5F0F53"/>
    <w:multiLevelType w:val="hybridMultilevel"/>
    <w:tmpl w:val="58E0DB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A069DA"/>
    <w:multiLevelType w:val="multilevel"/>
    <w:tmpl w:val="4E709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3ABB5FEA"/>
    <w:multiLevelType w:val="hybridMultilevel"/>
    <w:tmpl w:val="5540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80888"/>
    <w:multiLevelType w:val="hybridMultilevel"/>
    <w:tmpl w:val="F58813D4"/>
    <w:lvl w:ilvl="0" w:tplc="E7BEFA0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327CEC"/>
    <w:multiLevelType w:val="hybridMultilevel"/>
    <w:tmpl w:val="6F6C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65077857"/>
    <w:multiLevelType w:val="hybridMultilevel"/>
    <w:tmpl w:val="0404798A"/>
    <w:lvl w:ilvl="0" w:tplc="7388B05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62F83"/>
    <w:multiLevelType w:val="hybridMultilevel"/>
    <w:tmpl w:val="77F0CB58"/>
    <w:lvl w:ilvl="0" w:tplc="6778DA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62393"/>
    <w:multiLevelType w:val="hybridMultilevel"/>
    <w:tmpl w:val="3F7E43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956389B"/>
    <w:multiLevelType w:val="hybridMultilevel"/>
    <w:tmpl w:val="F1DC39B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2"/>
  </w:num>
  <w:num w:numId="9">
    <w:abstractNumId w:val="16"/>
  </w:num>
  <w:num w:numId="10">
    <w:abstractNumId w:val="18"/>
  </w:num>
  <w:num w:numId="11">
    <w:abstractNumId w:val="17"/>
  </w:num>
  <w:num w:numId="12">
    <w:abstractNumId w:val="23"/>
  </w:num>
  <w:num w:numId="13">
    <w:abstractNumId w:val="9"/>
  </w:num>
  <w:num w:numId="14">
    <w:abstractNumId w:val="3"/>
  </w:num>
  <w:num w:numId="15">
    <w:abstractNumId w:val="22"/>
  </w:num>
  <w:num w:numId="16">
    <w:abstractNumId w:val="21"/>
  </w:num>
  <w:num w:numId="17">
    <w:abstractNumId w:val="6"/>
  </w:num>
  <w:num w:numId="18">
    <w:abstractNumId w:val="10"/>
  </w:num>
  <w:num w:numId="19">
    <w:abstractNumId w:val="2"/>
  </w:num>
  <w:num w:numId="20">
    <w:abstractNumId w:val="11"/>
  </w:num>
  <w:num w:numId="21">
    <w:abstractNumId w:val="8"/>
  </w:num>
  <w:num w:numId="22">
    <w:abstractNumId w:val="20"/>
  </w:num>
  <w:num w:numId="23">
    <w:abstractNumId w:val="1"/>
  </w:num>
  <w:num w:numId="24">
    <w:abstractNumId w:val="19"/>
  </w:num>
  <w:num w:numId="2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66382"/>
    <w:rsid w:val="00075871"/>
    <w:rsid w:val="00082914"/>
    <w:rsid w:val="00083460"/>
    <w:rsid w:val="0009017E"/>
    <w:rsid w:val="00091E2B"/>
    <w:rsid w:val="00093E5C"/>
    <w:rsid w:val="00096E03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35ACA"/>
    <w:rsid w:val="00161BD5"/>
    <w:rsid w:val="00176F2F"/>
    <w:rsid w:val="00183752"/>
    <w:rsid w:val="00193236"/>
    <w:rsid w:val="001A2115"/>
    <w:rsid w:val="001B1155"/>
    <w:rsid w:val="001B2EB0"/>
    <w:rsid w:val="001B4BD1"/>
    <w:rsid w:val="001E46F6"/>
    <w:rsid w:val="001E6ECD"/>
    <w:rsid w:val="00200D29"/>
    <w:rsid w:val="0022287B"/>
    <w:rsid w:val="00222D5B"/>
    <w:rsid w:val="002243BC"/>
    <w:rsid w:val="00247EC8"/>
    <w:rsid w:val="0025450C"/>
    <w:rsid w:val="00255F76"/>
    <w:rsid w:val="002608DE"/>
    <w:rsid w:val="002836B6"/>
    <w:rsid w:val="00283772"/>
    <w:rsid w:val="002A1868"/>
    <w:rsid w:val="002A5102"/>
    <w:rsid w:val="002A56B4"/>
    <w:rsid w:val="002A75EC"/>
    <w:rsid w:val="002B6BFF"/>
    <w:rsid w:val="002F3130"/>
    <w:rsid w:val="0030281C"/>
    <w:rsid w:val="003115ED"/>
    <w:rsid w:val="00314F5B"/>
    <w:rsid w:val="0031761A"/>
    <w:rsid w:val="00322930"/>
    <w:rsid w:val="003511DC"/>
    <w:rsid w:val="00352603"/>
    <w:rsid w:val="00352620"/>
    <w:rsid w:val="00354347"/>
    <w:rsid w:val="003640B9"/>
    <w:rsid w:val="00371045"/>
    <w:rsid w:val="0037210C"/>
    <w:rsid w:val="00372DE6"/>
    <w:rsid w:val="00376380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14196"/>
    <w:rsid w:val="00417529"/>
    <w:rsid w:val="0042081B"/>
    <w:rsid w:val="00422994"/>
    <w:rsid w:val="00433689"/>
    <w:rsid w:val="004509DD"/>
    <w:rsid w:val="00460228"/>
    <w:rsid w:val="004645CA"/>
    <w:rsid w:val="00470606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8E6"/>
    <w:rsid w:val="004E3DC0"/>
    <w:rsid w:val="004E7202"/>
    <w:rsid w:val="004F10CF"/>
    <w:rsid w:val="0052341F"/>
    <w:rsid w:val="00524FA1"/>
    <w:rsid w:val="00525770"/>
    <w:rsid w:val="00530422"/>
    <w:rsid w:val="00537987"/>
    <w:rsid w:val="005427DD"/>
    <w:rsid w:val="005432CE"/>
    <w:rsid w:val="0055775D"/>
    <w:rsid w:val="00560A86"/>
    <w:rsid w:val="00560C3B"/>
    <w:rsid w:val="00571DE6"/>
    <w:rsid w:val="00576E88"/>
    <w:rsid w:val="005838B1"/>
    <w:rsid w:val="00587883"/>
    <w:rsid w:val="00595A08"/>
    <w:rsid w:val="00596CD3"/>
    <w:rsid w:val="005A13F4"/>
    <w:rsid w:val="005C6651"/>
    <w:rsid w:val="005D1E43"/>
    <w:rsid w:val="005D7605"/>
    <w:rsid w:val="005E613B"/>
    <w:rsid w:val="006021E3"/>
    <w:rsid w:val="00607EAF"/>
    <w:rsid w:val="00614313"/>
    <w:rsid w:val="0062594E"/>
    <w:rsid w:val="00625C2F"/>
    <w:rsid w:val="00634B1C"/>
    <w:rsid w:val="0064007C"/>
    <w:rsid w:val="00652A9C"/>
    <w:rsid w:val="00660C8D"/>
    <w:rsid w:val="00662E5A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C2E5A"/>
    <w:rsid w:val="006E1A56"/>
    <w:rsid w:val="006F0A37"/>
    <w:rsid w:val="00700D76"/>
    <w:rsid w:val="00706258"/>
    <w:rsid w:val="00712DD4"/>
    <w:rsid w:val="00716C75"/>
    <w:rsid w:val="00722097"/>
    <w:rsid w:val="007234CD"/>
    <w:rsid w:val="007265E9"/>
    <w:rsid w:val="007336C2"/>
    <w:rsid w:val="00735D7B"/>
    <w:rsid w:val="00735F6D"/>
    <w:rsid w:val="007467B6"/>
    <w:rsid w:val="00761814"/>
    <w:rsid w:val="00767E6D"/>
    <w:rsid w:val="0077781B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860"/>
    <w:rsid w:val="00896AE5"/>
    <w:rsid w:val="0089707C"/>
    <w:rsid w:val="008A53E4"/>
    <w:rsid w:val="008B1E69"/>
    <w:rsid w:val="008C0530"/>
    <w:rsid w:val="008C3D9C"/>
    <w:rsid w:val="008C6BF7"/>
    <w:rsid w:val="008D5749"/>
    <w:rsid w:val="008E5A74"/>
    <w:rsid w:val="008F0C25"/>
    <w:rsid w:val="008F6927"/>
    <w:rsid w:val="0090090A"/>
    <w:rsid w:val="00904133"/>
    <w:rsid w:val="00932A16"/>
    <w:rsid w:val="00933582"/>
    <w:rsid w:val="00934092"/>
    <w:rsid w:val="009437B4"/>
    <w:rsid w:val="00945F9D"/>
    <w:rsid w:val="00950F6D"/>
    <w:rsid w:val="00951A57"/>
    <w:rsid w:val="00957E9F"/>
    <w:rsid w:val="009908FC"/>
    <w:rsid w:val="00994FB7"/>
    <w:rsid w:val="009A47EA"/>
    <w:rsid w:val="009A637F"/>
    <w:rsid w:val="009A6F22"/>
    <w:rsid w:val="009B16C2"/>
    <w:rsid w:val="009B4C29"/>
    <w:rsid w:val="009B78F5"/>
    <w:rsid w:val="009C645D"/>
    <w:rsid w:val="00A00C6D"/>
    <w:rsid w:val="00A02CA3"/>
    <w:rsid w:val="00A1313C"/>
    <w:rsid w:val="00A321A8"/>
    <w:rsid w:val="00A369E8"/>
    <w:rsid w:val="00A37C43"/>
    <w:rsid w:val="00A44497"/>
    <w:rsid w:val="00A50456"/>
    <w:rsid w:val="00A55169"/>
    <w:rsid w:val="00A565A9"/>
    <w:rsid w:val="00A5771B"/>
    <w:rsid w:val="00A61B50"/>
    <w:rsid w:val="00A62A7F"/>
    <w:rsid w:val="00A736FC"/>
    <w:rsid w:val="00A83E2C"/>
    <w:rsid w:val="00A979FD"/>
    <w:rsid w:val="00AC16D3"/>
    <w:rsid w:val="00AC258C"/>
    <w:rsid w:val="00AC57C7"/>
    <w:rsid w:val="00AD3A69"/>
    <w:rsid w:val="00AD4ED2"/>
    <w:rsid w:val="00AD6756"/>
    <w:rsid w:val="00AE7296"/>
    <w:rsid w:val="00AF0FC1"/>
    <w:rsid w:val="00AF2A17"/>
    <w:rsid w:val="00AF3C33"/>
    <w:rsid w:val="00AF6407"/>
    <w:rsid w:val="00B05F77"/>
    <w:rsid w:val="00B0662E"/>
    <w:rsid w:val="00B06F80"/>
    <w:rsid w:val="00B10D75"/>
    <w:rsid w:val="00B35914"/>
    <w:rsid w:val="00B37498"/>
    <w:rsid w:val="00B5552E"/>
    <w:rsid w:val="00B55703"/>
    <w:rsid w:val="00B66514"/>
    <w:rsid w:val="00B823C9"/>
    <w:rsid w:val="00B858DA"/>
    <w:rsid w:val="00B93A25"/>
    <w:rsid w:val="00BA66D8"/>
    <w:rsid w:val="00BB20ED"/>
    <w:rsid w:val="00BB5F81"/>
    <w:rsid w:val="00BD647B"/>
    <w:rsid w:val="00BD7A45"/>
    <w:rsid w:val="00BE2507"/>
    <w:rsid w:val="00C0406F"/>
    <w:rsid w:val="00C20A24"/>
    <w:rsid w:val="00C244AB"/>
    <w:rsid w:val="00C2738D"/>
    <w:rsid w:val="00C4547B"/>
    <w:rsid w:val="00C46F25"/>
    <w:rsid w:val="00C52E63"/>
    <w:rsid w:val="00C54FE5"/>
    <w:rsid w:val="00C56BED"/>
    <w:rsid w:val="00C72FBD"/>
    <w:rsid w:val="00C7503B"/>
    <w:rsid w:val="00C76334"/>
    <w:rsid w:val="00C81C99"/>
    <w:rsid w:val="00C83465"/>
    <w:rsid w:val="00CA5DE7"/>
    <w:rsid w:val="00CB18B2"/>
    <w:rsid w:val="00CB52FE"/>
    <w:rsid w:val="00CB653E"/>
    <w:rsid w:val="00CC2095"/>
    <w:rsid w:val="00CD16F5"/>
    <w:rsid w:val="00CE3DE1"/>
    <w:rsid w:val="00D0187D"/>
    <w:rsid w:val="00D061F2"/>
    <w:rsid w:val="00D10BBB"/>
    <w:rsid w:val="00D11005"/>
    <w:rsid w:val="00D23AB7"/>
    <w:rsid w:val="00D27D70"/>
    <w:rsid w:val="00D3491B"/>
    <w:rsid w:val="00D462F5"/>
    <w:rsid w:val="00D471A7"/>
    <w:rsid w:val="00D52252"/>
    <w:rsid w:val="00D5558B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DF1220"/>
    <w:rsid w:val="00E01049"/>
    <w:rsid w:val="00E10EDC"/>
    <w:rsid w:val="00E16A86"/>
    <w:rsid w:val="00E22ED4"/>
    <w:rsid w:val="00E24627"/>
    <w:rsid w:val="00E34F30"/>
    <w:rsid w:val="00E42F93"/>
    <w:rsid w:val="00E45386"/>
    <w:rsid w:val="00E54E59"/>
    <w:rsid w:val="00E55FA6"/>
    <w:rsid w:val="00E74B45"/>
    <w:rsid w:val="00E867B2"/>
    <w:rsid w:val="00E90D0C"/>
    <w:rsid w:val="00E94E54"/>
    <w:rsid w:val="00E96F89"/>
    <w:rsid w:val="00EB524C"/>
    <w:rsid w:val="00EC0111"/>
    <w:rsid w:val="00ED20DC"/>
    <w:rsid w:val="00ED7066"/>
    <w:rsid w:val="00EE265A"/>
    <w:rsid w:val="00F03CF1"/>
    <w:rsid w:val="00F07CD6"/>
    <w:rsid w:val="00F16DF7"/>
    <w:rsid w:val="00F222B4"/>
    <w:rsid w:val="00F2791C"/>
    <w:rsid w:val="00F27F80"/>
    <w:rsid w:val="00F30705"/>
    <w:rsid w:val="00F341A8"/>
    <w:rsid w:val="00F341F0"/>
    <w:rsid w:val="00F468C4"/>
    <w:rsid w:val="00F47C8F"/>
    <w:rsid w:val="00F66555"/>
    <w:rsid w:val="00F71402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E6743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46C03597"/>
  <w15:docId w15:val="{5E08EC7E-C1FC-4E5A-96C7-F7B42F4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D30E-B9CB-43C0-9B39-FB5C3BE2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61</cp:revision>
  <cp:lastPrinted>2019-06-27T09:40:00Z</cp:lastPrinted>
  <dcterms:created xsi:type="dcterms:W3CDTF">2018-05-21T07:29:00Z</dcterms:created>
  <dcterms:modified xsi:type="dcterms:W3CDTF">2019-10-01T06:59:00Z</dcterms:modified>
</cp:coreProperties>
</file>