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 xml:space="preserve">(składane na podstawie art. 25a ust. 1 </w:t>
      </w:r>
      <w:r w:rsidR="00D1163C">
        <w:rPr>
          <w:lang w:eastAsia="ar-SA"/>
        </w:rPr>
        <w:t xml:space="preserve">ustawy z dnia 29 stycznia 2004 roku Prawo zamówień publicznych </w:t>
      </w:r>
      <w:bookmarkStart w:id="0" w:name="OLE_LINK1"/>
      <w:r w:rsidR="00D1163C">
        <w:t>(Dz. U. z 201</w:t>
      </w:r>
      <w:r w:rsidR="003F01AF">
        <w:t>8</w:t>
      </w:r>
      <w:r w:rsidR="00D1163C">
        <w:t xml:space="preserve"> roku, poz. 1</w:t>
      </w:r>
      <w:r w:rsidR="003F01AF">
        <w:t>986</w:t>
      </w:r>
      <w:r w:rsidR="00D1163C">
        <w:t xml:space="preserve"> z </w:t>
      </w:r>
      <w:proofErr w:type="spellStart"/>
      <w:r w:rsidR="00D1163C">
        <w:t>późn</w:t>
      </w:r>
      <w:proofErr w:type="spellEnd"/>
      <w:r w:rsidR="00D1163C">
        <w:t>. zm.)</w:t>
      </w:r>
      <w:bookmarkEnd w:id="0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D1163C" w:rsidRPr="003F01AF" w:rsidRDefault="00182E74" w:rsidP="003F01AF">
      <w:pPr>
        <w:jc w:val="center"/>
        <w:rPr>
          <w:b/>
          <w:sz w:val="28"/>
        </w:rPr>
      </w:pPr>
      <w:r w:rsidRPr="00182E74">
        <w:rPr>
          <w:b/>
          <w:sz w:val="28"/>
        </w:rPr>
        <w:t xml:space="preserve">Budowa Etapu I wejścia na plażę w Świnoujściu przy ul. Uzdrowiskowej </w:t>
      </w:r>
      <w:r>
        <w:rPr>
          <w:b/>
          <w:sz w:val="28"/>
        </w:rPr>
        <w:br/>
      </w:r>
      <w:bookmarkStart w:id="1" w:name="_GoBack"/>
      <w:bookmarkEnd w:id="1"/>
      <w:r w:rsidR="003F01AF" w:rsidRPr="003F01AF">
        <w:rPr>
          <w:b/>
          <w:sz w:val="28"/>
        </w:rPr>
        <w:t>w ramach zadania: „Budowa publicznego ciągu pieszego – przejścia na plażę na przedłużeniu ul. Uzdrowiskowej</w:t>
      </w:r>
    </w:p>
    <w:p w:rsidR="00E95ECA" w:rsidRPr="00802474" w:rsidRDefault="00E95ECA" w:rsidP="00802474">
      <w:pPr>
        <w:spacing w:after="0" w:line="240" w:lineRule="auto"/>
        <w:jc w:val="both"/>
        <w:rPr>
          <w:b/>
          <w:bCs/>
          <w:sz w:val="28"/>
          <w:lang w:val="x-none"/>
        </w:rPr>
      </w:pPr>
    </w:p>
    <w:p w:rsidR="00282418" w:rsidRPr="00282418" w:rsidRDefault="00282418" w:rsidP="00282418">
      <w:pPr>
        <w:spacing w:after="0" w:line="240" w:lineRule="auto"/>
        <w:jc w:val="center"/>
        <w:rPr>
          <w:b/>
          <w:sz w:val="28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</w:t>
      </w:r>
      <w:r w:rsidR="003F01AF">
        <w:t>/zachodzą</w:t>
      </w:r>
      <w:r w:rsidR="003F01AF">
        <w:rPr>
          <w:rStyle w:val="Odwoanieprzypisudolnego"/>
        </w:rPr>
        <w:footnoteReference w:id="1"/>
      </w:r>
      <w:r w:rsidR="003F01AF">
        <w:t xml:space="preserve"> </w:t>
      </w:r>
      <w:r>
        <w:t xml:space="preserve">podstawy wykluczenia z postępowania w sytuacjach określonych w </w:t>
      </w:r>
      <w:r w:rsidR="008E12B1">
        <w:t xml:space="preserve">punkcie 5a </w:t>
      </w:r>
      <w:r>
        <w:t>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sectPr w:rsidR="00793DF3" w:rsidRPr="00E26A34" w:rsidSect="00CC66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2B" w:rsidRDefault="006D1A2B" w:rsidP="00413C1B">
      <w:pPr>
        <w:spacing w:after="0" w:line="240" w:lineRule="auto"/>
      </w:pPr>
      <w:r>
        <w:separator/>
      </w:r>
    </w:p>
  </w:endnote>
  <w:endnote w:type="continuationSeparator" w:id="0">
    <w:p w:rsidR="006D1A2B" w:rsidRDefault="006D1A2B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2B" w:rsidRDefault="006D1A2B" w:rsidP="00413C1B">
      <w:pPr>
        <w:spacing w:after="0" w:line="240" w:lineRule="auto"/>
      </w:pPr>
      <w:r>
        <w:separator/>
      </w:r>
    </w:p>
  </w:footnote>
  <w:footnote w:type="continuationSeparator" w:id="0">
    <w:p w:rsidR="006D1A2B" w:rsidRDefault="006D1A2B" w:rsidP="00413C1B">
      <w:pPr>
        <w:spacing w:after="0" w:line="240" w:lineRule="auto"/>
      </w:pPr>
      <w:r>
        <w:continuationSeparator/>
      </w:r>
    </w:p>
  </w:footnote>
  <w:footnote w:id="1">
    <w:p w:rsidR="003F01AF" w:rsidRDefault="003F01A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</w:t>
    </w:r>
    <w:r w:rsidR="00612462">
      <w:t>4</w:t>
    </w:r>
    <w:r>
      <w:t xml:space="preserve"> do </w:t>
    </w:r>
    <w:proofErr w:type="spellStart"/>
    <w:r>
      <w:t>siwz</w:t>
    </w:r>
    <w:proofErr w:type="spellEnd"/>
    <w:r w:rsidR="00D10B01">
      <w:t xml:space="preserve"> </w:t>
    </w:r>
    <w:r w:rsidR="003F01AF" w:rsidRPr="003F01AF">
      <w:rPr>
        <w:b/>
      </w:rPr>
      <w:t>WIM.271.1.7.2019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F35"/>
    <w:multiLevelType w:val="hybridMultilevel"/>
    <w:tmpl w:val="61E4E58A"/>
    <w:lvl w:ilvl="0" w:tplc="C9763F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743C68D2"/>
    <w:multiLevelType w:val="hybridMultilevel"/>
    <w:tmpl w:val="17DCB11A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168EA"/>
    <w:rsid w:val="00162A97"/>
    <w:rsid w:val="00175DCA"/>
    <w:rsid w:val="00182E74"/>
    <w:rsid w:val="002243BC"/>
    <w:rsid w:val="00234842"/>
    <w:rsid w:val="00282418"/>
    <w:rsid w:val="002A75EC"/>
    <w:rsid w:val="00353CB4"/>
    <w:rsid w:val="0037210C"/>
    <w:rsid w:val="003F01AF"/>
    <w:rsid w:val="00413C1B"/>
    <w:rsid w:val="00525770"/>
    <w:rsid w:val="00612462"/>
    <w:rsid w:val="00613B62"/>
    <w:rsid w:val="00631915"/>
    <w:rsid w:val="00691DF2"/>
    <w:rsid w:val="006B2CA0"/>
    <w:rsid w:val="006B7081"/>
    <w:rsid w:val="006D1A2B"/>
    <w:rsid w:val="00723C46"/>
    <w:rsid w:val="00793DF3"/>
    <w:rsid w:val="007C0ABA"/>
    <w:rsid w:val="007C715B"/>
    <w:rsid w:val="00802474"/>
    <w:rsid w:val="008433F9"/>
    <w:rsid w:val="00867466"/>
    <w:rsid w:val="008A53E4"/>
    <w:rsid w:val="008C0530"/>
    <w:rsid w:val="008E12B1"/>
    <w:rsid w:val="0090621D"/>
    <w:rsid w:val="00922763"/>
    <w:rsid w:val="009B16C2"/>
    <w:rsid w:val="009F082B"/>
    <w:rsid w:val="00A64CDF"/>
    <w:rsid w:val="00AD3A69"/>
    <w:rsid w:val="00B37498"/>
    <w:rsid w:val="00B83DE3"/>
    <w:rsid w:val="00BD7A45"/>
    <w:rsid w:val="00BE7148"/>
    <w:rsid w:val="00C20639"/>
    <w:rsid w:val="00C2738D"/>
    <w:rsid w:val="00C532CE"/>
    <w:rsid w:val="00C54FE5"/>
    <w:rsid w:val="00C72067"/>
    <w:rsid w:val="00C72FBD"/>
    <w:rsid w:val="00CA5DE7"/>
    <w:rsid w:val="00CC662E"/>
    <w:rsid w:val="00D10B01"/>
    <w:rsid w:val="00D1163C"/>
    <w:rsid w:val="00D82C0C"/>
    <w:rsid w:val="00DC2619"/>
    <w:rsid w:val="00E03E79"/>
    <w:rsid w:val="00E26A34"/>
    <w:rsid w:val="00E60223"/>
    <w:rsid w:val="00E90D0C"/>
    <w:rsid w:val="00E95ECA"/>
    <w:rsid w:val="00EC7725"/>
    <w:rsid w:val="00F07CD6"/>
    <w:rsid w:val="00F341A8"/>
    <w:rsid w:val="00F34A14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1A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1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1A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4A2D-CBDD-4302-999C-F52B31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17</cp:revision>
  <cp:lastPrinted>2017-04-26T09:59:00Z</cp:lastPrinted>
  <dcterms:created xsi:type="dcterms:W3CDTF">2017-04-04T12:03:00Z</dcterms:created>
  <dcterms:modified xsi:type="dcterms:W3CDTF">2019-08-08T09:27:00Z</dcterms:modified>
</cp:coreProperties>
</file>