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FE39" w14:textId="26C78921"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4FE48A75" w14:textId="77777777" w:rsidR="00373CF4" w:rsidRPr="00683FCC" w:rsidRDefault="00373CF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14:paraId="6EE89F28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6D2EA230" w14:textId="0DA091AF" w:rsidR="0090090A" w:rsidRDefault="0090090A" w:rsidP="00373C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64019E9E" w14:textId="77777777" w:rsidR="00373CF4" w:rsidRPr="009908FC" w:rsidRDefault="00373CF4" w:rsidP="00373C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3110F191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72101154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6D75B28F" w14:textId="77777777"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78CAC5C6" w14:textId="77777777" w:rsidTr="00433689">
        <w:tc>
          <w:tcPr>
            <w:tcW w:w="478" w:type="dxa"/>
          </w:tcPr>
          <w:p w14:paraId="574FF948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321B1733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5455C36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793682B6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B416BB7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57CE1F06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9891754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B50A571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1FE7B52C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171E19A6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30B9E4F2" w14:textId="77777777" w:rsidTr="00433689">
        <w:tc>
          <w:tcPr>
            <w:tcW w:w="478" w:type="dxa"/>
          </w:tcPr>
          <w:p w14:paraId="16124048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5538CDAA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7F36E5D8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781C8FAB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AC08B3A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47AA36DE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807B3CB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A89681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6AD8B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22083A86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690EF94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6143EE89" w14:textId="77777777"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14:paraId="0622DB95" w14:textId="77777777"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16DB7AF5" w14:textId="5A93D6BC" w:rsidR="00227B26" w:rsidRPr="00227B26" w:rsidRDefault="00227B26" w:rsidP="00227B26">
      <w:pPr>
        <w:pStyle w:val="Tekstpodstawowy"/>
        <w:tabs>
          <w:tab w:val="left" w:pos="0"/>
        </w:tabs>
        <w:ind w:right="50"/>
        <w:jc w:val="both"/>
        <w:rPr>
          <w:b/>
          <w:bCs/>
          <w:spacing w:val="-4"/>
          <w:sz w:val="28"/>
          <w:szCs w:val="28"/>
        </w:rPr>
      </w:pPr>
      <w:bookmarkStart w:id="0" w:name="_Hlk11741963"/>
      <w:r w:rsidRPr="00227B26">
        <w:rPr>
          <w:b/>
          <w:bCs/>
          <w:spacing w:val="-4"/>
          <w:sz w:val="28"/>
          <w:szCs w:val="28"/>
        </w:rPr>
        <w:t>„Przebudowa instalacji elektrycznych w placówkach oświatowych Przedszkole Miejskie nr 3, Przedszkole Miejskie nr 9, Szkoła Podstawowa  nr 4 w ramach zadań: „Wykonanie przebudowy wewnętrznych instalacji elektrycznych w obiektach szkół podstawowych na terenie miasta” oraz „Wykonanie przebudowy wewnętrznych instalacji elektrycznych w obiektach przedszkolnych na terenie miasta”</w:t>
      </w:r>
    </w:p>
    <w:bookmarkEnd w:id="0"/>
    <w:p w14:paraId="1E55EE91" w14:textId="77777777"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14:paraId="61ADEC65" w14:textId="77777777"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14:paraId="6852C69D" w14:textId="77777777"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14:paraId="4A9A72C4" w14:textId="77777777" w:rsidR="00BC7E4C" w:rsidRP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14:paraId="22319B1A" w14:textId="72684572"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</w:t>
      </w:r>
      <w:r w:rsidRPr="00154D1A">
        <w:rPr>
          <w:b/>
          <w:bCs/>
          <w:sz w:val="24"/>
          <w:lang w:val="x-none" w:eastAsia="x-none"/>
        </w:rPr>
        <w:t xml:space="preserve"> I </w:t>
      </w:r>
      <w:r w:rsidR="00262C95" w:rsidRPr="00154D1A">
        <w:rPr>
          <w:b/>
          <w:bCs/>
          <w:sz w:val="24"/>
          <w:lang w:val="x-none" w:eastAsia="x-none"/>
        </w:rPr>
        <w:tab/>
      </w:r>
      <w:r w:rsidRPr="00154D1A">
        <w:rPr>
          <w:b/>
          <w:bCs/>
          <w:sz w:val="24"/>
          <w:lang w:val="x-none" w:eastAsia="x-none"/>
        </w:rPr>
        <w:t>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="00227B26" w:rsidRPr="00227B26">
        <w:rPr>
          <w:b/>
          <w:bCs/>
          <w:sz w:val="24"/>
          <w:lang w:eastAsia="x-none"/>
        </w:rPr>
        <w:t>Przebudowa oświetlenia w Sali gimnastycznej w Szkole Podstawowej nr 4 przy ul. Szkolnej 1 w Świnoujściu,</w:t>
      </w:r>
    </w:p>
    <w:p w14:paraId="6417FC60" w14:textId="77777777" w:rsidR="00262C95" w:rsidRPr="00154D1A" w:rsidRDefault="00262C95" w:rsidP="00262C95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14:paraId="0739D71B" w14:textId="00F50EF6"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="00227B26" w:rsidRPr="00227B26">
        <w:rPr>
          <w:b/>
          <w:bCs/>
          <w:sz w:val="24"/>
          <w:lang w:eastAsia="x-none"/>
        </w:rPr>
        <w:t>Przebudowa wewnętrznej instalacji elektrycznej w Przedszkolu Miejskim Nr 3 przy ul. Batalionów Chłopskich 5 w Świnoujściu</w:t>
      </w:r>
      <w:r w:rsidR="00274210">
        <w:rPr>
          <w:b/>
          <w:bCs/>
          <w:sz w:val="24"/>
          <w:lang w:eastAsia="x-none"/>
        </w:rPr>
        <w:t xml:space="preserve"> – Etap I</w:t>
      </w:r>
      <w:r w:rsidR="00227B26" w:rsidRPr="00227B26">
        <w:rPr>
          <w:b/>
          <w:bCs/>
          <w:sz w:val="24"/>
          <w:lang w:eastAsia="x-none"/>
        </w:rPr>
        <w:t>,</w:t>
      </w:r>
    </w:p>
    <w:p w14:paraId="50FDCD52" w14:textId="77777777" w:rsidR="00262C95" w:rsidRPr="00154D1A" w:rsidRDefault="00262C95" w:rsidP="00262C95">
      <w:pPr>
        <w:spacing w:after="0" w:line="240" w:lineRule="auto"/>
        <w:jc w:val="both"/>
        <w:rPr>
          <w:b/>
          <w:bCs/>
          <w:sz w:val="24"/>
          <w:lang w:val="x-none" w:eastAsia="x-none"/>
        </w:rPr>
      </w:pPr>
    </w:p>
    <w:p w14:paraId="33BAAA91" w14:textId="40687E61"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</w:t>
      </w:r>
      <w:r w:rsidRPr="00154D1A">
        <w:rPr>
          <w:b/>
          <w:bCs/>
          <w:sz w:val="24"/>
          <w:lang w:eastAsia="x-none"/>
        </w:rPr>
        <w:t>I</w:t>
      </w:r>
      <w:r w:rsidRPr="00154D1A">
        <w:rPr>
          <w:b/>
          <w:bCs/>
          <w:sz w:val="24"/>
          <w:lang w:val="x-none" w:eastAsia="x-none"/>
        </w:rPr>
        <w:t xml:space="preserve">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="00227B26" w:rsidRPr="00227B26">
        <w:rPr>
          <w:b/>
          <w:bCs/>
          <w:sz w:val="24"/>
          <w:lang w:eastAsia="x-none"/>
        </w:rPr>
        <w:t>Przebudowa wewnętrznej instalacji elektrycznej w Przedszkolu Miejskim Nr 9 przy ul. Sosnowej 16 w Świnoujściu</w:t>
      </w:r>
      <w:r w:rsidR="00274210">
        <w:rPr>
          <w:b/>
          <w:bCs/>
          <w:sz w:val="24"/>
          <w:lang w:eastAsia="x-none"/>
        </w:rPr>
        <w:t xml:space="preserve"> Etap I</w:t>
      </w:r>
      <w:r w:rsidR="00227B26" w:rsidRPr="00227B26">
        <w:rPr>
          <w:b/>
          <w:bCs/>
          <w:sz w:val="24"/>
          <w:lang w:eastAsia="x-none"/>
        </w:rPr>
        <w:t>.</w:t>
      </w:r>
    </w:p>
    <w:p w14:paraId="1B2E461C" w14:textId="77777777" w:rsidR="00BC7E4C" w:rsidRPr="00BC7E4C" w:rsidRDefault="00BC7E4C" w:rsidP="00BC7E4C">
      <w:pPr>
        <w:tabs>
          <w:tab w:val="left" w:pos="567"/>
          <w:tab w:val="left" w:pos="2835"/>
        </w:tabs>
        <w:spacing w:after="0"/>
        <w:ind w:left="567"/>
        <w:jc w:val="both"/>
        <w:rPr>
          <w:sz w:val="24"/>
        </w:rPr>
      </w:pPr>
    </w:p>
    <w:p w14:paraId="594453F2" w14:textId="77777777" w:rsidR="003A1615" w:rsidRPr="003A1615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lastRenderedPageBreak/>
        <w:t xml:space="preserve">Oferujemy wykonanie przedmiotu zamówienia za cenę ryczałtową dla części:  </w:t>
      </w:r>
    </w:p>
    <w:p w14:paraId="2D555876" w14:textId="77777777" w:rsidR="003A1615" w:rsidRDefault="003A1615" w:rsidP="003A161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14:paraId="3E2F6FC6" w14:textId="500383DF" w:rsidR="00BC7E4C" w:rsidRPr="00BC7E4C" w:rsidRDefault="00BC7E4C" w:rsidP="00A935D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C7E4C">
        <w:rPr>
          <w:b/>
          <w:color w:val="000000"/>
          <w:szCs w:val="22"/>
          <w:lang w:eastAsia="en-US"/>
        </w:rPr>
        <w:t xml:space="preserve">Część nr I – </w:t>
      </w:r>
      <w:r w:rsidRPr="00BC7E4C">
        <w:rPr>
          <w:b/>
          <w:color w:val="000000"/>
          <w:szCs w:val="22"/>
          <w:lang w:eastAsia="en-US"/>
        </w:rPr>
        <w:tab/>
      </w:r>
      <w:r w:rsidR="00227B26" w:rsidRPr="00227B26">
        <w:rPr>
          <w:b/>
          <w:bCs/>
          <w:szCs w:val="22"/>
          <w:lang w:eastAsia="x-none"/>
        </w:rPr>
        <w:t>Przebudowa oświetlenia w Sali gimnastycznej w Szkole Podstawowej nr 4 przy ul. Szkolnej 1 w Świnoujściu,</w:t>
      </w:r>
    </w:p>
    <w:p w14:paraId="3CDFCEA7" w14:textId="77777777" w:rsidR="00BC7E4C" w:rsidRPr="00242230" w:rsidRDefault="00BC7E4C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color w:val="000000"/>
          <w:szCs w:val="22"/>
          <w:lang w:eastAsia="en-US"/>
        </w:rPr>
      </w:pPr>
    </w:p>
    <w:p w14:paraId="7107C0B2" w14:textId="77777777"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14:paraId="5178594F" w14:textId="77777777"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14:paraId="1107143A" w14:textId="6E135C08"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…………………………</w:t>
      </w:r>
      <w:r w:rsidR="00274210">
        <w:rPr>
          <w:color w:val="000000"/>
          <w:szCs w:val="22"/>
          <w:lang w:eastAsia="en-US"/>
        </w:rPr>
        <w:t>zł.</w:t>
      </w:r>
      <w:r w:rsidRPr="00683FCC">
        <w:rPr>
          <w:color w:val="000000"/>
          <w:szCs w:val="22"/>
          <w:lang w:eastAsia="en-US"/>
        </w:rPr>
        <w:t xml:space="preserve"> </w:t>
      </w:r>
    </w:p>
    <w:p w14:paraId="579FB775" w14:textId="77777777"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254DDACC" w14:textId="77777777" w:rsidR="00B24148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bookmarkStart w:id="1" w:name="_Hlk12345668"/>
      <w:r w:rsidRPr="00B24148">
        <w:rPr>
          <w:b/>
          <w:bCs/>
          <w:color w:val="000000"/>
          <w:szCs w:val="22"/>
          <w:lang w:eastAsia="en-US"/>
        </w:rPr>
        <w:t xml:space="preserve">Deklarujemy </w:t>
      </w:r>
      <w:r w:rsidRPr="00B24148">
        <w:rPr>
          <w:color w:val="000000"/>
          <w:szCs w:val="22"/>
          <w:lang w:eastAsia="en-US"/>
        </w:rPr>
        <w:t>wykonanie przedmiotu zamówienia w następujących terminach:</w:t>
      </w:r>
    </w:p>
    <w:p w14:paraId="36CF8F0A" w14:textId="41352838" w:rsidR="00B24148" w:rsidRPr="00274210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bookmarkStart w:id="2" w:name="_Hlk12345825"/>
      <w:r w:rsidRPr="00274210">
        <w:rPr>
          <w:b/>
          <w:bCs/>
          <w:szCs w:val="22"/>
          <w:lang w:eastAsia="en-US"/>
        </w:rPr>
        <w:t>- termin zakończenia</w:t>
      </w:r>
      <w:r w:rsidR="00227B26" w:rsidRPr="00274210">
        <w:rPr>
          <w:b/>
          <w:bCs/>
          <w:szCs w:val="22"/>
          <w:lang w:eastAsia="en-US"/>
        </w:rPr>
        <w:t xml:space="preserve"> </w:t>
      </w:r>
      <w:r w:rsidRPr="00274210">
        <w:rPr>
          <w:b/>
          <w:bCs/>
          <w:szCs w:val="22"/>
          <w:lang w:eastAsia="en-US"/>
        </w:rPr>
        <w:t>–</w:t>
      </w:r>
      <w:r w:rsidR="001E3513" w:rsidRPr="00274210">
        <w:rPr>
          <w:b/>
          <w:bCs/>
          <w:szCs w:val="22"/>
          <w:lang w:eastAsia="en-US"/>
        </w:rPr>
        <w:t xml:space="preserve"> </w:t>
      </w:r>
      <w:r w:rsidR="00274210" w:rsidRPr="00274210">
        <w:rPr>
          <w:b/>
          <w:bCs/>
          <w:szCs w:val="22"/>
          <w:lang w:eastAsia="en-US"/>
        </w:rPr>
        <w:t>30</w:t>
      </w:r>
      <w:r w:rsidR="001E3513" w:rsidRPr="00274210">
        <w:rPr>
          <w:b/>
          <w:bCs/>
          <w:szCs w:val="22"/>
          <w:lang w:eastAsia="en-US"/>
        </w:rPr>
        <w:t xml:space="preserve"> dni od przekazania placu budowy</w:t>
      </w:r>
      <w:r w:rsidRPr="00274210">
        <w:rPr>
          <w:b/>
          <w:bCs/>
          <w:szCs w:val="22"/>
          <w:lang w:eastAsia="en-US"/>
        </w:rPr>
        <w:t>.</w:t>
      </w:r>
    </w:p>
    <w:p w14:paraId="1E97D100" w14:textId="77777777" w:rsidR="00BA5EB1" w:rsidRPr="00274210" w:rsidRDefault="00BA5EB1" w:rsidP="0036219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14:paraId="41399CA8" w14:textId="61BDE2B2" w:rsidR="00B24148" w:rsidRPr="00274210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szCs w:val="22"/>
          <w:lang w:eastAsia="en-US"/>
        </w:rPr>
      </w:pPr>
      <w:r w:rsidRPr="00274210">
        <w:rPr>
          <w:b/>
          <w:bCs/>
          <w:sz w:val="24"/>
          <w:lang w:eastAsia="en-US"/>
        </w:rPr>
        <w:t xml:space="preserve">Udzielamy </w:t>
      </w:r>
      <w:r w:rsidR="00227B26" w:rsidRPr="00274210">
        <w:rPr>
          <w:b/>
          <w:bCs/>
          <w:sz w:val="24"/>
          <w:lang w:eastAsia="en-US"/>
        </w:rPr>
        <w:t>36</w:t>
      </w:r>
      <w:r w:rsidRPr="00274210">
        <w:rPr>
          <w:b/>
          <w:bCs/>
          <w:sz w:val="24"/>
          <w:lang w:eastAsia="en-US"/>
        </w:rPr>
        <w:t xml:space="preserve"> miesięcy gwarancji i rękojmi na przedmiot zamówienia, </w:t>
      </w:r>
      <w:r w:rsidRPr="00274210">
        <w:rPr>
          <w:b/>
          <w:sz w:val="24"/>
          <w:lang w:eastAsia="en-US"/>
        </w:rPr>
        <w:t xml:space="preserve">licząc od daty </w:t>
      </w:r>
      <w:r w:rsidR="00BA5EB1" w:rsidRPr="00274210">
        <w:rPr>
          <w:b/>
          <w:sz w:val="24"/>
          <w:lang w:eastAsia="en-US"/>
        </w:rPr>
        <w:t xml:space="preserve">bezusterkowego </w:t>
      </w:r>
      <w:r w:rsidRPr="00274210">
        <w:rPr>
          <w:b/>
          <w:sz w:val="24"/>
          <w:lang w:eastAsia="en-US"/>
        </w:rPr>
        <w:t>odbioru końcowego</w:t>
      </w:r>
      <w:r w:rsidR="00BA5EB1" w:rsidRPr="00274210">
        <w:rPr>
          <w:b/>
          <w:sz w:val="24"/>
          <w:lang w:eastAsia="en-US"/>
        </w:rPr>
        <w:t xml:space="preserve"> lub daty usunięcia usterek i</w:t>
      </w:r>
      <w:r w:rsidR="006032F6" w:rsidRPr="00274210">
        <w:rPr>
          <w:b/>
          <w:sz w:val="24"/>
          <w:lang w:eastAsia="en-US"/>
        </w:rPr>
        <w:t> </w:t>
      </w:r>
      <w:r w:rsidR="00BA5EB1" w:rsidRPr="00274210">
        <w:rPr>
          <w:b/>
          <w:sz w:val="24"/>
          <w:lang w:eastAsia="en-US"/>
        </w:rPr>
        <w:t>wad określonych w protokole odbioru końcowego</w:t>
      </w:r>
      <w:r w:rsidRPr="00274210">
        <w:rPr>
          <w:b/>
          <w:sz w:val="24"/>
          <w:lang w:eastAsia="en-US"/>
        </w:rPr>
        <w:t>.</w:t>
      </w:r>
      <w:r w:rsidR="00BA5EB1" w:rsidRPr="00274210">
        <w:rPr>
          <w:b/>
          <w:sz w:val="24"/>
          <w:lang w:eastAsia="en-US"/>
        </w:rPr>
        <w:t xml:space="preserve"> </w:t>
      </w:r>
    </w:p>
    <w:p w14:paraId="3C8C863D" w14:textId="77777777" w:rsidR="00BA5EB1" w:rsidRPr="00274210" w:rsidRDefault="00BA5EB1" w:rsidP="00B24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16"/>
          <w:szCs w:val="16"/>
          <w:lang w:eastAsia="en-US"/>
        </w:rPr>
      </w:pPr>
    </w:p>
    <w:p w14:paraId="7606B3A4" w14:textId="2FA745B4" w:rsidR="00400764" w:rsidRPr="00274210" w:rsidRDefault="00400764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szCs w:val="22"/>
          <w:lang w:eastAsia="en-US"/>
        </w:rPr>
      </w:pPr>
      <w:r w:rsidRPr="00274210">
        <w:rPr>
          <w:b/>
          <w:iCs/>
          <w:sz w:val="24"/>
          <w:lang w:eastAsia="en-US"/>
        </w:rPr>
        <w:t xml:space="preserve">Oświadczamy, że osoba wyznaczona do pełnienia funkcji kierownika </w:t>
      </w:r>
      <w:r w:rsidR="00227B26" w:rsidRPr="00274210">
        <w:rPr>
          <w:b/>
          <w:iCs/>
          <w:sz w:val="24"/>
          <w:lang w:eastAsia="en-US"/>
        </w:rPr>
        <w:t>robót</w:t>
      </w:r>
      <w:r w:rsidR="006B389F" w:rsidRPr="00274210">
        <w:rPr>
          <w:b/>
          <w:iCs/>
          <w:sz w:val="24"/>
          <w:lang w:eastAsia="en-US"/>
        </w:rPr>
        <w:t xml:space="preserve"> </w:t>
      </w:r>
      <w:r w:rsidR="00227B26" w:rsidRPr="00274210">
        <w:rPr>
          <w:b/>
          <w:iCs/>
          <w:sz w:val="24"/>
          <w:lang w:eastAsia="en-US"/>
        </w:rPr>
        <w:t>elektrycznych</w:t>
      </w:r>
      <w:r w:rsidRPr="00274210">
        <w:rPr>
          <w:b/>
          <w:iCs/>
          <w:sz w:val="24"/>
          <w:lang w:eastAsia="en-US"/>
        </w:rPr>
        <w:t>, Pan/Pani …………………..</w:t>
      </w:r>
    </w:p>
    <w:p w14:paraId="7A26807A" w14:textId="0C266407" w:rsidR="003F2AB5" w:rsidRPr="00274210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274210">
        <w:rPr>
          <w:sz w:val="20"/>
          <w:szCs w:val="20"/>
          <w:lang w:eastAsia="en-US"/>
        </w:rPr>
        <w:sym w:font="Wingdings" w:char="F0A8"/>
      </w:r>
      <w:r w:rsidRPr="00274210">
        <w:rPr>
          <w:sz w:val="20"/>
          <w:szCs w:val="20"/>
          <w:lang w:eastAsia="en-US"/>
        </w:rPr>
        <w:tab/>
      </w:r>
      <w:r w:rsidRPr="00274210">
        <w:rPr>
          <w:b/>
          <w:szCs w:val="22"/>
          <w:lang w:eastAsia="en-US"/>
        </w:rPr>
        <w:t>posiada doświadczenie</w:t>
      </w:r>
      <w:r w:rsidRPr="00274210">
        <w:rPr>
          <w:szCs w:val="22"/>
          <w:lang w:eastAsia="en-US"/>
        </w:rPr>
        <w:t xml:space="preserve"> w kierowaniu realizacjami spełniającymi wymogi określone w Rozdziale XII pkt 2 ppkt 2.</w:t>
      </w:r>
      <w:r w:rsidR="00274210">
        <w:rPr>
          <w:szCs w:val="22"/>
          <w:lang w:eastAsia="en-US"/>
        </w:rPr>
        <w:t>2</w:t>
      </w:r>
      <w:r w:rsidRPr="00274210">
        <w:rPr>
          <w:szCs w:val="22"/>
          <w:lang w:eastAsia="en-US"/>
        </w:rPr>
        <w:t xml:space="preserve"> siwz - zgodnie z poniższym zestawieniem.</w:t>
      </w:r>
    </w:p>
    <w:bookmarkEnd w:id="1"/>
    <w:bookmarkEnd w:id="2"/>
    <w:p w14:paraId="321BC9B9" w14:textId="77777777"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82"/>
        <w:gridCol w:w="1647"/>
        <w:gridCol w:w="1190"/>
        <w:gridCol w:w="1483"/>
        <w:gridCol w:w="1789"/>
      </w:tblGrid>
      <w:tr w:rsidR="00952587" w14:paraId="42D3DFA2" w14:textId="77777777" w:rsidTr="00274210">
        <w:tc>
          <w:tcPr>
            <w:tcW w:w="2332" w:type="dxa"/>
            <w:gridSpan w:val="2"/>
            <w:vAlign w:val="center"/>
          </w:tcPr>
          <w:p w14:paraId="6F168C5B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bookmarkStart w:id="3" w:name="_Hlk12442799"/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4F136A35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  <w:vAlign w:val="center"/>
          </w:tcPr>
          <w:p w14:paraId="07D073F3" w14:textId="50948F00" w:rsidR="00952587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1201" w:type="dxa"/>
            <w:vAlign w:val="center"/>
          </w:tcPr>
          <w:p w14:paraId="62FCDAB6" w14:textId="77777777" w:rsidR="00952587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195F631E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  <w:vAlign w:val="center"/>
          </w:tcPr>
          <w:p w14:paraId="7B6A380F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34F58033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4943FBF8" w14:textId="6E3EE497" w:rsidR="00952587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  <w:p w14:paraId="502631F5" w14:textId="7DD45CC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  <w:vAlign w:val="center"/>
          </w:tcPr>
          <w:p w14:paraId="64576E2D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092A9CF4" w14:textId="77777777" w:rsidR="00952587" w:rsidRPr="004E3DC0" w:rsidRDefault="00952587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bookmarkEnd w:id="3"/>
      <w:tr w:rsidR="00400764" w14:paraId="475EB932" w14:textId="77777777" w:rsidTr="002E5557">
        <w:tc>
          <w:tcPr>
            <w:tcW w:w="2332" w:type="dxa"/>
            <w:gridSpan w:val="2"/>
          </w:tcPr>
          <w:p w14:paraId="55371D05" w14:textId="77777777"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14:paraId="3E613A7C" w14:textId="77777777"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14:paraId="330D6F94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14:paraId="257E5403" w14:textId="77777777"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14:paraId="7A69C95C" w14:textId="77777777"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14:paraId="1E89812A" w14:textId="77777777" w:rsidTr="002E5557">
        <w:tc>
          <w:tcPr>
            <w:tcW w:w="367" w:type="dxa"/>
          </w:tcPr>
          <w:p w14:paraId="17F386DD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14:paraId="74897BA3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595914A0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49791411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4503B721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3A95367E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095860E2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14:paraId="002239E1" w14:textId="77777777" w:rsidTr="002E5557">
        <w:tc>
          <w:tcPr>
            <w:tcW w:w="367" w:type="dxa"/>
          </w:tcPr>
          <w:p w14:paraId="1C2CF18A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14:paraId="033B0757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A953DAB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A6B9148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2BB13E8E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49B99C26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70A835BB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14:paraId="7260AF1A" w14:textId="77777777" w:rsidTr="002E5557">
        <w:tc>
          <w:tcPr>
            <w:tcW w:w="367" w:type="dxa"/>
          </w:tcPr>
          <w:p w14:paraId="3C13126E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14:paraId="42B6C773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790E658F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385B1689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197C5BB7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52D73C11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2628480C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14:paraId="5700FAD6" w14:textId="77777777" w:rsidTr="002E5557">
        <w:tc>
          <w:tcPr>
            <w:tcW w:w="367" w:type="dxa"/>
          </w:tcPr>
          <w:p w14:paraId="022A61E0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14:paraId="2EF9715E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327EF653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4BBC8A18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1B0AA08D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01BDEEEF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6E83F2A8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14:paraId="2684D819" w14:textId="77777777" w:rsidTr="002E5557">
        <w:tc>
          <w:tcPr>
            <w:tcW w:w="367" w:type="dxa"/>
            <w:tcBorders>
              <w:bottom w:val="single" w:sz="4" w:space="0" w:color="auto"/>
            </w:tcBorders>
          </w:tcPr>
          <w:p w14:paraId="5BA3D28F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14:paraId="36D1AA97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248A3940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65C31048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075497AA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534B11C0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01F4C70C" w14:textId="77777777"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51630E86" w14:textId="77777777"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60311A8C" w14:textId="75430F7B"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274210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14:paraId="56D44DF7" w14:textId="77777777" w:rsidR="008C3472" w:rsidRPr="00373CF4" w:rsidRDefault="008C3472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14:paraId="7B0891A2" w14:textId="77777777" w:rsidR="00373CF4" w:rsidRPr="00373CF4" w:rsidRDefault="00373CF4" w:rsidP="00373C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  <w:color w:val="000000"/>
          <w:szCs w:val="22"/>
          <w:lang w:eastAsia="en-US"/>
        </w:rPr>
      </w:pPr>
    </w:p>
    <w:p w14:paraId="29BFE628" w14:textId="2ACD8207" w:rsidR="000603CA" w:rsidRDefault="000603CA" w:rsidP="00373CF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b/>
          <w:color w:val="000000"/>
          <w:szCs w:val="22"/>
          <w:lang w:eastAsia="en-US"/>
        </w:rPr>
        <w:t>Część nr II -</w:t>
      </w:r>
      <w:r w:rsidRPr="000603CA">
        <w:rPr>
          <w:b/>
          <w:color w:val="000000"/>
          <w:szCs w:val="22"/>
          <w:lang w:eastAsia="en-US"/>
        </w:rPr>
        <w:tab/>
      </w:r>
      <w:r w:rsidR="00227B26" w:rsidRPr="00373CF4">
        <w:rPr>
          <w:b/>
          <w:color w:val="000000"/>
          <w:szCs w:val="22"/>
          <w:lang w:eastAsia="en-US"/>
        </w:rPr>
        <w:t>Przebudowa wewnętrznej instalacji elektrycznej w Przedszkolu Miejskim Nr 3 przy ul. Batalionów Chłopskich 5 w Świnoujściu</w:t>
      </w:r>
      <w:r w:rsidR="00274210">
        <w:rPr>
          <w:b/>
          <w:color w:val="000000"/>
          <w:szCs w:val="22"/>
          <w:lang w:eastAsia="en-US"/>
        </w:rPr>
        <w:t xml:space="preserve"> – Etap I</w:t>
      </w:r>
      <w:r w:rsidR="00227B26" w:rsidRPr="00373CF4">
        <w:rPr>
          <w:b/>
          <w:color w:val="000000"/>
          <w:szCs w:val="22"/>
          <w:lang w:eastAsia="en-US"/>
        </w:rPr>
        <w:t>,</w:t>
      </w:r>
    </w:p>
    <w:p w14:paraId="41ED55D0" w14:textId="77777777"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4901D8C4" w14:textId="77777777"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szCs w:val="22"/>
        </w:rPr>
        <w:t>………………………zł netto (słownie:………………………………………………………..)</w:t>
      </w:r>
    </w:p>
    <w:p w14:paraId="66E5A6A0" w14:textId="77777777" w:rsidR="000603CA" w:rsidRDefault="000603CA" w:rsidP="000603CA">
      <w:pPr>
        <w:pStyle w:val="Akapitzlist"/>
        <w:spacing w:before="120"/>
        <w:rPr>
          <w:szCs w:val="22"/>
        </w:rPr>
      </w:pPr>
    </w:p>
    <w:p w14:paraId="133636A6" w14:textId="77777777" w:rsidR="000603CA" w:rsidRPr="000603CA" w:rsidRDefault="000603CA" w:rsidP="000603CA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14:paraId="21DB2EB6" w14:textId="77777777"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09BBCA1" w14:textId="623D8EF1"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…………………………</w:t>
      </w:r>
      <w:r w:rsidR="00274210">
        <w:rPr>
          <w:color w:val="000000"/>
          <w:szCs w:val="22"/>
          <w:lang w:eastAsia="en-US"/>
        </w:rPr>
        <w:t>zł</w:t>
      </w:r>
      <w:r w:rsidRPr="00683FCC">
        <w:rPr>
          <w:color w:val="000000"/>
          <w:szCs w:val="22"/>
          <w:lang w:eastAsia="en-US"/>
        </w:rPr>
        <w:t xml:space="preserve">. </w:t>
      </w:r>
    </w:p>
    <w:p w14:paraId="21A05564" w14:textId="77777777" w:rsidR="000603CA" w:rsidRPr="00D016E6" w:rsidRDefault="000603CA" w:rsidP="000603CA">
      <w:pPr>
        <w:autoSpaceDE w:val="0"/>
        <w:autoSpaceDN w:val="0"/>
        <w:adjustRightInd w:val="0"/>
        <w:spacing w:after="0" w:line="240" w:lineRule="auto"/>
        <w:ind w:left="720"/>
        <w:rPr>
          <w:sz w:val="24"/>
        </w:rPr>
      </w:pPr>
    </w:p>
    <w:p w14:paraId="1EF89C32" w14:textId="77777777" w:rsidR="000603CA" w:rsidRPr="00274210" w:rsidRDefault="000603CA" w:rsidP="00373CF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lastRenderedPageBreak/>
        <w:t>Deklarujemy wykonanie przedmiotu zamówienia w następujących terminach:</w:t>
      </w:r>
    </w:p>
    <w:p w14:paraId="3C861BB5" w14:textId="77777777" w:rsidR="00227B26" w:rsidRPr="00274210" w:rsidRDefault="00227B26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- termin zakończenia – 45 dni od przekazania placu budowy.</w:t>
      </w:r>
    </w:p>
    <w:p w14:paraId="0BB145EC" w14:textId="77777777" w:rsidR="00227B26" w:rsidRPr="00274210" w:rsidRDefault="00227B26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</w:p>
    <w:p w14:paraId="4FBF094C" w14:textId="6ED48EA9" w:rsidR="00373CF4" w:rsidRPr="00274210" w:rsidRDefault="00227B26" w:rsidP="00373CF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 xml:space="preserve">Udzielamy 36 miesięcy gwarancji i rękojmi na przedmiot zamówienia, licząc od daty bezusterkowego odbioru końcowego lub daty usunięcia usterek i wad określonych w protokole odbioru końcowego. </w:t>
      </w:r>
    </w:p>
    <w:p w14:paraId="6B71D25E" w14:textId="77777777" w:rsidR="00373CF4" w:rsidRPr="00274210" w:rsidRDefault="00373CF4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</w:p>
    <w:p w14:paraId="7CDEA394" w14:textId="42E469E3" w:rsidR="00227B26" w:rsidRPr="00274210" w:rsidRDefault="00227B26" w:rsidP="00373CF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Oświadczamy, że osoba wyznaczona do pełnienia funkcji kierownika robót elektrycznych, Pan/Pani …………………..</w:t>
      </w:r>
    </w:p>
    <w:p w14:paraId="0436675F" w14:textId="4735A170" w:rsidR="00227B26" w:rsidRPr="00274210" w:rsidRDefault="00227B26" w:rsidP="00373CF4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sym w:font="Wingdings" w:char="F0A8"/>
      </w:r>
      <w:r w:rsidRPr="00274210">
        <w:rPr>
          <w:b/>
          <w:szCs w:val="22"/>
          <w:lang w:eastAsia="en-US"/>
        </w:rPr>
        <w:tab/>
        <w:t xml:space="preserve">posiada doświadczenie </w:t>
      </w:r>
      <w:r w:rsidRPr="00274210">
        <w:rPr>
          <w:bCs/>
          <w:szCs w:val="22"/>
          <w:lang w:eastAsia="en-US"/>
        </w:rPr>
        <w:t>w kierowaniu realizacjami spełniającymi wymogi określone w Rozdziale XII pkt 2 ppkt 2.</w:t>
      </w:r>
      <w:r w:rsidR="00274210" w:rsidRPr="00274210">
        <w:rPr>
          <w:bCs/>
          <w:szCs w:val="22"/>
          <w:lang w:eastAsia="en-US"/>
        </w:rPr>
        <w:t>2</w:t>
      </w:r>
      <w:r w:rsidRPr="00274210">
        <w:rPr>
          <w:bCs/>
          <w:szCs w:val="22"/>
          <w:lang w:eastAsia="en-US"/>
        </w:rPr>
        <w:t xml:space="preserve"> siwz - zgodnie z poniższym zestawieniem.</w:t>
      </w:r>
    </w:p>
    <w:p w14:paraId="49E47359" w14:textId="77777777"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70"/>
        <w:gridCol w:w="1673"/>
        <w:gridCol w:w="1188"/>
        <w:gridCol w:w="1479"/>
        <w:gridCol w:w="1781"/>
      </w:tblGrid>
      <w:tr w:rsidR="00274210" w14:paraId="64F9D9A9" w14:textId="77777777" w:rsidTr="00274210">
        <w:tc>
          <w:tcPr>
            <w:tcW w:w="2237" w:type="dxa"/>
            <w:gridSpan w:val="2"/>
            <w:vAlign w:val="center"/>
          </w:tcPr>
          <w:p w14:paraId="68250EBA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52D38F72" w14:textId="70B2F579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73" w:type="dxa"/>
            <w:vAlign w:val="center"/>
          </w:tcPr>
          <w:p w14:paraId="5240D0B6" w14:textId="78DD8424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1188" w:type="dxa"/>
            <w:vAlign w:val="center"/>
          </w:tcPr>
          <w:p w14:paraId="1758DA03" w14:textId="77777777" w:rsidR="0027421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0F24F566" w14:textId="46B0702B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479" w:type="dxa"/>
            <w:vAlign w:val="center"/>
          </w:tcPr>
          <w:p w14:paraId="21806F48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5739EE4D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6477F54F" w14:textId="77777777" w:rsidR="0027421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  <w:p w14:paraId="5E112320" w14:textId="690AC2C5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781" w:type="dxa"/>
            <w:vAlign w:val="center"/>
          </w:tcPr>
          <w:p w14:paraId="6F85F713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31FA28BE" w14:textId="016491F0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14:paraId="2991F55C" w14:textId="77777777" w:rsidTr="00274210">
        <w:tc>
          <w:tcPr>
            <w:tcW w:w="2237" w:type="dxa"/>
            <w:gridSpan w:val="2"/>
          </w:tcPr>
          <w:p w14:paraId="60202406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3" w:type="dxa"/>
          </w:tcPr>
          <w:p w14:paraId="4C12EF24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88" w:type="dxa"/>
          </w:tcPr>
          <w:p w14:paraId="0D6D26A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9" w:type="dxa"/>
          </w:tcPr>
          <w:p w14:paraId="2F717239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1" w:type="dxa"/>
          </w:tcPr>
          <w:p w14:paraId="2E37B11A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14:paraId="4A9B4812" w14:textId="77777777" w:rsidTr="00274210">
        <w:tc>
          <w:tcPr>
            <w:tcW w:w="367" w:type="dxa"/>
          </w:tcPr>
          <w:p w14:paraId="5F7E85C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0" w:type="dxa"/>
          </w:tcPr>
          <w:p w14:paraId="13DE84A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5A93A2FA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6CE04661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72F8F737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5430DC1C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717903FF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3E515C21" w14:textId="77777777" w:rsidTr="00274210">
        <w:tc>
          <w:tcPr>
            <w:tcW w:w="367" w:type="dxa"/>
          </w:tcPr>
          <w:p w14:paraId="4228ACE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0" w:type="dxa"/>
          </w:tcPr>
          <w:p w14:paraId="2D7D4BD8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3AD36CF8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5C083537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41EE77F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747E0C2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22A5664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4065297C" w14:textId="77777777" w:rsidTr="00274210">
        <w:tc>
          <w:tcPr>
            <w:tcW w:w="367" w:type="dxa"/>
          </w:tcPr>
          <w:p w14:paraId="5248298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70" w:type="dxa"/>
          </w:tcPr>
          <w:p w14:paraId="356D8A6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4662E53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5B001C0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2E3F7F4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5503692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7EE55E72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7DCFDC01" w14:textId="77777777" w:rsidTr="00274210">
        <w:tc>
          <w:tcPr>
            <w:tcW w:w="367" w:type="dxa"/>
          </w:tcPr>
          <w:p w14:paraId="03F54D72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70" w:type="dxa"/>
          </w:tcPr>
          <w:p w14:paraId="74A8C841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A176E8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3FF745AC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0C38A62A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744B4217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06336C5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34AD3941" w14:textId="77777777" w:rsidTr="00274210">
        <w:tc>
          <w:tcPr>
            <w:tcW w:w="367" w:type="dxa"/>
            <w:tcBorders>
              <w:bottom w:val="single" w:sz="4" w:space="0" w:color="auto"/>
            </w:tcBorders>
          </w:tcPr>
          <w:p w14:paraId="2A381E7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0" w:type="dxa"/>
          </w:tcPr>
          <w:p w14:paraId="45F621EF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E80B215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7A3C847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7EB2322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153ADE1C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0E6786D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47A4734" w14:textId="77777777" w:rsidR="000603CA" w:rsidRPr="003E5038" w:rsidRDefault="000603CA" w:rsidP="00ED2095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120A98DE" w14:textId="385585FD"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274210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14:paraId="0539B867" w14:textId="77777777" w:rsidR="00CB35C8" w:rsidRPr="00CB35C8" w:rsidRDefault="00CB35C8" w:rsidP="00CB35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vanish/>
          <w:color w:val="000000"/>
          <w:szCs w:val="22"/>
          <w:lang w:eastAsia="en-US"/>
        </w:rPr>
      </w:pPr>
    </w:p>
    <w:p w14:paraId="35096BAC" w14:textId="05D9B424" w:rsidR="00BA5EB1" w:rsidRDefault="00BA5EB1" w:rsidP="00CB35C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CB35C8">
        <w:rPr>
          <w:b/>
          <w:color w:val="000000"/>
          <w:szCs w:val="22"/>
          <w:lang w:eastAsia="en-US"/>
        </w:rPr>
        <w:t xml:space="preserve">Część nr </w:t>
      </w:r>
      <w:r w:rsidR="00ED2095" w:rsidRPr="00CB35C8">
        <w:rPr>
          <w:b/>
          <w:color w:val="000000"/>
          <w:szCs w:val="22"/>
          <w:lang w:eastAsia="en-US"/>
        </w:rPr>
        <w:t>III</w:t>
      </w:r>
      <w:r w:rsidRPr="00BA5EB1">
        <w:rPr>
          <w:b/>
          <w:color w:val="000000"/>
          <w:szCs w:val="22"/>
          <w:lang w:eastAsia="en-US"/>
        </w:rPr>
        <w:t xml:space="preserve"> - </w:t>
      </w:r>
      <w:r w:rsidR="00227B26" w:rsidRPr="00CB35C8">
        <w:rPr>
          <w:b/>
          <w:color w:val="000000"/>
          <w:szCs w:val="22"/>
          <w:lang w:eastAsia="en-US"/>
        </w:rPr>
        <w:t>Przebudowa wewnętrznej instalacji elektrycznej w Przedszkolu Miejskim Nr 9 przy ul. Sosnowej 16 w Świnoujściu</w:t>
      </w:r>
      <w:r w:rsidR="00274210">
        <w:rPr>
          <w:b/>
          <w:color w:val="000000"/>
          <w:szCs w:val="22"/>
          <w:lang w:eastAsia="en-US"/>
        </w:rPr>
        <w:t xml:space="preserve"> – Etap I</w:t>
      </w:r>
      <w:r w:rsidR="00227B26" w:rsidRPr="00CB35C8">
        <w:rPr>
          <w:b/>
          <w:color w:val="000000"/>
          <w:szCs w:val="22"/>
          <w:lang w:eastAsia="en-US"/>
        </w:rPr>
        <w:t>.</w:t>
      </w:r>
    </w:p>
    <w:p w14:paraId="45748192" w14:textId="77777777" w:rsid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Cs w:val="22"/>
        </w:rPr>
      </w:pPr>
    </w:p>
    <w:p w14:paraId="219BA0F2" w14:textId="77777777" w:rsidR="00F46150" w:rsidRP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b/>
          <w:color w:val="000000"/>
          <w:szCs w:val="22"/>
          <w:lang w:eastAsia="en-US"/>
        </w:rPr>
      </w:pPr>
      <w:r w:rsidRPr="00F46150">
        <w:rPr>
          <w:szCs w:val="22"/>
        </w:rPr>
        <w:t>………………………zł netto (słownie:………………………………………………………..)</w:t>
      </w:r>
    </w:p>
    <w:p w14:paraId="6A7A34C2" w14:textId="77777777" w:rsidR="00F46150" w:rsidRDefault="00F46150" w:rsidP="00F46150">
      <w:pPr>
        <w:pStyle w:val="Akapitzlist"/>
        <w:spacing w:before="120"/>
        <w:rPr>
          <w:szCs w:val="22"/>
        </w:rPr>
      </w:pPr>
    </w:p>
    <w:p w14:paraId="6D46F64D" w14:textId="77777777" w:rsidR="00F46150" w:rsidRPr="000603CA" w:rsidRDefault="00F46150" w:rsidP="00F46150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14:paraId="5663E387" w14:textId="77777777"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511CA01D" w14:textId="21C619D6"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</w:t>
      </w:r>
      <w:r w:rsidR="00274210">
        <w:rPr>
          <w:color w:val="000000"/>
          <w:szCs w:val="22"/>
          <w:lang w:eastAsia="en-US"/>
        </w:rPr>
        <w:t xml:space="preserve"> </w:t>
      </w:r>
      <w:bookmarkStart w:id="4" w:name="_GoBack"/>
      <w:bookmarkEnd w:id="4"/>
      <w:r w:rsidR="00274210">
        <w:rPr>
          <w:color w:val="000000"/>
          <w:szCs w:val="22"/>
          <w:lang w:eastAsia="en-US"/>
        </w:rPr>
        <w:t>zł</w:t>
      </w:r>
      <w:r w:rsidRPr="00683FCC">
        <w:rPr>
          <w:color w:val="000000"/>
          <w:szCs w:val="22"/>
          <w:lang w:eastAsia="en-US"/>
        </w:rPr>
        <w:t xml:space="preserve">. </w:t>
      </w:r>
    </w:p>
    <w:p w14:paraId="52374BDB" w14:textId="77777777"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2E65E9CD" w14:textId="684E7DDF" w:rsidR="00F46150" w:rsidRPr="00274210" w:rsidRDefault="00F46150" w:rsidP="00CB35C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Deklarujemy wykonanie przedmiotu zamówienia w następujących terminach:</w:t>
      </w:r>
    </w:p>
    <w:p w14:paraId="798BFF56" w14:textId="77777777" w:rsidR="00227B26" w:rsidRPr="00274210" w:rsidRDefault="00227B26" w:rsidP="00CB35C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- termin zakończenia – 45 dni od przekazania placu budowy.</w:t>
      </w:r>
    </w:p>
    <w:p w14:paraId="0ACF7FEE" w14:textId="77777777" w:rsidR="00227B26" w:rsidRPr="00274210" w:rsidRDefault="00227B26" w:rsidP="00CB35C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</w:p>
    <w:p w14:paraId="556B8056" w14:textId="77777777" w:rsidR="00227B26" w:rsidRPr="00274210" w:rsidRDefault="00227B26" w:rsidP="00CB35C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 xml:space="preserve">Udzielamy 36 miesięcy gwarancji i rękojmi na przedmiot zamówienia, licząc od daty bezusterkowego odbioru końcowego lub daty usunięcia usterek i wad określonych w protokole odbioru końcowego. </w:t>
      </w:r>
    </w:p>
    <w:p w14:paraId="182749E6" w14:textId="77777777" w:rsidR="00227B26" w:rsidRPr="00274210" w:rsidRDefault="00227B26" w:rsidP="00CB35C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</w:p>
    <w:p w14:paraId="364AAA30" w14:textId="77777777" w:rsidR="00227B26" w:rsidRPr="00274210" w:rsidRDefault="00227B26" w:rsidP="00CB35C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t>Oświadczamy, że osoba wyznaczona do pełnienia funkcji kierownika robót elektrycznych, Pan/Pani …………………..</w:t>
      </w:r>
    </w:p>
    <w:p w14:paraId="696FBEAA" w14:textId="4FF1F4AC" w:rsidR="00227B26" w:rsidRPr="00274210" w:rsidRDefault="00227B26" w:rsidP="00CB35C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  <w:lang w:eastAsia="en-US"/>
        </w:rPr>
      </w:pPr>
      <w:r w:rsidRPr="00274210">
        <w:rPr>
          <w:b/>
          <w:szCs w:val="22"/>
          <w:lang w:eastAsia="en-US"/>
        </w:rPr>
        <w:sym w:font="Wingdings" w:char="F0A8"/>
      </w:r>
      <w:r w:rsidRPr="00274210">
        <w:rPr>
          <w:b/>
          <w:szCs w:val="22"/>
          <w:lang w:eastAsia="en-US"/>
        </w:rPr>
        <w:tab/>
        <w:t xml:space="preserve">posiada doświadczenie </w:t>
      </w:r>
      <w:r w:rsidRPr="00274210">
        <w:rPr>
          <w:bCs/>
          <w:szCs w:val="22"/>
          <w:lang w:eastAsia="en-US"/>
        </w:rPr>
        <w:t>w kierowaniu realizacjami spełniającymi wymogi określone w Rozdziale XII pkt 2 ppkt 2.</w:t>
      </w:r>
      <w:r w:rsidR="00274210" w:rsidRPr="00274210">
        <w:rPr>
          <w:bCs/>
          <w:szCs w:val="22"/>
          <w:lang w:eastAsia="en-US"/>
        </w:rPr>
        <w:t>2</w:t>
      </w:r>
      <w:r w:rsidRPr="00274210">
        <w:rPr>
          <w:bCs/>
          <w:szCs w:val="22"/>
          <w:lang w:eastAsia="en-US"/>
        </w:rPr>
        <w:t xml:space="preserve"> siwz - zgodnie z poniższym zestawieniem.</w:t>
      </w:r>
    </w:p>
    <w:p w14:paraId="7EE4789F" w14:textId="77777777"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70"/>
        <w:gridCol w:w="1673"/>
        <w:gridCol w:w="1188"/>
        <w:gridCol w:w="1479"/>
        <w:gridCol w:w="1781"/>
      </w:tblGrid>
      <w:tr w:rsidR="00274210" w14:paraId="61805F5F" w14:textId="77777777" w:rsidTr="00274210">
        <w:tc>
          <w:tcPr>
            <w:tcW w:w="2237" w:type="dxa"/>
            <w:gridSpan w:val="2"/>
            <w:vAlign w:val="center"/>
          </w:tcPr>
          <w:p w14:paraId="57928CAB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426930BA" w14:textId="2C2B580F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73" w:type="dxa"/>
            <w:vAlign w:val="center"/>
          </w:tcPr>
          <w:p w14:paraId="1E98B305" w14:textId="028F3DF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1188" w:type="dxa"/>
            <w:vAlign w:val="center"/>
          </w:tcPr>
          <w:p w14:paraId="22A304DF" w14:textId="77777777" w:rsidR="0027421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4154102A" w14:textId="62FE9A21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479" w:type="dxa"/>
            <w:vAlign w:val="center"/>
          </w:tcPr>
          <w:p w14:paraId="2E2D0ADE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1106B4BA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49500163" w14:textId="77777777" w:rsidR="0027421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  <w:p w14:paraId="5D66C82A" w14:textId="1D520730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781" w:type="dxa"/>
            <w:vAlign w:val="center"/>
          </w:tcPr>
          <w:p w14:paraId="33C5AAD1" w14:textId="77777777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3B450292" w14:textId="4136EC91" w:rsidR="00274210" w:rsidRPr="004E3DC0" w:rsidRDefault="00274210" w:rsidP="002742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14:paraId="18F6D5E4" w14:textId="77777777" w:rsidTr="00274210">
        <w:tc>
          <w:tcPr>
            <w:tcW w:w="2237" w:type="dxa"/>
            <w:gridSpan w:val="2"/>
          </w:tcPr>
          <w:p w14:paraId="14D7B288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3" w:type="dxa"/>
          </w:tcPr>
          <w:p w14:paraId="31E8B7EA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88" w:type="dxa"/>
          </w:tcPr>
          <w:p w14:paraId="47E461C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9" w:type="dxa"/>
          </w:tcPr>
          <w:p w14:paraId="1F88CE7D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1" w:type="dxa"/>
          </w:tcPr>
          <w:p w14:paraId="5E666328" w14:textId="77777777"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14:paraId="40D46F95" w14:textId="77777777" w:rsidTr="00274210">
        <w:tc>
          <w:tcPr>
            <w:tcW w:w="367" w:type="dxa"/>
          </w:tcPr>
          <w:p w14:paraId="507855EE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0" w:type="dxa"/>
          </w:tcPr>
          <w:p w14:paraId="33857DF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233DC21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134C055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667670D0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68D2C5F5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79014581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20DBA74A" w14:textId="77777777" w:rsidTr="00274210">
        <w:tc>
          <w:tcPr>
            <w:tcW w:w="367" w:type="dxa"/>
          </w:tcPr>
          <w:p w14:paraId="30C97B9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0" w:type="dxa"/>
          </w:tcPr>
          <w:p w14:paraId="3C96851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757C1F7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35CFF1D8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057DCE9A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466BA95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2B4C1558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6A3E67ED" w14:textId="77777777" w:rsidTr="00274210">
        <w:tc>
          <w:tcPr>
            <w:tcW w:w="367" w:type="dxa"/>
          </w:tcPr>
          <w:p w14:paraId="25AD7EF4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70" w:type="dxa"/>
          </w:tcPr>
          <w:p w14:paraId="0BEC0B8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7983901C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473C805A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7714D20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74CA9F33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1C4A5227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0DCAD021" w14:textId="77777777" w:rsidTr="00274210">
        <w:tc>
          <w:tcPr>
            <w:tcW w:w="367" w:type="dxa"/>
          </w:tcPr>
          <w:p w14:paraId="7725CD0E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70" w:type="dxa"/>
          </w:tcPr>
          <w:p w14:paraId="003889C0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14094160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421DC350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0ADAA831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01731A7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37CB500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14:paraId="72EA51C7" w14:textId="77777777" w:rsidTr="00274210">
        <w:tc>
          <w:tcPr>
            <w:tcW w:w="367" w:type="dxa"/>
            <w:tcBorders>
              <w:bottom w:val="single" w:sz="4" w:space="0" w:color="auto"/>
            </w:tcBorders>
          </w:tcPr>
          <w:p w14:paraId="389F32E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0" w:type="dxa"/>
          </w:tcPr>
          <w:p w14:paraId="4E712C4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66BD5206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</w:tcPr>
          <w:p w14:paraId="08009809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19D53B4F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2450F55B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</w:tcPr>
          <w:p w14:paraId="50E16B9D" w14:textId="77777777"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2504724" w14:textId="77777777" w:rsidR="00F46150" w:rsidRDefault="00F46150" w:rsidP="00ED209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7CC5EFB0" w14:textId="6C545183"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274210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14:paraId="50893B4E" w14:textId="77777777"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 w</w:t>
      </w:r>
      <w:r w:rsidR="00573078" w:rsidRPr="00B0118B">
        <w:rPr>
          <w:szCs w:val="22"/>
          <w:lang w:eastAsia="en-US"/>
        </w:rPr>
        <w:t xml:space="preserve"> 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14:paraId="3BB50FA7" w14:textId="77777777"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14:paraId="2C265E39" w14:textId="77777777" w:rsidR="0090232D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</w:p>
    <w:p w14:paraId="56F98167" w14:textId="77777777" w:rsidR="00E16A86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dla Części nr I    </w:t>
      </w:r>
      <w:r w:rsidRPr="00B0118B">
        <w:rPr>
          <w:b/>
          <w:bCs/>
          <w:szCs w:val="22"/>
          <w:lang w:eastAsia="en-US"/>
        </w:rPr>
        <w:tab/>
      </w:r>
      <w:r w:rsidR="00E16A86" w:rsidRPr="00B0118B">
        <w:rPr>
          <w:b/>
          <w:bCs/>
          <w:szCs w:val="22"/>
          <w:lang w:eastAsia="en-US"/>
        </w:rPr>
        <w:t>……………..</w:t>
      </w:r>
      <w:r w:rsidR="00E16A86" w:rsidRPr="00B0118B">
        <w:rPr>
          <w:szCs w:val="22"/>
          <w:lang w:eastAsia="en-US"/>
        </w:rPr>
        <w:t xml:space="preserve"> zł.</w:t>
      </w:r>
    </w:p>
    <w:p w14:paraId="3CE63E4F" w14:textId="77777777"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14:paraId="67F13A22" w14:textId="77777777"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14:paraId="2C501799" w14:textId="77777777" w:rsidR="0090232D" w:rsidRPr="00B0118B" w:rsidRDefault="0090232D" w:rsidP="0090232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color w:val="000000"/>
          <w:szCs w:val="22"/>
          <w:lang w:eastAsia="en-US"/>
        </w:rPr>
      </w:pPr>
    </w:p>
    <w:p w14:paraId="17A61BFB" w14:textId="77777777"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14:paraId="5A8C2607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14:paraId="4D9BBD13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14:paraId="6AB15645" w14:textId="77777777"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30478323" w14:textId="77777777"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427EA909" w14:textId="77777777"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14:paraId="10279783" w14:textId="22D07C5D"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wniesienia zabezpieczenia należytego wykonania umowy zgodnie z art. 147. ustawy Prawo zamówień publicznych w wysokości </w:t>
      </w:r>
      <w:r w:rsidR="00071F93">
        <w:rPr>
          <w:szCs w:val="22"/>
          <w:lang w:eastAsia="en-US"/>
        </w:rPr>
        <w:t>5</w:t>
      </w:r>
      <w:r w:rsidRPr="00B0118B">
        <w:rPr>
          <w:szCs w:val="22"/>
          <w:lang w:eastAsia="en-US"/>
        </w:rPr>
        <w:t xml:space="preserve"> % ceny ofertowej brutto</w:t>
      </w:r>
      <w:r w:rsidR="00B0118B" w:rsidRPr="00B0118B">
        <w:rPr>
          <w:szCs w:val="22"/>
          <w:lang w:eastAsia="en-US"/>
        </w:rPr>
        <w:t xml:space="preserve"> odpowiednio dla każdej części postępowania</w:t>
      </w:r>
      <w:r w:rsidRPr="00B0118B">
        <w:rPr>
          <w:szCs w:val="22"/>
          <w:lang w:eastAsia="en-US"/>
        </w:rPr>
        <w:t>.</w:t>
      </w:r>
    </w:p>
    <w:p w14:paraId="59EC3CE1" w14:textId="77777777"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14:paraId="56E857BB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14:paraId="2A7A9287" w14:textId="77777777"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14:paraId="3B54069B" w14:textId="77777777"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14:paraId="218E3FAD" w14:textId="77777777"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14:paraId="692DA1BE" w14:textId="77777777"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EE2B22" w:rsidRPr="00A83E2C" w14:paraId="2D487A47" w14:textId="77777777" w:rsidTr="002E5557">
        <w:tc>
          <w:tcPr>
            <w:tcW w:w="533" w:type="dxa"/>
          </w:tcPr>
          <w:p w14:paraId="16A2E452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021DDFA8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4F19D68B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14:paraId="472C03CB" w14:textId="77777777" w:rsidTr="002E5557">
        <w:tc>
          <w:tcPr>
            <w:tcW w:w="533" w:type="dxa"/>
          </w:tcPr>
          <w:p w14:paraId="5087AFDD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072825D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3FFCB6E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14:paraId="47CF9B32" w14:textId="77777777" w:rsidTr="002E5557">
        <w:tc>
          <w:tcPr>
            <w:tcW w:w="533" w:type="dxa"/>
          </w:tcPr>
          <w:p w14:paraId="7E9A56F6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20721DE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66AAF6EC" w14:textId="77777777"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281A762" w14:textId="77777777"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42FF0263" w14:textId="77777777"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14:paraId="4C0B7B1D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14:paraId="6F7EEEA2" w14:textId="77777777"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lastRenderedPageBreak/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7395BAA7" w14:textId="77777777"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EE2B22" w:rsidRPr="009908FC" w14:paraId="6BC2F3F1" w14:textId="77777777" w:rsidTr="002E5557">
        <w:tc>
          <w:tcPr>
            <w:tcW w:w="664" w:type="dxa"/>
            <w:vMerge w:val="restart"/>
          </w:tcPr>
          <w:p w14:paraId="522697F8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DA0F650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13162026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52DC176A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607B0D88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14:paraId="3307EC2F" w14:textId="77777777" w:rsidTr="002E5557">
        <w:tc>
          <w:tcPr>
            <w:tcW w:w="664" w:type="dxa"/>
            <w:vMerge/>
          </w:tcPr>
          <w:p w14:paraId="31156714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1D202DEE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68EB7C2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5C2C856F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14:paraId="082BF028" w14:textId="77777777" w:rsidTr="002E5557">
        <w:tc>
          <w:tcPr>
            <w:tcW w:w="664" w:type="dxa"/>
          </w:tcPr>
          <w:p w14:paraId="51FCA063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63A1E395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4A4C15D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F9AFEC0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14:paraId="6E8F3F9A" w14:textId="77777777" w:rsidTr="002E5557">
        <w:tc>
          <w:tcPr>
            <w:tcW w:w="664" w:type="dxa"/>
          </w:tcPr>
          <w:p w14:paraId="18A8F14C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43D9E05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AE3DC23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2811F01" w14:textId="77777777"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0887F9C6" w14:textId="77777777"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6385DA19" w14:textId="77777777"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14:paraId="210CE1A0" w14:textId="77777777"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14:paraId="06388A39" w14:textId="77777777"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14:paraId="421B710B" w14:textId="77777777"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14:paraId="67F9E2EA" w14:textId="77777777" w:rsidTr="009E2212">
        <w:trPr>
          <w:trHeight w:val="867"/>
          <w:jc w:val="center"/>
        </w:trPr>
        <w:tc>
          <w:tcPr>
            <w:tcW w:w="481" w:type="dxa"/>
          </w:tcPr>
          <w:p w14:paraId="31CC7FA6" w14:textId="77777777"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14:paraId="0D49D62E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14:paraId="64AA5223" w14:textId="77777777"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2.2 do siwz)</w:t>
            </w:r>
          </w:p>
        </w:tc>
        <w:tc>
          <w:tcPr>
            <w:tcW w:w="2305" w:type="dxa"/>
          </w:tcPr>
          <w:p w14:paraId="751E0817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14:paraId="1C295278" w14:textId="77777777"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14:paraId="784D7FA9" w14:textId="77777777"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14:paraId="50276DD4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14:paraId="13AD4C8A" w14:textId="77777777"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14:paraId="7A5DFA89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14:paraId="026140A6" w14:textId="77777777"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14:paraId="4E0DBCAA" w14:textId="77777777" w:rsidTr="009E2212">
        <w:trPr>
          <w:jc w:val="center"/>
        </w:trPr>
        <w:tc>
          <w:tcPr>
            <w:tcW w:w="481" w:type="dxa"/>
          </w:tcPr>
          <w:p w14:paraId="78831734" w14:textId="77777777"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14:paraId="581E21D2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14:paraId="17045FEA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1DE059B2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14:paraId="42DDB24B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14:paraId="58C1C261" w14:textId="77777777" w:rsidTr="009E2212">
        <w:trPr>
          <w:jc w:val="center"/>
        </w:trPr>
        <w:tc>
          <w:tcPr>
            <w:tcW w:w="481" w:type="dxa"/>
          </w:tcPr>
          <w:p w14:paraId="000BA24C" w14:textId="77777777"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14:paraId="595DFD99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14:paraId="05D6B512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18ED3687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14:paraId="5F519B5A" w14:textId="77777777"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14:paraId="1C4AF8A7" w14:textId="77777777"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14:paraId="0331EA59" w14:textId="77777777"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ze wzorem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14:paraId="2CF81D58" w14:textId="77777777"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14:paraId="458A779C" w14:textId="77777777"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część nr ......</w:t>
      </w:r>
      <w:r w:rsidRPr="00B0118B">
        <w:rPr>
          <w:color w:val="000000"/>
          <w:szCs w:val="22"/>
          <w:lang w:eastAsia="en-US"/>
        </w:rPr>
        <w:t>).</w:t>
      </w:r>
    </w:p>
    <w:p w14:paraId="6C1B86D1" w14:textId="77777777"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14:paraId="770FF662" w14:textId="77777777"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14:paraId="3A6C148C" w14:textId="77777777"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14:paraId="5F5D1DF1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125293A6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04F70CC4" w14:textId="77777777"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14B17D4B" w14:textId="77777777"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14:paraId="782061A9" w14:textId="77777777"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14:paraId="0D4F922C" w14:textId="77777777"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14:paraId="40A76C8A" w14:textId="77777777" w:rsidR="006B389F" w:rsidRPr="00B0118B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14:paraId="71FBB9B4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61102AD8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4448956F" w14:textId="77777777"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D059" w14:textId="77777777"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14:paraId="329186F1" w14:textId="77777777"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14:paraId="6BCA6058" w14:textId="77777777"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42">
          <w:rPr>
            <w:noProof/>
          </w:rPr>
          <w:t>2</w:t>
        </w:r>
        <w:r>
          <w:fldChar w:fldCharType="end"/>
        </w:r>
      </w:p>
    </w:sdtContent>
  </w:sdt>
  <w:p w14:paraId="4DDF0562" w14:textId="77777777"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8B8E" w14:textId="77777777"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14:paraId="782BC08B" w14:textId="77777777"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AAC7" w14:textId="612F95F3"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227B26">
      <w:rPr>
        <w:sz w:val="20"/>
        <w:szCs w:val="20"/>
      </w:rPr>
      <w:t>30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0B0A" w14:textId="2AB25194" w:rsidR="009F6073" w:rsidRDefault="009F6073">
    <w:pPr>
      <w:pStyle w:val="Nagwek"/>
    </w:pPr>
  </w:p>
  <w:p w14:paraId="17C8394E" w14:textId="7D15844A"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227B26">
      <w:rPr>
        <w:sz w:val="20"/>
        <w:szCs w:val="20"/>
      </w:rPr>
      <w:t>30</w:t>
    </w:r>
    <w:r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14:paraId="774B216D" w14:textId="77777777"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36AC2"/>
    <w:multiLevelType w:val="hybridMultilevel"/>
    <w:tmpl w:val="BB1EF602"/>
    <w:lvl w:ilvl="0" w:tplc="58923144">
      <w:start w:val="1"/>
      <w:numFmt w:val="decimal"/>
      <w:lvlText w:val="2.4.%1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EF13480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E"/>
    <w:rsid w:val="000374D5"/>
    <w:rsid w:val="000603CA"/>
    <w:rsid w:val="00071F93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27B26"/>
    <w:rsid w:val="00262C95"/>
    <w:rsid w:val="00274210"/>
    <w:rsid w:val="002A75EC"/>
    <w:rsid w:val="003115ED"/>
    <w:rsid w:val="00325E70"/>
    <w:rsid w:val="00354347"/>
    <w:rsid w:val="0036219B"/>
    <w:rsid w:val="00362930"/>
    <w:rsid w:val="0037210C"/>
    <w:rsid w:val="00372DE6"/>
    <w:rsid w:val="00373CF4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645CA"/>
    <w:rsid w:val="00484727"/>
    <w:rsid w:val="004A362F"/>
    <w:rsid w:val="004C0839"/>
    <w:rsid w:val="004E3DC0"/>
    <w:rsid w:val="00504CCF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35C8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54DA25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B26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B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B2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92A2-24D3-423E-95D7-266E280E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Justyna Bońdos</cp:lastModifiedBy>
  <cp:revision>4</cp:revision>
  <cp:lastPrinted>2017-04-26T09:48:00Z</cp:lastPrinted>
  <dcterms:created xsi:type="dcterms:W3CDTF">2019-06-25T07:08:00Z</dcterms:created>
  <dcterms:modified xsi:type="dcterms:W3CDTF">2019-06-26T10:01:00Z</dcterms:modified>
</cp:coreProperties>
</file>