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F7" w:rsidRPr="00671E8A" w:rsidRDefault="00BE18F7">
      <w:pPr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BE18F7" w:rsidRPr="00671E8A" w:rsidRDefault="00BE18F7">
      <w:pPr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71E8A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</w:t>
      </w:r>
    </w:p>
    <w:p w:rsidR="00BE18F7" w:rsidRPr="00671E8A" w:rsidRDefault="00BE18F7">
      <w:pPr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7605E6" w:rsidRPr="00671E8A" w:rsidRDefault="002B43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1E8A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:rsidR="00FE3C6E" w:rsidRPr="00671E8A" w:rsidRDefault="00AE3CFB" w:rsidP="005865D4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Przedmio</w:t>
      </w:r>
      <w:r w:rsidR="00253B0E" w:rsidRPr="00671E8A">
        <w:rPr>
          <w:rFonts w:ascii="Times New Roman" w:hAnsi="Times New Roman"/>
          <w:sz w:val="24"/>
          <w:szCs w:val="24"/>
        </w:rPr>
        <w:t>tem</w:t>
      </w:r>
      <w:r w:rsidRPr="00671E8A">
        <w:rPr>
          <w:rFonts w:ascii="Times New Roman" w:hAnsi="Times New Roman"/>
          <w:sz w:val="24"/>
          <w:szCs w:val="24"/>
        </w:rPr>
        <w:t xml:space="preserve"> ni</w:t>
      </w:r>
      <w:r w:rsidR="00253B0E" w:rsidRPr="00671E8A">
        <w:rPr>
          <w:rFonts w:ascii="Times New Roman" w:hAnsi="Times New Roman"/>
          <w:sz w:val="24"/>
          <w:szCs w:val="24"/>
        </w:rPr>
        <w:t>niejszego zamówienia jest</w:t>
      </w:r>
      <w:r w:rsidR="00FE3C6E" w:rsidRPr="00671E8A">
        <w:rPr>
          <w:rFonts w:ascii="Times New Roman" w:hAnsi="Times New Roman"/>
          <w:sz w:val="24"/>
          <w:szCs w:val="24"/>
        </w:rPr>
        <w:t>:</w:t>
      </w:r>
    </w:p>
    <w:p w:rsidR="00272A4B" w:rsidRPr="00671E8A" w:rsidRDefault="00272A4B" w:rsidP="0048017E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71E8A">
        <w:rPr>
          <w:rFonts w:ascii="Times New Roman" w:hAnsi="Times New Roman"/>
          <w:b/>
          <w:bCs/>
          <w:sz w:val="24"/>
          <w:szCs w:val="24"/>
        </w:rPr>
        <w:t>Część nr I: „</w:t>
      </w:r>
      <w:r w:rsidRPr="00671E8A">
        <w:rPr>
          <w:rFonts w:ascii="Times New Roman" w:hAnsi="Times New Roman"/>
          <w:bCs/>
          <w:sz w:val="24"/>
          <w:szCs w:val="24"/>
        </w:rPr>
        <w:t>B</w:t>
      </w:r>
      <w:r w:rsidRPr="00671E8A">
        <w:rPr>
          <w:rFonts w:ascii="Times New Roman" w:hAnsi="Times New Roman"/>
          <w:spacing w:val="-4"/>
          <w:sz w:val="24"/>
          <w:szCs w:val="24"/>
          <w:lang w:eastAsia="ar-SA"/>
        </w:rPr>
        <w:t>udowa drogi rowerowej wzdł</w:t>
      </w:r>
      <w:r w:rsidR="0048017E" w:rsidRPr="00671E8A">
        <w:rPr>
          <w:rFonts w:ascii="Times New Roman" w:hAnsi="Times New Roman"/>
          <w:spacing w:val="-4"/>
          <w:sz w:val="24"/>
          <w:szCs w:val="24"/>
          <w:lang w:eastAsia="ar-SA"/>
        </w:rPr>
        <w:t>uż ul. Jachtowej w Świnoujściu”</w:t>
      </w:r>
    </w:p>
    <w:p w:rsidR="00253B0E" w:rsidRPr="00671E8A" w:rsidRDefault="00253B0E" w:rsidP="0048017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Zamówienie obejmuje:</w:t>
      </w:r>
    </w:p>
    <w:p w:rsidR="003C7B9F" w:rsidRPr="00671E8A" w:rsidRDefault="00253B0E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Wykonanie robót budowlanych</w:t>
      </w:r>
      <w:r w:rsidR="00AA1B54" w:rsidRPr="00671E8A">
        <w:rPr>
          <w:rFonts w:ascii="Times New Roman" w:hAnsi="Times New Roman"/>
          <w:sz w:val="24"/>
          <w:szCs w:val="24"/>
        </w:rPr>
        <w:t xml:space="preserve"> na podstawie dokumentacji projektowej zgodnie z</w:t>
      </w:r>
      <w:r w:rsidR="00272A4B" w:rsidRPr="00671E8A">
        <w:rPr>
          <w:rFonts w:ascii="Times New Roman" w:hAnsi="Times New Roman"/>
          <w:sz w:val="24"/>
          <w:szCs w:val="24"/>
        </w:rPr>
        <w:t> </w:t>
      </w:r>
      <w:r w:rsidR="00AA1B54" w:rsidRPr="00671E8A">
        <w:rPr>
          <w:rFonts w:ascii="Times New Roman" w:hAnsi="Times New Roman"/>
          <w:sz w:val="24"/>
          <w:szCs w:val="24"/>
        </w:rPr>
        <w:t>wykazem stanowiącym załącznik nr 2.3 do SIWZ  „Wykaz dokumentacji projektowej”</w:t>
      </w:r>
      <w:r w:rsidR="00D95BE5" w:rsidRPr="00671E8A">
        <w:rPr>
          <w:rFonts w:ascii="Times New Roman" w:hAnsi="Times New Roman"/>
          <w:sz w:val="24"/>
          <w:szCs w:val="24"/>
        </w:rPr>
        <w:t>.</w:t>
      </w:r>
    </w:p>
    <w:p w:rsidR="00A63251" w:rsidRPr="00671E8A" w:rsidRDefault="00A63251" w:rsidP="00671E8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Zamawiający zrezygnował z zastosowania asfaltu drogowego barwionego na kolor czerwony i kruszywa koloru porfirowego na rzecz asfaltu drogowego koloru czarnego i kruszywa o współczynniku luminancji Qd≥70.</w:t>
      </w:r>
      <w:r w:rsidR="00D11BCF" w:rsidRPr="00671E8A">
        <w:rPr>
          <w:rFonts w:ascii="Times New Roman" w:hAnsi="Times New Roman"/>
          <w:sz w:val="24"/>
          <w:szCs w:val="24"/>
        </w:rPr>
        <w:t xml:space="preserve"> Warstwę ścieralną wykonać zgodnie ze specyfikacją techniczną ST-05.03.14-Jachtowa.</w:t>
      </w:r>
    </w:p>
    <w:p w:rsidR="00AD7378" w:rsidRPr="00671E8A" w:rsidRDefault="00AD7378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 przedmiotu zamówienia została wyłączona wycinka drzew i krzewów. Powyższe prace zostały wykonane w ramach odrębnego postępowania przetargowego.</w:t>
      </w:r>
    </w:p>
    <w:p w:rsidR="00811C1A" w:rsidRPr="00671E8A" w:rsidRDefault="00D95BE5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Wykonawca zamiast wskazanych w dokumentacji</w:t>
      </w:r>
      <w:r w:rsidR="00267E24" w:rsidRPr="00671E8A">
        <w:rPr>
          <w:rFonts w:ascii="Times New Roman" w:hAnsi="Times New Roman"/>
          <w:sz w:val="24"/>
          <w:szCs w:val="24"/>
        </w:rPr>
        <w:t xml:space="preserve"> </w:t>
      </w:r>
      <w:r w:rsidRPr="00671E8A">
        <w:rPr>
          <w:rFonts w:ascii="Times New Roman" w:hAnsi="Times New Roman"/>
          <w:sz w:val="24"/>
          <w:szCs w:val="24"/>
        </w:rPr>
        <w:t>projektowej stojaków rowerowych zamontuje stojaki U-k</w:t>
      </w:r>
      <w:r w:rsidR="00267E24" w:rsidRPr="00671E8A">
        <w:rPr>
          <w:rFonts w:ascii="Times New Roman" w:hAnsi="Times New Roman"/>
          <w:sz w:val="24"/>
          <w:szCs w:val="24"/>
        </w:rPr>
        <w:t>sz</w:t>
      </w:r>
      <w:r w:rsidRPr="00671E8A">
        <w:rPr>
          <w:rFonts w:ascii="Times New Roman" w:hAnsi="Times New Roman"/>
          <w:sz w:val="24"/>
          <w:szCs w:val="24"/>
        </w:rPr>
        <w:t>tał</w:t>
      </w:r>
      <w:r w:rsidR="00267E24" w:rsidRPr="00671E8A">
        <w:rPr>
          <w:rFonts w:ascii="Times New Roman" w:hAnsi="Times New Roman"/>
          <w:sz w:val="24"/>
          <w:szCs w:val="24"/>
        </w:rPr>
        <w:t>tne z poprzeczką</w:t>
      </w:r>
      <w:r w:rsidR="00F21429" w:rsidRPr="00671E8A">
        <w:rPr>
          <w:rFonts w:ascii="Times New Roman" w:hAnsi="Times New Roman"/>
          <w:sz w:val="24"/>
          <w:szCs w:val="24"/>
        </w:rPr>
        <w:t>. Materiał rura ocynowana o średnicy 6</w:t>
      </w:r>
      <w:r w:rsidR="00671E8A">
        <w:rPr>
          <w:rFonts w:ascii="Times New Roman" w:hAnsi="Times New Roman"/>
          <w:sz w:val="24"/>
          <w:szCs w:val="24"/>
        </w:rPr>
        <w:t>0</w:t>
      </w:r>
      <w:r w:rsidR="00F21429" w:rsidRPr="00671E8A">
        <w:rPr>
          <w:rFonts w:ascii="Times New Roman" w:hAnsi="Times New Roman"/>
          <w:sz w:val="24"/>
          <w:szCs w:val="24"/>
        </w:rPr>
        <w:t xml:space="preserve"> mm.</w:t>
      </w:r>
    </w:p>
    <w:p w:rsidR="00F827C9" w:rsidRPr="00671E8A" w:rsidRDefault="00267E24" w:rsidP="000B20A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Wykonawca zamiast wskazanych w dokumentacji projektowej koszy na śmieci zamontuje</w:t>
      </w:r>
      <w:r w:rsidR="00F827C9" w:rsidRPr="00671E8A">
        <w:rPr>
          <w:rFonts w:ascii="Times New Roman" w:hAnsi="Times New Roman"/>
          <w:sz w:val="24"/>
          <w:szCs w:val="24"/>
        </w:rPr>
        <w:t xml:space="preserve"> kosze w kolorze DB 703 zgodnie ze wzorem:</w:t>
      </w:r>
    </w:p>
    <w:p w:rsidR="00F827C9" w:rsidRPr="00671E8A" w:rsidRDefault="00F827C9" w:rsidP="00F827C9">
      <w:pPr>
        <w:pStyle w:val="Tekstpodstawowy"/>
        <w:tabs>
          <w:tab w:val="left" w:pos="851"/>
        </w:tabs>
        <w:ind w:left="993" w:hanging="993"/>
        <w:rPr>
          <w:sz w:val="24"/>
          <w:szCs w:val="24"/>
        </w:rPr>
      </w:pPr>
    </w:p>
    <w:p w:rsidR="00F827C9" w:rsidRPr="00671E8A" w:rsidRDefault="00254FC0" w:rsidP="00F827C9">
      <w:pPr>
        <w:pStyle w:val="Tekstpodstawowy"/>
        <w:ind w:left="5103" w:hanging="567"/>
        <w:rPr>
          <w:sz w:val="24"/>
          <w:szCs w:val="24"/>
        </w:rPr>
      </w:pPr>
      <w:r>
        <w:rPr>
          <w:noProof/>
          <w:sz w:val="24"/>
          <w:szCs w:val="24"/>
          <w:lang w:val="pl-PL"/>
        </w:rPr>
        <w:drawing>
          <wp:inline distT="0" distB="0" distL="0" distR="0">
            <wp:extent cx="590550" cy="1633855"/>
            <wp:effectExtent l="0" t="0" r="0" b="444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C9" w:rsidRPr="00671E8A" w:rsidRDefault="00F827C9" w:rsidP="00F827C9">
      <w:pPr>
        <w:pStyle w:val="Tekstpodstawowy"/>
        <w:tabs>
          <w:tab w:val="left" w:pos="3828"/>
        </w:tabs>
        <w:rPr>
          <w:sz w:val="24"/>
          <w:szCs w:val="24"/>
        </w:rPr>
      </w:pPr>
    </w:p>
    <w:p w:rsidR="00F827C9" w:rsidRPr="00671E8A" w:rsidRDefault="00D43B90" w:rsidP="005865D4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Materiał blacha stalowa, wymiary W x Sz x G – 702x300x350, otwierane dno, wyposażony w popielniczkę.</w:t>
      </w:r>
    </w:p>
    <w:p w:rsidR="005865D4" w:rsidRPr="00671E8A" w:rsidRDefault="005865D4" w:rsidP="005865D4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8017E" w:rsidRPr="00671E8A" w:rsidRDefault="0048017E" w:rsidP="0048017E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71E8A">
        <w:rPr>
          <w:rFonts w:ascii="Times New Roman" w:hAnsi="Times New Roman"/>
          <w:b/>
          <w:bCs/>
          <w:sz w:val="24"/>
          <w:szCs w:val="24"/>
        </w:rPr>
        <w:t>Część nr II: „</w:t>
      </w:r>
      <w:r w:rsidRPr="00671E8A">
        <w:rPr>
          <w:rFonts w:ascii="Times New Roman" w:hAnsi="Times New Roman"/>
          <w:bCs/>
          <w:sz w:val="24"/>
          <w:szCs w:val="24"/>
        </w:rPr>
        <w:t>B</w:t>
      </w:r>
      <w:r w:rsidRPr="00671E8A">
        <w:rPr>
          <w:rFonts w:ascii="Times New Roman" w:hAnsi="Times New Roman"/>
          <w:spacing w:val="-4"/>
          <w:sz w:val="24"/>
          <w:szCs w:val="24"/>
          <w:lang w:eastAsia="ar-SA"/>
        </w:rPr>
        <w:t>udowa drogi rowerowej wzdłuż ul. Barlickiego w Świnoujściu”</w:t>
      </w:r>
    </w:p>
    <w:p w:rsidR="005865D4" w:rsidRPr="00671E8A" w:rsidRDefault="005865D4" w:rsidP="005865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Zamówienie obejmuje:</w:t>
      </w:r>
    </w:p>
    <w:p w:rsidR="005865D4" w:rsidRPr="00671E8A" w:rsidRDefault="005865D4" w:rsidP="00671E8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Wykonanie robót budowlanych na podstawie dokumentacji projektowej zgodnie z</w:t>
      </w:r>
      <w:r w:rsidR="00272A4B" w:rsidRPr="00671E8A">
        <w:rPr>
          <w:rFonts w:ascii="Times New Roman" w:hAnsi="Times New Roman"/>
          <w:sz w:val="24"/>
          <w:szCs w:val="24"/>
        </w:rPr>
        <w:t> </w:t>
      </w:r>
      <w:r w:rsidRPr="00671E8A">
        <w:rPr>
          <w:rFonts w:ascii="Times New Roman" w:hAnsi="Times New Roman"/>
          <w:sz w:val="24"/>
          <w:szCs w:val="24"/>
        </w:rPr>
        <w:t>wykazem stanowiącym załącznik nr 2.3 do SIWZ  „Wykaz dokumentacji projektowej”.</w:t>
      </w:r>
    </w:p>
    <w:p w:rsidR="005865D4" w:rsidRPr="00671E8A" w:rsidRDefault="005865D4" w:rsidP="00671E8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 przedmiotu zamówienia</w:t>
      </w:r>
      <w:r w:rsidR="00902783" w:rsidRPr="00671E8A">
        <w:rPr>
          <w:rFonts w:ascii="Times New Roman" w:hAnsi="Times New Roman"/>
          <w:sz w:val="24"/>
          <w:szCs w:val="24"/>
        </w:rPr>
        <w:t xml:space="preserve"> został wyłączony odcinek ciągu pieszo rowerowego o</w:t>
      </w:r>
      <w:r w:rsidR="00272A4B" w:rsidRPr="00671E8A">
        <w:rPr>
          <w:rFonts w:ascii="Times New Roman" w:hAnsi="Times New Roman"/>
          <w:sz w:val="24"/>
          <w:szCs w:val="24"/>
        </w:rPr>
        <w:t> </w:t>
      </w:r>
      <w:r w:rsidR="00902783" w:rsidRPr="00671E8A">
        <w:rPr>
          <w:rFonts w:ascii="Times New Roman" w:hAnsi="Times New Roman"/>
          <w:sz w:val="24"/>
          <w:szCs w:val="24"/>
        </w:rPr>
        <w:t>długości 82</w:t>
      </w:r>
      <w:r w:rsidR="00BA2824" w:rsidRPr="00671E8A">
        <w:rPr>
          <w:rFonts w:ascii="Times New Roman" w:hAnsi="Times New Roman"/>
          <w:sz w:val="24"/>
          <w:szCs w:val="24"/>
        </w:rPr>
        <w:t xml:space="preserve"> m</w:t>
      </w:r>
      <w:r w:rsidR="00902783" w:rsidRPr="00671E8A">
        <w:rPr>
          <w:rFonts w:ascii="Times New Roman" w:hAnsi="Times New Roman"/>
          <w:sz w:val="24"/>
          <w:szCs w:val="24"/>
        </w:rPr>
        <w:t xml:space="preserve"> w rejonie przejazdu kolejowego przy skrzyżowaniu z ul. Ludzi Morza (zgodnie z </w:t>
      </w:r>
      <w:r w:rsidR="00902783" w:rsidRPr="00671E8A">
        <w:rPr>
          <w:rFonts w:ascii="Times New Roman" w:hAnsi="Times New Roman"/>
          <w:sz w:val="24"/>
          <w:szCs w:val="24"/>
        </w:rPr>
        <w:lastRenderedPageBreak/>
        <w:t>rys. Z2_PB_D_2.20_Plan syt</w:t>
      </w:r>
      <w:r w:rsidR="00BA2824" w:rsidRPr="00671E8A">
        <w:rPr>
          <w:rFonts w:ascii="Times New Roman" w:hAnsi="Times New Roman"/>
          <w:sz w:val="24"/>
          <w:szCs w:val="24"/>
        </w:rPr>
        <w:t xml:space="preserve">.pdf). </w:t>
      </w:r>
      <w:r w:rsidR="00902783" w:rsidRPr="00671E8A">
        <w:rPr>
          <w:rFonts w:ascii="Times New Roman" w:hAnsi="Times New Roman"/>
          <w:sz w:val="24"/>
          <w:szCs w:val="24"/>
        </w:rPr>
        <w:t>Powyższy odcinek zrealizuje PKP w ramach odrębnego postępowania przetargowego.</w:t>
      </w:r>
    </w:p>
    <w:p w:rsidR="00902783" w:rsidRPr="00671E8A" w:rsidRDefault="00BA2824" w:rsidP="00671E8A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 xml:space="preserve">Przy realizacji </w:t>
      </w:r>
      <w:r w:rsidR="00671E8A">
        <w:rPr>
          <w:rFonts w:ascii="Times New Roman" w:hAnsi="Times New Roman"/>
          <w:sz w:val="24"/>
          <w:szCs w:val="24"/>
        </w:rPr>
        <w:t xml:space="preserve">nasadzeń </w:t>
      </w:r>
      <w:r w:rsidRPr="00671E8A">
        <w:rPr>
          <w:rFonts w:ascii="Times New Roman" w:hAnsi="Times New Roman"/>
          <w:sz w:val="24"/>
          <w:szCs w:val="24"/>
        </w:rPr>
        <w:t>drzew należy uwzględnić wymogi dotyczące materiału roślinnego zawarte w decyzji Marszałka Województwa Zachodniopomorskiego z dnia 28.02.2018 r.</w:t>
      </w:r>
    </w:p>
    <w:p w:rsidR="0048017E" w:rsidRPr="00671E8A" w:rsidRDefault="0048017E" w:rsidP="0048017E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8017E" w:rsidRPr="00671E8A" w:rsidRDefault="0048017E" w:rsidP="0048017E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71E8A">
        <w:rPr>
          <w:rFonts w:ascii="Times New Roman" w:hAnsi="Times New Roman"/>
          <w:b/>
          <w:bCs/>
          <w:sz w:val="24"/>
          <w:szCs w:val="24"/>
        </w:rPr>
        <w:t>Część nr III: „</w:t>
      </w:r>
      <w:r w:rsidRPr="00671E8A">
        <w:rPr>
          <w:rFonts w:ascii="Times New Roman" w:hAnsi="Times New Roman"/>
          <w:bCs/>
          <w:sz w:val="24"/>
          <w:szCs w:val="24"/>
        </w:rPr>
        <w:t>B</w:t>
      </w:r>
      <w:r w:rsidRPr="00671E8A">
        <w:rPr>
          <w:rFonts w:ascii="Times New Roman" w:hAnsi="Times New Roman"/>
          <w:spacing w:val="-4"/>
          <w:sz w:val="24"/>
          <w:szCs w:val="24"/>
          <w:lang w:eastAsia="ar-SA"/>
        </w:rPr>
        <w:t>udowa drogi rowerowej Nad Świną w Świnoujściu”</w:t>
      </w:r>
    </w:p>
    <w:p w:rsidR="0048017E" w:rsidRPr="00671E8A" w:rsidRDefault="0048017E" w:rsidP="0048017E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Zamówienie obejmuje:</w:t>
      </w:r>
    </w:p>
    <w:p w:rsidR="00A63251" w:rsidRPr="00671E8A" w:rsidRDefault="00A63251" w:rsidP="00671E8A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Wykonanie robót budowlanych na podstawie dokumentacji projektowej zgodnie z wykazem stanowiącym załącznik nr 2.3 do SIWZ  „Wykaz dokumentacji projektowej”,</w:t>
      </w:r>
    </w:p>
    <w:p w:rsidR="00A63251" w:rsidRPr="00671E8A" w:rsidRDefault="00A63251" w:rsidP="00671E8A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zamawiający zrezygnował z zastosowania lepiszcza syntetycznego barwionego na kolor czerwony na rzecz asfaltu drogowego koloru czarnego i kruszywa o współczynniku luminancji Qd≥70.</w:t>
      </w:r>
      <w:r w:rsidR="00D11BCF" w:rsidRPr="00671E8A">
        <w:rPr>
          <w:rFonts w:ascii="Times New Roman" w:hAnsi="Times New Roman"/>
          <w:sz w:val="24"/>
          <w:szCs w:val="24"/>
        </w:rPr>
        <w:t xml:space="preserve"> Warstwę ścieralną wykonać zgodnie ze specyfikacją techniczną ST-05.03.14-Nad Swina.</w:t>
      </w:r>
    </w:p>
    <w:p w:rsidR="0048017E" w:rsidRPr="00671E8A" w:rsidRDefault="0048017E" w:rsidP="0048017E">
      <w:pPr>
        <w:pStyle w:val="Akapitzlist"/>
        <w:spacing w:after="120"/>
        <w:ind w:left="0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8017E" w:rsidRDefault="0048017E" w:rsidP="0048017E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71E8A">
        <w:rPr>
          <w:rFonts w:ascii="Times New Roman" w:hAnsi="Times New Roman"/>
          <w:b/>
          <w:bCs/>
          <w:sz w:val="24"/>
          <w:szCs w:val="24"/>
        </w:rPr>
        <w:t>Część nr IV: „</w:t>
      </w:r>
      <w:r w:rsidRPr="00671E8A">
        <w:rPr>
          <w:rFonts w:ascii="Times New Roman" w:hAnsi="Times New Roman"/>
          <w:bCs/>
          <w:sz w:val="24"/>
          <w:szCs w:val="24"/>
        </w:rPr>
        <w:t>B</w:t>
      </w:r>
      <w:r w:rsidRPr="00671E8A">
        <w:rPr>
          <w:rFonts w:ascii="Times New Roman" w:hAnsi="Times New Roman"/>
          <w:spacing w:val="-4"/>
          <w:sz w:val="24"/>
          <w:szCs w:val="24"/>
          <w:lang w:eastAsia="ar-SA"/>
        </w:rPr>
        <w:t>udowa drogi rowerowej wzdłuż ul. Wielkopolskiej w Świnoujściu”</w:t>
      </w:r>
    </w:p>
    <w:p w:rsidR="00671E8A" w:rsidRPr="00671E8A" w:rsidRDefault="00671E8A" w:rsidP="00671E8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Zamówienie obejmuje:</w:t>
      </w:r>
    </w:p>
    <w:p w:rsidR="00671E8A" w:rsidRPr="00671E8A" w:rsidRDefault="00671E8A" w:rsidP="00671E8A">
      <w:pPr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Wykonanie robót budowlanych na podstawie dokumentacji projektowej zgodnie z wykazem stanowiącym załącznik nr 2.3 do SIWZ  „Wykaz dokumentacji projektowej”,</w:t>
      </w:r>
    </w:p>
    <w:p w:rsidR="0048017E" w:rsidRPr="00671E8A" w:rsidRDefault="0048017E" w:rsidP="00671E8A">
      <w:pPr>
        <w:pStyle w:val="Akapitzlist"/>
        <w:spacing w:after="120"/>
        <w:ind w:left="426" w:hanging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8017E" w:rsidRPr="00671E8A" w:rsidRDefault="0048017E" w:rsidP="00671E8A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71E8A">
        <w:rPr>
          <w:rFonts w:ascii="Times New Roman" w:hAnsi="Times New Roman"/>
          <w:b/>
          <w:bCs/>
          <w:sz w:val="24"/>
          <w:szCs w:val="24"/>
        </w:rPr>
        <w:t>Część nr V: „</w:t>
      </w:r>
      <w:r w:rsidRPr="00671E8A">
        <w:rPr>
          <w:rFonts w:ascii="Times New Roman" w:hAnsi="Times New Roman"/>
          <w:bCs/>
          <w:sz w:val="24"/>
          <w:szCs w:val="24"/>
        </w:rPr>
        <w:t>B</w:t>
      </w:r>
      <w:r w:rsidRPr="00671E8A">
        <w:rPr>
          <w:rFonts w:ascii="Times New Roman" w:hAnsi="Times New Roman"/>
          <w:spacing w:val="-4"/>
          <w:sz w:val="24"/>
          <w:szCs w:val="24"/>
          <w:lang w:eastAsia="ar-SA"/>
        </w:rPr>
        <w:t>udowa 3 szt. miejsc odpoczynkowych, chodnika i odcinka drogi rowerowej</w:t>
      </w:r>
      <w:r w:rsidR="00671E8A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671E8A">
        <w:rPr>
          <w:rFonts w:ascii="Times New Roman" w:hAnsi="Times New Roman"/>
          <w:spacing w:val="-4"/>
          <w:sz w:val="24"/>
          <w:szCs w:val="24"/>
          <w:lang w:eastAsia="ar-SA"/>
        </w:rPr>
        <w:t>wzdłuż ul. Uzdrowiskowej w Świnoujściu”</w:t>
      </w:r>
    </w:p>
    <w:p w:rsidR="0048017E" w:rsidRPr="00671E8A" w:rsidRDefault="0048017E" w:rsidP="0048017E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Zamówienie obejmuje:</w:t>
      </w:r>
    </w:p>
    <w:p w:rsidR="0048017E" w:rsidRPr="00671E8A" w:rsidRDefault="00671E8A" w:rsidP="00671E8A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71E8A">
        <w:rPr>
          <w:rFonts w:ascii="Times New Roman" w:hAnsi="Times New Roman"/>
          <w:sz w:val="24"/>
          <w:szCs w:val="24"/>
        </w:rPr>
        <w:t>Wykonanie robót budowlanych na podstawie dokumentacji projektowej zgodnie z wykazem stanowiącym załącznik nr 2.3 do SIWZ  „Wykaz dokumentacji projektowej”,</w:t>
      </w:r>
    </w:p>
    <w:p w:rsidR="00671E8A" w:rsidRPr="00671E8A" w:rsidRDefault="00671E8A" w:rsidP="00671E8A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W ramach udostępnionej dokumentacji zostaną wykonane tylko trzy miejsca wypoczynkowe, oznaczone w dokumentacji numerami 1, 2 i 4.</w:t>
      </w:r>
    </w:p>
    <w:p w:rsidR="00671E8A" w:rsidRPr="00671E8A" w:rsidRDefault="00671E8A" w:rsidP="00671E8A">
      <w:pPr>
        <w:pStyle w:val="Akapitzlist"/>
        <w:tabs>
          <w:tab w:val="left" w:pos="284"/>
        </w:tabs>
        <w:spacing w:after="120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8017E" w:rsidRPr="00671E8A" w:rsidRDefault="0048017E" w:rsidP="00671E8A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671E8A">
        <w:rPr>
          <w:rFonts w:ascii="Times New Roman" w:hAnsi="Times New Roman"/>
          <w:b/>
          <w:bCs/>
          <w:sz w:val="24"/>
          <w:szCs w:val="24"/>
        </w:rPr>
        <w:t>Część nr VI: „</w:t>
      </w:r>
      <w:r w:rsidRPr="00671E8A">
        <w:rPr>
          <w:rFonts w:ascii="Times New Roman" w:hAnsi="Times New Roman"/>
          <w:sz w:val="24"/>
          <w:szCs w:val="24"/>
        </w:rPr>
        <w:t>Budowa ciągu pieszo- rowerowego wzdłuż ul. Mostowej w Świnoujściu-Ognicy”</w:t>
      </w:r>
    </w:p>
    <w:p w:rsidR="0048017E" w:rsidRPr="00671E8A" w:rsidRDefault="0048017E" w:rsidP="0048017E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Zamówienie obejmuje:</w:t>
      </w:r>
    </w:p>
    <w:p w:rsidR="00AB1B17" w:rsidRDefault="00671E8A" w:rsidP="00671E8A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Wykonanie robót budowlanych na podstawie dokumentacji projektowej zgodnie z wykazem stanowiącym załącznik nr 2.3 do SIWZ  „Wykaz dokumentacji projektowej”</w:t>
      </w:r>
      <w:r>
        <w:rPr>
          <w:rFonts w:ascii="Times New Roman" w:hAnsi="Times New Roman"/>
          <w:sz w:val="24"/>
          <w:szCs w:val="24"/>
        </w:rPr>
        <w:t>.</w:t>
      </w:r>
    </w:p>
    <w:p w:rsidR="00671E8A" w:rsidRPr="00671E8A" w:rsidRDefault="00671E8A" w:rsidP="00671E8A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43245" w:rsidRPr="00671E8A" w:rsidRDefault="00543245" w:rsidP="00395539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1E8A">
        <w:rPr>
          <w:rFonts w:ascii="Times New Roman" w:eastAsia="Calibri" w:hAnsi="Times New Roman"/>
          <w:b/>
          <w:bCs/>
          <w:color w:val="000000"/>
          <w:sz w:val="24"/>
          <w:szCs w:val="24"/>
        </w:rPr>
        <w:t>Warunki gwarancji jakości nasadzeń drzew</w:t>
      </w:r>
      <w:r w:rsidR="00AB1B17" w:rsidRPr="00671E8A">
        <w:rPr>
          <w:rFonts w:ascii="Times New Roman" w:eastAsia="Calibri" w:hAnsi="Times New Roman"/>
          <w:b/>
          <w:bCs/>
          <w:color w:val="000000"/>
          <w:sz w:val="24"/>
          <w:szCs w:val="24"/>
        </w:rPr>
        <w:t>,</w:t>
      </w:r>
      <w:r w:rsidRPr="00671E8A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krzewów</w:t>
      </w:r>
      <w:r w:rsidR="00AB1B17" w:rsidRPr="00671E8A">
        <w:rPr>
          <w:rFonts w:ascii="Times New Roman" w:eastAsia="Calibri" w:hAnsi="Times New Roman"/>
          <w:b/>
          <w:bCs/>
          <w:color w:val="000000"/>
          <w:sz w:val="24"/>
          <w:szCs w:val="24"/>
        </w:rPr>
        <w:t>, trawników</w:t>
      </w:r>
      <w:r w:rsidRPr="00671E8A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:rsidR="00AB2F6F" w:rsidRPr="00671E8A" w:rsidRDefault="00A73BB5" w:rsidP="00671E8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71E8A">
        <w:rPr>
          <w:rFonts w:ascii="Times New Roman" w:hAnsi="Times New Roman"/>
          <w:sz w:val="24"/>
          <w:szCs w:val="24"/>
        </w:rPr>
        <w:t>Wykonawca niezależnie od gwarancji na roboty budowlane udzieli gwarancji n</w:t>
      </w:r>
      <w:r w:rsidR="00AB2F6F" w:rsidRPr="00671E8A">
        <w:rPr>
          <w:rFonts w:ascii="Times New Roman" w:hAnsi="Times New Roman"/>
          <w:sz w:val="24"/>
          <w:szCs w:val="24"/>
        </w:rPr>
        <w:t xml:space="preserve">a wykonanie </w:t>
      </w:r>
      <w:r w:rsidR="00AB2F6F" w:rsidRPr="00671E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nasadzeń drzew i krzewów </w:t>
      </w:r>
      <w:r w:rsidRPr="00671E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okres </w:t>
      </w:r>
      <w:r w:rsidR="00AB2F6F" w:rsidRPr="00671E8A">
        <w:rPr>
          <w:rFonts w:ascii="Times New Roman" w:hAnsi="Times New Roman"/>
          <w:color w:val="000000"/>
          <w:sz w:val="24"/>
          <w:szCs w:val="24"/>
          <w:lang w:eastAsia="pl-PL"/>
        </w:rPr>
        <w:t>– 36 miesięcy</w:t>
      </w:r>
      <w:r w:rsidR="003D0140" w:rsidRPr="00671E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E20B1B" w:rsidRPr="00671E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pielęgnacja </w:t>
      </w:r>
      <w:r w:rsidR="003D0140" w:rsidRPr="00671E8A">
        <w:rPr>
          <w:rFonts w:ascii="Times New Roman" w:hAnsi="Times New Roman"/>
          <w:color w:val="000000"/>
          <w:sz w:val="24"/>
          <w:szCs w:val="24"/>
          <w:lang w:eastAsia="pl-PL"/>
        </w:rPr>
        <w:t>trawnik</w:t>
      </w:r>
      <w:r w:rsidR="00AD25B3" w:rsidRPr="00671E8A">
        <w:rPr>
          <w:rFonts w:ascii="Times New Roman" w:hAnsi="Times New Roman"/>
          <w:color w:val="000000"/>
          <w:sz w:val="24"/>
          <w:szCs w:val="24"/>
          <w:lang w:eastAsia="pl-PL"/>
        </w:rPr>
        <w:t>ów</w:t>
      </w:r>
      <w:r w:rsidR="003D0140" w:rsidRPr="00671E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- 12 miesięcy</w:t>
      </w:r>
      <w:r w:rsidR="00AB2F6F" w:rsidRPr="00671E8A">
        <w:rPr>
          <w:rFonts w:ascii="Times New Roman" w:hAnsi="Times New Roman"/>
          <w:color w:val="000000"/>
          <w:sz w:val="24"/>
          <w:szCs w:val="24"/>
          <w:lang w:eastAsia="pl-PL"/>
        </w:rPr>
        <w:t>. Okres gwarancji liczony jest od dnia podpisania protokołu odbioru końcowego robót.</w:t>
      </w:r>
    </w:p>
    <w:p w:rsidR="00543245" w:rsidRPr="00671E8A" w:rsidRDefault="00543245" w:rsidP="00671E8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71E8A">
        <w:rPr>
          <w:rFonts w:ascii="Times New Roman" w:hAnsi="Times New Roman"/>
          <w:sz w:val="24"/>
          <w:szCs w:val="24"/>
        </w:rPr>
        <w:t xml:space="preserve">Wykonawca udzieli gwarancji </w:t>
      </w:r>
      <w:r w:rsidRPr="00671E8A">
        <w:rPr>
          <w:rFonts w:ascii="Times New Roman" w:hAnsi="Times New Roman"/>
          <w:color w:val="000000"/>
          <w:sz w:val="24"/>
          <w:szCs w:val="24"/>
          <w:lang w:eastAsia="pl-PL"/>
        </w:rPr>
        <w:t>nasadzeń drzew i krzewów</w:t>
      </w:r>
      <w:r w:rsidRPr="00671E8A">
        <w:rPr>
          <w:rFonts w:ascii="Times New Roman" w:hAnsi="Times New Roman"/>
          <w:sz w:val="24"/>
          <w:szCs w:val="24"/>
        </w:rPr>
        <w:t xml:space="preserve"> </w:t>
      </w:r>
      <w:r w:rsidRPr="00671E8A">
        <w:rPr>
          <w:rFonts w:ascii="Times New Roman" w:hAnsi="Times New Roman"/>
          <w:color w:val="000000"/>
          <w:sz w:val="24"/>
          <w:szCs w:val="24"/>
          <w:lang w:eastAsia="pl-PL"/>
        </w:rPr>
        <w:t>na niżej określonych warunkach</w:t>
      </w:r>
      <w:r w:rsidRPr="00671E8A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AB2F6F" w:rsidRPr="00671E8A" w:rsidRDefault="00F44680" w:rsidP="00671E8A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lastRenderedPageBreak/>
        <w:t>Wykonawca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 oświadcz</w:t>
      </w:r>
      <w:r w:rsidRPr="00671E8A">
        <w:rPr>
          <w:rFonts w:ascii="Times New Roman" w:eastAsia="Calibri" w:hAnsi="Times New Roman"/>
          <w:sz w:val="24"/>
          <w:szCs w:val="24"/>
        </w:rPr>
        <w:t>y</w:t>
      </w:r>
      <w:r w:rsidR="00AB2F6F" w:rsidRPr="00671E8A">
        <w:rPr>
          <w:rFonts w:ascii="Times New Roman" w:eastAsia="Calibri" w:hAnsi="Times New Roman"/>
          <w:sz w:val="24"/>
          <w:szCs w:val="24"/>
        </w:rPr>
        <w:t>, że objęte niniejszą kartą gwarancyjną przedmiot umowy został</w:t>
      </w:r>
      <w:r w:rsidRPr="00671E8A">
        <w:rPr>
          <w:rFonts w:ascii="Times New Roman" w:eastAsia="Calibri" w:hAnsi="Times New Roman"/>
          <w:sz w:val="24"/>
          <w:szCs w:val="24"/>
        </w:rPr>
        <w:t>y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 wykonany zgodnie z postanowieniami umowy, Specyfikacji Istotnych Warunków Zamówienia, Specyfikacji Technicznej Wykonania i</w:t>
      </w:r>
      <w:r w:rsidR="00272A4B" w:rsidRPr="00671E8A">
        <w:rPr>
          <w:rFonts w:ascii="Times New Roman" w:eastAsia="Calibri" w:hAnsi="Times New Roman"/>
          <w:sz w:val="24"/>
          <w:szCs w:val="24"/>
        </w:rPr>
        <w:t> </w:t>
      </w:r>
      <w:r w:rsidR="00AB2F6F" w:rsidRPr="00671E8A">
        <w:rPr>
          <w:rFonts w:ascii="Times New Roman" w:eastAsia="Calibri" w:hAnsi="Times New Roman"/>
          <w:sz w:val="24"/>
          <w:szCs w:val="24"/>
        </w:rPr>
        <w:t>Odbioru Robót, zasadami wiedzy technicznej, obowiązującymi normami oraz przepisami prawa powszechnie obowiązującego.</w:t>
      </w:r>
      <w:r w:rsidR="00AB2F6F" w:rsidRPr="00671E8A" w:rsidDel="00ED448A">
        <w:rPr>
          <w:rFonts w:ascii="Times New Roman" w:eastAsia="Calibri" w:hAnsi="Times New Roman"/>
          <w:sz w:val="24"/>
          <w:szCs w:val="24"/>
        </w:rPr>
        <w:t xml:space="preserve"> </w:t>
      </w:r>
    </w:p>
    <w:p w:rsidR="00AB2F6F" w:rsidRPr="00671E8A" w:rsidRDefault="00AB2F6F" w:rsidP="002972D4">
      <w:pPr>
        <w:numPr>
          <w:ilvl w:val="1"/>
          <w:numId w:val="6"/>
        </w:numPr>
        <w:spacing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71E8A">
        <w:rPr>
          <w:rFonts w:ascii="Times New Roman" w:eastAsia="Calibri" w:hAnsi="Times New Roman"/>
          <w:sz w:val="24"/>
          <w:szCs w:val="24"/>
          <w:lang w:eastAsia="pl-PL"/>
        </w:rPr>
        <w:t>Wykonawca jest odpowiedzialny za naprawienie w jakiejkolwiek cz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ś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ci przedmiotu umowy usterki lub wady, jakie mog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pojawi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ć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si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lub powsta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ć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podczas okresu gwarancji</w:t>
      </w:r>
      <w:r w:rsidR="00A73BB5" w:rsidRPr="00671E8A">
        <w:rPr>
          <w:rFonts w:ascii="Times New Roman" w:eastAsia="Calibri" w:hAnsi="Times New Roman"/>
          <w:sz w:val="24"/>
          <w:szCs w:val="24"/>
          <w:lang w:eastAsia="pl-PL"/>
        </w:rPr>
        <w:t xml:space="preserve">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 xml:space="preserve">i które powstały w wyniku: </w:t>
      </w:r>
    </w:p>
    <w:p w:rsidR="00AB2F6F" w:rsidRPr="00671E8A" w:rsidRDefault="00AB2F6F" w:rsidP="00671E8A">
      <w:pPr>
        <w:numPr>
          <w:ilvl w:val="1"/>
          <w:numId w:val="3"/>
        </w:numPr>
        <w:spacing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671E8A">
        <w:rPr>
          <w:rFonts w:ascii="Times New Roman" w:eastAsia="Calibri" w:hAnsi="Times New Roman"/>
          <w:sz w:val="24"/>
          <w:szCs w:val="24"/>
          <w:lang w:eastAsia="pl-PL"/>
        </w:rPr>
        <w:t>u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̇ycia wadliwych urz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̨dze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ń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lub materiałów, lub nieprawidłowego wykonawstwa,</w:t>
      </w:r>
    </w:p>
    <w:p w:rsidR="00AB2F6F" w:rsidRPr="00671E8A" w:rsidRDefault="00AB2F6F" w:rsidP="00671E8A">
      <w:pPr>
        <w:numPr>
          <w:ilvl w:val="1"/>
          <w:numId w:val="3"/>
        </w:numPr>
        <w:spacing w:before="100" w:beforeAutospacing="1" w:after="100" w:afterAutospacing="1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671E8A">
        <w:rPr>
          <w:rFonts w:ascii="Times New Roman" w:eastAsia="Calibri" w:hAnsi="Times New Roman"/>
          <w:sz w:val="24"/>
          <w:szCs w:val="24"/>
          <w:lang w:eastAsia="pl-PL"/>
        </w:rPr>
        <w:t>jakiegokolwiek działania lub zaniechania Wykonawcy w tym okresie wykonywania prac,</w:t>
      </w:r>
    </w:p>
    <w:p w:rsidR="00AB2F6F" w:rsidRPr="00671E8A" w:rsidRDefault="00AB2F6F" w:rsidP="00671E8A">
      <w:pPr>
        <w:numPr>
          <w:ilvl w:val="1"/>
          <w:numId w:val="3"/>
        </w:numPr>
        <w:spacing w:before="100" w:beforeAutospacing="1" w:after="0"/>
        <w:ind w:left="851" w:hanging="425"/>
        <w:rPr>
          <w:rFonts w:ascii="Times New Roman" w:eastAsia="Calibri" w:hAnsi="Times New Roman"/>
          <w:sz w:val="24"/>
          <w:szCs w:val="24"/>
          <w:lang w:eastAsia="pl-PL"/>
        </w:rPr>
      </w:pPr>
      <w:r w:rsidRPr="00671E8A">
        <w:rPr>
          <w:rFonts w:ascii="Times New Roman" w:eastAsia="Calibri" w:hAnsi="Times New Roman"/>
          <w:sz w:val="24"/>
          <w:szCs w:val="24"/>
          <w:lang w:eastAsia="pl-PL"/>
        </w:rPr>
        <w:t>ujawnienia ich w trakcie inspekcji dokonywanej przez lub w imieniu Zamawiaj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 xml:space="preserve">̨cego. </w:t>
      </w:r>
    </w:p>
    <w:p w:rsidR="00AB2F6F" w:rsidRPr="00671E8A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  <w:lang w:val="x-none" w:eastAsia="x-none"/>
        </w:rPr>
        <w:t>Niezależnie od gw</w:t>
      </w:r>
      <w:r w:rsidR="00247767" w:rsidRPr="00671E8A">
        <w:rPr>
          <w:rFonts w:ascii="Times New Roman" w:hAnsi="Times New Roman"/>
          <w:sz w:val="24"/>
          <w:szCs w:val="24"/>
          <w:lang w:eastAsia="x-none"/>
        </w:rPr>
        <w:t>a</w:t>
      </w:r>
      <w:r w:rsidRPr="00671E8A">
        <w:rPr>
          <w:rFonts w:ascii="Times New Roman" w:hAnsi="Times New Roman"/>
          <w:sz w:val="24"/>
          <w:szCs w:val="24"/>
          <w:lang w:val="x-none" w:eastAsia="x-none"/>
        </w:rPr>
        <w:t xml:space="preserve">rancji Wykonawca będzie odpowiedzialny wobec zamawiającego z tytułu rękojmi za wady w wykonanym przedmiocie umowy przez okres </w:t>
      </w:r>
      <w:r w:rsidRPr="00671E8A">
        <w:rPr>
          <w:rFonts w:ascii="Times New Roman" w:hAnsi="Times New Roman"/>
          <w:sz w:val="24"/>
          <w:szCs w:val="24"/>
          <w:lang w:eastAsia="x-none"/>
        </w:rPr>
        <w:t>24</w:t>
      </w:r>
      <w:r w:rsidRPr="00671E8A">
        <w:rPr>
          <w:rFonts w:ascii="Times New Roman" w:hAnsi="Times New Roman"/>
          <w:sz w:val="24"/>
          <w:szCs w:val="24"/>
          <w:lang w:val="x-none" w:eastAsia="x-none"/>
        </w:rPr>
        <w:t xml:space="preserve"> miesięcy od dnia podpisania protokołu końcowego odbioru prac.</w:t>
      </w:r>
    </w:p>
    <w:p w:rsidR="00AB2F6F" w:rsidRPr="00671E8A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 xml:space="preserve">W okresie gwarancji </w:t>
      </w:r>
      <w:r w:rsidR="005635A1" w:rsidRPr="00671E8A">
        <w:rPr>
          <w:rFonts w:ascii="Times New Roman" w:eastAsia="Calibri" w:hAnsi="Times New Roman"/>
          <w:sz w:val="24"/>
          <w:szCs w:val="24"/>
        </w:rPr>
        <w:t>Wykonawca</w:t>
      </w:r>
      <w:r w:rsidR="00A73BB5" w:rsidRPr="00671E8A">
        <w:rPr>
          <w:rFonts w:ascii="Times New Roman" w:eastAsia="Calibri" w:hAnsi="Times New Roman"/>
          <w:sz w:val="24"/>
          <w:szCs w:val="24"/>
        </w:rPr>
        <w:t xml:space="preserve"> </w:t>
      </w:r>
      <w:r w:rsidRPr="00671E8A">
        <w:rPr>
          <w:rFonts w:ascii="Times New Roman" w:eastAsia="Calibri" w:hAnsi="Times New Roman"/>
          <w:sz w:val="24"/>
          <w:szCs w:val="24"/>
        </w:rPr>
        <w:t>obowiązany jest do nieodpłatnego usuwania wad ujawnionych w okresie gwarancji.</w:t>
      </w:r>
    </w:p>
    <w:p w:rsidR="00AB2F6F" w:rsidRPr="00671E8A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 xml:space="preserve">O wystąpieniu wad Zamawiający 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powiadomi </w:t>
      </w:r>
      <w:r w:rsidRPr="00671E8A">
        <w:rPr>
          <w:rFonts w:ascii="Times New Roman" w:eastAsia="Calibri" w:hAnsi="Times New Roman"/>
          <w:sz w:val="24"/>
          <w:szCs w:val="24"/>
        </w:rPr>
        <w:t>Wykonawcę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 pisemnie (listem lub </w:t>
      </w:r>
      <w:r w:rsidRPr="00671E8A">
        <w:rPr>
          <w:rFonts w:ascii="Times New Roman" w:eastAsia="Calibri" w:hAnsi="Times New Roman"/>
          <w:sz w:val="24"/>
          <w:szCs w:val="24"/>
        </w:rPr>
        <w:t>mailem)</w:t>
      </w:r>
      <w:r w:rsidR="00AB2F6F" w:rsidRPr="00671E8A">
        <w:rPr>
          <w:rFonts w:ascii="Times New Roman" w:eastAsia="Calibri" w:hAnsi="Times New Roman"/>
          <w:sz w:val="24"/>
          <w:szCs w:val="24"/>
        </w:rPr>
        <w:t>, podając rodzaj wady.</w:t>
      </w:r>
    </w:p>
    <w:p w:rsidR="00AB2F6F" w:rsidRPr="00671E8A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Wykonawca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 zobowiązany jest do bezpłatnego usunięcia wad i usterek w terminie technicznie i organizacyjnie uzasadnionym, wyznaczonym pisemnie przez </w:t>
      </w:r>
      <w:r w:rsidRPr="00671E8A">
        <w:rPr>
          <w:rFonts w:ascii="Times New Roman" w:eastAsia="Calibri" w:hAnsi="Times New Roman"/>
          <w:sz w:val="24"/>
          <w:szCs w:val="24"/>
        </w:rPr>
        <w:t>Zamawiająceg</w:t>
      </w:r>
      <w:r w:rsidR="00AB2F6F" w:rsidRPr="00671E8A">
        <w:rPr>
          <w:rFonts w:ascii="Times New Roman" w:eastAsia="Calibri" w:hAnsi="Times New Roman"/>
          <w:sz w:val="24"/>
          <w:szCs w:val="24"/>
        </w:rPr>
        <w:t>o nie dłuższym niż 14 dni, chyba, że strony ustalą inny termin.</w:t>
      </w:r>
    </w:p>
    <w:p w:rsidR="00AB2F6F" w:rsidRPr="00671E8A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Usunięcie wad powinno być stwierdzone protokolarnie.</w:t>
      </w:r>
    </w:p>
    <w:p w:rsidR="00247767" w:rsidRPr="00671E8A" w:rsidRDefault="005635A1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Wykonawca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 ponosi odpowiedzialność za jakość wykonanych prac </w:t>
      </w:r>
      <w:r w:rsidR="00247767" w:rsidRPr="00671E8A">
        <w:rPr>
          <w:rFonts w:ascii="Times New Roman" w:eastAsia="Calibri" w:hAnsi="Times New Roman"/>
          <w:sz w:val="24"/>
          <w:szCs w:val="24"/>
        </w:rPr>
        <w:t xml:space="preserve">a w tym za </w:t>
      </w:r>
      <w:r w:rsidR="00AB2F6F" w:rsidRPr="00671E8A">
        <w:rPr>
          <w:rFonts w:ascii="Times New Roman" w:eastAsia="Calibri" w:hAnsi="Times New Roman"/>
          <w:sz w:val="24"/>
          <w:szCs w:val="24"/>
        </w:rPr>
        <w:t>jakość posadzonego materiału roślinnego i zobowiązuje się do usuwania wad przez nieodpłatne uzupełnienie – wymianę roślin obumarłych, uszkodzonych przez szkodniki</w:t>
      </w:r>
      <w:r w:rsidR="003D0140" w:rsidRPr="00671E8A">
        <w:rPr>
          <w:rFonts w:ascii="Times New Roman" w:eastAsia="Calibri" w:hAnsi="Times New Roman"/>
          <w:sz w:val="24"/>
          <w:szCs w:val="24"/>
        </w:rPr>
        <w:t xml:space="preserve"> </w:t>
      </w:r>
      <w:r w:rsidR="003D0140" w:rsidRPr="00671E8A">
        <w:rPr>
          <w:rFonts w:ascii="Times New Roman" w:hAnsi="Times New Roman"/>
          <w:sz w:val="24"/>
          <w:szCs w:val="24"/>
        </w:rPr>
        <w:t xml:space="preserve">poza przypadkami o których mowa w pkt. </w:t>
      </w:r>
      <w:r w:rsidR="00AB1B17" w:rsidRPr="00671E8A">
        <w:rPr>
          <w:rFonts w:ascii="Times New Roman" w:hAnsi="Times New Roman"/>
          <w:sz w:val="24"/>
          <w:szCs w:val="24"/>
        </w:rPr>
        <w:t>2</w:t>
      </w:r>
      <w:r w:rsidR="003D0140" w:rsidRPr="00671E8A">
        <w:rPr>
          <w:rFonts w:ascii="Times New Roman" w:hAnsi="Times New Roman"/>
          <w:sz w:val="24"/>
          <w:szCs w:val="24"/>
        </w:rPr>
        <w:t>.14</w:t>
      </w:r>
      <w:r w:rsidR="00247767" w:rsidRPr="00671E8A">
        <w:rPr>
          <w:rFonts w:ascii="Times New Roman" w:eastAsia="Calibri" w:hAnsi="Times New Roman"/>
          <w:sz w:val="24"/>
          <w:szCs w:val="24"/>
        </w:rPr>
        <w:t>.</w:t>
      </w:r>
    </w:p>
    <w:p w:rsidR="003D0140" w:rsidRPr="00671E8A" w:rsidRDefault="003D0140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Wykonawca ponosi odpowiedzialność</w:t>
      </w:r>
      <w:r w:rsidRPr="00671E8A">
        <w:rPr>
          <w:rFonts w:ascii="Times New Roman" w:hAnsi="Times New Roman"/>
          <w:sz w:val="24"/>
          <w:szCs w:val="24"/>
        </w:rPr>
        <w:t xml:space="preserve"> </w:t>
      </w:r>
      <w:r w:rsidRPr="00671E8A">
        <w:rPr>
          <w:rFonts w:ascii="Times New Roman" w:hAnsi="Times New Roman"/>
          <w:sz w:val="24"/>
          <w:szCs w:val="24"/>
          <w:lang w:eastAsia="pl-PL"/>
        </w:rPr>
        <w:t xml:space="preserve">rekultywowanie trawnika </w:t>
      </w:r>
      <w:r w:rsidRPr="00671E8A">
        <w:rPr>
          <w:rFonts w:ascii="Times New Roman" w:hAnsi="Times New Roman"/>
          <w:sz w:val="24"/>
          <w:szCs w:val="24"/>
        </w:rPr>
        <w:t xml:space="preserve">i zobowiązuje się do usuwania wad przez nieodpłatne uzupełnienie – naprawę darni z tzw. łysiną (łączna powierzchnia nie porośniętych miejsc nie powinna być większa niż 2% powierzchni obsianej) poza przypadkami, o których mowa w pkt. </w:t>
      </w:r>
      <w:r w:rsidR="00AB1B17" w:rsidRPr="00671E8A">
        <w:rPr>
          <w:rFonts w:ascii="Times New Roman" w:hAnsi="Times New Roman"/>
          <w:sz w:val="24"/>
          <w:szCs w:val="24"/>
        </w:rPr>
        <w:t>2</w:t>
      </w:r>
      <w:r w:rsidRPr="00671E8A">
        <w:rPr>
          <w:rFonts w:ascii="Times New Roman" w:hAnsi="Times New Roman"/>
          <w:sz w:val="24"/>
          <w:szCs w:val="24"/>
        </w:rPr>
        <w:t>.14.</w:t>
      </w:r>
      <w:r w:rsidR="00E20B1B" w:rsidRPr="00671E8A">
        <w:rPr>
          <w:rFonts w:ascii="Times New Roman" w:hAnsi="Times New Roman"/>
          <w:sz w:val="24"/>
          <w:szCs w:val="24"/>
        </w:rPr>
        <w:t xml:space="preserve"> Wykonawca będzie wykonywał koszenie trawnika 2 razy w miesiącu w okresie wiosenno-letnim.</w:t>
      </w:r>
    </w:p>
    <w:p w:rsidR="00AB2F6F" w:rsidRPr="00671E8A" w:rsidRDefault="00AB2F6F" w:rsidP="002972D4">
      <w:pPr>
        <w:numPr>
          <w:ilvl w:val="1"/>
          <w:numId w:val="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Zakres czynności związanych z usuwaniem wad, obejmuje w szczególności usunięcie uschniętych lub zniszczonych drzew i krzewów, a następnie nasadzenie nowych roślin i w dotychczasowym miejscu lub jego najbliższym sąsiedztwie wg ustalonych standardów. Nowe nasadzenia, muszą odpowiadać cechom usuniętych tj. gatunek, zbliżony wiek, obwód pnia i wielkość, specyfikacja techniczna.</w:t>
      </w:r>
    </w:p>
    <w:p w:rsidR="00AB2F6F" w:rsidRPr="00671E8A" w:rsidRDefault="0005643D" w:rsidP="002972D4">
      <w:p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2.11</w:t>
      </w:r>
      <w:r w:rsidRPr="00671E8A">
        <w:rPr>
          <w:rFonts w:ascii="Times New Roman" w:eastAsia="Calibri" w:hAnsi="Times New Roman"/>
          <w:sz w:val="24"/>
          <w:szCs w:val="24"/>
        </w:rPr>
        <w:tab/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Prace o których mowa w ust. </w:t>
      </w:r>
      <w:r w:rsidR="00AB1B17" w:rsidRPr="00671E8A">
        <w:rPr>
          <w:rFonts w:ascii="Times New Roman" w:eastAsia="Calibri" w:hAnsi="Times New Roman"/>
          <w:sz w:val="24"/>
          <w:szCs w:val="24"/>
        </w:rPr>
        <w:t>2.10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 należy wykonać po uzgodnieniu z przedstawicielem Zamawiającego.</w:t>
      </w:r>
    </w:p>
    <w:p w:rsidR="00AB2F6F" w:rsidRPr="00671E8A" w:rsidRDefault="005635A1" w:rsidP="002972D4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Wykonawca</w:t>
      </w:r>
      <w:r w:rsidR="00AB2F6F" w:rsidRPr="00671E8A">
        <w:rPr>
          <w:rFonts w:ascii="Times New Roman" w:eastAsia="Calibri" w:hAnsi="Times New Roman"/>
          <w:sz w:val="24"/>
          <w:szCs w:val="24"/>
        </w:rPr>
        <w:t xml:space="preserve"> jest odpowiedzialny za wszelkie szkody i straty, które spowodował w czasie prac związanych z usuwaniem wad.</w:t>
      </w:r>
    </w:p>
    <w:p w:rsidR="00AB2F6F" w:rsidRPr="00671E8A" w:rsidRDefault="00AB2F6F" w:rsidP="002972D4">
      <w:pPr>
        <w:numPr>
          <w:ilvl w:val="1"/>
          <w:numId w:val="7"/>
        </w:numPr>
        <w:spacing w:before="100" w:beforeAutospacing="1" w:after="100" w:afterAutospacing="1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71E8A">
        <w:rPr>
          <w:rFonts w:ascii="Times New Roman" w:eastAsia="Calibri" w:hAnsi="Times New Roman"/>
          <w:sz w:val="24"/>
          <w:szCs w:val="24"/>
          <w:lang w:eastAsia="pl-PL"/>
        </w:rPr>
        <w:t>Uprawnienia Zamawiaj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̨cego z tytułu gwarancji ulegaj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przedłu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̇eniu o okres usuwania zgłoszonej wady lub usterki, licz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̨c od dnia zgłoszenia przez Zamawiaj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̨cego wady lub usterki, do dnia zgłoszenia przez Wykonawc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zako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ń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 xml:space="preserve">czenia usuwania wady lub usterki. </w:t>
      </w:r>
    </w:p>
    <w:p w:rsidR="00AB2F6F" w:rsidRPr="00671E8A" w:rsidRDefault="00AB2F6F" w:rsidP="002972D4">
      <w:pPr>
        <w:numPr>
          <w:ilvl w:val="1"/>
          <w:numId w:val="7"/>
        </w:numPr>
        <w:spacing w:before="100" w:beforeAutospacing="1" w:after="100" w:afterAutospacing="1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671E8A">
        <w:rPr>
          <w:rFonts w:ascii="Times New Roman" w:eastAsia="Calibri" w:hAnsi="Times New Roman"/>
          <w:sz w:val="24"/>
          <w:szCs w:val="24"/>
          <w:lang w:eastAsia="pl-PL"/>
        </w:rPr>
        <w:lastRenderedPageBreak/>
        <w:t>Wykonawca zwolniony b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̨dzie z realizacji gwarancji w przypadku powstania wady lub usterki na skutek działa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 xml:space="preserve">ń 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wojennych, stanu wyj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a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̨tkowego, strajków, manifestacji, rewolucji, wszelkich wewn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̨trznych zamieszek, ataków terroru, sabota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̇u, wandalizmu, kl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e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 xml:space="preserve">̨sk 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̇ywiołowych, kataklizmów lub niewła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ś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>ciwego u</w:t>
      </w:r>
      <w:r w:rsidRPr="00671E8A">
        <w:rPr>
          <w:rFonts w:ascii="Times New Roman" w:eastAsia="TimesNewRoman" w:hAnsi="Times New Roman"/>
          <w:sz w:val="24"/>
          <w:szCs w:val="24"/>
          <w:lang w:eastAsia="pl-PL"/>
        </w:rPr>
        <w:t>z</w:t>
      </w:r>
      <w:r w:rsidRPr="00671E8A">
        <w:rPr>
          <w:rFonts w:ascii="Times New Roman" w:eastAsia="Calibri" w:hAnsi="Times New Roman"/>
          <w:sz w:val="24"/>
          <w:szCs w:val="24"/>
          <w:lang w:eastAsia="pl-PL"/>
        </w:rPr>
        <w:t xml:space="preserve">̇ytkowania. </w:t>
      </w:r>
    </w:p>
    <w:p w:rsidR="00AB2F6F" w:rsidRPr="00671E8A" w:rsidRDefault="00AB2F6F" w:rsidP="002972D4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 xml:space="preserve">W przypadku braku reakcji </w:t>
      </w:r>
      <w:r w:rsidR="005635A1" w:rsidRPr="00671E8A">
        <w:rPr>
          <w:rFonts w:ascii="Times New Roman" w:eastAsia="Calibri" w:hAnsi="Times New Roman"/>
          <w:sz w:val="24"/>
          <w:szCs w:val="24"/>
        </w:rPr>
        <w:t>Wykonawca</w:t>
      </w:r>
      <w:r w:rsidRPr="00671E8A">
        <w:rPr>
          <w:rFonts w:ascii="Times New Roman" w:eastAsia="Calibri" w:hAnsi="Times New Roman"/>
          <w:sz w:val="24"/>
          <w:szCs w:val="24"/>
        </w:rPr>
        <w:t xml:space="preserve"> na wezwanie </w:t>
      </w:r>
      <w:r w:rsidR="005635A1" w:rsidRPr="00671E8A">
        <w:rPr>
          <w:rFonts w:ascii="Times New Roman" w:eastAsia="Calibri" w:hAnsi="Times New Roman"/>
          <w:sz w:val="24"/>
          <w:szCs w:val="24"/>
        </w:rPr>
        <w:t>Zamawiającego</w:t>
      </w:r>
      <w:r w:rsidRPr="00671E8A">
        <w:rPr>
          <w:rFonts w:ascii="Times New Roman" w:eastAsia="Calibri" w:hAnsi="Times New Roman"/>
          <w:sz w:val="24"/>
          <w:szCs w:val="24"/>
        </w:rPr>
        <w:t xml:space="preserve"> do usunięcia stwierdzonych wad, </w:t>
      </w:r>
      <w:r w:rsidR="005635A1" w:rsidRPr="00671E8A">
        <w:rPr>
          <w:rFonts w:ascii="Times New Roman" w:eastAsia="Calibri" w:hAnsi="Times New Roman"/>
          <w:sz w:val="24"/>
          <w:szCs w:val="24"/>
        </w:rPr>
        <w:t>Zamawiający</w:t>
      </w:r>
      <w:r w:rsidRPr="00671E8A">
        <w:rPr>
          <w:rFonts w:ascii="Times New Roman" w:eastAsia="Calibri" w:hAnsi="Times New Roman"/>
          <w:sz w:val="24"/>
          <w:szCs w:val="24"/>
        </w:rPr>
        <w:t xml:space="preserve"> ponownie wzywa do ich usunięcia, pod rygorem zlecenia ich usunięcia innemu Wykonawcy na koszt Gwaranta.</w:t>
      </w:r>
    </w:p>
    <w:p w:rsidR="00AB2F6F" w:rsidRPr="00671E8A" w:rsidRDefault="00AB2F6F" w:rsidP="002972D4">
      <w:pPr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eastAsia="Calibri" w:hAnsi="Times New Roman"/>
          <w:sz w:val="24"/>
          <w:szCs w:val="24"/>
        </w:rPr>
        <w:t>W sprawach nie uregulowanych kartą gwarancyjną zastosowanie mają postanowienia zawarte w  Kodeks</w:t>
      </w:r>
      <w:r w:rsidR="00247767" w:rsidRPr="00671E8A">
        <w:rPr>
          <w:rFonts w:ascii="Times New Roman" w:eastAsia="Calibri" w:hAnsi="Times New Roman"/>
          <w:sz w:val="24"/>
          <w:szCs w:val="24"/>
        </w:rPr>
        <w:t>ie</w:t>
      </w:r>
      <w:r w:rsidRPr="00671E8A">
        <w:rPr>
          <w:rFonts w:ascii="Times New Roman" w:eastAsia="Calibri" w:hAnsi="Times New Roman"/>
          <w:sz w:val="24"/>
          <w:szCs w:val="24"/>
        </w:rPr>
        <w:t xml:space="preserve"> Cywiln</w:t>
      </w:r>
      <w:r w:rsidR="00247767" w:rsidRPr="00671E8A">
        <w:rPr>
          <w:rFonts w:ascii="Times New Roman" w:eastAsia="Calibri" w:hAnsi="Times New Roman"/>
          <w:sz w:val="24"/>
          <w:szCs w:val="24"/>
        </w:rPr>
        <w:t>ym</w:t>
      </w:r>
      <w:r w:rsidRPr="00671E8A">
        <w:rPr>
          <w:rFonts w:ascii="Times New Roman" w:eastAsia="Calibri" w:hAnsi="Times New Roman"/>
          <w:sz w:val="24"/>
          <w:szCs w:val="24"/>
        </w:rPr>
        <w:t xml:space="preserve"> oraz inne obowiązujące przepisy prawa.</w:t>
      </w:r>
    </w:p>
    <w:p w:rsidR="005865D4" w:rsidRPr="00671E8A" w:rsidRDefault="005865D4" w:rsidP="005865D4">
      <w:p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635A1" w:rsidRPr="00671E8A" w:rsidRDefault="00AB1B17" w:rsidP="002972D4">
      <w:pPr>
        <w:numPr>
          <w:ilvl w:val="0"/>
          <w:numId w:val="8"/>
        </w:numPr>
        <w:spacing w:after="12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671E8A">
        <w:rPr>
          <w:rFonts w:ascii="Times New Roman" w:hAnsi="Times New Roman"/>
          <w:b/>
          <w:sz w:val="24"/>
          <w:szCs w:val="24"/>
        </w:rPr>
        <w:t>Pozostałe ustalenia</w:t>
      </w:r>
    </w:p>
    <w:p w:rsidR="00AE3CFB" w:rsidRPr="00671E8A" w:rsidRDefault="00AE3CFB" w:rsidP="0005643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AE3CFB" w:rsidRPr="00671E8A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gabarytów (wielkość, rodzaj oraz liczba elementów składowych)  z tolerancją ± 5%</w:t>
      </w:r>
    </w:p>
    <w:p w:rsidR="00AE3CFB" w:rsidRPr="00671E8A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 xml:space="preserve">parametrów technicznych (wytrzymałość, trwałość, dane techniczne, dane, hydrauliczne, charakterystyki liniowe) – minimalnych określonych w specyfikacji technicznej. </w:t>
      </w:r>
    </w:p>
    <w:p w:rsidR="00AE3CFB" w:rsidRPr="00671E8A" w:rsidRDefault="00AE3CFB" w:rsidP="000B20A3">
      <w:pPr>
        <w:numPr>
          <w:ilvl w:val="0"/>
          <w:numId w:val="1"/>
        </w:numPr>
        <w:tabs>
          <w:tab w:val="clear" w:pos="873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parametrów bezpieczeństwa użytkowania – minimalnych określonych odrębnymi przepisami.</w:t>
      </w:r>
    </w:p>
    <w:p w:rsidR="00AE3CFB" w:rsidRPr="00671E8A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 xml:space="preserve">pod warunkiem, że do oferty wykonawcy załączono dokumenty z oznaczeniem producenta i typu oferowanego produktu określające parametry techniczne w zakresie równoważności z określonymi w dokumentacji projektowej </w:t>
      </w:r>
    </w:p>
    <w:p w:rsidR="00AE3CFB" w:rsidRPr="00671E8A" w:rsidRDefault="00AE3CFB" w:rsidP="00297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E8A">
        <w:rPr>
          <w:rFonts w:ascii="Times New Roman" w:hAnsi="Times New Roman"/>
          <w:sz w:val="24"/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811C1A" w:rsidRPr="00671E8A" w:rsidRDefault="00811C1A" w:rsidP="00811C1A">
      <w:pPr>
        <w:rPr>
          <w:rFonts w:ascii="Times New Roman" w:hAnsi="Times New Roman"/>
          <w:sz w:val="24"/>
          <w:szCs w:val="24"/>
        </w:rPr>
      </w:pPr>
    </w:p>
    <w:sectPr w:rsidR="00811C1A" w:rsidRPr="00671E8A" w:rsidSect="00AB2B6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61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12" w:rsidRDefault="00BE5312">
      <w:pPr>
        <w:spacing w:after="0" w:line="240" w:lineRule="auto"/>
      </w:pPr>
      <w:r>
        <w:separator/>
      </w:r>
    </w:p>
  </w:endnote>
  <w:endnote w:type="continuationSeparator" w:id="0">
    <w:p w:rsidR="00BE5312" w:rsidRDefault="00BE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Default="004F6B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6B9F" w:rsidRDefault="004F6B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Default="004F6B9F">
    <w:pPr>
      <w:pStyle w:val="Stopka"/>
      <w:framePr w:wrap="around" w:vAnchor="text" w:hAnchor="page" w:x="10058" w:y="160"/>
      <w:rPr>
        <w:rStyle w:val="Numerstrony"/>
        <w:rFonts w:ascii="Times New Roman" w:hAnsi="Times New Roman"/>
        <w:sz w:val="24"/>
        <w:szCs w:val="24"/>
      </w:rPr>
    </w:pPr>
    <w:r>
      <w:rPr>
        <w:rStyle w:val="Numerstrony"/>
        <w:rFonts w:ascii="Times New Roman" w:hAnsi="Times New Roman"/>
        <w:sz w:val="24"/>
        <w:szCs w:val="24"/>
      </w:rPr>
      <w:fldChar w:fldCharType="begin"/>
    </w:r>
    <w:r>
      <w:rPr>
        <w:rStyle w:val="Numerstrony"/>
        <w:rFonts w:ascii="Times New Roman" w:hAnsi="Times New Roman"/>
        <w:sz w:val="24"/>
        <w:szCs w:val="24"/>
      </w:rPr>
      <w:instrText xml:space="preserve">PAGE  </w:instrText>
    </w:r>
    <w:r>
      <w:rPr>
        <w:rStyle w:val="Numerstrony"/>
        <w:rFonts w:ascii="Times New Roman" w:hAnsi="Times New Roman"/>
        <w:sz w:val="24"/>
        <w:szCs w:val="24"/>
      </w:rPr>
      <w:fldChar w:fldCharType="separate"/>
    </w:r>
    <w:r w:rsidR="00254FC0">
      <w:rPr>
        <w:rStyle w:val="Numerstrony"/>
        <w:rFonts w:ascii="Times New Roman" w:hAnsi="Times New Roman"/>
        <w:noProof/>
        <w:sz w:val="24"/>
        <w:szCs w:val="24"/>
      </w:rPr>
      <w:t>4</w:t>
    </w:r>
    <w:r>
      <w:rPr>
        <w:rStyle w:val="Numerstrony"/>
        <w:rFonts w:ascii="Times New Roman" w:hAnsi="Times New Roman"/>
        <w:sz w:val="24"/>
        <w:szCs w:val="24"/>
      </w:rPr>
      <w:fldChar w:fldCharType="end"/>
    </w:r>
  </w:p>
  <w:p w:rsidR="004F6B9F" w:rsidRDefault="004F6B9F">
    <w:pPr>
      <w:pStyle w:val="Stopka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12" w:rsidRDefault="00BE5312">
      <w:pPr>
        <w:spacing w:after="0" w:line="240" w:lineRule="auto"/>
      </w:pPr>
      <w:r>
        <w:separator/>
      </w:r>
    </w:p>
  </w:footnote>
  <w:footnote w:type="continuationSeparator" w:id="0">
    <w:p w:rsidR="00BE5312" w:rsidRDefault="00BE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9F" w:rsidRPr="002B4312" w:rsidRDefault="004F6B9F">
    <w:pPr>
      <w:pStyle w:val="Nagwek"/>
      <w:rPr>
        <w:rFonts w:ascii="Arial" w:hAnsi="Arial" w:cs="Arial"/>
        <w:color w:val="FF0000"/>
        <w:sz w:val="18"/>
        <w:szCs w:val="18"/>
      </w:rPr>
    </w:pPr>
  </w:p>
  <w:p w:rsidR="004F6B9F" w:rsidRDefault="004F6B9F" w:rsidP="00301711">
    <w:pPr>
      <w:pStyle w:val="Nagwek"/>
      <w:pBdr>
        <w:bottom w:val="single" w:sz="4" w:space="1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B" w:rsidRPr="0064398A" w:rsidRDefault="00272A4B" w:rsidP="00272A4B">
    <w:pPr>
      <w:pStyle w:val="Nagwek"/>
      <w:ind w:left="1128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 xml:space="preserve">Załącznik nr </w:t>
    </w:r>
    <w:r>
      <w:rPr>
        <w:rFonts w:ascii="Times New Roman" w:hAnsi="Times New Roman"/>
        <w:b/>
        <w:lang w:val="pl-PL"/>
      </w:rPr>
      <w:t>2</w:t>
    </w:r>
    <w:r w:rsidRPr="0064398A">
      <w:rPr>
        <w:rFonts w:ascii="Times New Roman" w:hAnsi="Times New Roman"/>
        <w:b/>
      </w:rPr>
      <w:t xml:space="preserve">.1 do </w:t>
    </w:r>
    <w:r w:rsidRPr="0064398A">
      <w:rPr>
        <w:rFonts w:ascii="Times New Roman" w:hAnsi="Times New Roman"/>
        <w:b/>
        <w:lang w:val="pl-PL"/>
      </w:rPr>
      <w:t>SIWZ</w:t>
    </w:r>
    <w:r w:rsidRPr="0064398A">
      <w:rPr>
        <w:rFonts w:ascii="Times New Roman" w:hAnsi="Times New Roman"/>
        <w:b/>
      </w:rPr>
      <w:t xml:space="preserve">  nr WIM.271.</w:t>
    </w:r>
    <w:r w:rsidRPr="0064398A">
      <w:rPr>
        <w:rFonts w:ascii="Times New Roman" w:hAnsi="Times New Roman"/>
        <w:b/>
        <w:lang w:val="pl-PL"/>
      </w:rPr>
      <w:t>1.</w:t>
    </w:r>
    <w:r>
      <w:rPr>
        <w:rFonts w:ascii="Times New Roman" w:hAnsi="Times New Roman"/>
        <w:b/>
        <w:lang w:val="pl-PL"/>
      </w:rPr>
      <w:t>14</w:t>
    </w:r>
    <w:r w:rsidRPr="0064398A">
      <w:rPr>
        <w:rFonts w:ascii="Times New Roman" w:hAnsi="Times New Roman"/>
        <w:b/>
      </w:rPr>
      <w:t>.201</w:t>
    </w:r>
    <w:r>
      <w:rPr>
        <w:rFonts w:ascii="Times New Roman" w:hAnsi="Times New Roman"/>
        <w:b/>
        <w:lang w:val="pl-PL"/>
      </w:rPr>
      <w:t>9</w:t>
    </w:r>
  </w:p>
  <w:p w:rsidR="00272A4B" w:rsidRPr="00D805B8" w:rsidRDefault="00272A4B" w:rsidP="00272A4B">
    <w:pPr>
      <w:pStyle w:val="Nagwek"/>
      <w:jc w:val="right"/>
      <w:rPr>
        <w:rFonts w:ascii="Times New Roman" w:hAnsi="Times New Roman"/>
        <w:b/>
        <w:lang w:val="pl-PL"/>
      </w:rPr>
    </w:pPr>
    <w:r w:rsidRPr="0064398A">
      <w:rPr>
        <w:rFonts w:ascii="Times New Roman" w:hAnsi="Times New Roman"/>
        <w:b/>
      </w:rPr>
      <w:tab/>
    </w:r>
    <w:r w:rsidRPr="0064398A">
      <w:rPr>
        <w:rFonts w:ascii="Times New Roman" w:hAnsi="Times New Roman"/>
        <w:b/>
      </w:rPr>
      <w:tab/>
      <w:t xml:space="preserve">Załącznik nr 1 do umowy nr WIM /  </w:t>
    </w:r>
    <w:r>
      <w:rPr>
        <w:rFonts w:ascii="Times New Roman" w:hAnsi="Times New Roman"/>
        <w:b/>
        <w:lang w:val="pl-PL"/>
      </w:rPr>
      <w:t>..</w:t>
    </w:r>
    <w:r w:rsidRPr="0064398A">
      <w:rPr>
        <w:rFonts w:ascii="Times New Roman" w:hAnsi="Times New Roman"/>
        <w:b/>
      </w:rPr>
      <w:t>…</w:t>
    </w:r>
    <w:r>
      <w:rPr>
        <w:rFonts w:ascii="Times New Roman" w:hAnsi="Times New Roman"/>
        <w:b/>
      </w:rPr>
      <w:t>…</w:t>
    </w:r>
    <w:r>
      <w:rPr>
        <w:rFonts w:ascii="Times New Roman" w:hAnsi="Times New Roman"/>
        <w:b/>
        <w:lang w:val="pl-PL"/>
      </w:rPr>
      <w:t>.</w:t>
    </w:r>
    <w:r>
      <w:rPr>
        <w:rFonts w:ascii="Times New Roman" w:hAnsi="Times New Roman"/>
        <w:b/>
      </w:rPr>
      <w:t xml:space="preserve">  /201</w:t>
    </w:r>
    <w:r>
      <w:rPr>
        <w:rFonts w:ascii="Times New Roman" w:hAnsi="Times New Roman"/>
        <w:b/>
        <w:lang w:val="pl-PL"/>
      </w:rPr>
      <w:t>9</w:t>
    </w:r>
  </w:p>
  <w:p w:rsidR="00272A4B" w:rsidRPr="0064398A" w:rsidRDefault="00272A4B" w:rsidP="00272A4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z dnia ..</w:t>
    </w:r>
    <w:r>
      <w:rPr>
        <w:rFonts w:ascii="Times New Roman" w:hAnsi="Times New Roman"/>
        <w:b/>
        <w:lang w:val="pl-PL"/>
      </w:rPr>
      <w:t>….………</w:t>
    </w:r>
    <w:r w:rsidRPr="0064398A">
      <w:rPr>
        <w:rFonts w:ascii="Times New Roman" w:hAnsi="Times New Roman"/>
        <w:b/>
      </w:rPr>
      <w:t>.</w:t>
    </w:r>
    <w:r>
      <w:rPr>
        <w:rFonts w:ascii="Times New Roman" w:hAnsi="Times New Roman"/>
        <w:b/>
        <w:lang w:val="pl-PL"/>
      </w:rPr>
      <w:t xml:space="preserve"> </w:t>
    </w:r>
    <w:r>
      <w:rPr>
        <w:rFonts w:ascii="Times New Roman" w:hAnsi="Times New Roman"/>
        <w:b/>
      </w:rPr>
      <w:t>2019</w:t>
    </w:r>
    <w:r w:rsidRPr="0064398A">
      <w:rPr>
        <w:rFonts w:ascii="Times New Roman" w:hAnsi="Times New Roman"/>
        <w:b/>
      </w:rPr>
      <w:t xml:space="preserve"> r.</w:t>
    </w:r>
  </w:p>
  <w:p w:rsidR="00272A4B" w:rsidRDefault="00272A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CB"/>
    <w:multiLevelType w:val="hybridMultilevel"/>
    <w:tmpl w:val="D01A03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311"/>
    <w:multiLevelType w:val="multilevel"/>
    <w:tmpl w:val="841A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4355D"/>
    <w:multiLevelType w:val="hybridMultilevel"/>
    <w:tmpl w:val="7EC4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05024"/>
    <w:multiLevelType w:val="hybridMultilevel"/>
    <w:tmpl w:val="77069730"/>
    <w:lvl w:ilvl="0" w:tplc="59EE88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96285"/>
    <w:multiLevelType w:val="hybridMultilevel"/>
    <w:tmpl w:val="43E050A4"/>
    <w:lvl w:ilvl="0" w:tplc="1ADE1C9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F4FC2"/>
    <w:multiLevelType w:val="hybridMultilevel"/>
    <w:tmpl w:val="69B4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077B"/>
    <w:multiLevelType w:val="hybridMultilevel"/>
    <w:tmpl w:val="BC44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0D16"/>
    <w:multiLevelType w:val="hybridMultilevel"/>
    <w:tmpl w:val="570E27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AB1CDA"/>
    <w:multiLevelType w:val="multilevel"/>
    <w:tmpl w:val="0B2E66A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0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10">
    <w:nsid w:val="5F4C3FC3"/>
    <w:multiLevelType w:val="hybridMultilevel"/>
    <w:tmpl w:val="1A84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6CE"/>
    <w:multiLevelType w:val="multilevel"/>
    <w:tmpl w:val="6A28E4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>
    <w:nsid w:val="711B66B2"/>
    <w:multiLevelType w:val="hybridMultilevel"/>
    <w:tmpl w:val="6452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C"/>
    <w:rsid w:val="000019FA"/>
    <w:rsid w:val="000047C8"/>
    <w:rsid w:val="0001526B"/>
    <w:rsid w:val="00015F0F"/>
    <w:rsid w:val="000473E7"/>
    <w:rsid w:val="0005643D"/>
    <w:rsid w:val="000612B6"/>
    <w:rsid w:val="0006756D"/>
    <w:rsid w:val="000B20A3"/>
    <w:rsid w:val="000C0342"/>
    <w:rsid w:val="000C4CFE"/>
    <w:rsid w:val="000F2079"/>
    <w:rsid w:val="00110A46"/>
    <w:rsid w:val="00115AA7"/>
    <w:rsid w:val="00142207"/>
    <w:rsid w:val="0016694B"/>
    <w:rsid w:val="00171CA8"/>
    <w:rsid w:val="001765D9"/>
    <w:rsid w:val="00181CCA"/>
    <w:rsid w:val="001A7203"/>
    <w:rsid w:val="001C43D7"/>
    <w:rsid w:val="001D4ACE"/>
    <w:rsid w:val="001E10F9"/>
    <w:rsid w:val="001F017F"/>
    <w:rsid w:val="001F67FA"/>
    <w:rsid w:val="002026AF"/>
    <w:rsid w:val="0021548A"/>
    <w:rsid w:val="002173F2"/>
    <w:rsid w:val="002200F2"/>
    <w:rsid w:val="00221062"/>
    <w:rsid w:val="00236506"/>
    <w:rsid w:val="00240F6A"/>
    <w:rsid w:val="00247767"/>
    <w:rsid w:val="00253B0E"/>
    <w:rsid w:val="00254FC0"/>
    <w:rsid w:val="00267E24"/>
    <w:rsid w:val="00272A4B"/>
    <w:rsid w:val="00291E29"/>
    <w:rsid w:val="00295BF7"/>
    <w:rsid w:val="002972D4"/>
    <w:rsid w:val="002B4312"/>
    <w:rsid w:val="002B442F"/>
    <w:rsid w:val="002C17C1"/>
    <w:rsid w:val="002C343B"/>
    <w:rsid w:val="002C5D93"/>
    <w:rsid w:val="002E557D"/>
    <w:rsid w:val="002F2627"/>
    <w:rsid w:val="00301711"/>
    <w:rsid w:val="00302CB3"/>
    <w:rsid w:val="0031155B"/>
    <w:rsid w:val="00324A3B"/>
    <w:rsid w:val="00332936"/>
    <w:rsid w:val="00334101"/>
    <w:rsid w:val="00336225"/>
    <w:rsid w:val="0034627E"/>
    <w:rsid w:val="0035538B"/>
    <w:rsid w:val="00355543"/>
    <w:rsid w:val="003639DC"/>
    <w:rsid w:val="00374B8F"/>
    <w:rsid w:val="00384D9B"/>
    <w:rsid w:val="00395539"/>
    <w:rsid w:val="003C04D6"/>
    <w:rsid w:val="003C1A1C"/>
    <w:rsid w:val="003C7B9F"/>
    <w:rsid w:val="003D0140"/>
    <w:rsid w:val="003D47FA"/>
    <w:rsid w:val="00403C79"/>
    <w:rsid w:val="0041738C"/>
    <w:rsid w:val="00420B52"/>
    <w:rsid w:val="00433E77"/>
    <w:rsid w:val="0043411C"/>
    <w:rsid w:val="00436259"/>
    <w:rsid w:val="00461851"/>
    <w:rsid w:val="0048017E"/>
    <w:rsid w:val="004842DC"/>
    <w:rsid w:val="0048462D"/>
    <w:rsid w:val="0049128F"/>
    <w:rsid w:val="00497F2D"/>
    <w:rsid w:val="004A3D2A"/>
    <w:rsid w:val="004B488E"/>
    <w:rsid w:val="004B7A35"/>
    <w:rsid w:val="004D0D2F"/>
    <w:rsid w:val="004E7D40"/>
    <w:rsid w:val="004F6B9F"/>
    <w:rsid w:val="00502605"/>
    <w:rsid w:val="00543245"/>
    <w:rsid w:val="0056295C"/>
    <w:rsid w:val="005635A1"/>
    <w:rsid w:val="005865D4"/>
    <w:rsid w:val="00594D65"/>
    <w:rsid w:val="005A59D0"/>
    <w:rsid w:val="005B5542"/>
    <w:rsid w:val="005D449C"/>
    <w:rsid w:val="00610F80"/>
    <w:rsid w:val="00614407"/>
    <w:rsid w:val="00621BE0"/>
    <w:rsid w:val="0064398A"/>
    <w:rsid w:val="0065445D"/>
    <w:rsid w:val="00665A3C"/>
    <w:rsid w:val="00671E8A"/>
    <w:rsid w:val="00674EDE"/>
    <w:rsid w:val="006963E2"/>
    <w:rsid w:val="006B3121"/>
    <w:rsid w:val="006C00D7"/>
    <w:rsid w:val="006F666F"/>
    <w:rsid w:val="00703A7E"/>
    <w:rsid w:val="00710639"/>
    <w:rsid w:val="00720B27"/>
    <w:rsid w:val="00733C20"/>
    <w:rsid w:val="00756548"/>
    <w:rsid w:val="007605E6"/>
    <w:rsid w:val="007715DF"/>
    <w:rsid w:val="007A7617"/>
    <w:rsid w:val="007B61AC"/>
    <w:rsid w:val="007D06BB"/>
    <w:rsid w:val="007F6851"/>
    <w:rsid w:val="008076AC"/>
    <w:rsid w:val="00811C1A"/>
    <w:rsid w:val="0082678A"/>
    <w:rsid w:val="0084516A"/>
    <w:rsid w:val="0085019C"/>
    <w:rsid w:val="0086251F"/>
    <w:rsid w:val="00864771"/>
    <w:rsid w:val="00881F17"/>
    <w:rsid w:val="008845A7"/>
    <w:rsid w:val="008942E0"/>
    <w:rsid w:val="008C3CED"/>
    <w:rsid w:val="008F230B"/>
    <w:rsid w:val="008F2B88"/>
    <w:rsid w:val="009016ED"/>
    <w:rsid w:val="00902783"/>
    <w:rsid w:val="009173E1"/>
    <w:rsid w:val="00931FFB"/>
    <w:rsid w:val="00933F7C"/>
    <w:rsid w:val="009345E5"/>
    <w:rsid w:val="009524C3"/>
    <w:rsid w:val="00961828"/>
    <w:rsid w:val="00970078"/>
    <w:rsid w:val="009B2551"/>
    <w:rsid w:val="009C29E9"/>
    <w:rsid w:val="00A11BEB"/>
    <w:rsid w:val="00A325CE"/>
    <w:rsid w:val="00A37082"/>
    <w:rsid w:val="00A45B0C"/>
    <w:rsid w:val="00A45EFC"/>
    <w:rsid w:val="00A55651"/>
    <w:rsid w:val="00A63251"/>
    <w:rsid w:val="00A73BB5"/>
    <w:rsid w:val="00AA1B54"/>
    <w:rsid w:val="00AA56E6"/>
    <w:rsid w:val="00AB1B13"/>
    <w:rsid w:val="00AB1B17"/>
    <w:rsid w:val="00AB2B6E"/>
    <w:rsid w:val="00AB2F6F"/>
    <w:rsid w:val="00AC7D41"/>
    <w:rsid w:val="00AD25B3"/>
    <w:rsid w:val="00AD7378"/>
    <w:rsid w:val="00AE3CFB"/>
    <w:rsid w:val="00B043CF"/>
    <w:rsid w:val="00B21114"/>
    <w:rsid w:val="00B25169"/>
    <w:rsid w:val="00B34EBF"/>
    <w:rsid w:val="00B36F71"/>
    <w:rsid w:val="00B57632"/>
    <w:rsid w:val="00B72BBC"/>
    <w:rsid w:val="00B824EB"/>
    <w:rsid w:val="00B86D71"/>
    <w:rsid w:val="00BA2824"/>
    <w:rsid w:val="00BB38C5"/>
    <w:rsid w:val="00BB58C5"/>
    <w:rsid w:val="00BC0C9D"/>
    <w:rsid w:val="00BC47B3"/>
    <w:rsid w:val="00BD19BA"/>
    <w:rsid w:val="00BE18F7"/>
    <w:rsid w:val="00BE41AE"/>
    <w:rsid w:val="00BE5312"/>
    <w:rsid w:val="00BF48E5"/>
    <w:rsid w:val="00C349C2"/>
    <w:rsid w:val="00C6234B"/>
    <w:rsid w:val="00C67322"/>
    <w:rsid w:val="00CA63A2"/>
    <w:rsid w:val="00CC3372"/>
    <w:rsid w:val="00CC683C"/>
    <w:rsid w:val="00CC6E47"/>
    <w:rsid w:val="00CD5708"/>
    <w:rsid w:val="00CE1E26"/>
    <w:rsid w:val="00CE3004"/>
    <w:rsid w:val="00D11BCF"/>
    <w:rsid w:val="00D152C6"/>
    <w:rsid w:val="00D15632"/>
    <w:rsid w:val="00D43B90"/>
    <w:rsid w:val="00D55B9A"/>
    <w:rsid w:val="00D64835"/>
    <w:rsid w:val="00D64F4F"/>
    <w:rsid w:val="00D805B8"/>
    <w:rsid w:val="00D9320A"/>
    <w:rsid w:val="00D95AB8"/>
    <w:rsid w:val="00D95BE5"/>
    <w:rsid w:val="00DA0128"/>
    <w:rsid w:val="00DB0174"/>
    <w:rsid w:val="00DE5EB4"/>
    <w:rsid w:val="00DF5E3A"/>
    <w:rsid w:val="00DF6E1F"/>
    <w:rsid w:val="00E00424"/>
    <w:rsid w:val="00E10579"/>
    <w:rsid w:val="00E12CB0"/>
    <w:rsid w:val="00E20B1B"/>
    <w:rsid w:val="00E24699"/>
    <w:rsid w:val="00E27B2C"/>
    <w:rsid w:val="00E27C7B"/>
    <w:rsid w:val="00E42CE9"/>
    <w:rsid w:val="00E443B9"/>
    <w:rsid w:val="00E448B8"/>
    <w:rsid w:val="00E56143"/>
    <w:rsid w:val="00E678F2"/>
    <w:rsid w:val="00E720EA"/>
    <w:rsid w:val="00E74556"/>
    <w:rsid w:val="00E9301C"/>
    <w:rsid w:val="00EA4006"/>
    <w:rsid w:val="00EB470E"/>
    <w:rsid w:val="00EC5C1B"/>
    <w:rsid w:val="00ED1B05"/>
    <w:rsid w:val="00EF344A"/>
    <w:rsid w:val="00EF7678"/>
    <w:rsid w:val="00F117F0"/>
    <w:rsid w:val="00F144B8"/>
    <w:rsid w:val="00F21429"/>
    <w:rsid w:val="00F26664"/>
    <w:rsid w:val="00F27B17"/>
    <w:rsid w:val="00F31B4B"/>
    <w:rsid w:val="00F43FB0"/>
    <w:rsid w:val="00F44680"/>
    <w:rsid w:val="00F74BDE"/>
    <w:rsid w:val="00F827C9"/>
    <w:rsid w:val="00FA2B2B"/>
    <w:rsid w:val="00FB1115"/>
    <w:rsid w:val="00FD2A96"/>
    <w:rsid w:val="00FE13A8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1F017F"/>
  </w:style>
  <w:style w:type="character" w:customStyle="1" w:styleId="alb-s">
    <w:name w:val="a_lb-s"/>
    <w:rsid w:val="001F017F"/>
  </w:style>
  <w:style w:type="paragraph" w:styleId="NormalnyWeb">
    <w:name w:val="Normal (Web)"/>
    <w:basedOn w:val="Normalny"/>
    <w:uiPriority w:val="99"/>
    <w:semiHidden/>
    <w:unhideWhenUsed/>
    <w:rsid w:val="001F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5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1A"/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1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11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C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semiHidden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semiHidden/>
    <w:locked/>
    <w:rPr>
      <w:rFonts w:cs="Times New Roman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ocked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Tekstpodstawowy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TekstpodstawowywcityZnak">
    <w:name w:val="Tekst podstawowy wcięty Znak"/>
    <w:rPr>
      <w:rFonts w:eastAsia="Times New Roman"/>
      <w:sz w:val="22"/>
      <w:szCs w:val="22"/>
      <w:lang w:eastAsia="en-US"/>
    </w:rPr>
  </w:style>
  <w:style w:type="character" w:customStyle="1" w:styleId="WW8Num5z0">
    <w:name w:val="WW8Num5z0"/>
    <w:rPr>
      <w:b w:val="0"/>
    </w:rPr>
  </w:style>
  <w:style w:type="paragraph" w:styleId="Tekstpodstawowy2">
    <w:name w:val="Body Text 2"/>
    <w:basedOn w:val="Normalny"/>
    <w:link w:val="Tekstpodstawowy2Znak"/>
    <w:uiPriority w:val="99"/>
    <w:unhideWhenUsed/>
    <w:rsid w:val="00B824EB"/>
    <w:pPr>
      <w:tabs>
        <w:tab w:val="num" w:pos="1233"/>
      </w:tabs>
      <w:spacing w:before="120" w:after="1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B824EB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1F017F"/>
  </w:style>
  <w:style w:type="character" w:customStyle="1" w:styleId="alb-s">
    <w:name w:val="a_lb-s"/>
    <w:rsid w:val="001F017F"/>
  </w:style>
  <w:style w:type="paragraph" w:styleId="NormalnyWeb">
    <w:name w:val="Normal (Web)"/>
    <w:basedOn w:val="Normalny"/>
    <w:uiPriority w:val="99"/>
    <w:semiHidden/>
    <w:unhideWhenUsed/>
    <w:rsid w:val="001F0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556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1A"/>
    <w:rPr>
      <w:rFonts w:ascii="Times New Roman" w:eastAsia="Calibri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1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1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24A4-0A9A-459B-9C39-E16E2F7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RZECZOWY</vt:lpstr>
    </vt:vector>
  </TitlesOfParts>
  <Company>Urząd Miasta Świnoujście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RZECZOWY</dc:title>
  <dc:creator>Mariusz Wieczorek</dc:creator>
  <cp:lastModifiedBy>msoltysiak</cp:lastModifiedBy>
  <cp:revision>2</cp:revision>
  <cp:lastPrinted>2019-01-17T07:28:00Z</cp:lastPrinted>
  <dcterms:created xsi:type="dcterms:W3CDTF">2019-06-28T13:00:00Z</dcterms:created>
  <dcterms:modified xsi:type="dcterms:W3CDTF">2019-06-28T13:00:00Z</dcterms:modified>
</cp:coreProperties>
</file>