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53E" w:rsidRDefault="0079353E" w:rsidP="0079353E">
      <w:pPr>
        <w:pStyle w:val="Textbodyindent"/>
        <w:jc w:val="center"/>
        <w:rPr>
          <w:b/>
        </w:rPr>
      </w:pPr>
      <w:r>
        <w:rPr>
          <w:b/>
        </w:rPr>
        <w:t xml:space="preserve">ZARZĄDZENIE Nr </w:t>
      </w:r>
      <w:r w:rsidR="00706592">
        <w:rPr>
          <w:b/>
        </w:rPr>
        <w:t>371</w:t>
      </w:r>
      <w:r w:rsidR="009319F5">
        <w:rPr>
          <w:b/>
        </w:rPr>
        <w:t xml:space="preserve"> </w:t>
      </w:r>
      <w:r>
        <w:rPr>
          <w:b/>
        </w:rPr>
        <w:t>/ 201</w:t>
      </w:r>
      <w:r w:rsidR="009A1C65">
        <w:rPr>
          <w:b/>
        </w:rPr>
        <w:t>9</w:t>
      </w:r>
    </w:p>
    <w:p w:rsidR="0079353E" w:rsidRDefault="0079353E" w:rsidP="0079353E">
      <w:pPr>
        <w:pStyle w:val="Textbodyindent"/>
        <w:spacing w:line="360" w:lineRule="auto"/>
        <w:jc w:val="center"/>
        <w:rPr>
          <w:b/>
        </w:rPr>
      </w:pPr>
      <w:r>
        <w:rPr>
          <w:b/>
        </w:rPr>
        <w:t>PREZYDENTA MIASTA ŚWINOUJŚCIE</w:t>
      </w:r>
    </w:p>
    <w:p w:rsidR="0079353E" w:rsidRDefault="0079353E" w:rsidP="0079353E">
      <w:pPr>
        <w:pStyle w:val="Textbodyindent"/>
        <w:spacing w:line="360" w:lineRule="auto"/>
        <w:jc w:val="center"/>
      </w:pPr>
      <w:proofErr w:type="gramStart"/>
      <w:r>
        <w:t>z</w:t>
      </w:r>
      <w:proofErr w:type="gramEnd"/>
      <w:r>
        <w:t xml:space="preserve"> dnia</w:t>
      </w:r>
      <w:r w:rsidR="00706592">
        <w:t xml:space="preserve"> 21</w:t>
      </w:r>
      <w:r w:rsidR="009319F5">
        <w:t xml:space="preserve"> czerwca</w:t>
      </w:r>
      <w:r>
        <w:t xml:space="preserve"> 201</w:t>
      </w:r>
      <w:r w:rsidR="009A1C65">
        <w:t>9</w:t>
      </w:r>
      <w:r>
        <w:t xml:space="preserve"> r.</w:t>
      </w:r>
    </w:p>
    <w:p w:rsidR="0079353E" w:rsidRDefault="0079353E" w:rsidP="0079353E">
      <w:pPr>
        <w:pStyle w:val="Textbodyindent"/>
        <w:rPr>
          <w:b/>
        </w:rPr>
      </w:pPr>
    </w:p>
    <w:p w:rsidR="0079353E" w:rsidRDefault="0079353E" w:rsidP="0079353E">
      <w:pPr>
        <w:pStyle w:val="Textbodyindent"/>
        <w:jc w:val="center"/>
      </w:pPr>
      <w:proofErr w:type="gramStart"/>
      <w:r>
        <w:rPr>
          <w:b/>
        </w:rPr>
        <w:t>w</w:t>
      </w:r>
      <w:proofErr w:type="gramEnd"/>
      <w:r>
        <w:rPr>
          <w:b/>
        </w:rPr>
        <w:t xml:space="preserve"> sprawie zawarcia umowy dzierżawy </w:t>
      </w:r>
      <w:r w:rsidR="00163A22">
        <w:rPr>
          <w:b/>
        </w:rPr>
        <w:t xml:space="preserve">na teren o powierzchni </w:t>
      </w:r>
      <w:r w:rsidR="000A0100">
        <w:rPr>
          <w:b/>
        </w:rPr>
        <w:t>132 m</w:t>
      </w:r>
      <w:r w:rsidR="000A0100">
        <w:rPr>
          <w:rFonts w:cs="Times New Roman"/>
          <w:b/>
        </w:rPr>
        <w:t>²</w:t>
      </w:r>
      <w:r w:rsidR="008732A5">
        <w:rPr>
          <w:b/>
        </w:rPr>
        <w:t xml:space="preserve"> oraz</w:t>
      </w:r>
      <w:r w:rsidR="000A0100">
        <w:rPr>
          <w:b/>
        </w:rPr>
        <w:t xml:space="preserve"> </w:t>
      </w:r>
      <w:r w:rsidR="00163A22">
        <w:rPr>
          <w:b/>
        </w:rPr>
        <w:t>1</w:t>
      </w:r>
      <w:r w:rsidR="009319F5">
        <w:rPr>
          <w:b/>
        </w:rPr>
        <w:t>56</w:t>
      </w:r>
      <w:r w:rsidR="00163A22">
        <w:rPr>
          <w:b/>
        </w:rPr>
        <w:t xml:space="preserve"> m</w:t>
      </w:r>
      <w:r w:rsidR="00163A22">
        <w:rPr>
          <w:rFonts w:cs="Times New Roman"/>
          <w:b/>
        </w:rPr>
        <w:t>²</w:t>
      </w:r>
      <w:r w:rsidR="00163A22">
        <w:rPr>
          <w:b/>
        </w:rPr>
        <w:t xml:space="preserve"> położony w Świnoujściu przy ul. </w:t>
      </w:r>
      <w:r w:rsidR="000A0100">
        <w:rPr>
          <w:b/>
        </w:rPr>
        <w:t>Żeromskiego</w:t>
      </w:r>
      <w:r w:rsidR="00163A22">
        <w:rPr>
          <w:b/>
        </w:rPr>
        <w:t xml:space="preserve"> </w:t>
      </w:r>
    </w:p>
    <w:p w:rsidR="0079353E" w:rsidRDefault="0079353E" w:rsidP="00D01DAB">
      <w:pPr>
        <w:pStyle w:val="Textbodyindent"/>
        <w:rPr>
          <w:b/>
        </w:rPr>
      </w:pPr>
    </w:p>
    <w:p w:rsidR="009A1C65" w:rsidRDefault="00D01DAB" w:rsidP="00D01DAB">
      <w:pPr>
        <w:ind w:firstLine="709"/>
        <w:jc w:val="both"/>
        <w:rPr>
          <w:rFonts w:eastAsia="Times New Roman"/>
          <w:szCs w:val="20"/>
        </w:rPr>
      </w:pPr>
      <w:r>
        <w:rPr>
          <w:rFonts w:eastAsia="Times New Roman"/>
          <w:szCs w:val="20"/>
        </w:rPr>
        <w:t>Na podstawie</w:t>
      </w:r>
      <w:r w:rsidR="009A1C65">
        <w:rPr>
          <w:rFonts w:eastAsia="Times New Roman"/>
          <w:szCs w:val="20"/>
        </w:rPr>
        <w:t xml:space="preserve"> art. 25 ust. 1 ustawy z dnia 21 sierpnia 1997 r. o gospodarce nieruchomościami (</w:t>
      </w:r>
      <w:r w:rsidR="009A1C65">
        <w:rPr>
          <w:rFonts w:eastAsia="Times New Roman"/>
          <w:szCs w:val="20"/>
          <w:lang w:eastAsia="ar-SA"/>
        </w:rPr>
        <w:t xml:space="preserve">Dz. U. </w:t>
      </w:r>
      <w:proofErr w:type="gramStart"/>
      <w:r w:rsidR="009A1C65">
        <w:rPr>
          <w:rFonts w:eastAsia="Times New Roman"/>
          <w:szCs w:val="20"/>
          <w:lang w:eastAsia="ar-SA"/>
        </w:rPr>
        <w:t>z</w:t>
      </w:r>
      <w:proofErr w:type="gramEnd"/>
      <w:r w:rsidR="009A1C65">
        <w:rPr>
          <w:rFonts w:eastAsia="Times New Roman"/>
          <w:szCs w:val="20"/>
          <w:lang w:eastAsia="ar-SA"/>
        </w:rPr>
        <w:t xml:space="preserve"> 2018 r., poz. 2204 </w:t>
      </w:r>
      <w:proofErr w:type="spellStart"/>
      <w:r w:rsidR="009A1C65">
        <w:rPr>
          <w:rFonts w:eastAsia="Times New Roman"/>
          <w:szCs w:val="20"/>
          <w:lang w:eastAsia="ar-SA"/>
        </w:rPr>
        <w:t>t.j</w:t>
      </w:r>
      <w:proofErr w:type="spellEnd"/>
      <w:r w:rsidR="009A1C65">
        <w:rPr>
          <w:rFonts w:eastAsia="Times New Roman"/>
          <w:szCs w:val="20"/>
          <w:lang w:eastAsia="ar-SA"/>
        </w:rPr>
        <w:t>.</w:t>
      </w:r>
      <w:r w:rsidR="009A1C65">
        <w:rPr>
          <w:rFonts w:eastAsia="Times New Roman"/>
          <w:szCs w:val="20"/>
        </w:rPr>
        <w:t xml:space="preserve">), postanawiam: </w:t>
      </w:r>
    </w:p>
    <w:p w:rsidR="0079353E" w:rsidRDefault="0079353E" w:rsidP="0079353E">
      <w:pPr>
        <w:pStyle w:val="Textbodyindent"/>
        <w:ind w:firstLine="709"/>
        <w:rPr>
          <w:b/>
        </w:rPr>
      </w:pPr>
    </w:p>
    <w:p w:rsidR="004606DF" w:rsidRDefault="004606DF" w:rsidP="0079353E">
      <w:pPr>
        <w:pStyle w:val="Textbodyindent"/>
        <w:ind w:firstLine="709"/>
        <w:rPr>
          <w:b/>
        </w:rPr>
      </w:pPr>
    </w:p>
    <w:p w:rsidR="0079353E" w:rsidRDefault="0079353E" w:rsidP="0079353E">
      <w:pPr>
        <w:pStyle w:val="Textbody"/>
        <w:tabs>
          <w:tab w:val="left" w:pos="567"/>
          <w:tab w:val="left" w:pos="993"/>
        </w:tabs>
        <w:spacing w:after="0" w:line="360" w:lineRule="auto"/>
        <w:ind w:firstLine="425"/>
        <w:jc w:val="both"/>
      </w:pPr>
      <w:r>
        <w:rPr>
          <w:b/>
        </w:rPr>
        <w:t xml:space="preserve">§ 1. 1. </w:t>
      </w:r>
      <w:r>
        <w:t xml:space="preserve">Wyrazić zgodę </w:t>
      </w:r>
      <w:r w:rsidR="00DB3DE1">
        <w:t xml:space="preserve">na dzierżawę części działki nr </w:t>
      </w:r>
      <w:r w:rsidR="000A0100">
        <w:t>39</w:t>
      </w:r>
      <w:r w:rsidR="00DB3DE1">
        <w:t xml:space="preserve">/1 położonej w Świnoujściu </w:t>
      </w:r>
      <w:r w:rsidR="00163A22">
        <w:t xml:space="preserve">przy ul. </w:t>
      </w:r>
      <w:r w:rsidR="000A0100">
        <w:t>Żeromskiego</w:t>
      </w:r>
      <w:r w:rsidR="00163A22">
        <w:t>,</w:t>
      </w:r>
      <w:r w:rsidR="00DB3DE1">
        <w:t xml:space="preserve"> obręb ewidencyjny 0002</w:t>
      </w:r>
      <w:r w:rsidR="00163A22">
        <w:t>,</w:t>
      </w:r>
      <w:r w:rsidR="00DB3DE1">
        <w:t xml:space="preserve"> </w:t>
      </w:r>
      <w:r w:rsidR="00163A22">
        <w:t xml:space="preserve">objętej księgą wieczystą </w:t>
      </w:r>
      <w:r w:rsidR="009B3D5C">
        <w:br/>
      </w:r>
      <w:r w:rsidR="00163A22">
        <w:t>nr SZ1W/000</w:t>
      </w:r>
      <w:r w:rsidR="000A0100">
        <w:t>3692</w:t>
      </w:r>
      <w:r w:rsidR="00163A22">
        <w:t>/</w:t>
      </w:r>
      <w:r w:rsidR="000A0100">
        <w:t>3</w:t>
      </w:r>
      <w:r w:rsidR="00163A22">
        <w:t xml:space="preserve">, o powierzchni </w:t>
      </w:r>
      <w:r w:rsidR="000A0100" w:rsidRPr="000A0100">
        <w:t>132 m</w:t>
      </w:r>
      <w:r w:rsidR="000A0100" w:rsidRPr="000A0100">
        <w:rPr>
          <w:rFonts w:cs="Times New Roman"/>
        </w:rPr>
        <w:t>²</w:t>
      </w:r>
      <w:r w:rsidR="000A0100" w:rsidRPr="000A0100">
        <w:t xml:space="preserve"> oraz</w:t>
      </w:r>
      <w:r w:rsidR="000A0100">
        <w:t xml:space="preserve"> 156</w:t>
      </w:r>
      <w:r w:rsidR="00163A22">
        <w:t>m</w:t>
      </w:r>
      <w:r w:rsidR="00163A22">
        <w:rPr>
          <w:rFonts w:cs="Times New Roman"/>
        </w:rPr>
        <w:t>²</w:t>
      </w:r>
      <w:r w:rsidR="00163A22">
        <w:t xml:space="preserve"> z przeznaczeniem na</w:t>
      </w:r>
      <w:r w:rsidR="000A0100">
        <w:t xml:space="preserve"> prowadzenie działalności rekreacyjnej- gry i zabawy dla dzieci oraz możliwość </w:t>
      </w:r>
      <w:r w:rsidR="00163A22">
        <w:t>lokalizacj</w:t>
      </w:r>
      <w:r w:rsidR="000A0100">
        <w:t>i ogródka konsumpcyjnego dla istniejącego lokalu gastronomicznego.</w:t>
      </w:r>
      <w:r w:rsidR="00163A22">
        <w:t xml:space="preserve"> </w:t>
      </w:r>
      <w:r>
        <w:t>Umowa dzierżawy zostanie zawa</w:t>
      </w:r>
      <w:r w:rsidR="000A0100">
        <w:t xml:space="preserve">rta na czas </w:t>
      </w:r>
      <w:r>
        <w:t>oznaczony</w:t>
      </w:r>
      <w:r w:rsidR="00B01CC4">
        <w:t>.</w:t>
      </w:r>
      <w:r>
        <w:rPr>
          <w:b/>
        </w:rPr>
        <w:t xml:space="preserve">     </w:t>
      </w:r>
    </w:p>
    <w:p w:rsidR="000A0100" w:rsidRDefault="0079353E" w:rsidP="000A0100">
      <w:pPr>
        <w:pStyle w:val="Textbody"/>
        <w:tabs>
          <w:tab w:val="left" w:pos="851"/>
          <w:tab w:val="left" w:pos="1276"/>
        </w:tabs>
        <w:spacing w:after="0" w:line="360" w:lineRule="auto"/>
        <w:ind w:firstLine="709"/>
        <w:jc w:val="both"/>
      </w:pPr>
      <w:r>
        <w:rPr>
          <w:b/>
        </w:rPr>
        <w:t xml:space="preserve">  </w:t>
      </w:r>
      <w:r w:rsidR="009B3D5C">
        <w:rPr>
          <w:b/>
        </w:rPr>
        <w:t xml:space="preserve"> </w:t>
      </w:r>
      <w:r>
        <w:rPr>
          <w:b/>
        </w:rPr>
        <w:t>2.</w:t>
      </w:r>
      <w:r>
        <w:t xml:space="preserve"> Stawka </w:t>
      </w:r>
      <w:r w:rsidR="00B01CC4">
        <w:t>czynszu dzierżawnego wynosi</w:t>
      </w:r>
      <w:r w:rsidR="000A0100">
        <w:t xml:space="preserve"> odpowiednio</w:t>
      </w:r>
      <w:r w:rsidR="00B01CC4">
        <w:t xml:space="preserve">: </w:t>
      </w:r>
    </w:p>
    <w:p w:rsidR="004858FF" w:rsidRDefault="004858FF" w:rsidP="000A0100">
      <w:pPr>
        <w:pStyle w:val="Textbody"/>
        <w:tabs>
          <w:tab w:val="left" w:pos="284"/>
          <w:tab w:val="left" w:pos="1276"/>
        </w:tabs>
        <w:spacing w:after="0" w:line="360" w:lineRule="auto"/>
        <w:jc w:val="both"/>
      </w:pPr>
      <w:r>
        <w:t xml:space="preserve">- </w:t>
      </w:r>
      <w:r>
        <w:tab/>
        <w:t>lokalizacja o powierzchni 132 m</w:t>
      </w:r>
      <w:r>
        <w:rPr>
          <w:rFonts w:cs="Times New Roman"/>
        </w:rPr>
        <w:t>²</w:t>
      </w:r>
      <w:r>
        <w:t>- 3 000,00 zł netto miesięcznie + podatek VAT w stawce obowiązującej za przedmiot dzierżawy,</w:t>
      </w:r>
    </w:p>
    <w:p w:rsidR="000A0100" w:rsidRDefault="004858FF" w:rsidP="004858FF">
      <w:pPr>
        <w:pStyle w:val="Textbody"/>
        <w:tabs>
          <w:tab w:val="left" w:pos="284"/>
          <w:tab w:val="left" w:pos="1276"/>
        </w:tabs>
        <w:spacing w:after="0" w:line="360" w:lineRule="auto"/>
        <w:jc w:val="both"/>
      </w:pPr>
      <w:r>
        <w:t xml:space="preserve">- </w:t>
      </w:r>
      <w:r>
        <w:tab/>
        <w:t>lokalizacja o powierzchni 156 m</w:t>
      </w:r>
      <w:r>
        <w:rPr>
          <w:rFonts w:cs="Times New Roman"/>
        </w:rPr>
        <w:t>²</w:t>
      </w:r>
      <w:r>
        <w:t>- 3 400,00 zł netto miesięcznie + podatek VAT w stawce obowiązującej za przedmiot dzierżawy.</w:t>
      </w:r>
    </w:p>
    <w:p w:rsidR="0079353E" w:rsidRDefault="0079353E" w:rsidP="0079353E">
      <w:pPr>
        <w:pStyle w:val="Textbodyindent"/>
        <w:tabs>
          <w:tab w:val="left" w:pos="709"/>
        </w:tabs>
        <w:spacing w:line="360" w:lineRule="auto"/>
        <w:ind w:firstLine="426"/>
      </w:pPr>
      <w:r>
        <w:rPr>
          <w:b/>
        </w:rPr>
        <w:t>§ 2.</w:t>
      </w:r>
      <w:r>
        <w:t xml:space="preserve"> Wykonanie zarządzenia powierzam Naczelnikowi Wydziału Ewidencji i Obrotu Nieruchomościami.</w:t>
      </w:r>
    </w:p>
    <w:p w:rsidR="0079353E" w:rsidRDefault="0079353E" w:rsidP="0079353E">
      <w:pPr>
        <w:pStyle w:val="Textbodyindent"/>
        <w:spacing w:line="360" w:lineRule="auto"/>
        <w:ind w:firstLine="425"/>
      </w:pPr>
      <w:r>
        <w:rPr>
          <w:b/>
        </w:rPr>
        <w:t xml:space="preserve">§  3. </w:t>
      </w:r>
      <w:r>
        <w:t>Zarządzenie wchodzi w życie z dniem podpisania.</w:t>
      </w:r>
    </w:p>
    <w:p w:rsidR="0079353E" w:rsidRDefault="0079353E" w:rsidP="0079353E">
      <w:pPr>
        <w:pStyle w:val="Textbodyindent"/>
        <w:spacing w:line="360" w:lineRule="auto"/>
        <w:ind w:firstLine="709"/>
        <w:jc w:val="left"/>
      </w:pPr>
    </w:p>
    <w:p w:rsidR="00944DD1" w:rsidRDefault="00944DD1" w:rsidP="00944DD1">
      <w:pPr>
        <w:pStyle w:val="Tekstpodstawowy"/>
        <w:spacing w:line="276" w:lineRule="auto"/>
        <w:ind w:left="5103"/>
        <w:jc w:val="center"/>
        <w:rPr>
          <w:b w:val="0"/>
          <w:bCs w:val="0"/>
        </w:rPr>
      </w:pPr>
      <w:proofErr w:type="gramStart"/>
      <w:r>
        <w:rPr>
          <w:b w:val="0"/>
          <w:bCs w:val="0"/>
        </w:rPr>
        <w:t>z</w:t>
      </w:r>
      <w:proofErr w:type="gramEnd"/>
      <w:r>
        <w:rPr>
          <w:b w:val="0"/>
          <w:bCs w:val="0"/>
        </w:rPr>
        <w:t xml:space="preserve"> up. PREZYDENTA MIASTA</w:t>
      </w:r>
    </w:p>
    <w:p w:rsidR="00944DD1" w:rsidRDefault="00944DD1" w:rsidP="00944DD1">
      <w:pPr>
        <w:pStyle w:val="Tekstpodstawowy"/>
        <w:spacing w:line="276" w:lineRule="auto"/>
        <w:ind w:left="5103"/>
        <w:jc w:val="center"/>
        <w:rPr>
          <w:b w:val="0"/>
          <w:bCs w:val="0"/>
        </w:rPr>
      </w:pPr>
      <w:proofErr w:type="gramStart"/>
      <w:r>
        <w:rPr>
          <w:b w:val="0"/>
          <w:bCs w:val="0"/>
        </w:rPr>
        <w:t>mgr</w:t>
      </w:r>
      <w:proofErr w:type="gramEnd"/>
      <w:r>
        <w:rPr>
          <w:b w:val="0"/>
          <w:bCs w:val="0"/>
        </w:rPr>
        <w:t xml:space="preserve"> inż. Barbara Michalska</w:t>
      </w:r>
    </w:p>
    <w:p w:rsidR="00944DD1" w:rsidRDefault="00944DD1" w:rsidP="00944DD1">
      <w:pPr>
        <w:pStyle w:val="Tekstpodstawowy"/>
        <w:spacing w:line="276" w:lineRule="auto"/>
        <w:ind w:left="5103"/>
        <w:jc w:val="center"/>
        <w:rPr>
          <w:b w:val="0"/>
          <w:bCs w:val="0"/>
        </w:rPr>
      </w:pPr>
      <w:r>
        <w:rPr>
          <w:b w:val="0"/>
          <w:bCs w:val="0"/>
        </w:rPr>
        <w:t>Zastępca Prezydenta</w:t>
      </w:r>
    </w:p>
    <w:p w:rsidR="004F7DF9" w:rsidRDefault="00944DD1" w:rsidP="00944DD1">
      <w:pPr>
        <w:pStyle w:val="Textbodyindent"/>
        <w:spacing w:line="360" w:lineRule="auto"/>
        <w:ind w:firstLine="709"/>
        <w:jc w:val="left"/>
      </w:pPr>
      <w:bookmarkStart w:id="0" w:name="_GoBack"/>
      <w:bookmarkEnd w:id="0"/>
    </w:p>
    <w:sectPr w:rsidR="004F7D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21B"/>
    <w:rsid w:val="000A0100"/>
    <w:rsid w:val="00163A22"/>
    <w:rsid w:val="0040321B"/>
    <w:rsid w:val="004606DF"/>
    <w:rsid w:val="004858FF"/>
    <w:rsid w:val="00562992"/>
    <w:rsid w:val="00706592"/>
    <w:rsid w:val="0079353E"/>
    <w:rsid w:val="007A6161"/>
    <w:rsid w:val="008732A5"/>
    <w:rsid w:val="009319F5"/>
    <w:rsid w:val="00944DD1"/>
    <w:rsid w:val="009A1C65"/>
    <w:rsid w:val="009B3D5C"/>
    <w:rsid w:val="00B01CC4"/>
    <w:rsid w:val="00C44E0C"/>
    <w:rsid w:val="00D01DAB"/>
    <w:rsid w:val="00DB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6513C2-864E-4BB7-90DB-672D61601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79353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9353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paragraph" w:customStyle="1" w:styleId="Textbody">
    <w:name w:val="Text body"/>
    <w:basedOn w:val="Standard"/>
    <w:rsid w:val="0079353E"/>
    <w:pPr>
      <w:spacing w:after="120"/>
    </w:pPr>
  </w:style>
  <w:style w:type="paragraph" w:customStyle="1" w:styleId="Textbodyindent">
    <w:name w:val="Text body indent"/>
    <w:basedOn w:val="Standard"/>
    <w:rsid w:val="0079353E"/>
    <w:pPr>
      <w:jc w:val="both"/>
    </w:pPr>
  </w:style>
  <w:style w:type="character" w:styleId="Tekstzastpczy">
    <w:name w:val="Placeholder Text"/>
    <w:basedOn w:val="Domylnaczcionkaakapitu"/>
    <w:uiPriority w:val="99"/>
    <w:semiHidden/>
    <w:rsid w:val="00163A22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3A22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3A22"/>
    <w:rPr>
      <w:rFonts w:ascii="Tahoma" w:eastAsia="Lucida Sans Unicode" w:hAnsi="Tahoma" w:cs="Tahoma"/>
      <w:kern w:val="3"/>
      <w:sz w:val="16"/>
      <w:szCs w:val="16"/>
      <w:lang w:eastAsia="pl-PL" w:bidi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44DD1"/>
    <w:pPr>
      <w:widowControl/>
      <w:autoSpaceDN/>
      <w:jc w:val="both"/>
      <w:textAlignment w:val="auto"/>
    </w:pPr>
    <w:rPr>
      <w:rFonts w:eastAsia="Times New Roman" w:cs="Times New Roman"/>
      <w:b/>
      <w:bCs/>
      <w:kern w:val="0"/>
      <w:lang w:eastAsia="ar-SA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44DD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6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mpalmowska</dc:creator>
  <cp:lastModifiedBy>akarczewicz</cp:lastModifiedBy>
  <cp:revision>5</cp:revision>
  <dcterms:created xsi:type="dcterms:W3CDTF">2019-06-18T09:39:00Z</dcterms:created>
  <dcterms:modified xsi:type="dcterms:W3CDTF">2019-06-24T11:00:00Z</dcterms:modified>
</cp:coreProperties>
</file>