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494F0E7B" w14:textId="77777777" w:rsidR="00CC36B8" w:rsidRPr="00CC36B8" w:rsidRDefault="00CC36B8" w:rsidP="00CC36B8"/>
    <w:p w14:paraId="79C6BEA4" w14:textId="77777777" w:rsidR="002C231B" w:rsidRPr="005455DD" w:rsidRDefault="002C231B" w:rsidP="00436411">
      <w:pPr>
        <w:jc w:val="both"/>
        <w:rPr>
          <w:szCs w:val="24"/>
        </w:rPr>
      </w:pPr>
    </w:p>
    <w:p w14:paraId="588C8A7E" w14:textId="77777777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1DD270A7" w:rsidR="006E61F8" w:rsidRPr="005455DD" w:rsidRDefault="007A4C32" w:rsidP="00C72CFC">
      <w:pPr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2E700F">
        <w:rPr>
          <w:color w:val="000000"/>
          <w:szCs w:val="24"/>
        </w:rPr>
        <w:t>WIM.271.1.19.2019</w:t>
      </w:r>
    </w:p>
    <w:p w14:paraId="6DE07114" w14:textId="3C755F55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„Przebudowa </w:t>
      </w:r>
      <w:r w:rsidR="002E700F">
        <w:rPr>
          <w:spacing w:val="-4"/>
          <w:szCs w:val="24"/>
          <w:lang w:eastAsia="ar-SA"/>
        </w:rPr>
        <w:t>ul. Okólnej</w:t>
      </w:r>
      <w:r w:rsidR="006C32B4" w:rsidRPr="005455DD">
        <w:rPr>
          <w:spacing w:val="-4"/>
          <w:szCs w:val="24"/>
          <w:lang w:eastAsia="ar-SA"/>
        </w:rPr>
        <w:t xml:space="preserve"> w Świnoujściu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2F198DD2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0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Pr="00FC4472">
        <w:rPr>
          <w:rStyle w:val="Pogrubienie"/>
          <w:bdr w:val="none" w:sz="0" w:space="0" w:color="auto" w:frame="1"/>
        </w:rPr>
        <w:t>45233140-2;</w:t>
      </w:r>
    </w:p>
    <w:bookmarkEnd w:id="0"/>
    <w:p w14:paraId="12A2115C" w14:textId="271D1231" w:rsidR="0082358D" w:rsidRPr="005455DD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>
        <w:rPr>
          <w:b/>
          <w:szCs w:val="24"/>
        </w:rPr>
        <w:t>Zamówienie</w:t>
      </w:r>
      <w:r w:rsidR="00ED3ED6" w:rsidRPr="005455DD">
        <w:rPr>
          <w:b/>
          <w:szCs w:val="24"/>
        </w:rPr>
        <w:t xml:space="preserve"> </w:t>
      </w:r>
      <w:r w:rsidR="008E1A3C">
        <w:rPr>
          <w:b/>
          <w:szCs w:val="24"/>
        </w:rPr>
        <w:t>obejmuje</w:t>
      </w:r>
      <w:r w:rsidR="00334B23" w:rsidRPr="005455DD">
        <w:rPr>
          <w:b/>
          <w:szCs w:val="24"/>
        </w:rPr>
        <w:t>:</w:t>
      </w:r>
    </w:p>
    <w:p w14:paraId="6E80AB05" w14:textId="2153EACF" w:rsidR="0082358D" w:rsidRPr="005455DD" w:rsidRDefault="008E1A3C" w:rsidP="00D60D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49C49964" w14:textId="3335EF4A" w:rsidR="009A2110" w:rsidRPr="005455DD" w:rsidRDefault="00116751" w:rsidP="005B12D2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Wykonanie</w:t>
      </w:r>
      <w:r w:rsidR="000A216C">
        <w:rPr>
          <w:szCs w:val="24"/>
        </w:rPr>
        <w:t xml:space="preserve"> nowej konstrukcji jezdni, chodnika, ścieżki rowerowej oraz zjazdów. Nawierzchnia jezdni wykonana będzie z betonu asfaltowego, kostki brukowej betonowej, kostki betonowej ekologicznej. Nawierzchnia ścieże</w:t>
      </w:r>
      <w:r w:rsidR="00FB220B">
        <w:rPr>
          <w:szCs w:val="24"/>
        </w:rPr>
        <w:t>k i zjazdów wykonana zostanie z </w:t>
      </w:r>
      <w:r w:rsidR="000A216C">
        <w:rPr>
          <w:szCs w:val="24"/>
        </w:rPr>
        <w:t>kostki brukowej betonowej, płyt</w:t>
      </w:r>
      <w:r w:rsidR="0015603D">
        <w:rPr>
          <w:szCs w:val="24"/>
        </w:rPr>
        <w:t xml:space="preserve"> betonowych, betonu asfaltowego, z uwagą, że nawierzchnię ścieżki rowerowej należy wykonać z betonu asfaltowego </w:t>
      </w:r>
      <w:r w:rsidR="00A02C21">
        <w:rPr>
          <w:szCs w:val="24"/>
        </w:rPr>
        <w:t>AC5S w kolorze czarnym,</w:t>
      </w:r>
      <w:r w:rsidR="0015603D">
        <w:rPr>
          <w:szCs w:val="24"/>
        </w:rPr>
        <w:t xml:space="preserve"> </w:t>
      </w:r>
      <w:r w:rsidR="00E73600">
        <w:rPr>
          <w:szCs w:val="24"/>
        </w:rPr>
        <w:t xml:space="preserve">ciąg pieszo-rowerowy </w:t>
      </w:r>
      <w:r w:rsidR="002C3746">
        <w:rPr>
          <w:szCs w:val="24"/>
        </w:rPr>
        <w:t xml:space="preserve">z </w:t>
      </w:r>
      <w:bookmarkStart w:id="1" w:name="_GoBack"/>
      <w:bookmarkEnd w:id="1"/>
      <w:r w:rsidR="0015603D">
        <w:rPr>
          <w:szCs w:val="24"/>
        </w:rPr>
        <w:t xml:space="preserve">kostki betonowej </w:t>
      </w:r>
      <w:proofErr w:type="spellStart"/>
      <w:r w:rsidR="0015603D">
        <w:rPr>
          <w:szCs w:val="24"/>
        </w:rPr>
        <w:t>bezfazowej</w:t>
      </w:r>
      <w:proofErr w:type="spellEnd"/>
      <w:r w:rsidR="0015603D">
        <w:rPr>
          <w:szCs w:val="24"/>
        </w:rPr>
        <w:t xml:space="preserve"> typu cegła w kolorze czerwonym</w:t>
      </w:r>
      <w:r w:rsidR="00A02C21">
        <w:rPr>
          <w:szCs w:val="24"/>
        </w:rPr>
        <w:t xml:space="preserve">, a warstwę ścieralną chodników </w:t>
      </w:r>
      <w:r w:rsidR="000D4B56">
        <w:rPr>
          <w:szCs w:val="24"/>
        </w:rPr>
        <w:t>z płyt betonowych ryflowanych o </w:t>
      </w:r>
      <w:r w:rsidR="00A02C21">
        <w:rPr>
          <w:szCs w:val="24"/>
        </w:rPr>
        <w:t>wymiarach 40 x 40 x 7 cm</w:t>
      </w:r>
      <w:r w:rsidR="00B64E7D">
        <w:rPr>
          <w:szCs w:val="24"/>
        </w:rPr>
        <w:t>.</w:t>
      </w:r>
    </w:p>
    <w:p w14:paraId="163D7C07" w14:textId="58BB26FC" w:rsidR="009A2110" w:rsidRPr="005455DD" w:rsidRDefault="008E1A3C" w:rsidP="00D60D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>
        <w:rPr>
          <w:b/>
          <w:szCs w:val="24"/>
        </w:rPr>
        <w:t xml:space="preserve">odwodnienie terenu: </w:t>
      </w:r>
    </w:p>
    <w:p w14:paraId="7F9D690F" w14:textId="1CBF8B3D" w:rsidR="00995188" w:rsidRDefault="00C87631" w:rsidP="008E1A3C">
      <w:pPr>
        <w:autoSpaceDE w:val="0"/>
        <w:autoSpaceDN w:val="0"/>
        <w:adjustRightInd w:val="0"/>
        <w:ind w:left="567"/>
        <w:jc w:val="both"/>
        <w:rPr>
          <w:szCs w:val="24"/>
        </w:rPr>
      </w:pPr>
      <w:bookmarkStart w:id="2" w:name="_Hlk507764082"/>
      <w:r>
        <w:rPr>
          <w:szCs w:val="24"/>
        </w:rPr>
        <w:t>Sposób odwodnienia terenu nie ulegnie zmianie w stosunku do stanu istniejącego. Wody opadowe będą częściowo odprowadzane w grunt pop</w:t>
      </w:r>
      <w:r w:rsidR="00067584">
        <w:rPr>
          <w:szCs w:val="24"/>
        </w:rPr>
        <w:t>rzez układ spadków podłużnych i </w:t>
      </w:r>
      <w:r>
        <w:rPr>
          <w:szCs w:val="24"/>
        </w:rPr>
        <w:t>poprzecznych na przyległy teren a częściowo będą rozsączane przez nawierzchnie przepuszczalne i przepuszczalne pobocza.</w:t>
      </w:r>
    </w:p>
    <w:p w14:paraId="54643EA7" w14:textId="77777777" w:rsidR="00514F55" w:rsidRDefault="00514F55" w:rsidP="008E1A3C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1CCBEFED" w14:textId="32D179BB" w:rsidR="00514F55" w:rsidRPr="00514F55" w:rsidRDefault="00514F55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 w:rsidRPr="00514F55">
        <w:rPr>
          <w:b/>
          <w:szCs w:val="24"/>
        </w:rPr>
        <w:t>oświetlenie drogowe:</w:t>
      </w:r>
    </w:p>
    <w:p w14:paraId="2937D752" w14:textId="32D6042B" w:rsidR="00514F55" w:rsidRPr="00514F55" w:rsidRDefault="00721E86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Zakres projektu obejmuje wykonanie nowego oświetlenia LED dla </w:t>
      </w:r>
      <w:r w:rsidR="00FB208B">
        <w:rPr>
          <w:szCs w:val="24"/>
        </w:rPr>
        <w:t>projektowanego układu drogowego, osprzęt oświetleniowy zgodny z warunkami technicznymi projektowania oświetlenia ulicznego Miasta Świnoujście.</w:t>
      </w:r>
    </w:p>
    <w:p w14:paraId="6C31848D" w14:textId="738B619C" w:rsidR="001046DD" w:rsidRDefault="001046DD" w:rsidP="00995188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bookmarkEnd w:id="2"/>
    <w:p w14:paraId="54D463D4" w14:textId="2B5A1E52" w:rsidR="00ED3ED6" w:rsidRDefault="00ED3ED6" w:rsidP="00995188">
      <w:pPr>
        <w:jc w:val="both"/>
        <w:rPr>
          <w:szCs w:val="24"/>
        </w:rPr>
      </w:pPr>
    </w:p>
    <w:p w14:paraId="227A1600" w14:textId="77777777" w:rsidR="00B37AF9" w:rsidRPr="004D30EE" w:rsidRDefault="00B37AF9" w:rsidP="00B37AF9">
      <w:pPr>
        <w:pStyle w:val="Akapitzlist"/>
        <w:tabs>
          <w:tab w:val="left" w:pos="1440"/>
        </w:tabs>
        <w:spacing w:after="120"/>
        <w:ind w:left="1276"/>
        <w:jc w:val="both"/>
        <w:rPr>
          <w:i/>
          <w:color w:val="000000"/>
          <w:szCs w:val="24"/>
        </w:rPr>
      </w:pPr>
    </w:p>
    <w:p w14:paraId="046F90EA" w14:textId="62C33571" w:rsidR="00C96327" w:rsidRPr="00C96327" w:rsidRDefault="00B37AF9" w:rsidP="00C96327">
      <w:pPr>
        <w:pStyle w:val="Akapitzlist"/>
        <w:tabs>
          <w:tab w:val="left" w:pos="1440"/>
        </w:tabs>
        <w:spacing w:after="120"/>
        <w:ind w:left="284"/>
        <w:jc w:val="both"/>
        <w:rPr>
          <w:b/>
          <w:i/>
          <w:color w:val="000000" w:themeColor="text1"/>
          <w:szCs w:val="24"/>
        </w:rPr>
      </w:pPr>
      <w:r w:rsidRPr="00EB2492">
        <w:rPr>
          <w:b/>
          <w:i/>
          <w:color w:val="000000" w:themeColor="text1"/>
          <w:szCs w:val="24"/>
        </w:rPr>
        <w:t>UWAGA!: Termin rozpoczęcia prac liczony będzie od momentu uzyskania przez Gminę wszelkich wymaganych pozwoleń.</w:t>
      </w:r>
      <w:r w:rsidR="00C96327">
        <w:rPr>
          <w:b/>
          <w:i/>
          <w:color w:val="000000" w:themeColor="text1"/>
          <w:szCs w:val="24"/>
        </w:rPr>
        <w:t xml:space="preserve"> </w:t>
      </w:r>
      <w:r w:rsidR="00C96327" w:rsidRPr="00C96327">
        <w:rPr>
          <w:b/>
          <w:i/>
          <w:color w:val="000000" w:themeColor="text1"/>
          <w:szCs w:val="24"/>
        </w:rPr>
        <w:t>Zamawiają</w:t>
      </w:r>
      <w:r w:rsidR="00C96327">
        <w:rPr>
          <w:b/>
          <w:i/>
          <w:color w:val="000000" w:themeColor="text1"/>
          <w:szCs w:val="24"/>
        </w:rPr>
        <w:t>cy przekaże Wykonawcy decyzję o </w:t>
      </w:r>
      <w:r w:rsidR="00C96327" w:rsidRPr="00C96327">
        <w:rPr>
          <w:b/>
          <w:i/>
          <w:color w:val="000000" w:themeColor="text1"/>
          <w:szCs w:val="24"/>
        </w:rPr>
        <w:t>zezwoleniu na wycinkę.</w:t>
      </w:r>
    </w:p>
    <w:p w14:paraId="5672F694" w14:textId="3F870C70" w:rsidR="00334B23" w:rsidRPr="005455DD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</w:p>
    <w:sectPr w:rsidR="00334B23" w:rsidRPr="005455DD" w:rsidSect="00A3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3E1F" w14:textId="77777777" w:rsidR="00CA1D55" w:rsidRDefault="00CA1D55">
      <w:r>
        <w:separator/>
      </w:r>
    </w:p>
  </w:endnote>
  <w:endnote w:type="continuationSeparator" w:id="0">
    <w:p w14:paraId="2C4655A1" w14:textId="77777777" w:rsidR="00CA1D55" w:rsidRDefault="00CA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71EB" w14:textId="193AC4E9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2C3746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3193" w14:textId="77777777" w:rsidR="00370D14" w:rsidRDefault="0037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A6567" w14:textId="77777777" w:rsidR="00CA1D55" w:rsidRDefault="00CA1D55">
      <w:r>
        <w:separator/>
      </w:r>
    </w:p>
  </w:footnote>
  <w:footnote w:type="continuationSeparator" w:id="0">
    <w:p w14:paraId="26849B7F" w14:textId="77777777" w:rsidR="00CA1D55" w:rsidRDefault="00CA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7385" w14:textId="77777777" w:rsidR="00370D14" w:rsidRDefault="00370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3EE6" w14:textId="16A137A3" w:rsidR="00002940" w:rsidRPr="00370D14" w:rsidRDefault="00002940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</w:rPr>
    </w:pPr>
    <w:r w:rsidRPr="00370D14">
      <w:rPr>
        <w:rFonts w:eastAsia="Calibri"/>
        <w:b/>
        <w:szCs w:val="24"/>
        <w:lang w:eastAsia="en-US"/>
      </w:rPr>
      <w:t xml:space="preserve">Załącznik nr 2.1 do SIWZ nr </w:t>
    </w:r>
    <w:r w:rsidR="007F0220" w:rsidRPr="00370D14">
      <w:rPr>
        <w:b/>
        <w:color w:val="000000"/>
        <w:szCs w:val="24"/>
      </w:rPr>
      <w:t>WIM.271.1.19.2019</w:t>
    </w:r>
  </w:p>
  <w:p w14:paraId="6367D239" w14:textId="53CEFAEC" w:rsidR="00002940" w:rsidRPr="00370D14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>ik nr 1 do umowy nr WIM/………/2019</w:t>
    </w:r>
  </w:p>
  <w:p w14:paraId="20F8B84A" w14:textId="76872D68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………2019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BE17" w14:textId="77777777" w:rsidR="00370D14" w:rsidRDefault="00370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2940"/>
    <w:rsid w:val="0002119D"/>
    <w:rsid w:val="00056ECD"/>
    <w:rsid w:val="00057616"/>
    <w:rsid w:val="00066366"/>
    <w:rsid w:val="00067584"/>
    <w:rsid w:val="00072652"/>
    <w:rsid w:val="000728E2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C90"/>
    <w:rsid w:val="001254BD"/>
    <w:rsid w:val="0012753E"/>
    <w:rsid w:val="00130771"/>
    <w:rsid w:val="00137698"/>
    <w:rsid w:val="00151D27"/>
    <w:rsid w:val="0015603D"/>
    <w:rsid w:val="001627E8"/>
    <w:rsid w:val="00182D1A"/>
    <w:rsid w:val="00184528"/>
    <w:rsid w:val="00196B45"/>
    <w:rsid w:val="001A7347"/>
    <w:rsid w:val="001B051C"/>
    <w:rsid w:val="001B2E41"/>
    <w:rsid w:val="001E32BB"/>
    <w:rsid w:val="001E76AF"/>
    <w:rsid w:val="001F03E2"/>
    <w:rsid w:val="001F473E"/>
    <w:rsid w:val="001F4D9A"/>
    <w:rsid w:val="001F61D1"/>
    <w:rsid w:val="00200145"/>
    <w:rsid w:val="00226D33"/>
    <w:rsid w:val="00244315"/>
    <w:rsid w:val="00250561"/>
    <w:rsid w:val="002A4195"/>
    <w:rsid w:val="002B2045"/>
    <w:rsid w:val="002B7E15"/>
    <w:rsid w:val="002C231B"/>
    <w:rsid w:val="002C3746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455DD"/>
    <w:rsid w:val="005510E5"/>
    <w:rsid w:val="00573E37"/>
    <w:rsid w:val="005775CC"/>
    <w:rsid w:val="005910D4"/>
    <w:rsid w:val="00591E6E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5A63"/>
    <w:rsid w:val="00721E86"/>
    <w:rsid w:val="00737132"/>
    <w:rsid w:val="00745988"/>
    <w:rsid w:val="00751150"/>
    <w:rsid w:val="00764141"/>
    <w:rsid w:val="007776F1"/>
    <w:rsid w:val="00786F0B"/>
    <w:rsid w:val="007A4C32"/>
    <w:rsid w:val="007B065E"/>
    <w:rsid w:val="007B214E"/>
    <w:rsid w:val="007B7C48"/>
    <w:rsid w:val="007D291F"/>
    <w:rsid w:val="007F0220"/>
    <w:rsid w:val="00800027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E1A3C"/>
    <w:rsid w:val="008F4577"/>
    <w:rsid w:val="009040F9"/>
    <w:rsid w:val="00906914"/>
    <w:rsid w:val="00931A7D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02C21"/>
    <w:rsid w:val="00A15699"/>
    <w:rsid w:val="00A15AF0"/>
    <w:rsid w:val="00A35209"/>
    <w:rsid w:val="00A35EC7"/>
    <w:rsid w:val="00A5059B"/>
    <w:rsid w:val="00A555A2"/>
    <w:rsid w:val="00A60EE7"/>
    <w:rsid w:val="00A70E07"/>
    <w:rsid w:val="00A732A3"/>
    <w:rsid w:val="00A76C3B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87A29"/>
    <w:rsid w:val="00BA2BAC"/>
    <w:rsid w:val="00BC466F"/>
    <w:rsid w:val="00BD47B1"/>
    <w:rsid w:val="00C00178"/>
    <w:rsid w:val="00C379D3"/>
    <w:rsid w:val="00C6380C"/>
    <w:rsid w:val="00C65377"/>
    <w:rsid w:val="00C72CFC"/>
    <w:rsid w:val="00C80340"/>
    <w:rsid w:val="00C83B50"/>
    <w:rsid w:val="00C87631"/>
    <w:rsid w:val="00C96327"/>
    <w:rsid w:val="00C97C35"/>
    <w:rsid w:val="00CA01FD"/>
    <w:rsid w:val="00CA1D55"/>
    <w:rsid w:val="00CC36B8"/>
    <w:rsid w:val="00CE2CB7"/>
    <w:rsid w:val="00CF013E"/>
    <w:rsid w:val="00D00399"/>
    <w:rsid w:val="00D043F1"/>
    <w:rsid w:val="00D0663E"/>
    <w:rsid w:val="00D15C57"/>
    <w:rsid w:val="00D20040"/>
    <w:rsid w:val="00D21F17"/>
    <w:rsid w:val="00D24601"/>
    <w:rsid w:val="00D349FC"/>
    <w:rsid w:val="00D542DB"/>
    <w:rsid w:val="00D57A53"/>
    <w:rsid w:val="00D60D44"/>
    <w:rsid w:val="00D60F26"/>
    <w:rsid w:val="00D62214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100B"/>
    <w:rsid w:val="00E13393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C5A6A"/>
    <w:rsid w:val="00ED3ED6"/>
    <w:rsid w:val="00ED4777"/>
    <w:rsid w:val="00ED4B79"/>
    <w:rsid w:val="00ED7EC6"/>
    <w:rsid w:val="00EE47CF"/>
    <w:rsid w:val="00F147AE"/>
    <w:rsid w:val="00F17ED4"/>
    <w:rsid w:val="00F20DA0"/>
    <w:rsid w:val="00F25559"/>
    <w:rsid w:val="00F50FA9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B18A-146B-4475-8CB2-873C81F6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anowicka</cp:lastModifiedBy>
  <cp:revision>37</cp:revision>
  <cp:lastPrinted>2018-04-30T07:24:00Z</cp:lastPrinted>
  <dcterms:created xsi:type="dcterms:W3CDTF">2018-06-20T12:18:00Z</dcterms:created>
  <dcterms:modified xsi:type="dcterms:W3CDTF">2019-05-13T12:22:00Z</dcterms:modified>
</cp:coreProperties>
</file>