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EE" w:rsidRDefault="005270EE" w:rsidP="001267C4">
      <w:pPr>
        <w:jc w:val="right"/>
        <w:rPr>
          <w:b/>
          <w:i/>
          <w:sz w:val="24"/>
          <w:szCs w:val="24"/>
        </w:rPr>
      </w:pPr>
    </w:p>
    <w:p w:rsidR="008C289B" w:rsidRPr="008C289B" w:rsidRDefault="008C289B" w:rsidP="008C289B">
      <w:pPr>
        <w:jc w:val="right"/>
        <w:rPr>
          <w:b/>
          <w:i/>
          <w:sz w:val="24"/>
          <w:szCs w:val="30"/>
        </w:rPr>
      </w:pPr>
      <w:r w:rsidRPr="008C289B">
        <w:rPr>
          <w:b/>
          <w:i/>
          <w:sz w:val="24"/>
          <w:szCs w:val="30"/>
        </w:rPr>
        <w:t>PO ZMIANACH</w:t>
      </w:r>
    </w:p>
    <w:p w:rsidR="00827101" w:rsidRPr="009C2466" w:rsidRDefault="00DC7F46" w:rsidP="008C289B">
      <w:pPr>
        <w:jc w:val="center"/>
        <w:rPr>
          <w:b/>
          <w:sz w:val="28"/>
          <w:szCs w:val="28"/>
        </w:rPr>
      </w:pPr>
      <w:r w:rsidRPr="009C2466">
        <w:rPr>
          <w:b/>
          <w:sz w:val="28"/>
          <w:szCs w:val="28"/>
        </w:rPr>
        <w:t>PORZĄDEK OBRAD</w:t>
      </w:r>
      <w:r w:rsidR="00644792" w:rsidRPr="009C2466">
        <w:rPr>
          <w:b/>
          <w:sz w:val="28"/>
          <w:szCs w:val="28"/>
        </w:rPr>
        <w:t xml:space="preserve"> </w:t>
      </w:r>
      <w:r w:rsidR="0013459E" w:rsidRPr="009C2466">
        <w:rPr>
          <w:b/>
          <w:sz w:val="28"/>
          <w:szCs w:val="28"/>
        </w:rPr>
        <w:t>X</w:t>
      </w:r>
      <w:r w:rsidRPr="009C2466">
        <w:rPr>
          <w:b/>
          <w:sz w:val="28"/>
          <w:szCs w:val="28"/>
        </w:rPr>
        <w:t xml:space="preserve"> SESJI</w:t>
      </w:r>
      <w:r w:rsidR="00644792" w:rsidRPr="009C2466">
        <w:rPr>
          <w:b/>
          <w:sz w:val="28"/>
          <w:szCs w:val="28"/>
        </w:rPr>
        <w:t xml:space="preserve">                                       </w:t>
      </w:r>
    </w:p>
    <w:p w:rsidR="00DC7F46" w:rsidRPr="009C2466" w:rsidRDefault="00DC7F46" w:rsidP="009C2466">
      <w:pPr>
        <w:spacing w:line="276" w:lineRule="auto"/>
        <w:jc w:val="center"/>
        <w:rPr>
          <w:b/>
          <w:sz w:val="28"/>
          <w:szCs w:val="28"/>
        </w:rPr>
      </w:pPr>
      <w:r w:rsidRPr="009C2466">
        <w:rPr>
          <w:b/>
          <w:sz w:val="28"/>
          <w:szCs w:val="28"/>
        </w:rPr>
        <w:t xml:space="preserve">VIII KADENCJI RADY MIASTA ŚWINOUJŚCIE,  </w:t>
      </w:r>
    </w:p>
    <w:p w:rsidR="00644792" w:rsidRDefault="00DC7F46" w:rsidP="009C2466">
      <w:pPr>
        <w:pBdr>
          <w:bottom w:val="double" w:sz="6" w:space="0" w:color="auto"/>
        </w:pBdr>
        <w:spacing w:line="276" w:lineRule="auto"/>
        <w:ind w:left="-142" w:right="-142"/>
        <w:jc w:val="center"/>
        <w:rPr>
          <w:b/>
          <w:sz w:val="28"/>
          <w:szCs w:val="28"/>
          <w:vertAlign w:val="superscript"/>
        </w:rPr>
      </w:pPr>
      <w:r w:rsidRPr="009C2466">
        <w:rPr>
          <w:b/>
          <w:sz w:val="28"/>
          <w:szCs w:val="28"/>
        </w:rPr>
        <w:t>która ma się odbyć w dniu 2</w:t>
      </w:r>
      <w:r w:rsidR="00644792" w:rsidRPr="009C2466">
        <w:rPr>
          <w:b/>
          <w:sz w:val="28"/>
          <w:szCs w:val="28"/>
        </w:rPr>
        <w:t>5 kwietnia</w:t>
      </w:r>
      <w:r w:rsidRPr="009C2466">
        <w:rPr>
          <w:b/>
          <w:sz w:val="28"/>
          <w:szCs w:val="28"/>
        </w:rPr>
        <w:t xml:space="preserve"> 201</w:t>
      </w:r>
      <w:r w:rsidR="007D7CC2" w:rsidRPr="009C2466">
        <w:rPr>
          <w:b/>
          <w:sz w:val="28"/>
          <w:szCs w:val="28"/>
        </w:rPr>
        <w:t>9</w:t>
      </w:r>
      <w:r w:rsidRPr="009C2466">
        <w:rPr>
          <w:b/>
          <w:sz w:val="28"/>
          <w:szCs w:val="28"/>
        </w:rPr>
        <w:t xml:space="preserve"> roku (czwartek) o godz. 9</w:t>
      </w:r>
      <w:r w:rsidRPr="009C2466">
        <w:rPr>
          <w:b/>
          <w:sz w:val="28"/>
          <w:szCs w:val="28"/>
          <w:vertAlign w:val="superscript"/>
        </w:rPr>
        <w:t>00</w:t>
      </w:r>
    </w:p>
    <w:p w:rsidR="009C2466" w:rsidRPr="0099682D" w:rsidRDefault="009C2466" w:rsidP="009C2466">
      <w:pPr>
        <w:pBdr>
          <w:bottom w:val="double" w:sz="6" w:space="0" w:color="auto"/>
        </w:pBdr>
        <w:spacing w:line="276" w:lineRule="auto"/>
        <w:ind w:left="-142" w:right="-142"/>
        <w:jc w:val="center"/>
        <w:rPr>
          <w:b/>
          <w:sz w:val="22"/>
          <w:szCs w:val="28"/>
        </w:rPr>
      </w:pPr>
    </w:p>
    <w:p w:rsidR="00353C79" w:rsidRDefault="008546E7" w:rsidP="00644792">
      <w:pPr>
        <w:pStyle w:val="Akapitzlist"/>
        <w:numPr>
          <w:ilvl w:val="0"/>
          <w:numId w:val="1"/>
        </w:numPr>
        <w:spacing w:line="360" w:lineRule="auto"/>
        <w:jc w:val="both"/>
      </w:pPr>
      <w:r w:rsidRPr="00840A9B">
        <w:t>Sprawy regulaminowe</w:t>
      </w:r>
      <w:r w:rsidR="00D00DDB">
        <w:t>.</w:t>
      </w:r>
    </w:p>
    <w:p w:rsidR="00B61E7D" w:rsidRPr="00840A9B" w:rsidRDefault="00827101" w:rsidP="00644792">
      <w:pPr>
        <w:pStyle w:val="Akapitzlist"/>
        <w:numPr>
          <w:ilvl w:val="0"/>
          <w:numId w:val="1"/>
        </w:numPr>
        <w:spacing w:line="360" w:lineRule="auto"/>
        <w:jc w:val="both"/>
      </w:pPr>
      <w:r w:rsidRPr="00840A9B">
        <w:t>I</w:t>
      </w:r>
      <w:r w:rsidR="00B61E7D" w:rsidRPr="00840A9B">
        <w:t>nformacj</w:t>
      </w:r>
      <w:r w:rsidRPr="00840A9B">
        <w:t>a</w:t>
      </w:r>
      <w:r w:rsidR="00BA1664">
        <w:t xml:space="preserve"> </w:t>
      </w:r>
      <w:r w:rsidRPr="00840A9B">
        <w:t>P</w:t>
      </w:r>
      <w:r w:rsidR="00B61E7D" w:rsidRPr="00840A9B">
        <w:t>rzewodniczące</w:t>
      </w:r>
      <w:r w:rsidR="009B41A1">
        <w:t>j</w:t>
      </w:r>
      <w:r w:rsidR="00B61E7D" w:rsidRPr="00840A9B">
        <w:t xml:space="preserve"> </w:t>
      </w:r>
      <w:r w:rsidR="00BA1664">
        <w:t xml:space="preserve">Rady </w:t>
      </w:r>
      <w:r w:rsidR="00B61E7D" w:rsidRPr="00840A9B">
        <w:t>o ważnych sprawach, dotyczących rady i radnych w okresie</w:t>
      </w:r>
      <w:r w:rsidR="00B61E7D" w:rsidRPr="00840A9B">
        <w:br/>
        <w:t>międzysesyjnym</w:t>
      </w:r>
      <w:r w:rsidRPr="00840A9B">
        <w:t>.</w:t>
      </w:r>
    </w:p>
    <w:p w:rsidR="000B6C2D" w:rsidRPr="00840A9B" w:rsidRDefault="00BA3CF0" w:rsidP="00644792">
      <w:pPr>
        <w:pStyle w:val="Akapitzlist"/>
        <w:numPr>
          <w:ilvl w:val="0"/>
          <w:numId w:val="1"/>
        </w:numPr>
        <w:spacing w:line="360" w:lineRule="auto"/>
        <w:jc w:val="both"/>
      </w:pPr>
      <w:r w:rsidRPr="00840A9B">
        <w:t>Sprawozdanie</w:t>
      </w:r>
      <w:r w:rsidR="00827101" w:rsidRPr="00840A9B">
        <w:t xml:space="preserve"> z działalności </w:t>
      </w:r>
      <w:r w:rsidR="000B6C2D" w:rsidRPr="00840A9B">
        <w:t xml:space="preserve">Prezydenta Miasta </w:t>
      </w:r>
      <w:r w:rsidR="00827101" w:rsidRPr="00840A9B">
        <w:t xml:space="preserve">w okresie </w:t>
      </w:r>
      <w:r w:rsidR="000B6C2D" w:rsidRPr="00840A9B">
        <w:t>międzyses</w:t>
      </w:r>
      <w:r w:rsidR="00827101" w:rsidRPr="00840A9B">
        <w:t>y</w:t>
      </w:r>
      <w:r w:rsidR="000B6C2D" w:rsidRPr="00840A9B">
        <w:t>j</w:t>
      </w:r>
      <w:r w:rsidR="00827101" w:rsidRPr="00840A9B">
        <w:t>ny</w:t>
      </w:r>
      <w:r w:rsidR="000B6C2D" w:rsidRPr="00840A9B">
        <w:t xml:space="preserve">m. </w:t>
      </w:r>
    </w:p>
    <w:p w:rsidR="00684B36" w:rsidRDefault="009B41A1" w:rsidP="00644792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B41A1">
        <w:rPr>
          <w:rFonts w:cs="Times New Roman"/>
        </w:rPr>
        <w:t xml:space="preserve">Składanie interpelacji i zapytań radnych zgodnie z ustawą. </w:t>
      </w:r>
    </w:p>
    <w:p w:rsidR="00DD38FC" w:rsidRPr="00497D4E" w:rsidRDefault="00DD38FC" w:rsidP="00DD38F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lang w:eastAsia="en-US"/>
        </w:rPr>
      </w:pPr>
      <w:r w:rsidRPr="0025510C">
        <w:t xml:space="preserve">Podjęcie uchwały </w:t>
      </w:r>
      <w:r w:rsidRPr="00497D4E">
        <w:rPr>
          <w:lang w:eastAsia="en-US"/>
        </w:rPr>
        <w:t>o zmianie uchwały w sprawie uchwalenia wieloletniej prognozy finansowej Gminy Miasto Świnoujście na lata 2019-2028</w:t>
      </w:r>
      <w:r>
        <w:rPr>
          <w:lang w:eastAsia="en-US"/>
        </w:rPr>
        <w:t>.</w:t>
      </w:r>
    </w:p>
    <w:p w:rsidR="00DD38FC" w:rsidRPr="00497D4E" w:rsidRDefault="00DD38FC" w:rsidP="00DD38F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lang w:eastAsia="en-US"/>
        </w:rPr>
      </w:pPr>
      <w:r w:rsidRPr="0025510C">
        <w:t xml:space="preserve">Podjęcie uchwały w sprawie </w:t>
      </w:r>
      <w:r w:rsidRPr="00497D4E">
        <w:rPr>
          <w:lang w:eastAsia="en-US"/>
        </w:rPr>
        <w:t>opłaty uzdrowiskowej</w:t>
      </w:r>
      <w:r>
        <w:rPr>
          <w:lang w:eastAsia="en-US"/>
        </w:rPr>
        <w:t>.</w:t>
      </w:r>
    </w:p>
    <w:p w:rsidR="00DD38FC" w:rsidRPr="00497D4E" w:rsidRDefault="00DD38FC" w:rsidP="00DD38F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lang w:eastAsia="en-US"/>
        </w:rPr>
      </w:pPr>
      <w:r w:rsidRPr="0025510C">
        <w:t xml:space="preserve">Podjęcie uchwały w sprawie </w:t>
      </w:r>
      <w:r w:rsidRPr="00497D4E">
        <w:t>zasad i trybu przeprowadzenia Budżetu Obywatelskiego</w:t>
      </w:r>
      <w:r>
        <w:t>.</w:t>
      </w:r>
    </w:p>
    <w:p w:rsidR="00DD38FC" w:rsidRPr="00497D4E" w:rsidRDefault="00DD38FC" w:rsidP="00DD38F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contextualSpacing w:val="0"/>
        <w:jc w:val="both"/>
        <w:rPr>
          <w:color w:val="000000"/>
          <w:lang w:eastAsia="en-US"/>
        </w:rPr>
      </w:pPr>
      <w:r w:rsidRPr="0025510C">
        <w:t xml:space="preserve">Podjęcie uchwały w sprawie </w:t>
      </w:r>
      <w:r w:rsidRPr="00497D4E">
        <w:t xml:space="preserve">ustalenia planu sieci publicznych szkół ponadpodstawowych </w:t>
      </w:r>
      <w:r>
        <w:t xml:space="preserve">                          </w:t>
      </w:r>
      <w:r w:rsidRPr="00497D4E">
        <w:t xml:space="preserve">i specjalnych mających siedzibę na obszarze Gminy Miasto Świnoujście, od 1 września 2019 </w:t>
      </w:r>
      <w:r w:rsidRPr="00497D4E">
        <w:rPr>
          <w:color w:val="000000"/>
        </w:rPr>
        <w:t>roku</w:t>
      </w:r>
      <w:r>
        <w:rPr>
          <w:color w:val="000000"/>
        </w:rPr>
        <w:t>.</w:t>
      </w:r>
    </w:p>
    <w:p w:rsidR="00DD38FC" w:rsidRPr="00497D4E" w:rsidRDefault="00DD38FC" w:rsidP="00DD38F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contextualSpacing w:val="0"/>
        <w:jc w:val="both"/>
        <w:rPr>
          <w:lang w:eastAsia="en-US"/>
        </w:rPr>
      </w:pPr>
      <w:r w:rsidRPr="0025510C">
        <w:t xml:space="preserve">Podjęcie uchwały w sprawie </w:t>
      </w:r>
      <w:r w:rsidRPr="00497D4E">
        <w:t>stwierdzenia przekształcenia dotychczasowego trzyletniego Liceum Ogólnokształcącego z Oddziałami Integracyjnymi im. Mieszka I w Świnoujściu w czteroletnie Liceum Ogólnokształcące z Oddziałami Integracyjnymi im. Mieszka I w Świnoujściu</w:t>
      </w:r>
      <w:r>
        <w:t>.</w:t>
      </w:r>
    </w:p>
    <w:p w:rsidR="00DD38FC" w:rsidRDefault="00DD38FC" w:rsidP="00DD38F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contextualSpacing w:val="0"/>
        <w:jc w:val="both"/>
      </w:pPr>
      <w:r w:rsidRPr="0025510C">
        <w:t xml:space="preserve">Podjęcie uchwały w sprawie </w:t>
      </w:r>
      <w:r w:rsidRPr="00497D4E">
        <w:t>stwierdzenia przekształcenia dotychczasowego czteroletniego Technikum Zawodowego nr 1 w Świnoujściu w Centrum Edukacji Zawodowej i Turystyki w Świnoujściu, w pięcioletnie Technikum Zawodowe nr 1 w Świnoujściu w Centrum Edukacji Zawodowej i Turystyki w Świnoujściu</w:t>
      </w:r>
      <w:r>
        <w:t>.</w:t>
      </w:r>
    </w:p>
    <w:p w:rsidR="00DD38FC" w:rsidRDefault="00DD38FC" w:rsidP="00DD38F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contextualSpacing w:val="0"/>
        <w:jc w:val="both"/>
      </w:pPr>
      <w:r w:rsidRPr="0025510C">
        <w:t xml:space="preserve">Podjęcie uchwały w sprawie </w:t>
      </w:r>
      <w:r w:rsidRPr="00497D4E">
        <w:t>powołania Rady Społecznej Samodzielnego Publicznego Zakładu Opieki Zdrowotnej Zakładu Pielęgnacyjno-Opiekuńczego w Świnoujściu</w:t>
      </w:r>
      <w:r>
        <w:t>.</w:t>
      </w:r>
    </w:p>
    <w:p w:rsidR="00D80752" w:rsidRDefault="00FF24B0" w:rsidP="00DD38F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contextualSpacing w:val="0"/>
        <w:jc w:val="both"/>
      </w:pPr>
      <w:r>
        <w:t>Zapoznanie z rocznym sprawozdaniem z realizacji zadań z zakresu wspierania rodziny</w:t>
      </w:r>
      <w:r w:rsidR="00D80752">
        <w:t>.</w:t>
      </w:r>
    </w:p>
    <w:p w:rsidR="00DD38FC" w:rsidRPr="00497D4E" w:rsidRDefault="00DD38FC" w:rsidP="00DD38FC">
      <w:pPr>
        <w:pStyle w:val="Akapitzlist"/>
        <w:numPr>
          <w:ilvl w:val="0"/>
          <w:numId w:val="1"/>
        </w:numPr>
        <w:autoSpaceDE w:val="0"/>
        <w:autoSpaceDN w:val="0"/>
        <w:spacing w:line="360" w:lineRule="auto"/>
        <w:contextualSpacing w:val="0"/>
        <w:jc w:val="both"/>
      </w:pPr>
      <w:r w:rsidRPr="0025510C">
        <w:t xml:space="preserve">Podjęcie uchwały w sprawie </w:t>
      </w:r>
      <w:r w:rsidRPr="00497D4E">
        <w:t>wyraż</w:t>
      </w:r>
      <w:bookmarkStart w:id="0" w:name="_GoBack"/>
      <w:bookmarkEnd w:id="0"/>
      <w:r w:rsidRPr="00497D4E">
        <w:t>enia zgody na zmianę okresu obowiązywania umowy dzierżawy</w:t>
      </w:r>
      <w:r>
        <w:t>.</w:t>
      </w:r>
    </w:p>
    <w:p w:rsidR="00DD38FC" w:rsidRPr="008C289B" w:rsidRDefault="00DD38FC" w:rsidP="00DD38FC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Cs/>
          <w:color w:val="000000" w:themeColor="text1"/>
        </w:rPr>
      </w:pPr>
      <w:r w:rsidRPr="0025510C">
        <w:t xml:space="preserve">Podjęcie uchwały w sprawie </w:t>
      </w:r>
      <w:r w:rsidRPr="00497D4E">
        <w:t>ustanowienia na terenie Gminy Miasto Świnoujście Specjalnej Strefy Rewitalizacji</w:t>
      </w:r>
      <w:r>
        <w:t xml:space="preserve"> </w:t>
      </w:r>
      <w:r w:rsidRPr="00497D4E">
        <w:t>na</w:t>
      </w:r>
      <w:r>
        <w:t xml:space="preserve"> </w:t>
      </w:r>
      <w:r w:rsidRPr="00497D4E">
        <w:t xml:space="preserve">podobszarach rewitalizacji: OR-1 Centrum i OR-3 </w:t>
      </w:r>
      <w:proofErr w:type="spellStart"/>
      <w:r w:rsidRPr="00497D4E">
        <w:t>Warszów</w:t>
      </w:r>
      <w:proofErr w:type="spellEnd"/>
      <w:r>
        <w:t>.</w:t>
      </w:r>
    </w:p>
    <w:p w:rsidR="008C289B" w:rsidRPr="00945761" w:rsidRDefault="008C289B" w:rsidP="00DD38FC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Cs/>
          <w:i/>
          <w:color w:val="000000" w:themeColor="text1"/>
        </w:rPr>
      </w:pPr>
      <w:r w:rsidRPr="00945761">
        <w:rPr>
          <w:i/>
        </w:rPr>
        <w:t>Podjęcie uchwały w sprawie rozpatrzenia skargi na działalność Prezydenta Miasta.</w:t>
      </w:r>
      <w:r w:rsidR="00945761" w:rsidRPr="00945761">
        <w:rPr>
          <w:i/>
        </w:rPr>
        <w:t xml:space="preserve"> </w:t>
      </w:r>
    </w:p>
    <w:p w:rsidR="008C289B" w:rsidRPr="00945761" w:rsidRDefault="008C289B" w:rsidP="00DD38FC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Cs/>
          <w:i/>
          <w:color w:val="000000" w:themeColor="text1"/>
        </w:rPr>
      </w:pPr>
      <w:r w:rsidRPr="00945761">
        <w:rPr>
          <w:i/>
        </w:rPr>
        <w:t>Podjęcie uchwały w sprawie rozpatrzenia petycji.</w:t>
      </w:r>
    </w:p>
    <w:p w:rsidR="007F0428" w:rsidRDefault="00353C79" w:rsidP="006447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</w:pPr>
      <w:r w:rsidRPr="00827101">
        <w:t>Wolne wnioski w sprawach związanych z wykonywanie</w:t>
      </w:r>
      <w:r w:rsidR="00827101">
        <w:t>m</w:t>
      </w:r>
      <w:r w:rsidRPr="00827101">
        <w:t xml:space="preserve"> funkcji radnego.</w:t>
      </w:r>
    </w:p>
    <w:p w:rsidR="006666FC" w:rsidRPr="00A72EA1" w:rsidRDefault="006D33A5" w:rsidP="006447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</w:pPr>
      <w:r w:rsidRPr="00910182">
        <w:t>Zamknięcie obrad.</w:t>
      </w:r>
      <w:r w:rsidRPr="00910182">
        <w:tab/>
      </w:r>
      <w:r w:rsidRPr="00330D27">
        <w:tab/>
      </w:r>
      <w:r w:rsidRPr="00330D27">
        <w:tab/>
      </w:r>
      <w:r w:rsidRPr="00330D27">
        <w:tab/>
      </w:r>
    </w:p>
    <w:sectPr w:rsidR="006666FC" w:rsidRPr="00A72EA1" w:rsidSect="007D06F2">
      <w:pgSz w:w="11906" w:h="16838"/>
      <w:pgMar w:top="0" w:right="9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 w15:restartNumberingAfterBreak="0">
    <w:nsid w:val="0462654F"/>
    <w:multiLevelType w:val="hybridMultilevel"/>
    <w:tmpl w:val="80AA61CE"/>
    <w:lvl w:ilvl="0" w:tplc="AE1C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3D04"/>
    <w:multiLevelType w:val="hybridMultilevel"/>
    <w:tmpl w:val="D4FA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9FF"/>
    <w:multiLevelType w:val="multilevel"/>
    <w:tmpl w:val="B51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570D"/>
    <w:multiLevelType w:val="hybridMultilevel"/>
    <w:tmpl w:val="08CE2902"/>
    <w:lvl w:ilvl="0" w:tplc="612072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406C"/>
    <w:multiLevelType w:val="hybridMultilevel"/>
    <w:tmpl w:val="CAA6C9B2"/>
    <w:lvl w:ilvl="0" w:tplc="4ECC36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772B"/>
    <w:multiLevelType w:val="hybridMultilevel"/>
    <w:tmpl w:val="E12285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13B79"/>
    <w:multiLevelType w:val="hybridMultilevel"/>
    <w:tmpl w:val="36A6C92C"/>
    <w:lvl w:ilvl="0" w:tplc="1290A04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3528C"/>
    <w:multiLevelType w:val="hybridMultilevel"/>
    <w:tmpl w:val="32D80F8C"/>
    <w:lvl w:ilvl="0" w:tplc="47A2A7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13DD"/>
    <w:multiLevelType w:val="multilevel"/>
    <w:tmpl w:val="7F06832A"/>
    <w:styleLink w:val="WW8Num15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szCs w:val="20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3A5"/>
    <w:rsid w:val="00030578"/>
    <w:rsid w:val="000417B7"/>
    <w:rsid w:val="0004198B"/>
    <w:rsid w:val="00054E42"/>
    <w:rsid w:val="00067ACE"/>
    <w:rsid w:val="0009196F"/>
    <w:rsid w:val="000A4DD0"/>
    <w:rsid w:val="000B326B"/>
    <w:rsid w:val="000B6C2D"/>
    <w:rsid w:val="000D73F6"/>
    <w:rsid w:val="001211F8"/>
    <w:rsid w:val="001267C4"/>
    <w:rsid w:val="0013459E"/>
    <w:rsid w:val="00162962"/>
    <w:rsid w:val="00181A83"/>
    <w:rsid w:val="001A6864"/>
    <w:rsid w:val="001B5041"/>
    <w:rsid w:val="001C6DCD"/>
    <w:rsid w:val="001E3DE8"/>
    <w:rsid w:val="001F752F"/>
    <w:rsid w:val="0021232A"/>
    <w:rsid w:val="00223B77"/>
    <w:rsid w:val="0025510C"/>
    <w:rsid w:val="002570DC"/>
    <w:rsid w:val="00264EAD"/>
    <w:rsid w:val="00266426"/>
    <w:rsid w:val="0026668A"/>
    <w:rsid w:val="00293B42"/>
    <w:rsid w:val="002C7A57"/>
    <w:rsid w:val="002F2AD8"/>
    <w:rsid w:val="00330D27"/>
    <w:rsid w:val="0033255A"/>
    <w:rsid w:val="00337BB6"/>
    <w:rsid w:val="003420BE"/>
    <w:rsid w:val="00347135"/>
    <w:rsid w:val="00353C79"/>
    <w:rsid w:val="003932ED"/>
    <w:rsid w:val="0039596A"/>
    <w:rsid w:val="003A3120"/>
    <w:rsid w:val="003B389A"/>
    <w:rsid w:val="003D6C65"/>
    <w:rsid w:val="0040233B"/>
    <w:rsid w:val="004062AE"/>
    <w:rsid w:val="004104CE"/>
    <w:rsid w:val="0041654F"/>
    <w:rsid w:val="004208BD"/>
    <w:rsid w:val="00452B69"/>
    <w:rsid w:val="004824C8"/>
    <w:rsid w:val="00491BC0"/>
    <w:rsid w:val="0049716A"/>
    <w:rsid w:val="004B7C7F"/>
    <w:rsid w:val="004E30B8"/>
    <w:rsid w:val="004F070C"/>
    <w:rsid w:val="005174CA"/>
    <w:rsid w:val="005270EE"/>
    <w:rsid w:val="00547D37"/>
    <w:rsid w:val="005756CF"/>
    <w:rsid w:val="005836ED"/>
    <w:rsid w:val="005B0975"/>
    <w:rsid w:val="005B5221"/>
    <w:rsid w:val="00612DB0"/>
    <w:rsid w:val="00637470"/>
    <w:rsid w:val="006437F5"/>
    <w:rsid w:val="00643F6C"/>
    <w:rsid w:val="00644792"/>
    <w:rsid w:val="00660FBD"/>
    <w:rsid w:val="006666FC"/>
    <w:rsid w:val="00684B36"/>
    <w:rsid w:val="006B1CE6"/>
    <w:rsid w:val="006B2347"/>
    <w:rsid w:val="006B27DB"/>
    <w:rsid w:val="006C3FFE"/>
    <w:rsid w:val="006D33A5"/>
    <w:rsid w:val="006D37C5"/>
    <w:rsid w:val="006E3BAE"/>
    <w:rsid w:val="006F34DE"/>
    <w:rsid w:val="00723224"/>
    <w:rsid w:val="0074529A"/>
    <w:rsid w:val="00746F50"/>
    <w:rsid w:val="0076790C"/>
    <w:rsid w:val="007973A9"/>
    <w:rsid w:val="007B02A9"/>
    <w:rsid w:val="007C09FE"/>
    <w:rsid w:val="007D06F2"/>
    <w:rsid w:val="007D7CC2"/>
    <w:rsid w:val="007E1D7D"/>
    <w:rsid w:val="007F0428"/>
    <w:rsid w:val="008200A9"/>
    <w:rsid w:val="008243FB"/>
    <w:rsid w:val="00827101"/>
    <w:rsid w:val="00833B74"/>
    <w:rsid w:val="00840A9B"/>
    <w:rsid w:val="00850410"/>
    <w:rsid w:val="00852F3E"/>
    <w:rsid w:val="008546E7"/>
    <w:rsid w:val="0086227B"/>
    <w:rsid w:val="008701E8"/>
    <w:rsid w:val="008A38C9"/>
    <w:rsid w:val="008C289B"/>
    <w:rsid w:val="008C2D9A"/>
    <w:rsid w:val="008D281A"/>
    <w:rsid w:val="008E290B"/>
    <w:rsid w:val="00910182"/>
    <w:rsid w:val="00914367"/>
    <w:rsid w:val="009252DC"/>
    <w:rsid w:val="00934EC5"/>
    <w:rsid w:val="00942FE3"/>
    <w:rsid w:val="00944BDD"/>
    <w:rsid w:val="00945761"/>
    <w:rsid w:val="00973DB1"/>
    <w:rsid w:val="00992357"/>
    <w:rsid w:val="00994448"/>
    <w:rsid w:val="009956D5"/>
    <w:rsid w:val="0099682D"/>
    <w:rsid w:val="009A3C6F"/>
    <w:rsid w:val="009B41A1"/>
    <w:rsid w:val="009C2466"/>
    <w:rsid w:val="009D1AAA"/>
    <w:rsid w:val="009E3880"/>
    <w:rsid w:val="009E6B95"/>
    <w:rsid w:val="009F67D4"/>
    <w:rsid w:val="00A079BF"/>
    <w:rsid w:val="00A226C0"/>
    <w:rsid w:val="00A32317"/>
    <w:rsid w:val="00A439E1"/>
    <w:rsid w:val="00A44E2B"/>
    <w:rsid w:val="00A4709C"/>
    <w:rsid w:val="00A56C8C"/>
    <w:rsid w:val="00A62E89"/>
    <w:rsid w:val="00A72EA1"/>
    <w:rsid w:val="00A763FC"/>
    <w:rsid w:val="00A87157"/>
    <w:rsid w:val="00AA4862"/>
    <w:rsid w:val="00AB74E4"/>
    <w:rsid w:val="00AD1CFF"/>
    <w:rsid w:val="00AE24C6"/>
    <w:rsid w:val="00AF1C8B"/>
    <w:rsid w:val="00AF5FE7"/>
    <w:rsid w:val="00B23824"/>
    <w:rsid w:val="00B3677D"/>
    <w:rsid w:val="00B44F61"/>
    <w:rsid w:val="00B565F3"/>
    <w:rsid w:val="00B61E7D"/>
    <w:rsid w:val="00B63C4C"/>
    <w:rsid w:val="00B8438D"/>
    <w:rsid w:val="00B859B5"/>
    <w:rsid w:val="00B86F20"/>
    <w:rsid w:val="00B959D1"/>
    <w:rsid w:val="00BA1664"/>
    <w:rsid w:val="00BA3CF0"/>
    <w:rsid w:val="00BB37F8"/>
    <w:rsid w:val="00BE122F"/>
    <w:rsid w:val="00BF1F77"/>
    <w:rsid w:val="00C0039A"/>
    <w:rsid w:val="00C05EE8"/>
    <w:rsid w:val="00C0702F"/>
    <w:rsid w:val="00C173D8"/>
    <w:rsid w:val="00C60DE5"/>
    <w:rsid w:val="00C60E0A"/>
    <w:rsid w:val="00C7050A"/>
    <w:rsid w:val="00C822A4"/>
    <w:rsid w:val="00C843C4"/>
    <w:rsid w:val="00CC7BF2"/>
    <w:rsid w:val="00CD21A8"/>
    <w:rsid w:val="00CF0794"/>
    <w:rsid w:val="00D00DDB"/>
    <w:rsid w:val="00D64659"/>
    <w:rsid w:val="00D80752"/>
    <w:rsid w:val="00D91E0D"/>
    <w:rsid w:val="00D94BA6"/>
    <w:rsid w:val="00DC7F46"/>
    <w:rsid w:val="00DD38BF"/>
    <w:rsid w:val="00DD38FC"/>
    <w:rsid w:val="00DE1ADB"/>
    <w:rsid w:val="00DE2D4F"/>
    <w:rsid w:val="00E0583E"/>
    <w:rsid w:val="00E07D99"/>
    <w:rsid w:val="00E17F9E"/>
    <w:rsid w:val="00E44F16"/>
    <w:rsid w:val="00E731BF"/>
    <w:rsid w:val="00E74312"/>
    <w:rsid w:val="00EA63B2"/>
    <w:rsid w:val="00EE5985"/>
    <w:rsid w:val="00EF5239"/>
    <w:rsid w:val="00F10FE3"/>
    <w:rsid w:val="00F148A3"/>
    <w:rsid w:val="00F272EC"/>
    <w:rsid w:val="00F532AE"/>
    <w:rsid w:val="00F57505"/>
    <w:rsid w:val="00F631BF"/>
    <w:rsid w:val="00F711CF"/>
    <w:rsid w:val="00F723BE"/>
    <w:rsid w:val="00F7407E"/>
    <w:rsid w:val="00F74289"/>
    <w:rsid w:val="00F82E3B"/>
    <w:rsid w:val="00F91E6D"/>
    <w:rsid w:val="00F95E29"/>
    <w:rsid w:val="00F9688A"/>
    <w:rsid w:val="00FC638D"/>
    <w:rsid w:val="00FD03C8"/>
    <w:rsid w:val="00FE7AD5"/>
    <w:rsid w:val="00FF24B0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EC23"/>
  <w15:docId w15:val="{7EF9EBC0-B01B-480C-930C-557CC83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A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33A5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D33A5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3A5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6D33A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C0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646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EEA"/>
    <w:rPr>
      <w:color w:val="954F72" w:themeColor="followedHyperlink"/>
      <w:u w:val="single"/>
    </w:rPr>
  </w:style>
  <w:style w:type="character" w:customStyle="1" w:styleId="Teksttreci3">
    <w:name w:val="Tekst treści (3)_"/>
    <w:link w:val="Teksttreci30"/>
    <w:locked/>
    <w:rsid w:val="00684B36"/>
    <w:rPr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84B36"/>
    <w:pPr>
      <w:widowControl w:val="0"/>
      <w:shd w:val="clear" w:color="auto" w:fill="FFFFFF"/>
      <w:spacing w:after="240" w:line="274" w:lineRule="exact"/>
      <w:ind w:hanging="1000"/>
    </w:pPr>
    <w:rPr>
      <w:rFonts w:asciiTheme="minorHAnsi" w:hAnsiTheme="minorHAnsi" w:cstheme="minorBidi"/>
      <w:b/>
      <w:sz w:val="22"/>
      <w:szCs w:val="22"/>
      <w:lang w:eastAsia="en-US"/>
    </w:rPr>
  </w:style>
  <w:style w:type="character" w:customStyle="1" w:styleId="alb">
    <w:name w:val="a_lb"/>
    <w:rsid w:val="00684B36"/>
  </w:style>
  <w:style w:type="paragraph" w:customStyle="1" w:styleId="Standard">
    <w:name w:val="Standard"/>
    <w:rsid w:val="00684B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numbering" w:customStyle="1" w:styleId="WW8Num15">
    <w:name w:val="WW8Num15"/>
    <w:basedOn w:val="Bezlisty"/>
    <w:rsid w:val="00684B36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2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2A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basedOn w:val="Domylnaczcionkaakapitu"/>
    <w:rsid w:val="004062AE"/>
    <w:rPr>
      <w:b/>
      <w:bCs/>
    </w:rPr>
  </w:style>
  <w:style w:type="character" w:styleId="Pogrubienie">
    <w:name w:val="Strong"/>
    <w:basedOn w:val="Domylnaczcionkaakapitu"/>
    <w:uiPriority w:val="22"/>
    <w:qFormat/>
    <w:rsid w:val="0040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B90B-F10A-4A67-A8FD-657F410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eflankowska</cp:lastModifiedBy>
  <cp:revision>66</cp:revision>
  <cp:lastPrinted>2019-04-18T09:50:00Z</cp:lastPrinted>
  <dcterms:created xsi:type="dcterms:W3CDTF">2019-02-19T14:07:00Z</dcterms:created>
  <dcterms:modified xsi:type="dcterms:W3CDTF">2019-04-25T07:22:00Z</dcterms:modified>
</cp:coreProperties>
</file>