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A4" w:rsidRPr="00145FF8" w:rsidRDefault="004062FC" w:rsidP="004062FC">
      <w:pPr>
        <w:pStyle w:val="Standard"/>
        <w:rPr>
          <w:b/>
        </w:rPr>
      </w:pPr>
      <w:r>
        <w:rPr>
          <w:b/>
        </w:rPr>
        <w:t xml:space="preserve">                                                                WZÓR</w:t>
      </w:r>
      <w:r w:rsidR="00371C11">
        <w:rPr>
          <w:b/>
        </w:rPr>
        <w:t xml:space="preserve">     </w:t>
      </w:r>
      <w:r>
        <w:rPr>
          <w:b/>
        </w:rPr>
        <w:t xml:space="preserve">                               </w:t>
      </w:r>
      <w:r w:rsidR="00371C11">
        <w:rPr>
          <w:b/>
        </w:rPr>
        <w:t xml:space="preserve"> </w:t>
      </w:r>
      <w:r>
        <w:rPr>
          <w:b/>
        </w:rPr>
        <w:t xml:space="preserve">          </w:t>
      </w:r>
      <w:bookmarkStart w:id="0" w:name="_GoBack"/>
      <w:bookmarkEnd w:id="0"/>
      <w:r w:rsidR="00CB24F4">
        <w:rPr>
          <w:b/>
        </w:rPr>
        <w:t>Załącznik nr 2</w:t>
      </w:r>
    </w:p>
    <w:p w:rsidR="00D307A4" w:rsidRDefault="00C9682F">
      <w:pPr>
        <w:pStyle w:val="Standar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</w:t>
      </w:r>
    </w:p>
    <w:p w:rsidR="00D307A4" w:rsidRDefault="00C9682F">
      <w:pPr>
        <w:pStyle w:val="Standard"/>
      </w:pPr>
      <w:r>
        <w:t xml:space="preserve">                                              </w:t>
      </w:r>
      <w:r w:rsidR="00736F80">
        <w:t xml:space="preserve">                Umowa nr </w:t>
      </w:r>
    </w:p>
    <w:p w:rsidR="00D307A4" w:rsidRPr="00371C11" w:rsidRDefault="00D307A4">
      <w:pPr>
        <w:pStyle w:val="Standard"/>
      </w:pPr>
    </w:p>
    <w:p w:rsidR="00D307A4" w:rsidRPr="00371C11" w:rsidRDefault="00C9682F">
      <w:pPr>
        <w:pStyle w:val="Standard"/>
      </w:pPr>
      <w:r w:rsidRPr="00371C11">
        <w:t xml:space="preserve">                         </w:t>
      </w:r>
      <w:r w:rsidR="00906557" w:rsidRPr="00371C11">
        <w:t xml:space="preserve">  zawarta w </w:t>
      </w:r>
      <w:r w:rsidR="00736F80">
        <w:t>dniu …………..</w:t>
      </w:r>
      <w:r w:rsidR="00906557" w:rsidRPr="00371C11">
        <w:t>.</w:t>
      </w:r>
      <w:r w:rsidR="00141D7E" w:rsidRPr="00371C11">
        <w:t>w Świnoujściu</w:t>
      </w:r>
      <w:r w:rsidRPr="00371C11">
        <w:t xml:space="preserve"> pomiędzy:</w:t>
      </w:r>
    </w:p>
    <w:p w:rsidR="00D307A4" w:rsidRPr="00371C11" w:rsidRDefault="00D307A4">
      <w:pPr>
        <w:pStyle w:val="Standard"/>
      </w:pPr>
    </w:p>
    <w:p w:rsidR="00D307A4" w:rsidRPr="00371C11" w:rsidRDefault="00C9682F">
      <w:pPr>
        <w:pStyle w:val="Standard"/>
      </w:pPr>
      <w:r w:rsidRPr="00371C11">
        <w:t xml:space="preserve">1. Muzeum Rybołówstwa </w:t>
      </w:r>
      <w:r w:rsidR="00141D7E" w:rsidRPr="00371C11">
        <w:t>Morskiego z</w:t>
      </w:r>
      <w:r w:rsidRPr="00371C11">
        <w:t xml:space="preserve"> siedzibą w 72-600 Świnoujściu plac Rybaka 1  </w:t>
      </w:r>
    </w:p>
    <w:p w:rsidR="00D307A4" w:rsidRPr="00371C11" w:rsidRDefault="00C9682F">
      <w:pPr>
        <w:pStyle w:val="Standard"/>
      </w:pPr>
      <w:r w:rsidRPr="00371C11">
        <w:t xml:space="preserve"> </w:t>
      </w:r>
      <w:r w:rsidRPr="00371C11">
        <w:rPr>
          <w:color w:val="000000"/>
        </w:rPr>
        <w:t xml:space="preserve">   </w:t>
      </w:r>
      <w:r w:rsidR="00141D7E" w:rsidRPr="00371C11">
        <w:rPr>
          <w:color w:val="000000"/>
        </w:rPr>
        <w:t xml:space="preserve">NIP 855 14 92 500; Regon 000669648 </w:t>
      </w:r>
      <w:r w:rsidR="00141D7E" w:rsidRPr="00371C11">
        <w:t>reprezentowanym przez</w:t>
      </w:r>
      <w:r w:rsidRPr="00371C11">
        <w:t xml:space="preserve"> </w:t>
      </w:r>
    </w:p>
    <w:p w:rsidR="00D307A4" w:rsidRPr="00371C11" w:rsidRDefault="00C9682F">
      <w:pPr>
        <w:pStyle w:val="Standard"/>
      </w:pPr>
      <w:r w:rsidRPr="00371C11">
        <w:t xml:space="preserve">    </w:t>
      </w:r>
      <w:r w:rsidR="00141D7E" w:rsidRPr="00371C11">
        <w:t>dyrektora Barbarę</w:t>
      </w:r>
      <w:r w:rsidRPr="00371C11">
        <w:t xml:space="preserve"> Adamczewską    </w:t>
      </w:r>
    </w:p>
    <w:p w:rsidR="00D307A4" w:rsidRPr="00371C11" w:rsidRDefault="00C9682F">
      <w:pPr>
        <w:pStyle w:val="Standard"/>
        <w:rPr>
          <w:b/>
          <w:bCs/>
        </w:rPr>
      </w:pPr>
      <w:r w:rsidRPr="00371C11">
        <w:t xml:space="preserve">    </w:t>
      </w:r>
      <w:r w:rsidR="00141D7E" w:rsidRPr="00371C11">
        <w:t>zwanym dalej</w:t>
      </w:r>
      <w:r w:rsidRPr="00371C11">
        <w:rPr>
          <w:b/>
          <w:bCs/>
        </w:rPr>
        <w:t xml:space="preserve"> Zamawiającym</w:t>
      </w:r>
    </w:p>
    <w:p w:rsidR="00D307A4" w:rsidRPr="00371C11" w:rsidRDefault="00C9682F">
      <w:pPr>
        <w:pStyle w:val="Standard"/>
      </w:pPr>
      <w:r w:rsidRPr="00371C11">
        <w:t xml:space="preserve">                                                             a</w:t>
      </w:r>
    </w:p>
    <w:p w:rsidR="00906557" w:rsidRPr="00371C11" w:rsidRDefault="00C9682F" w:rsidP="00633E7F">
      <w:pPr>
        <w:pStyle w:val="Standard"/>
      </w:pPr>
      <w:r w:rsidRPr="00371C11">
        <w:t xml:space="preserve">  2. </w:t>
      </w:r>
      <w:r w:rsidR="001B7A80" w:rsidRPr="00371C11">
        <w:t xml:space="preserve">Firmą </w:t>
      </w:r>
      <w:r w:rsidR="00736F80">
        <w:t>………………….</w:t>
      </w:r>
    </w:p>
    <w:p w:rsidR="00D307A4" w:rsidRPr="00371C11" w:rsidRDefault="00C9682F">
      <w:pPr>
        <w:pStyle w:val="Standard"/>
        <w:rPr>
          <w:b/>
          <w:bCs/>
        </w:rPr>
      </w:pPr>
      <w:r w:rsidRPr="00371C11">
        <w:t xml:space="preserve">     </w:t>
      </w:r>
      <w:r w:rsidR="00141D7E" w:rsidRPr="00371C11">
        <w:t>zwaną dalej</w:t>
      </w:r>
      <w:r w:rsidRPr="00371C11">
        <w:t xml:space="preserve"> </w:t>
      </w:r>
      <w:r w:rsidRPr="00371C11">
        <w:rPr>
          <w:b/>
          <w:bCs/>
        </w:rPr>
        <w:t>Wykonawcą</w:t>
      </w:r>
    </w:p>
    <w:p w:rsidR="00D307A4" w:rsidRPr="00371C11" w:rsidRDefault="00D307A4">
      <w:pPr>
        <w:pStyle w:val="Standard"/>
      </w:pPr>
    </w:p>
    <w:p w:rsidR="00D307A4" w:rsidRPr="00371C11" w:rsidRDefault="00C9682F">
      <w:pPr>
        <w:pStyle w:val="Standard"/>
        <w:rPr>
          <w:b/>
          <w:bCs/>
        </w:rPr>
      </w:pPr>
      <w:r w:rsidRPr="00371C11">
        <w:rPr>
          <w:b/>
          <w:bCs/>
        </w:rPr>
        <w:t xml:space="preserve">       Umowa zawarta poza ustawą Prawo zamówień publicznych ze względu na </w:t>
      </w:r>
      <w:r w:rsidR="00141D7E" w:rsidRPr="00371C11">
        <w:rPr>
          <w:b/>
          <w:bCs/>
        </w:rPr>
        <w:t>cenę.</w:t>
      </w:r>
    </w:p>
    <w:p w:rsidR="00D307A4" w:rsidRPr="00371C11" w:rsidRDefault="00D307A4">
      <w:pPr>
        <w:pStyle w:val="Standard"/>
        <w:rPr>
          <w:b/>
          <w:bCs/>
        </w:rPr>
      </w:pPr>
    </w:p>
    <w:p w:rsidR="00D307A4" w:rsidRPr="00371C11" w:rsidRDefault="00C9682F">
      <w:pPr>
        <w:pStyle w:val="Standard"/>
        <w:jc w:val="center"/>
        <w:rPr>
          <w:b/>
          <w:bCs/>
        </w:rPr>
      </w:pPr>
      <w:r w:rsidRPr="00371C11">
        <w:rPr>
          <w:b/>
          <w:bCs/>
        </w:rPr>
        <w:t>§ 1</w:t>
      </w:r>
    </w:p>
    <w:p w:rsidR="00D307A4" w:rsidRPr="00371C11" w:rsidRDefault="00141D7E" w:rsidP="0067403A">
      <w:pPr>
        <w:pStyle w:val="Standard"/>
        <w:jc w:val="center"/>
        <w:rPr>
          <w:b/>
          <w:bCs/>
        </w:rPr>
      </w:pPr>
      <w:r w:rsidRPr="00371C11">
        <w:rPr>
          <w:b/>
          <w:bCs/>
        </w:rPr>
        <w:t>PRZEDMIOT UMOWY</w:t>
      </w:r>
    </w:p>
    <w:p w:rsidR="00D307A4" w:rsidRDefault="005176CF" w:rsidP="00F03BF1">
      <w:pPr>
        <w:pStyle w:val="Standard"/>
      </w:pPr>
      <w:r w:rsidRPr="00371C11">
        <w:rPr>
          <w:b/>
          <w:bCs/>
        </w:rPr>
        <w:t xml:space="preserve">  </w:t>
      </w:r>
      <w:r w:rsidR="00C9682F" w:rsidRPr="00371C11">
        <w:rPr>
          <w:b/>
          <w:bCs/>
        </w:rPr>
        <w:t>1.</w:t>
      </w:r>
      <w:r w:rsidR="00C9682F" w:rsidRPr="00371C11">
        <w:t xml:space="preserve"> Zamawiający powierza a Wykonawca przyjmuje do </w:t>
      </w:r>
      <w:r w:rsidR="00141D7E" w:rsidRPr="00371C11">
        <w:t>wykonania:</w:t>
      </w:r>
    </w:p>
    <w:p w:rsidR="00B574D5" w:rsidRPr="00371C11" w:rsidRDefault="00B574D5" w:rsidP="00F03BF1">
      <w:pPr>
        <w:pStyle w:val="Standard"/>
      </w:pPr>
    </w:p>
    <w:p w:rsidR="00B574D5" w:rsidRPr="00B574D5" w:rsidRDefault="00F03BF1" w:rsidP="00B574D5">
      <w:pPr>
        <w:pStyle w:val="Standard"/>
        <w:spacing w:line="288" w:lineRule="auto"/>
        <w:jc w:val="center"/>
        <w:rPr>
          <w:rFonts w:cs="Mangal"/>
          <w:b/>
          <w:bCs/>
          <w:kern w:val="3"/>
          <w:u w:val="single"/>
          <w:lang w:eastAsia="zh-CN"/>
        </w:rPr>
      </w:pPr>
      <w:r w:rsidRPr="00371C11">
        <w:rPr>
          <w:rFonts w:cs="Mangal"/>
          <w:kern w:val="3"/>
          <w:lang w:eastAsia="zh-CN"/>
        </w:rPr>
        <w:t>.</w:t>
      </w:r>
      <w:r w:rsidR="005176CF" w:rsidRPr="00371C11">
        <w:rPr>
          <w:rFonts w:cs="Mangal"/>
          <w:kern w:val="3"/>
          <w:lang w:eastAsia="zh-CN"/>
        </w:rPr>
        <w:t xml:space="preserve">     </w:t>
      </w:r>
      <w:r w:rsidRPr="00371C11">
        <w:rPr>
          <w:rFonts w:cs="Mangal"/>
          <w:kern w:val="3"/>
          <w:lang w:eastAsia="zh-CN"/>
        </w:rPr>
        <w:t xml:space="preserve"> </w:t>
      </w:r>
      <w:r w:rsidR="00B574D5" w:rsidRPr="00B574D5">
        <w:rPr>
          <w:rFonts w:cs="Mangal"/>
          <w:b/>
          <w:bCs/>
          <w:kern w:val="3"/>
          <w:u w:val="single"/>
          <w:lang w:eastAsia="zh-CN"/>
        </w:rPr>
        <w:t>Wykonanie projektu koncepcyjnego  oraz wykonawczego technicznego i graficznego</w:t>
      </w:r>
    </w:p>
    <w:p w:rsidR="00B574D5" w:rsidRPr="00B574D5" w:rsidRDefault="00B574D5" w:rsidP="00B574D5">
      <w:pPr>
        <w:autoSpaceDN w:val="0"/>
        <w:spacing w:line="288" w:lineRule="auto"/>
        <w:jc w:val="center"/>
        <w:rPr>
          <w:rFonts w:cs="Mangal"/>
          <w:b/>
          <w:bCs/>
          <w:kern w:val="3"/>
          <w:u w:val="single"/>
          <w:lang w:eastAsia="zh-CN"/>
        </w:rPr>
      </w:pPr>
      <w:r w:rsidRPr="00B574D5">
        <w:rPr>
          <w:rFonts w:cs="Mangal"/>
          <w:b/>
          <w:bCs/>
          <w:kern w:val="3"/>
          <w:u w:val="single"/>
          <w:lang w:eastAsia="zh-CN"/>
        </w:rPr>
        <w:t>aranżacji sali wystawowej w budynku Muzeum Rybołówstwa Morskiego</w:t>
      </w:r>
    </w:p>
    <w:p w:rsidR="00B574D5" w:rsidRPr="00B574D5" w:rsidRDefault="00B574D5" w:rsidP="00B574D5">
      <w:pPr>
        <w:autoSpaceDN w:val="0"/>
        <w:spacing w:line="288" w:lineRule="auto"/>
        <w:jc w:val="center"/>
        <w:rPr>
          <w:rFonts w:cs="Mangal"/>
          <w:b/>
          <w:bCs/>
          <w:kern w:val="3"/>
          <w:u w:val="single"/>
          <w:lang w:eastAsia="zh-CN"/>
        </w:rPr>
      </w:pPr>
      <w:r w:rsidRPr="00B574D5">
        <w:rPr>
          <w:rFonts w:cs="Mangal"/>
          <w:b/>
          <w:bCs/>
          <w:kern w:val="3"/>
          <w:u w:val="single"/>
          <w:lang w:eastAsia="zh-CN"/>
        </w:rPr>
        <w:t>w 72-Świnoujściu Plac Rybaka 1</w:t>
      </w:r>
    </w:p>
    <w:p w:rsidR="00F03BF1" w:rsidRDefault="0067403A" w:rsidP="00F03BF1">
      <w:pPr>
        <w:autoSpaceDN w:val="0"/>
        <w:rPr>
          <w:rFonts w:cs="Mangal"/>
          <w:kern w:val="3"/>
          <w:lang w:eastAsia="zh-CN"/>
        </w:rPr>
      </w:pPr>
      <w:r>
        <w:rPr>
          <w:rFonts w:cs="Mangal"/>
          <w:b/>
          <w:kern w:val="3"/>
          <w:lang w:eastAsia="zh-CN"/>
        </w:rPr>
        <w:t xml:space="preserve">   </w:t>
      </w:r>
      <w:r w:rsidR="00F03BF1" w:rsidRPr="00371C11">
        <w:rPr>
          <w:rFonts w:cs="Mangal"/>
          <w:b/>
          <w:kern w:val="3"/>
          <w:lang w:eastAsia="zh-CN"/>
        </w:rPr>
        <w:t>2.</w:t>
      </w:r>
      <w:r w:rsidR="00F03BF1" w:rsidRPr="00371C11">
        <w:rPr>
          <w:rFonts w:cs="Mangal"/>
          <w:kern w:val="3"/>
          <w:lang w:eastAsia="zh-CN"/>
        </w:rPr>
        <w:t xml:space="preserve"> Zakres przedmiotu zamówienia </w:t>
      </w:r>
      <w:r w:rsidR="00B574D5">
        <w:rPr>
          <w:rFonts w:cs="Mangal"/>
          <w:kern w:val="3"/>
          <w:lang w:eastAsia="zh-CN"/>
        </w:rPr>
        <w:t>obejmuje opracowania :</w:t>
      </w:r>
    </w:p>
    <w:p w:rsidR="00B574D5" w:rsidRPr="00B574D5" w:rsidRDefault="00B574D5" w:rsidP="00B574D5">
      <w:pPr>
        <w:pStyle w:val="Standard"/>
        <w:rPr>
          <w:rFonts w:cs="Mangal"/>
          <w:bCs/>
          <w:kern w:val="3"/>
          <w:lang w:eastAsia="zh-CN"/>
        </w:rPr>
      </w:pPr>
      <w:r>
        <w:rPr>
          <w:rFonts w:cs="Mangal"/>
          <w:kern w:val="3"/>
          <w:lang w:eastAsia="zh-CN"/>
        </w:rPr>
        <w:t xml:space="preserve">       </w:t>
      </w:r>
      <w:r w:rsidRPr="00B574D5">
        <w:rPr>
          <w:rFonts w:cs="Mangal"/>
          <w:bCs/>
          <w:kern w:val="3"/>
          <w:lang w:eastAsia="zh-CN"/>
        </w:rPr>
        <w:t xml:space="preserve">    - koncepcji aranżacji sali wystawowej na trzeciej  kondygnacji budynku muzeum pod  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  ekspozycje związane  z historią miasta Świnoujścia  z wykorzystaniem posiadanych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  eksponatów ;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- wykonanie projektu wykonawczego wraz z  zestawieniem rzeczowo-finansowym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  wyposażenia, kosztorysem , przedmiarem robót, specyfikacją   techniczną wykonania i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  odbioru robót  w  4 egzemplarzach w wersji drukowanej i elektronicznej.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Zakres opracowania musi obejmować  projekt gablot wystawienniczych 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w standardach  muzealnych( gabloty zamykane  )i innych form ekspozycyjnych  ,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wymianę wykładziny podłogowej, dopasowanie kolorystyki i faktury tynku ścian oraz 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 oświetlenia do rozwiązań  </w:t>
      </w:r>
      <w:proofErr w:type="spellStart"/>
      <w:r w:rsidRPr="00B574D5">
        <w:rPr>
          <w:rFonts w:cs="Mangal"/>
          <w:bCs/>
          <w:kern w:val="3"/>
          <w:lang w:eastAsia="zh-CN"/>
        </w:rPr>
        <w:t>przestrzenno</w:t>
      </w:r>
      <w:proofErr w:type="spellEnd"/>
      <w:r w:rsidRPr="00B574D5">
        <w:rPr>
          <w:rFonts w:cs="Mangal"/>
          <w:bCs/>
          <w:kern w:val="3"/>
          <w:lang w:eastAsia="zh-CN"/>
        </w:rPr>
        <w:t xml:space="preserve"> – plastycznych sali .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  <w:r w:rsidRPr="00B574D5">
        <w:rPr>
          <w:rFonts w:ascii="Tahoma" w:hAnsi="Tahoma" w:cs="Tahoma"/>
          <w:kern w:val="3"/>
          <w:lang w:eastAsia="zh-CN"/>
        </w:rPr>
        <w:t xml:space="preserve">         </w:t>
      </w:r>
      <w:r w:rsidRPr="00B574D5">
        <w:rPr>
          <w:rFonts w:cs="Mangal"/>
          <w:bCs/>
          <w:kern w:val="3"/>
          <w:lang w:eastAsia="zh-CN"/>
        </w:rPr>
        <w:t xml:space="preserve"> Koncepcja musi charakteryzować się spójnością rozwiązań i atrakcyjnością wizualną.</w:t>
      </w:r>
    </w:p>
    <w:p w:rsidR="00B574D5" w:rsidRPr="00B574D5" w:rsidRDefault="00B574D5" w:rsidP="00B574D5">
      <w:pPr>
        <w:autoSpaceDN w:val="0"/>
        <w:rPr>
          <w:rFonts w:cs="Mangal"/>
          <w:bCs/>
          <w:kern w:val="3"/>
          <w:lang w:eastAsia="zh-CN"/>
        </w:rPr>
      </w:pPr>
    </w:p>
    <w:p w:rsidR="00B574D5" w:rsidRPr="00B574D5" w:rsidRDefault="00B574D5" w:rsidP="00B574D5">
      <w:pPr>
        <w:autoSpaceDN w:val="0"/>
        <w:rPr>
          <w:rFonts w:cs="Mangal"/>
          <w:kern w:val="3"/>
          <w:lang w:eastAsia="zh-CN"/>
        </w:rPr>
      </w:pPr>
      <w:r w:rsidRPr="00B574D5">
        <w:rPr>
          <w:rFonts w:cs="Mangal"/>
          <w:bCs/>
          <w:kern w:val="3"/>
          <w:lang w:eastAsia="zh-CN"/>
        </w:rPr>
        <w:t xml:space="preserve">           </w:t>
      </w:r>
      <w:r w:rsidRPr="00B574D5">
        <w:rPr>
          <w:rFonts w:cs="Mangal"/>
          <w:kern w:val="3"/>
          <w:lang w:eastAsia="zh-CN"/>
        </w:rPr>
        <w:t>Wykonawca winien przeprowadzić wizję lokalną i dokonać szczegółowych pomiarów</w:t>
      </w:r>
    </w:p>
    <w:p w:rsidR="00B574D5" w:rsidRPr="00B574D5" w:rsidRDefault="00B574D5" w:rsidP="00B574D5">
      <w:pPr>
        <w:autoSpaceDN w:val="0"/>
        <w:rPr>
          <w:rFonts w:cs="Mangal"/>
          <w:kern w:val="3"/>
          <w:lang w:eastAsia="zh-CN"/>
        </w:rPr>
      </w:pPr>
      <w:r w:rsidRPr="00B574D5">
        <w:rPr>
          <w:rFonts w:cs="Mangal"/>
          <w:kern w:val="3"/>
          <w:lang w:eastAsia="zh-CN"/>
        </w:rPr>
        <w:t xml:space="preserve">            pomieszczenia oraz przeprowadzić konsultacje z Zamawiającym i uwzględnić jego </w:t>
      </w:r>
    </w:p>
    <w:p w:rsidR="00B574D5" w:rsidRPr="00B574D5" w:rsidRDefault="00B574D5" w:rsidP="00B574D5">
      <w:pPr>
        <w:autoSpaceDN w:val="0"/>
        <w:rPr>
          <w:rFonts w:cs="Mangal"/>
          <w:kern w:val="3"/>
          <w:lang w:eastAsia="zh-CN"/>
        </w:rPr>
      </w:pPr>
      <w:r w:rsidRPr="00B574D5">
        <w:rPr>
          <w:rFonts w:cs="Mangal"/>
          <w:kern w:val="3"/>
          <w:lang w:eastAsia="zh-CN"/>
        </w:rPr>
        <w:t xml:space="preserve">            sugestie i wymogi w przygotowywanej koncepcji.</w:t>
      </w:r>
    </w:p>
    <w:p w:rsidR="00B574D5" w:rsidRPr="00B574D5" w:rsidRDefault="0067403A" w:rsidP="0067403A">
      <w:pPr>
        <w:autoSpaceDN w:val="0"/>
        <w:jc w:val="center"/>
        <w:rPr>
          <w:rFonts w:cs="Mangal"/>
          <w:color w:val="000000"/>
          <w:kern w:val="3"/>
          <w:lang w:eastAsia="zh-CN"/>
        </w:rPr>
      </w:pPr>
      <w:r>
        <w:rPr>
          <w:kern w:val="3"/>
          <w:lang w:eastAsia="zh-CN"/>
        </w:rPr>
        <w:t>§</w:t>
      </w:r>
      <w:r>
        <w:rPr>
          <w:rFonts w:cs="Mangal"/>
          <w:kern w:val="3"/>
          <w:lang w:eastAsia="zh-CN"/>
        </w:rPr>
        <w:t xml:space="preserve"> 2</w:t>
      </w:r>
    </w:p>
    <w:p w:rsidR="00D307A4" w:rsidRPr="00371C11" w:rsidRDefault="00C9682F" w:rsidP="0067403A">
      <w:pPr>
        <w:pStyle w:val="Standard"/>
        <w:jc w:val="center"/>
        <w:rPr>
          <w:b/>
          <w:bCs/>
        </w:rPr>
      </w:pPr>
      <w:r w:rsidRPr="00371C11">
        <w:rPr>
          <w:b/>
          <w:bCs/>
        </w:rPr>
        <w:t>TERMINY</w:t>
      </w:r>
    </w:p>
    <w:p w:rsidR="00CB24F4" w:rsidRDefault="00C9682F">
      <w:pPr>
        <w:pStyle w:val="Standard"/>
        <w:spacing w:line="360" w:lineRule="auto"/>
        <w:rPr>
          <w:b/>
          <w:bCs/>
        </w:rPr>
      </w:pPr>
      <w:r w:rsidRPr="00371C11">
        <w:t xml:space="preserve"> 1.</w:t>
      </w:r>
      <w:r w:rsidRPr="00371C11">
        <w:rPr>
          <w:b/>
          <w:bCs/>
        </w:rPr>
        <w:t>Wymagany</w:t>
      </w:r>
      <w:r w:rsidR="00736F80">
        <w:rPr>
          <w:b/>
          <w:bCs/>
        </w:rPr>
        <w:t xml:space="preserve"> bezwzględny </w:t>
      </w:r>
      <w:r w:rsidRPr="00371C11">
        <w:rPr>
          <w:b/>
          <w:bCs/>
        </w:rPr>
        <w:t xml:space="preserve"> ter</w:t>
      </w:r>
      <w:r w:rsidR="005176CF" w:rsidRPr="00371C11">
        <w:rPr>
          <w:b/>
          <w:bCs/>
        </w:rPr>
        <w:t xml:space="preserve">min </w:t>
      </w:r>
      <w:r w:rsidR="00141D7E" w:rsidRPr="00371C11">
        <w:rPr>
          <w:b/>
          <w:bCs/>
        </w:rPr>
        <w:t>realizacji zmówienia nie</w:t>
      </w:r>
      <w:r w:rsidRPr="00371C11">
        <w:rPr>
          <w:b/>
          <w:bCs/>
        </w:rPr>
        <w:t xml:space="preserve"> p</w:t>
      </w:r>
      <w:r w:rsidR="00F03BF1" w:rsidRPr="00371C11">
        <w:rPr>
          <w:b/>
          <w:bCs/>
        </w:rPr>
        <w:t xml:space="preserve">óźniej </w:t>
      </w:r>
      <w:r w:rsidR="00736F80">
        <w:rPr>
          <w:b/>
          <w:bCs/>
        </w:rPr>
        <w:t>niż do 04.05.2019r.</w:t>
      </w:r>
    </w:p>
    <w:p w:rsidR="00D307A4" w:rsidRPr="00371C11" w:rsidRDefault="005176CF">
      <w:pPr>
        <w:pStyle w:val="Standard"/>
        <w:spacing w:line="360" w:lineRule="auto"/>
      </w:pPr>
      <w:r w:rsidRPr="00371C11">
        <w:t xml:space="preserve"> 2</w:t>
      </w:r>
      <w:r w:rsidR="00C9682F" w:rsidRPr="00371C11">
        <w:t xml:space="preserve">. Zamawiający dokona sprawdzenia kompletności i </w:t>
      </w:r>
      <w:r w:rsidR="00141D7E" w:rsidRPr="00371C11">
        <w:t>jakości wykonania zamówienia w</w:t>
      </w:r>
      <w:r w:rsidR="00C9682F" w:rsidRPr="00371C11">
        <w:t xml:space="preserve"> terminie  </w:t>
      </w:r>
    </w:p>
    <w:p w:rsidR="00D307A4" w:rsidRPr="00371C11" w:rsidRDefault="00C9682F">
      <w:pPr>
        <w:pStyle w:val="Standard"/>
        <w:spacing w:line="360" w:lineRule="auto"/>
      </w:pPr>
      <w:r w:rsidRPr="00371C11">
        <w:t xml:space="preserve">     </w:t>
      </w:r>
      <w:r w:rsidR="00141D7E" w:rsidRPr="00371C11">
        <w:t>2 dni</w:t>
      </w:r>
      <w:r w:rsidRPr="00371C11">
        <w:t xml:space="preserve"> o</w:t>
      </w:r>
      <w:r w:rsidR="00CB24F4">
        <w:t>d daty przekazania dokumentacji.</w:t>
      </w:r>
    </w:p>
    <w:p w:rsidR="00061CF8" w:rsidRPr="00371C11" w:rsidRDefault="00C9682F" w:rsidP="00061CF8">
      <w:pPr>
        <w:pStyle w:val="Standard"/>
        <w:spacing w:line="360" w:lineRule="auto"/>
      </w:pPr>
      <w:r w:rsidRPr="00371C11">
        <w:t xml:space="preserve"> </w:t>
      </w:r>
      <w:r w:rsidR="00141D7E" w:rsidRPr="00371C11">
        <w:t>3.</w:t>
      </w:r>
      <w:r w:rsidRPr="00371C11">
        <w:t xml:space="preserve">Wykonawca zobowiązuje się do niezwłocznego </w:t>
      </w:r>
      <w:r w:rsidR="00141D7E" w:rsidRPr="00371C11">
        <w:t>usunięcia ewentualnych</w:t>
      </w:r>
      <w:r w:rsidRPr="00371C11">
        <w:t xml:space="preserve"> braków.</w:t>
      </w:r>
    </w:p>
    <w:p w:rsidR="00D307A4" w:rsidRPr="00371C11" w:rsidRDefault="00061CF8" w:rsidP="00061CF8">
      <w:pPr>
        <w:pStyle w:val="Standard"/>
        <w:spacing w:line="360" w:lineRule="auto"/>
      </w:pPr>
      <w:r w:rsidRPr="00371C11">
        <w:t xml:space="preserve">                                                                     </w:t>
      </w:r>
      <w:r w:rsidR="00C9682F" w:rsidRPr="00371C11">
        <w:rPr>
          <w:b/>
          <w:bCs/>
        </w:rPr>
        <w:t xml:space="preserve">       § 3</w:t>
      </w:r>
    </w:p>
    <w:p w:rsidR="00D307A4" w:rsidRPr="00371C11" w:rsidRDefault="00C9682F">
      <w:pPr>
        <w:pStyle w:val="Standard"/>
        <w:spacing w:line="360" w:lineRule="auto"/>
        <w:jc w:val="center"/>
        <w:rPr>
          <w:b/>
          <w:bCs/>
        </w:rPr>
      </w:pPr>
      <w:r w:rsidRPr="00371C11">
        <w:rPr>
          <w:b/>
          <w:bCs/>
        </w:rPr>
        <w:t xml:space="preserve">   WYNAGRODZENIE</w:t>
      </w:r>
    </w:p>
    <w:p w:rsidR="00993879" w:rsidRDefault="00C9682F">
      <w:pPr>
        <w:pStyle w:val="Standard"/>
        <w:spacing w:line="360" w:lineRule="auto"/>
        <w:rPr>
          <w:b/>
          <w:bCs/>
        </w:rPr>
      </w:pPr>
      <w:r w:rsidRPr="00371C11">
        <w:t xml:space="preserve">  1.</w:t>
      </w:r>
      <w:r w:rsidR="00141D7E" w:rsidRPr="00371C11">
        <w:rPr>
          <w:b/>
          <w:bCs/>
        </w:rPr>
        <w:t>Wynagrodzenie ryczałtowe</w:t>
      </w:r>
      <w:r w:rsidRPr="00371C11">
        <w:rPr>
          <w:b/>
          <w:bCs/>
        </w:rPr>
        <w:t xml:space="preserve"> Wykonawcy za wykonanie całości zlecenia zgodnie z umową  </w:t>
      </w:r>
    </w:p>
    <w:p w:rsidR="00141D7E" w:rsidRDefault="00993879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C9682F" w:rsidRPr="00371C11">
        <w:rPr>
          <w:b/>
          <w:bCs/>
        </w:rPr>
        <w:t xml:space="preserve">w </w:t>
      </w:r>
      <w:r>
        <w:rPr>
          <w:b/>
          <w:bCs/>
        </w:rPr>
        <w:t xml:space="preserve">    </w:t>
      </w:r>
      <w:r w:rsidR="00141D7E" w:rsidRPr="00371C11">
        <w:rPr>
          <w:b/>
          <w:bCs/>
        </w:rPr>
        <w:t>oparciu o</w:t>
      </w:r>
      <w:r w:rsidR="00C9682F" w:rsidRPr="00371C11">
        <w:rPr>
          <w:b/>
          <w:bCs/>
        </w:rPr>
        <w:t xml:space="preserve"> o</w:t>
      </w:r>
      <w:r w:rsidR="001B7A80" w:rsidRPr="00371C11">
        <w:rPr>
          <w:b/>
          <w:bCs/>
        </w:rPr>
        <w:t xml:space="preserve">fertę </w:t>
      </w:r>
      <w:r w:rsidR="00141D7E" w:rsidRPr="00371C11">
        <w:rPr>
          <w:b/>
          <w:bCs/>
        </w:rPr>
        <w:t>Wykonawcy z</w:t>
      </w:r>
      <w:r w:rsidR="001B7A80" w:rsidRPr="00371C11">
        <w:rPr>
          <w:b/>
          <w:bCs/>
        </w:rPr>
        <w:t xml:space="preserve"> </w:t>
      </w:r>
      <w:r w:rsidR="00141D7E" w:rsidRPr="00371C11">
        <w:rPr>
          <w:b/>
          <w:bCs/>
        </w:rPr>
        <w:t>dnia</w:t>
      </w:r>
      <w:r w:rsidR="00736F80">
        <w:rPr>
          <w:b/>
          <w:bCs/>
        </w:rPr>
        <w:t>………..</w:t>
      </w:r>
      <w:r w:rsidR="001B7A80" w:rsidRPr="00371C11">
        <w:rPr>
          <w:b/>
          <w:bCs/>
        </w:rPr>
        <w:t>.</w:t>
      </w:r>
      <w:r w:rsidR="00C9682F" w:rsidRPr="00371C11">
        <w:rPr>
          <w:b/>
          <w:bCs/>
        </w:rPr>
        <w:t xml:space="preserve"> ustala się </w:t>
      </w:r>
      <w:r w:rsidR="00141D7E" w:rsidRPr="00371C11">
        <w:rPr>
          <w:b/>
          <w:bCs/>
        </w:rPr>
        <w:t>na kwotę netto</w:t>
      </w:r>
      <w:r w:rsidR="001B7A80" w:rsidRPr="00371C11">
        <w:rPr>
          <w:b/>
          <w:bCs/>
        </w:rPr>
        <w:t xml:space="preserve"> </w:t>
      </w:r>
    </w:p>
    <w:p w:rsidR="00141D7E" w:rsidRDefault="00141D7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="00736F80">
        <w:rPr>
          <w:b/>
          <w:bCs/>
        </w:rPr>
        <w:t>w wysokości ……………………………………..</w:t>
      </w:r>
      <w:r w:rsidRPr="00371C11">
        <w:rPr>
          <w:b/>
          <w:bCs/>
        </w:rPr>
        <w:t xml:space="preserve"> powiększoną o</w:t>
      </w:r>
      <w:r w:rsidR="00C9682F" w:rsidRPr="00371C11">
        <w:rPr>
          <w:b/>
          <w:bCs/>
        </w:rPr>
        <w:t xml:space="preserve"> należny</w:t>
      </w:r>
      <w:r w:rsidR="001B7A80" w:rsidRPr="00371C11">
        <w:rPr>
          <w:b/>
          <w:bCs/>
        </w:rPr>
        <w:t xml:space="preserve">  </w:t>
      </w:r>
    </w:p>
    <w:p w:rsidR="001B7A80" w:rsidRPr="00371C11" w:rsidRDefault="00141D7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Pr="00371C11">
        <w:rPr>
          <w:b/>
          <w:bCs/>
        </w:rPr>
        <w:t xml:space="preserve">podatek </w:t>
      </w:r>
      <w:r>
        <w:rPr>
          <w:b/>
          <w:bCs/>
        </w:rPr>
        <w:t>VAT</w:t>
      </w:r>
      <w:r w:rsidRPr="00371C11">
        <w:rPr>
          <w:b/>
          <w:bCs/>
        </w:rPr>
        <w:t xml:space="preserve"> 23 % tj</w:t>
      </w:r>
      <w:r w:rsidR="00736F80">
        <w:rPr>
          <w:b/>
          <w:bCs/>
        </w:rPr>
        <w:t>. …………………………………….</w:t>
      </w:r>
    </w:p>
    <w:p w:rsidR="00D307A4" w:rsidRPr="00371C11" w:rsidRDefault="001B7A80">
      <w:pPr>
        <w:pStyle w:val="Standard"/>
        <w:spacing w:line="360" w:lineRule="auto"/>
        <w:rPr>
          <w:b/>
          <w:bCs/>
        </w:rPr>
      </w:pPr>
      <w:r w:rsidRPr="00371C11">
        <w:rPr>
          <w:b/>
          <w:bCs/>
        </w:rPr>
        <w:t xml:space="preserve">   </w:t>
      </w:r>
      <w:r w:rsidR="00C9682F" w:rsidRPr="00371C11">
        <w:rPr>
          <w:b/>
          <w:bCs/>
        </w:rPr>
        <w:t xml:space="preserve">co </w:t>
      </w:r>
      <w:r w:rsidRPr="00371C11">
        <w:rPr>
          <w:b/>
          <w:bCs/>
        </w:rPr>
        <w:t xml:space="preserve">łącznie stanowi </w:t>
      </w:r>
      <w:r w:rsidR="00141D7E" w:rsidRPr="00371C11">
        <w:rPr>
          <w:b/>
          <w:bCs/>
        </w:rPr>
        <w:t>wynagrodzenie brutto</w:t>
      </w:r>
      <w:r w:rsidR="00141D7E">
        <w:rPr>
          <w:b/>
          <w:bCs/>
        </w:rPr>
        <w:t xml:space="preserve"> w wysok</w:t>
      </w:r>
      <w:r w:rsidR="00736F80">
        <w:rPr>
          <w:b/>
          <w:bCs/>
        </w:rPr>
        <w:t>ości …………………………………</w:t>
      </w:r>
    </w:p>
    <w:p w:rsidR="00D307A4" w:rsidRPr="00736F80" w:rsidRDefault="00736F8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="00C9682F" w:rsidRPr="00371C11">
        <w:t xml:space="preserve">2.Wynagrodzenie za wykonanie </w:t>
      </w:r>
      <w:r w:rsidR="00141D7E" w:rsidRPr="00371C11">
        <w:t>przedmiotu umowy uwzględnia</w:t>
      </w:r>
      <w:r w:rsidR="00C9682F" w:rsidRPr="00371C11">
        <w:t xml:space="preserve"> wszelkie koszty związane</w:t>
      </w:r>
    </w:p>
    <w:p w:rsidR="00736F80" w:rsidRDefault="00C9682F">
      <w:pPr>
        <w:pStyle w:val="Standard"/>
        <w:spacing w:line="360" w:lineRule="auto"/>
      </w:pPr>
      <w:r w:rsidRPr="00371C11">
        <w:t xml:space="preserve">   z </w:t>
      </w:r>
      <w:r w:rsidR="00141D7E" w:rsidRPr="00371C11">
        <w:t>poprawną realizacją</w:t>
      </w:r>
      <w:r w:rsidRPr="00371C11">
        <w:t xml:space="preserve"> umowy, wymieniona kwota jest </w:t>
      </w:r>
      <w:r w:rsidR="00141D7E" w:rsidRPr="00371C11">
        <w:t>ostateczna.</w:t>
      </w:r>
    </w:p>
    <w:p w:rsidR="00D307A4" w:rsidRPr="00371C11" w:rsidRDefault="00736F80">
      <w:pPr>
        <w:pStyle w:val="Standard"/>
        <w:spacing w:line="360" w:lineRule="auto"/>
      </w:pPr>
      <w:r>
        <w:t xml:space="preserve">  </w:t>
      </w:r>
      <w:r w:rsidR="00C9682F" w:rsidRPr="00371C11">
        <w:t>3. Zamawiający nie udziela zaliczek na poczet wykonania przedmiotu umowy.</w:t>
      </w:r>
    </w:p>
    <w:p w:rsidR="00D307A4" w:rsidRPr="00371C11" w:rsidRDefault="00C9682F" w:rsidP="0067403A">
      <w:pPr>
        <w:pStyle w:val="Standard"/>
        <w:spacing w:line="360" w:lineRule="auto"/>
        <w:jc w:val="center"/>
        <w:rPr>
          <w:b/>
          <w:bCs/>
        </w:rPr>
      </w:pPr>
      <w:r w:rsidRPr="00371C11">
        <w:rPr>
          <w:b/>
          <w:bCs/>
        </w:rPr>
        <w:t>§ 4</w:t>
      </w:r>
    </w:p>
    <w:p w:rsidR="00D307A4" w:rsidRPr="00371C11" w:rsidRDefault="00C9682F">
      <w:pPr>
        <w:pStyle w:val="Standard"/>
        <w:spacing w:line="360" w:lineRule="auto"/>
        <w:jc w:val="center"/>
        <w:rPr>
          <w:b/>
          <w:bCs/>
        </w:rPr>
      </w:pPr>
      <w:r w:rsidRPr="00371C11">
        <w:rPr>
          <w:b/>
          <w:bCs/>
        </w:rPr>
        <w:t>ROZLICZENIE</w:t>
      </w:r>
    </w:p>
    <w:p w:rsidR="00D307A4" w:rsidRPr="00371C11" w:rsidRDefault="00C9682F">
      <w:pPr>
        <w:pStyle w:val="Standard"/>
        <w:spacing w:line="360" w:lineRule="auto"/>
      </w:pPr>
      <w:r w:rsidRPr="00371C11">
        <w:t xml:space="preserve">1. </w:t>
      </w:r>
      <w:r w:rsidR="00141D7E" w:rsidRPr="00371C11">
        <w:t>Podstawą rozliczenia będzie</w:t>
      </w:r>
      <w:r w:rsidRPr="00371C11">
        <w:t xml:space="preserve"> faktura wystawiona przez </w:t>
      </w:r>
      <w:r w:rsidR="00141D7E" w:rsidRPr="00371C11">
        <w:t>Wykonawcę po</w:t>
      </w:r>
      <w:r w:rsidRPr="00371C11">
        <w:t xml:space="preserve"> podpisaniu przez strony   </w:t>
      </w:r>
    </w:p>
    <w:p w:rsidR="00D307A4" w:rsidRPr="00371C11" w:rsidRDefault="00C9682F">
      <w:pPr>
        <w:pStyle w:val="Standard"/>
        <w:spacing w:line="360" w:lineRule="auto"/>
      </w:pPr>
      <w:r w:rsidRPr="00371C11">
        <w:t xml:space="preserve">    </w:t>
      </w:r>
      <w:r w:rsidR="00141D7E" w:rsidRPr="00371C11">
        <w:t>protokołu zdawczo - odbiorczego wykonanych</w:t>
      </w:r>
      <w:r w:rsidRPr="00371C11">
        <w:t xml:space="preserve"> prac bez wad i uwag.</w:t>
      </w:r>
    </w:p>
    <w:p w:rsidR="00D307A4" w:rsidRPr="00371C11" w:rsidRDefault="00C9682F">
      <w:pPr>
        <w:pStyle w:val="Standard"/>
        <w:spacing w:line="360" w:lineRule="auto"/>
      </w:pPr>
      <w:r w:rsidRPr="00371C11">
        <w:t xml:space="preserve">2. </w:t>
      </w:r>
      <w:r w:rsidR="00141D7E" w:rsidRPr="00371C11">
        <w:t>Należność dla</w:t>
      </w:r>
      <w:r w:rsidRPr="00371C11">
        <w:t xml:space="preserve"> Wykonawcy wynikająca z niniejszej umowy zostanie </w:t>
      </w:r>
      <w:r w:rsidR="00141D7E" w:rsidRPr="00371C11">
        <w:t>zapłacona przez</w:t>
      </w:r>
    </w:p>
    <w:p w:rsidR="00D307A4" w:rsidRPr="00371C11" w:rsidRDefault="00C9682F">
      <w:pPr>
        <w:pStyle w:val="Standard"/>
        <w:spacing w:line="360" w:lineRule="auto"/>
      </w:pPr>
      <w:r w:rsidRPr="00371C11">
        <w:t xml:space="preserve">     </w:t>
      </w:r>
      <w:r w:rsidR="00141D7E" w:rsidRPr="00371C11">
        <w:t>Zamawiającego na</w:t>
      </w:r>
      <w:r w:rsidRPr="00371C11">
        <w:t xml:space="preserve"> konto bankowe Wykonawcy w </w:t>
      </w:r>
      <w:r w:rsidR="00141D7E" w:rsidRPr="00371C11">
        <w:t>terminie do</w:t>
      </w:r>
      <w:r w:rsidRPr="00371C11">
        <w:t xml:space="preserve"> 7 dni od </w:t>
      </w:r>
      <w:r w:rsidR="00141D7E" w:rsidRPr="00371C11">
        <w:t>dnia dostarczenia</w:t>
      </w:r>
      <w:r w:rsidRPr="00371C11">
        <w:t xml:space="preserve"> </w:t>
      </w:r>
    </w:p>
    <w:p w:rsidR="00D307A4" w:rsidRPr="00371C11" w:rsidRDefault="00C9682F">
      <w:pPr>
        <w:pStyle w:val="Standard"/>
        <w:spacing w:line="360" w:lineRule="auto"/>
      </w:pPr>
      <w:r w:rsidRPr="00371C11">
        <w:t xml:space="preserve">     faktury.</w:t>
      </w:r>
    </w:p>
    <w:p w:rsidR="00D307A4" w:rsidRPr="00371C11" w:rsidRDefault="00C9682F">
      <w:pPr>
        <w:pStyle w:val="Standard"/>
        <w:spacing w:line="360" w:lineRule="auto"/>
      </w:pPr>
      <w:r w:rsidRPr="00371C11">
        <w:t xml:space="preserve"> 3. W przypadku niedotrzymania przez Wykonawcę terminu </w:t>
      </w:r>
      <w:r w:rsidR="00141D7E" w:rsidRPr="00371C11">
        <w:t>umowy, Zamawiającemu</w:t>
      </w:r>
      <w:r w:rsidRPr="00371C11">
        <w:t xml:space="preserve"> przysługuje</w:t>
      </w:r>
    </w:p>
    <w:p w:rsidR="00D307A4" w:rsidRPr="00371C11" w:rsidRDefault="00C9682F">
      <w:pPr>
        <w:pStyle w:val="Standard"/>
        <w:spacing w:line="360" w:lineRule="auto"/>
      </w:pPr>
      <w:r w:rsidRPr="00371C11">
        <w:t xml:space="preserve">     prawo </w:t>
      </w:r>
      <w:r w:rsidR="00CC334F">
        <w:t xml:space="preserve"> </w:t>
      </w:r>
      <w:r w:rsidRPr="00371C11">
        <w:t>zastosowania kar</w:t>
      </w:r>
      <w:r w:rsidR="00CC334F">
        <w:t>y  za opóźnienia w wysokości 30 %</w:t>
      </w:r>
      <w:r w:rsidRPr="00371C11">
        <w:t xml:space="preserve"> wartości zamówienia </w:t>
      </w:r>
      <w:r w:rsidR="00CC334F">
        <w:t>.</w:t>
      </w:r>
      <w:r w:rsidR="005176CF" w:rsidRPr="00371C11">
        <w:t xml:space="preserve"> </w:t>
      </w:r>
    </w:p>
    <w:p w:rsidR="00B574D5" w:rsidRPr="00371C11" w:rsidRDefault="00CC334F">
      <w:pPr>
        <w:pStyle w:val="Standard"/>
        <w:spacing w:line="360" w:lineRule="auto"/>
      </w:pPr>
      <w:r>
        <w:t xml:space="preserve"> </w:t>
      </w:r>
      <w:r w:rsidR="00B574D5">
        <w:t xml:space="preserve"> 4. </w:t>
      </w:r>
      <w:r w:rsidR="00B574D5" w:rsidRPr="00371C11">
        <w:rPr>
          <w:rFonts w:cs="Mangal"/>
          <w:kern w:val="3"/>
          <w:lang w:eastAsia="zh-CN"/>
        </w:rPr>
        <w:t>Wykonawca zapewni ze swej strony nadzór autorski przez czas realizacji projektu.</w:t>
      </w:r>
    </w:p>
    <w:p w:rsidR="00D307A4" w:rsidRPr="00371C11" w:rsidRDefault="00B574D5">
      <w:pPr>
        <w:pStyle w:val="Standard"/>
        <w:spacing w:line="360" w:lineRule="auto"/>
      </w:pPr>
      <w:r>
        <w:t xml:space="preserve">  5.</w:t>
      </w:r>
      <w:r w:rsidR="00C9682F" w:rsidRPr="00371C11">
        <w:t xml:space="preserve">W ramach ustalonego wynagrodzenia ryczałtowego określonego w § 3 </w:t>
      </w:r>
      <w:r w:rsidR="00141D7E" w:rsidRPr="00371C11">
        <w:t xml:space="preserve">umowy, </w:t>
      </w:r>
      <w:r w:rsidR="00C9682F" w:rsidRPr="00371C11">
        <w:t>Wykonawca</w:t>
      </w:r>
    </w:p>
    <w:p w:rsidR="00B574D5" w:rsidRDefault="00C9682F">
      <w:pPr>
        <w:pStyle w:val="Standard"/>
        <w:spacing w:line="360" w:lineRule="auto"/>
      </w:pPr>
      <w:r w:rsidRPr="00371C11">
        <w:t xml:space="preserve">    z chwilą podpisania przez strony </w:t>
      </w:r>
      <w:r w:rsidR="00141D7E" w:rsidRPr="00371C11">
        <w:t>protokołu zdawczo</w:t>
      </w:r>
      <w:r w:rsidRPr="00371C11">
        <w:t xml:space="preserve"> – odbiorczego</w:t>
      </w:r>
      <w:r w:rsidR="00B574D5">
        <w:t xml:space="preserve"> po realizacji projektu</w:t>
      </w:r>
    </w:p>
    <w:p w:rsidR="00B574D5" w:rsidRDefault="00B574D5">
      <w:pPr>
        <w:pStyle w:val="Standard"/>
        <w:spacing w:line="360" w:lineRule="auto"/>
      </w:pPr>
      <w:r>
        <w:t xml:space="preserve">     przenosi na rzec</w:t>
      </w:r>
      <w:r w:rsidR="00C9682F" w:rsidRPr="00371C11">
        <w:t xml:space="preserve">   Zamawiającego prawa</w:t>
      </w:r>
      <w:r w:rsidR="00371C11" w:rsidRPr="00371C11">
        <w:t xml:space="preserve"> autorskie majątkowe do dzieła w zakresie </w:t>
      </w:r>
      <w:r w:rsidR="00141D7E" w:rsidRPr="00371C11">
        <w:t xml:space="preserve">możliwości </w:t>
      </w:r>
    </w:p>
    <w:p w:rsidR="00D307A4" w:rsidRPr="00371C11" w:rsidRDefault="00B574D5">
      <w:pPr>
        <w:pStyle w:val="Standard"/>
        <w:spacing w:line="360" w:lineRule="auto"/>
      </w:pPr>
      <w:r>
        <w:t xml:space="preserve">    wprowadzenia  w przyszłości koniecznych i uzasadnionych zmian</w:t>
      </w:r>
      <w:r w:rsidR="00736F80">
        <w:t xml:space="preserve"> .</w:t>
      </w:r>
    </w:p>
    <w:p w:rsidR="00D307A4" w:rsidRPr="0067403A" w:rsidRDefault="00C9682F" w:rsidP="0067403A">
      <w:pPr>
        <w:pStyle w:val="Standard"/>
        <w:spacing w:line="360" w:lineRule="auto"/>
        <w:jc w:val="center"/>
      </w:pPr>
      <w:r>
        <w:rPr>
          <w:b/>
          <w:bCs/>
        </w:rPr>
        <w:t>§ 5</w:t>
      </w:r>
    </w:p>
    <w:p w:rsidR="00D307A4" w:rsidRDefault="00141D7E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D307A4" w:rsidRDefault="00C9682F">
      <w:pPr>
        <w:pStyle w:val="Standard"/>
        <w:spacing w:line="360" w:lineRule="auto"/>
      </w:pPr>
      <w:r>
        <w:t>1. Wszelkie zmiany umowy wymagają formy pisemnej pod rygorem nieważności.</w:t>
      </w:r>
    </w:p>
    <w:p w:rsidR="00D307A4" w:rsidRDefault="00C9682F">
      <w:pPr>
        <w:pStyle w:val="Standard"/>
        <w:spacing w:line="360" w:lineRule="auto"/>
      </w:pPr>
      <w:r>
        <w:t>2.  W sprawach nieuregulowanych niniejszą umową mają zastoso</w:t>
      </w:r>
      <w:r w:rsidR="00141D7E">
        <w:t>wanie przepisy Kodeksu Cywilnego</w:t>
      </w:r>
      <w:r>
        <w:t>,  Ustawy o Prawie Autorskim i prawach pokrewnych także przepisy innych</w:t>
      </w:r>
    </w:p>
    <w:p w:rsidR="00D307A4" w:rsidRDefault="00C9682F">
      <w:pPr>
        <w:pStyle w:val="Standard"/>
        <w:spacing w:line="360" w:lineRule="auto"/>
      </w:pPr>
      <w:r>
        <w:t>ustaw i rozporządzeń mające zastosowanie do przedmiotu umowy.</w:t>
      </w:r>
    </w:p>
    <w:p w:rsidR="00D307A4" w:rsidRDefault="00C9682F">
      <w:pPr>
        <w:pStyle w:val="Standard"/>
        <w:spacing w:line="360" w:lineRule="auto"/>
      </w:pPr>
      <w:r>
        <w:t>3. Właściwym do rozpoznania sporów wynikłych na tle realizacji niniejszej umowy jest</w:t>
      </w:r>
    </w:p>
    <w:p w:rsidR="00D307A4" w:rsidRDefault="00C9682F">
      <w:pPr>
        <w:pStyle w:val="Standard"/>
        <w:spacing w:line="360" w:lineRule="auto"/>
      </w:pPr>
      <w:r>
        <w:t xml:space="preserve">    Sąd właściwy dla siedziby Zamawiającego.</w:t>
      </w:r>
    </w:p>
    <w:p w:rsidR="00D307A4" w:rsidRDefault="00C9682F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4. Umowę sporządzono w 2 jednobrzmiących egzemplarzach po jednym dla każdej strony.</w:t>
      </w:r>
    </w:p>
    <w:p w:rsidR="00D307A4" w:rsidRDefault="00C9682F">
      <w:pPr>
        <w:pStyle w:val="Standard"/>
        <w:spacing w:line="360" w:lineRule="auto"/>
      </w:pPr>
      <w:r>
        <w:t xml:space="preserve">  5. Integralną część umowy </w:t>
      </w:r>
      <w:r w:rsidR="00141D7E">
        <w:t>stanowi:</w:t>
      </w:r>
    </w:p>
    <w:p w:rsidR="007D0334" w:rsidRDefault="007D0334">
      <w:pPr>
        <w:pStyle w:val="Standard"/>
        <w:spacing w:line="360" w:lineRule="auto"/>
      </w:pPr>
      <w:r>
        <w:t xml:space="preserve">     Załącznik:</w:t>
      </w:r>
    </w:p>
    <w:p w:rsidR="00D307A4" w:rsidRDefault="00C9682F">
      <w:pPr>
        <w:pStyle w:val="Standard"/>
        <w:spacing w:line="360" w:lineRule="auto"/>
        <w:rPr>
          <w:color w:val="000000"/>
        </w:rPr>
      </w:pPr>
      <w:r>
        <w:t xml:space="preserve">  </w:t>
      </w:r>
      <w:r w:rsidR="007D0334">
        <w:t xml:space="preserve">   Z</w:t>
      </w:r>
      <w:r>
        <w:t xml:space="preserve">ałącznik </w:t>
      </w:r>
      <w:r w:rsidR="00141D7E">
        <w:t>nr 1 - oferta cenowa na</w:t>
      </w:r>
      <w:r>
        <w:t xml:space="preserve"> wykonanie przedmiotu umowy </w:t>
      </w:r>
    </w:p>
    <w:p w:rsidR="0067403A" w:rsidRDefault="0067403A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</w:t>
      </w:r>
    </w:p>
    <w:p w:rsidR="00D307A4" w:rsidRDefault="00F03BF1">
      <w:pPr>
        <w:pStyle w:val="Standard"/>
        <w:spacing w:line="360" w:lineRule="auto"/>
      </w:pPr>
      <w:r>
        <w:t xml:space="preserve">    </w:t>
      </w:r>
    </w:p>
    <w:p w:rsidR="00D307A4" w:rsidRDefault="00141D7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Zamawiający                                                                                                    Wykonawca</w:t>
      </w: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rPr>
          <w:b/>
          <w:bCs/>
        </w:rPr>
      </w:pPr>
    </w:p>
    <w:p w:rsidR="00D307A4" w:rsidRDefault="00D307A4">
      <w:pPr>
        <w:pStyle w:val="Standard"/>
        <w:spacing w:line="360" w:lineRule="auto"/>
        <w:jc w:val="right"/>
        <w:rPr>
          <w:b/>
          <w:bCs/>
        </w:rPr>
      </w:pPr>
    </w:p>
    <w:p w:rsidR="00D307A4" w:rsidRDefault="00D307A4">
      <w:pPr>
        <w:pStyle w:val="Standard"/>
        <w:spacing w:line="360" w:lineRule="auto"/>
        <w:jc w:val="right"/>
        <w:rPr>
          <w:b/>
          <w:bCs/>
        </w:rPr>
      </w:pPr>
    </w:p>
    <w:p w:rsidR="00D307A4" w:rsidRDefault="00D307A4">
      <w:pPr>
        <w:pStyle w:val="Standard"/>
        <w:spacing w:line="360" w:lineRule="auto"/>
        <w:jc w:val="right"/>
        <w:rPr>
          <w:b/>
          <w:bCs/>
        </w:rPr>
      </w:pPr>
    </w:p>
    <w:p w:rsidR="00D307A4" w:rsidRDefault="00D307A4">
      <w:pPr>
        <w:pStyle w:val="Standard"/>
        <w:spacing w:line="360" w:lineRule="auto"/>
        <w:jc w:val="right"/>
        <w:rPr>
          <w:b/>
          <w:bCs/>
        </w:rPr>
      </w:pPr>
    </w:p>
    <w:p w:rsidR="00D307A4" w:rsidRDefault="00D307A4">
      <w:pPr>
        <w:pStyle w:val="Standard"/>
        <w:spacing w:line="360" w:lineRule="auto"/>
        <w:jc w:val="right"/>
        <w:rPr>
          <w:b/>
          <w:bCs/>
        </w:rPr>
      </w:pPr>
    </w:p>
    <w:p w:rsidR="00D307A4" w:rsidRDefault="00D307A4">
      <w:pPr>
        <w:pStyle w:val="Standard"/>
        <w:spacing w:line="360" w:lineRule="auto"/>
        <w:jc w:val="right"/>
        <w:rPr>
          <w:b/>
          <w:bCs/>
        </w:rPr>
      </w:pPr>
    </w:p>
    <w:p w:rsidR="00D307A4" w:rsidRDefault="00D307A4">
      <w:pPr>
        <w:pStyle w:val="Standard"/>
        <w:spacing w:line="360" w:lineRule="auto"/>
        <w:jc w:val="right"/>
        <w:rPr>
          <w:b/>
          <w:bCs/>
        </w:rPr>
      </w:pPr>
    </w:p>
    <w:p w:rsidR="00D307A4" w:rsidRDefault="00D307A4">
      <w:pPr>
        <w:pStyle w:val="Standard"/>
        <w:spacing w:line="360" w:lineRule="auto"/>
        <w:jc w:val="right"/>
        <w:rPr>
          <w:b/>
          <w:bCs/>
        </w:rPr>
      </w:pPr>
    </w:p>
    <w:p w:rsidR="00D307A4" w:rsidRDefault="00C9682F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3/3</w:t>
      </w:r>
    </w:p>
    <w:sectPr w:rsidR="00D307A4" w:rsidSect="007D0334">
      <w:headerReference w:type="default" r:id="rId8"/>
      <w:pgSz w:w="11906" w:h="16838"/>
      <w:pgMar w:top="737" w:right="102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41" w:rsidRDefault="00E82941" w:rsidP="00061CF8">
      <w:r>
        <w:separator/>
      </w:r>
    </w:p>
  </w:endnote>
  <w:endnote w:type="continuationSeparator" w:id="0">
    <w:p w:rsidR="00E82941" w:rsidRDefault="00E82941" w:rsidP="000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41" w:rsidRDefault="00E82941" w:rsidP="00061CF8">
      <w:r>
        <w:separator/>
      </w:r>
    </w:p>
  </w:footnote>
  <w:footnote w:type="continuationSeparator" w:id="0">
    <w:p w:rsidR="00E82941" w:rsidRDefault="00E82941" w:rsidP="0006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79" w:rsidRDefault="00993879" w:rsidP="00993879">
    <w:pPr>
      <w:pStyle w:val="Nagwek"/>
    </w:pPr>
  </w:p>
  <w:p w:rsidR="00993879" w:rsidRDefault="00993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0E"/>
    <w:rsid w:val="00061CF8"/>
    <w:rsid w:val="00123CF3"/>
    <w:rsid w:val="00133E3A"/>
    <w:rsid w:val="00141D7E"/>
    <w:rsid w:val="00145FF8"/>
    <w:rsid w:val="001B7A80"/>
    <w:rsid w:val="001F2E92"/>
    <w:rsid w:val="002A73C8"/>
    <w:rsid w:val="003514B5"/>
    <w:rsid w:val="00371C11"/>
    <w:rsid w:val="004062FC"/>
    <w:rsid w:val="004E05E7"/>
    <w:rsid w:val="005176CF"/>
    <w:rsid w:val="00633E7F"/>
    <w:rsid w:val="0067403A"/>
    <w:rsid w:val="00736F80"/>
    <w:rsid w:val="007D0334"/>
    <w:rsid w:val="0087730E"/>
    <w:rsid w:val="00906557"/>
    <w:rsid w:val="00993879"/>
    <w:rsid w:val="009B7127"/>
    <w:rsid w:val="00B574D5"/>
    <w:rsid w:val="00B912DE"/>
    <w:rsid w:val="00C93716"/>
    <w:rsid w:val="00C9682F"/>
    <w:rsid w:val="00CB24F4"/>
    <w:rsid w:val="00CC334F"/>
    <w:rsid w:val="00D307A4"/>
    <w:rsid w:val="00E26954"/>
    <w:rsid w:val="00E82941"/>
    <w:rsid w:val="00EC6721"/>
    <w:rsid w:val="00F03BF1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457BD8-F839-4FE9-B719-D6B0842C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061C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61CF8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1C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61CF8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FF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45FF8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3551-5A16-4D8A-9A24-27B55706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Sekretariat1</cp:lastModifiedBy>
  <cp:revision>7</cp:revision>
  <cp:lastPrinted>2019-04-03T09:42:00Z</cp:lastPrinted>
  <dcterms:created xsi:type="dcterms:W3CDTF">2019-04-03T08:07:00Z</dcterms:created>
  <dcterms:modified xsi:type="dcterms:W3CDTF">2019-04-03T09:44:00Z</dcterms:modified>
</cp:coreProperties>
</file>