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83" w:rsidRPr="0014485C" w:rsidRDefault="00D14E83" w:rsidP="00D14E83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>
        <w:rPr>
          <w:b/>
          <w:sz w:val="28"/>
        </w:rPr>
        <w:t>I</w:t>
      </w:r>
      <w:r w:rsidR="0077246B">
        <w:rPr>
          <w:b/>
          <w:sz w:val="28"/>
        </w:rPr>
        <w:t>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77246B">
        <w:rPr>
          <w:b/>
          <w:sz w:val="28"/>
        </w:rPr>
        <w:t>11</w:t>
      </w:r>
      <w:r w:rsidR="007C6A6E">
        <w:rPr>
          <w:b/>
          <w:sz w:val="28"/>
        </w:rPr>
        <w:t xml:space="preserve"> grudnia</w:t>
      </w:r>
      <w:r w:rsidRPr="0014485C">
        <w:rPr>
          <w:b/>
          <w:sz w:val="28"/>
        </w:rPr>
        <w:t xml:space="preserve"> 2018 roku od godz. </w:t>
      </w:r>
      <w:r w:rsidR="0077246B">
        <w:rPr>
          <w:b/>
          <w:sz w:val="28"/>
        </w:rPr>
        <w:t>15</w:t>
      </w:r>
      <w:r w:rsidR="0077246B">
        <w:rPr>
          <w:b/>
          <w:sz w:val="28"/>
          <w:vertAlign w:val="superscript"/>
        </w:rPr>
        <w:t>15</w:t>
      </w:r>
      <w:r>
        <w:rPr>
          <w:b/>
          <w:sz w:val="28"/>
        </w:rPr>
        <w:t xml:space="preserve"> do godz. </w:t>
      </w:r>
      <w:r w:rsidR="0077246B">
        <w:rPr>
          <w:b/>
          <w:sz w:val="28"/>
        </w:rPr>
        <w:t>18</w:t>
      </w:r>
      <w:r w:rsidR="0077246B">
        <w:rPr>
          <w:b/>
          <w:sz w:val="28"/>
          <w:vertAlign w:val="superscript"/>
        </w:rPr>
        <w:t>3</w:t>
      </w:r>
      <w:r w:rsidR="00E543F0">
        <w:rPr>
          <w:b/>
          <w:sz w:val="28"/>
          <w:vertAlign w:val="superscript"/>
        </w:rPr>
        <w:t>0</w:t>
      </w:r>
      <w:r w:rsidRPr="0014485C">
        <w:rPr>
          <w:b/>
          <w:sz w:val="28"/>
        </w:rPr>
        <w:t>.</w:t>
      </w:r>
    </w:p>
    <w:p w:rsidR="00D14E83" w:rsidRDefault="00D14E83" w:rsidP="00D14E83">
      <w:pPr>
        <w:spacing w:line="240" w:lineRule="auto"/>
      </w:pPr>
    </w:p>
    <w:p w:rsidR="00D14E83" w:rsidRDefault="00D14E83" w:rsidP="003C666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59197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0F042A">
        <w:rPr>
          <w:rFonts w:ascii="Times New Roman" w:hAnsi="Times New Roman" w:cs="Times New Roman"/>
          <w:szCs w:val="24"/>
        </w:rPr>
        <w:t>,</w:t>
      </w:r>
    </w:p>
    <w:p w:rsidR="0077246B" w:rsidRDefault="0077246B" w:rsidP="0059197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Maciej Nowicki – Kierownik Biura Nadzoru Prawnego i Koordynacji Zamówień Publicznych.</w:t>
      </w:r>
    </w:p>
    <w:p w:rsidR="00D14E83" w:rsidRDefault="00D14E83" w:rsidP="003C6664">
      <w:pPr>
        <w:pStyle w:val="Bezodstpw"/>
        <w:rPr>
          <w:rFonts w:ascii="Times New Roman" w:hAnsi="Times New Roman" w:cs="Times New Roman"/>
          <w:szCs w:val="24"/>
        </w:rPr>
      </w:pPr>
    </w:p>
    <w:p w:rsidR="00D14E83" w:rsidRPr="00147ADF" w:rsidRDefault="00D14E83" w:rsidP="003C6664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 xml:space="preserve">Ad. </w:t>
      </w:r>
      <w:proofErr w:type="spellStart"/>
      <w:r w:rsidRPr="00147ADF">
        <w:rPr>
          <w:rFonts w:ascii="Times New Roman" w:hAnsi="Times New Roman" w:cs="Times New Roman"/>
          <w:b/>
          <w:szCs w:val="24"/>
        </w:rPr>
        <w:t>pkt</w:t>
      </w:r>
      <w:proofErr w:type="spellEnd"/>
      <w:r w:rsidRPr="00147ADF">
        <w:rPr>
          <w:rFonts w:ascii="Times New Roman" w:hAnsi="Times New Roman" w:cs="Times New Roman"/>
          <w:b/>
          <w:szCs w:val="24"/>
        </w:rPr>
        <w:t xml:space="preserve"> 1 –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202092" w:rsidRDefault="00D14E83" w:rsidP="003C6664">
      <w:pPr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A91749">
        <w:t>11</w:t>
      </w:r>
      <w:r w:rsidR="003C6664">
        <w:t xml:space="preserve"> grudnia</w:t>
      </w:r>
      <w:r>
        <w:t xml:space="preserve"> 2018 roku o godzinie </w:t>
      </w:r>
      <w:r w:rsidR="00A91749">
        <w:t>15</w:t>
      </w:r>
      <w:r w:rsidR="00A91749">
        <w:rPr>
          <w:vertAlign w:val="superscript"/>
        </w:rPr>
        <w:t>15</w:t>
      </w:r>
      <w:r w:rsidR="003C6664">
        <w:br/>
      </w:r>
      <w:r>
        <w:t xml:space="preserve">po stwierdzeniu kworum otworzyła </w:t>
      </w:r>
      <w:r w:rsidRPr="003C6664">
        <w:rPr>
          <w:b/>
        </w:rPr>
        <w:t xml:space="preserve">Przewodnicząca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2203E7">
        <w:rPr>
          <w:b/>
        </w:rPr>
        <w:br/>
      </w:r>
      <w:r w:rsidRPr="003C6664">
        <w:rPr>
          <w:b/>
        </w:rPr>
        <w:t xml:space="preserve">– </w:t>
      </w:r>
      <w:r w:rsidR="003C6664" w:rsidRPr="003C6664">
        <w:rPr>
          <w:b/>
        </w:rPr>
        <w:t xml:space="preserve">Aneta </w:t>
      </w:r>
      <w:proofErr w:type="spellStart"/>
      <w:r w:rsidR="003C6664" w:rsidRPr="003C6664">
        <w:rPr>
          <w:b/>
        </w:rPr>
        <w:t>Zdybel</w:t>
      </w:r>
      <w:proofErr w:type="spellEnd"/>
      <w:r w:rsidR="003C6664" w:rsidRPr="003C6664">
        <w:rPr>
          <w:b/>
        </w:rPr>
        <w:t>.</w:t>
      </w:r>
    </w:p>
    <w:p w:rsidR="00EE7085" w:rsidRDefault="00D14E83" w:rsidP="003C6664">
      <w:r>
        <w:t>Kolejno</w:t>
      </w:r>
      <w:r w:rsidR="00202092">
        <w:t xml:space="preserve"> Przewodnicząca</w:t>
      </w:r>
      <w:r>
        <w:t xml:space="preserve"> przystąpiła do przyjęcia porządku obrad. </w:t>
      </w:r>
    </w:p>
    <w:p w:rsidR="00D14E83" w:rsidRPr="00202092" w:rsidRDefault="00D14E83" w:rsidP="003C6664">
      <w:pPr>
        <w:rPr>
          <w:u w:val="single"/>
        </w:rPr>
      </w:pPr>
      <w:r w:rsidRPr="00202092">
        <w:rPr>
          <w:u w:val="single"/>
        </w:rPr>
        <w:t xml:space="preserve">Za przyjęciem porządku </w:t>
      </w:r>
      <w:r w:rsidR="00EE7085" w:rsidRPr="00202092">
        <w:rPr>
          <w:u w:val="single"/>
        </w:rPr>
        <w:t xml:space="preserve">obrad </w:t>
      </w:r>
      <w:r w:rsidRPr="00202092">
        <w:rPr>
          <w:u w:val="single"/>
        </w:rPr>
        <w:t xml:space="preserve">głosowało </w:t>
      </w:r>
      <w:r w:rsidR="00EE7085" w:rsidRPr="00202092">
        <w:rPr>
          <w:u w:val="single"/>
        </w:rPr>
        <w:t xml:space="preserve">jednogłośnie </w:t>
      </w:r>
      <w:r w:rsidR="003C6664" w:rsidRPr="00202092">
        <w:rPr>
          <w:u w:val="single"/>
        </w:rPr>
        <w:t>4</w:t>
      </w:r>
      <w:r w:rsidR="00EE7085" w:rsidRPr="00202092">
        <w:rPr>
          <w:u w:val="single"/>
        </w:rPr>
        <w:t xml:space="preserve"> członków K</w:t>
      </w:r>
      <w:r w:rsidRPr="00202092">
        <w:rPr>
          <w:u w:val="single"/>
        </w:rPr>
        <w:t>omisji.</w:t>
      </w:r>
    </w:p>
    <w:p w:rsidR="00D14E83" w:rsidRDefault="00D14E83" w:rsidP="003C6664">
      <w:r>
        <w:t xml:space="preserve">Lista obecności stanowi </w:t>
      </w:r>
      <w:r w:rsidRPr="003C6664">
        <w:rPr>
          <w:b/>
        </w:rPr>
        <w:t xml:space="preserve">załącznik nr </w:t>
      </w:r>
      <w:r>
        <w:t>1 do protokołu.</w:t>
      </w:r>
    </w:p>
    <w:p w:rsidR="00D14E83" w:rsidRDefault="00D14E83" w:rsidP="003C6664">
      <w:r>
        <w:t xml:space="preserve">Porządek obrad został przyjęty i stanowi </w:t>
      </w:r>
      <w:r w:rsidRPr="003C6664">
        <w:rPr>
          <w:b/>
        </w:rPr>
        <w:t>załącznik nr 2</w:t>
      </w:r>
      <w:r>
        <w:t xml:space="preserve"> do protokołu.</w:t>
      </w:r>
    </w:p>
    <w:p w:rsidR="003C6664" w:rsidRDefault="003C6664" w:rsidP="003C6664"/>
    <w:p w:rsidR="003C6664" w:rsidRPr="0092018A" w:rsidRDefault="003C6664" w:rsidP="003C6664">
      <w:pPr>
        <w:rPr>
          <w:b/>
        </w:rPr>
      </w:pPr>
      <w:r w:rsidRPr="0092018A">
        <w:rPr>
          <w:b/>
        </w:rPr>
        <w:t xml:space="preserve">Ad. </w:t>
      </w:r>
      <w:proofErr w:type="spellStart"/>
      <w:r w:rsidRPr="0092018A">
        <w:rPr>
          <w:b/>
        </w:rPr>
        <w:t>pkt</w:t>
      </w:r>
      <w:proofErr w:type="spellEnd"/>
      <w:r w:rsidRPr="0092018A">
        <w:rPr>
          <w:b/>
        </w:rPr>
        <w:t xml:space="preserve"> 2 – </w:t>
      </w:r>
      <w:r w:rsidR="00EF66CB" w:rsidRPr="00EF66CB">
        <w:rPr>
          <w:b/>
        </w:rPr>
        <w:t>Przyjęcie planu pracy Komisji</w:t>
      </w:r>
      <w:r w:rsidR="009E1EC9">
        <w:rPr>
          <w:b/>
        </w:rPr>
        <w:t xml:space="preserve"> na 2019 rok</w:t>
      </w:r>
      <w:r w:rsidR="00EF66CB" w:rsidRPr="00EF66CB">
        <w:rPr>
          <w:b/>
        </w:rPr>
        <w:t>.</w:t>
      </w:r>
    </w:p>
    <w:p w:rsidR="00EF66CB" w:rsidRPr="00EF66CB" w:rsidRDefault="00EF66CB" w:rsidP="003C6664">
      <w:r w:rsidRPr="003F5E69">
        <w:rPr>
          <w:b/>
        </w:rPr>
        <w:t>Przewodnicząca Ko</w:t>
      </w:r>
      <w:r>
        <w:rPr>
          <w:b/>
        </w:rPr>
        <w:t xml:space="preserve">misji Skarg, Wniosków i Petycji – </w:t>
      </w:r>
      <w:r w:rsidRPr="003F5E69">
        <w:rPr>
          <w:b/>
        </w:rPr>
        <w:t xml:space="preserve">Aneta </w:t>
      </w:r>
      <w:proofErr w:type="spellStart"/>
      <w:r w:rsidRPr="003F5E69">
        <w:rPr>
          <w:b/>
        </w:rPr>
        <w:t>Zdybel</w:t>
      </w:r>
      <w:proofErr w:type="spellEnd"/>
      <w:r>
        <w:t xml:space="preserve"> przedstawiła projekt planu pracy Komisji</w:t>
      </w:r>
      <w:r w:rsidR="000F042A">
        <w:t xml:space="preserve"> na 2019 rok</w:t>
      </w:r>
      <w:r w:rsidR="003A08E3">
        <w:t xml:space="preserve"> (</w:t>
      </w:r>
      <w:r w:rsidR="003A08E3" w:rsidRPr="003A08E3">
        <w:rPr>
          <w:b/>
        </w:rPr>
        <w:t>załącznik nr 3</w:t>
      </w:r>
      <w:r w:rsidR="003A08E3">
        <w:t xml:space="preserve"> do protokołu)</w:t>
      </w:r>
      <w:r>
        <w:t>.</w:t>
      </w:r>
    </w:p>
    <w:p w:rsidR="00C444EC" w:rsidRDefault="00C444EC" w:rsidP="003C6664"/>
    <w:p w:rsidR="00C444EC" w:rsidRDefault="00EF66CB" w:rsidP="003C6664">
      <w:r w:rsidRPr="00EF66CB">
        <w:t>W związku z brakiem uwag,</w:t>
      </w:r>
      <w:r w:rsidR="000F042A">
        <w:t xml:space="preserve"> </w:t>
      </w:r>
      <w:r w:rsidR="00C444EC">
        <w:t xml:space="preserve">zarządziła głosowanie nad </w:t>
      </w:r>
      <w:r w:rsidR="003F5E69">
        <w:t xml:space="preserve">przyjęciem </w:t>
      </w:r>
      <w:r>
        <w:t>planu pracy Komisji</w:t>
      </w:r>
      <w:r w:rsidR="000F042A">
        <w:t xml:space="preserve"> na 2019 rok</w:t>
      </w:r>
      <w:r w:rsidR="00CF6BFF">
        <w:t>.</w:t>
      </w:r>
    </w:p>
    <w:p w:rsidR="00702C6A" w:rsidRPr="000E775E" w:rsidRDefault="00702C6A" w:rsidP="003C6664">
      <w:pPr>
        <w:rPr>
          <w:u w:val="single"/>
        </w:rPr>
      </w:pPr>
      <w:r w:rsidRPr="000E775E">
        <w:rPr>
          <w:u w:val="single"/>
        </w:rPr>
        <w:t xml:space="preserve">Za przyjęciem głosowało </w:t>
      </w:r>
      <w:r w:rsidR="00EF66CB">
        <w:rPr>
          <w:u w:val="single"/>
        </w:rPr>
        <w:t>5</w:t>
      </w:r>
      <w:r w:rsidRPr="000E775E">
        <w:rPr>
          <w:u w:val="single"/>
        </w:rPr>
        <w:t xml:space="preserve"> członków Komisji, przy braku głosów przeciwnych i wstrzymujących się.</w:t>
      </w:r>
    </w:p>
    <w:p w:rsidR="000E775E" w:rsidRDefault="00232BD5" w:rsidP="003C6664">
      <w:r>
        <w:t>Plan pracy Komisji został przyjęty</w:t>
      </w:r>
      <w:r w:rsidR="00BC19E5">
        <w:t xml:space="preserve"> i stanowi </w:t>
      </w:r>
      <w:r w:rsidR="00BC19E5" w:rsidRPr="003A08E3">
        <w:rPr>
          <w:b/>
        </w:rPr>
        <w:t>załącznik nr 4</w:t>
      </w:r>
      <w:r w:rsidR="00BC19E5">
        <w:t xml:space="preserve"> do protokołu</w:t>
      </w:r>
      <w:r w:rsidR="003A08E3">
        <w:t>.</w:t>
      </w:r>
    </w:p>
    <w:p w:rsidR="003A08E3" w:rsidRDefault="003A08E3" w:rsidP="003C6664"/>
    <w:p w:rsidR="0092018A" w:rsidRPr="0040059A" w:rsidRDefault="0092018A" w:rsidP="003C6664">
      <w:pPr>
        <w:rPr>
          <w:b/>
        </w:rPr>
      </w:pPr>
      <w:r w:rsidRPr="0040059A">
        <w:rPr>
          <w:b/>
        </w:rPr>
        <w:t xml:space="preserve">Ad. </w:t>
      </w:r>
      <w:proofErr w:type="spellStart"/>
      <w:r w:rsidRPr="0040059A">
        <w:rPr>
          <w:b/>
        </w:rPr>
        <w:t>pkt</w:t>
      </w:r>
      <w:proofErr w:type="spellEnd"/>
      <w:r w:rsidRPr="0040059A">
        <w:rPr>
          <w:b/>
        </w:rPr>
        <w:t xml:space="preserve"> 3 – </w:t>
      </w:r>
      <w:r w:rsidR="00983176" w:rsidRPr="00983176">
        <w:rPr>
          <w:b/>
        </w:rPr>
        <w:t>Rozpatrywanie spraw bieżących.</w:t>
      </w:r>
    </w:p>
    <w:p w:rsidR="00983176" w:rsidRDefault="00B64BC2" w:rsidP="003C6664">
      <w:r w:rsidRPr="003F5E69">
        <w:rPr>
          <w:b/>
        </w:rPr>
        <w:t>Przewodnicząca Ko</w:t>
      </w:r>
      <w:r>
        <w:rPr>
          <w:b/>
        </w:rPr>
        <w:t xml:space="preserve">misji Skarg, Wniosków i Petycji – </w:t>
      </w:r>
      <w:r w:rsidRPr="003F5E69">
        <w:rPr>
          <w:b/>
        </w:rPr>
        <w:t xml:space="preserve">Aneta </w:t>
      </w:r>
      <w:proofErr w:type="spellStart"/>
      <w:r w:rsidRPr="003F5E69">
        <w:rPr>
          <w:b/>
        </w:rPr>
        <w:t>Zdybel</w:t>
      </w:r>
      <w:proofErr w:type="spellEnd"/>
      <w:r>
        <w:t xml:space="preserve"> p</w:t>
      </w:r>
      <w:r w:rsidR="00F3001F">
        <w:t>rzedstawiła sprawy bieżące.</w:t>
      </w:r>
      <w:r w:rsidR="008272B8">
        <w:t xml:space="preserve"> </w:t>
      </w:r>
    </w:p>
    <w:p w:rsidR="00AE5D4E" w:rsidRDefault="008272B8" w:rsidP="003C6664">
      <w:r>
        <w:t>Dyskusja</w:t>
      </w:r>
      <w:r w:rsidR="00AE5D4E">
        <w:t>, w której głos zabrali:</w:t>
      </w:r>
    </w:p>
    <w:p w:rsidR="00AE5D4E" w:rsidRDefault="00AE5D4E" w:rsidP="003C6664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AE5D4E" w:rsidRDefault="00AE5D4E" w:rsidP="003C6664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AE5D4E" w:rsidRDefault="00AE5D4E" w:rsidP="003C6664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AE5D4E" w:rsidRDefault="00AE5D4E" w:rsidP="003C6664">
      <w:r>
        <w:t>Pan Maciej Nowicki – Kierownik Biura Nadzoru Prawnego i Koordynacji Zamówień Publicznych.</w:t>
      </w:r>
    </w:p>
    <w:p w:rsidR="008B4BB7" w:rsidRDefault="008B4BB7" w:rsidP="003C6664"/>
    <w:p w:rsidR="008B4BB7" w:rsidRDefault="009D2FA0" w:rsidP="00F3001F">
      <w:r w:rsidRPr="009D2FA0">
        <w:t xml:space="preserve">Kolejno </w:t>
      </w:r>
      <w:r w:rsidR="008B4BB7" w:rsidRPr="003F5E69">
        <w:rPr>
          <w:b/>
        </w:rPr>
        <w:t>Przewodnicząca Ko</w:t>
      </w:r>
      <w:r w:rsidR="008B4BB7">
        <w:rPr>
          <w:b/>
        </w:rPr>
        <w:t xml:space="preserve">misji Skarg, Wniosków i Petycji – </w:t>
      </w:r>
      <w:r w:rsidR="008B4BB7" w:rsidRPr="003F5E69">
        <w:rPr>
          <w:b/>
        </w:rPr>
        <w:t xml:space="preserve">Aneta </w:t>
      </w:r>
      <w:proofErr w:type="spellStart"/>
      <w:r w:rsidR="008B4BB7" w:rsidRPr="003F5E69">
        <w:rPr>
          <w:b/>
        </w:rPr>
        <w:t>Zdybel</w:t>
      </w:r>
      <w:proofErr w:type="spellEnd"/>
      <w:r w:rsidR="008B4BB7">
        <w:t xml:space="preserve"> przedstawiła inf</w:t>
      </w:r>
      <w:r w:rsidR="00F3001F">
        <w:t>ormacje</w:t>
      </w:r>
      <w:r w:rsidR="001E7E87">
        <w:t xml:space="preserve"> dotyczące skargi </w:t>
      </w:r>
      <w:r w:rsidR="008B4BB7">
        <w:t>na działalność Prezydenta Miasta</w:t>
      </w:r>
      <w:r w:rsidR="00F3001F">
        <w:t xml:space="preserve"> </w:t>
      </w:r>
      <w:r w:rsidR="001E7E87">
        <w:t>z dnia 15.10.2018 r. (</w:t>
      </w:r>
      <w:r w:rsidR="001E7E87" w:rsidRPr="001E7E87">
        <w:rPr>
          <w:b/>
        </w:rPr>
        <w:t>załącznik nr 5</w:t>
      </w:r>
      <w:r w:rsidR="001E7E87">
        <w:t xml:space="preserve"> </w:t>
      </w:r>
      <w:r w:rsidR="00F3001F">
        <w:t xml:space="preserve">                 </w:t>
      </w:r>
      <w:r w:rsidR="001E7E87">
        <w:t>do protokołu)</w:t>
      </w:r>
      <w:r w:rsidR="008B4BB7">
        <w:t>.</w:t>
      </w:r>
    </w:p>
    <w:p w:rsidR="008B4BB7" w:rsidRDefault="008B4BB7" w:rsidP="008B4BB7">
      <w:r>
        <w:t>Dyskusja, w której głos zabrali:</w:t>
      </w:r>
    </w:p>
    <w:p w:rsidR="008B4BB7" w:rsidRDefault="008B4BB7" w:rsidP="008B4BB7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8B4BB7" w:rsidRDefault="008B4BB7" w:rsidP="008B4BB7">
      <w:r>
        <w:t>Pan Maciej Nowicki – Kierownik Biura Nadzoru Prawnego i Koordynacji Zamówień Publicznych.</w:t>
      </w:r>
    </w:p>
    <w:p w:rsidR="00983176" w:rsidRDefault="00983176" w:rsidP="003C6664">
      <w:pPr>
        <w:rPr>
          <w:b/>
        </w:rPr>
      </w:pPr>
    </w:p>
    <w:p w:rsidR="00CE4219" w:rsidRPr="00CE4219" w:rsidRDefault="00CE4219" w:rsidP="003C6664">
      <w:r>
        <w:rPr>
          <w:b/>
        </w:rPr>
        <w:t xml:space="preserve">Radna Dorota Mikulska </w:t>
      </w:r>
      <w:r>
        <w:t>zaproponowała z</w:t>
      </w:r>
      <w:r w:rsidR="003A75B1">
        <w:t xml:space="preserve">wrócić </w:t>
      </w:r>
      <w:r>
        <w:t>się z prośbą do Naczelnika Wydziału Urbanistyki i Architektury</w:t>
      </w:r>
      <w:r w:rsidR="009D0C8D">
        <w:t>,</w:t>
      </w:r>
      <w:r>
        <w:t xml:space="preserve"> o udostępnienie dokumentów dotyczących przedmiotowej skargi.</w:t>
      </w:r>
    </w:p>
    <w:p w:rsidR="00CE4219" w:rsidRDefault="00CE4219" w:rsidP="00CE4219">
      <w:r>
        <w:t>Dyskusja, w której głos zabrali:</w:t>
      </w:r>
    </w:p>
    <w:p w:rsidR="00CE4219" w:rsidRDefault="00CE4219" w:rsidP="00CE4219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CE4219" w:rsidRDefault="00CE4219" w:rsidP="00CE4219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CE4219" w:rsidRDefault="00CE4219" w:rsidP="00CE4219">
      <w:r>
        <w:t xml:space="preserve">radny Leszek Waga – </w:t>
      </w:r>
      <w:r w:rsidR="009D0C8D">
        <w:t>Wiceprzewodniczący</w:t>
      </w:r>
      <w:r w:rsidRPr="003261B0">
        <w:t xml:space="preserve"> Komisji Skarg, Wniosków i Petycji,</w:t>
      </w:r>
    </w:p>
    <w:p w:rsidR="00CE4219" w:rsidRDefault="00CE4219" w:rsidP="00CE4219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CE4219" w:rsidRDefault="00CE4219" w:rsidP="00CE4219">
      <w:r>
        <w:lastRenderedPageBreak/>
        <w:t>Pan Maciej Nowicki – Kierownik Biura Nadzoru Prawnego i Koordynacji Zamówień Publicznych.</w:t>
      </w:r>
    </w:p>
    <w:p w:rsidR="00B97B1B" w:rsidRDefault="00B97B1B" w:rsidP="003C6664">
      <w:r>
        <w:rPr>
          <w:b/>
        </w:rPr>
        <w:t xml:space="preserve">Radna Joanna Agatowska </w:t>
      </w:r>
      <w:r w:rsidR="003A75B1">
        <w:t xml:space="preserve">zaproponowała </w:t>
      </w:r>
      <w:r w:rsidR="00DF1C16">
        <w:t>zaprosić</w:t>
      </w:r>
      <w:r w:rsidR="00F3001F">
        <w:t xml:space="preserve"> </w:t>
      </w:r>
      <w:r w:rsidR="00DA3D4D">
        <w:t>na posiedzenie Komisji</w:t>
      </w:r>
      <w:r w:rsidR="00F3001F">
        <w:t xml:space="preserve"> skarżącego.</w:t>
      </w:r>
    </w:p>
    <w:p w:rsidR="003A75B1" w:rsidRDefault="003A75B1" w:rsidP="003A75B1">
      <w:r>
        <w:t>Dyskusja, w której głos zabrali:</w:t>
      </w:r>
    </w:p>
    <w:p w:rsidR="003A75B1" w:rsidRDefault="003A75B1" w:rsidP="003A75B1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3A75B1" w:rsidRDefault="003A75B1" w:rsidP="003A75B1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3A75B1" w:rsidRDefault="003A75B1" w:rsidP="003A75B1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3A75B1" w:rsidRDefault="003A75B1" w:rsidP="003A75B1">
      <w:r>
        <w:t>Pan Maciej Nowicki – Kierownik Biura Nadzoru Prawnego i Koordynacji Zamówień Publicznych.</w:t>
      </w:r>
    </w:p>
    <w:p w:rsidR="003A75B1" w:rsidRDefault="003A75B1" w:rsidP="003C6664">
      <w:pPr>
        <w:rPr>
          <w:b/>
        </w:rPr>
      </w:pPr>
    </w:p>
    <w:p w:rsidR="00983176" w:rsidRDefault="003A430E" w:rsidP="003C6664">
      <w:r w:rsidRPr="00CA62F1">
        <w:t xml:space="preserve">W wyniku przeprowadzonej dyskusji </w:t>
      </w:r>
      <w:r w:rsidR="00B81539">
        <w:t xml:space="preserve">członkowie </w:t>
      </w:r>
      <w:r w:rsidRPr="00CA62F1">
        <w:t>Komisj</w:t>
      </w:r>
      <w:r w:rsidR="00B81539">
        <w:t>i</w:t>
      </w:r>
      <w:r w:rsidR="00F3001F">
        <w:t xml:space="preserve"> </w:t>
      </w:r>
      <w:r w:rsidR="00CA62F1" w:rsidRPr="00CA62F1">
        <w:t>zadecydowa</w:t>
      </w:r>
      <w:r w:rsidR="00B81539">
        <w:t>li</w:t>
      </w:r>
      <w:r w:rsidR="00CA62F1" w:rsidRPr="00CA62F1">
        <w:t xml:space="preserve">, że </w:t>
      </w:r>
      <w:r w:rsidR="00B81539">
        <w:t>zwrócą</w:t>
      </w:r>
      <w:r w:rsidRPr="00CA62F1">
        <w:t xml:space="preserve"> się</w:t>
      </w:r>
      <w:r w:rsidR="00CA62F1" w:rsidRPr="00CA62F1">
        <w:t xml:space="preserve"> z pismem </w:t>
      </w:r>
      <w:r w:rsidR="00B81539">
        <w:br/>
      </w:r>
      <w:r w:rsidR="00CA62F1" w:rsidRPr="00CA62F1">
        <w:t>do</w:t>
      </w:r>
      <w:r w:rsidR="00CA62F1">
        <w:rPr>
          <w:b/>
        </w:rPr>
        <w:t xml:space="preserve"> Naczelnika Wydziału Urbanistyki i Architektury</w:t>
      </w:r>
      <w:r w:rsidR="00DA3D4D">
        <w:t>,</w:t>
      </w:r>
      <w:r w:rsidR="00F3001F">
        <w:t xml:space="preserve"> </w:t>
      </w:r>
      <w:r w:rsidR="00CA62F1" w:rsidRPr="00CA62F1">
        <w:t>z prośbą o</w:t>
      </w:r>
      <w:r w:rsidR="00675645">
        <w:t xml:space="preserve"> udostępnienie dokumentów dotyczących</w:t>
      </w:r>
      <w:r w:rsidR="00CE4219">
        <w:t xml:space="preserve"> przedmiotowej skargi</w:t>
      </w:r>
      <w:r w:rsidR="00F3001F">
        <w:t xml:space="preserve"> oraz zaproszą skarżącego na posiedzenie</w:t>
      </w:r>
      <w:r w:rsidR="00CE4219">
        <w:t>.</w:t>
      </w:r>
    </w:p>
    <w:p w:rsidR="00CE4219" w:rsidRDefault="00CE4219" w:rsidP="003C6664"/>
    <w:p w:rsidR="00983176" w:rsidRDefault="007648F9" w:rsidP="003C6664">
      <w:r w:rsidRPr="003F5E69">
        <w:rPr>
          <w:b/>
        </w:rPr>
        <w:t>Przewodnicząca Ko</w:t>
      </w:r>
      <w:r>
        <w:rPr>
          <w:b/>
        </w:rPr>
        <w:t xml:space="preserve">misji Skarg, Wniosków i Petycji – </w:t>
      </w:r>
      <w:r w:rsidRPr="003F5E69">
        <w:rPr>
          <w:b/>
        </w:rPr>
        <w:t xml:space="preserve">Aneta </w:t>
      </w:r>
      <w:proofErr w:type="spellStart"/>
      <w:r w:rsidRPr="003F5E69">
        <w:rPr>
          <w:b/>
        </w:rPr>
        <w:t>Zdybel</w:t>
      </w:r>
      <w:proofErr w:type="spellEnd"/>
      <w:r>
        <w:t xml:space="preserve"> zarządziła</w:t>
      </w:r>
      <w:r w:rsidR="00550EE2">
        <w:t xml:space="preserve"> głosowanie </w:t>
      </w:r>
      <w:r w:rsidR="00CE3142">
        <w:br/>
      </w:r>
      <w:r w:rsidR="00550EE2">
        <w:t xml:space="preserve">nad wnioskiem </w:t>
      </w:r>
      <w:r w:rsidR="001B4145">
        <w:t xml:space="preserve">o zaproszenie </w:t>
      </w:r>
      <w:r w:rsidR="009A7838">
        <w:t>skarżącego</w:t>
      </w:r>
      <w:r w:rsidR="001B4145">
        <w:t xml:space="preserve"> na kolejne posiedzenie Komisji.</w:t>
      </w:r>
    </w:p>
    <w:p w:rsidR="00906364" w:rsidRPr="00906364" w:rsidRDefault="00906364" w:rsidP="003C6664">
      <w:pPr>
        <w:rPr>
          <w:u w:val="single"/>
        </w:rPr>
      </w:pPr>
      <w:r w:rsidRPr="00906364">
        <w:rPr>
          <w:u w:val="single"/>
        </w:rPr>
        <w:t xml:space="preserve">Za przyjęciem </w:t>
      </w:r>
      <w:r w:rsidR="00DB7CE8">
        <w:rPr>
          <w:u w:val="single"/>
        </w:rPr>
        <w:t xml:space="preserve">wniosku </w:t>
      </w:r>
      <w:r w:rsidRPr="00906364">
        <w:rPr>
          <w:u w:val="single"/>
        </w:rPr>
        <w:t xml:space="preserve">głosowało 2 </w:t>
      </w:r>
      <w:r w:rsidR="00C9163B">
        <w:rPr>
          <w:u w:val="single"/>
        </w:rPr>
        <w:t>członków Komisji</w:t>
      </w:r>
      <w:r w:rsidRPr="00906364">
        <w:rPr>
          <w:u w:val="single"/>
        </w:rPr>
        <w:t>, przy 1 głosie przeciwny</w:t>
      </w:r>
      <w:r w:rsidR="00AD5A08">
        <w:rPr>
          <w:u w:val="single"/>
        </w:rPr>
        <w:t>m</w:t>
      </w:r>
      <w:r w:rsidRPr="00906364">
        <w:rPr>
          <w:u w:val="single"/>
        </w:rPr>
        <w:t xml:space="preserve"> i 1 głosie </w:t>
      </w:r>
      <w:r w:rsidR="00C9163B">
        <w:rPr>
          <w:u w:val="single"/>
        </w:rPr>
        <w:br/>
      </w:r>
      <w:r w:rsidRPr="00906364">
        <w:rPr>
          <w:u w:val="single"/>
        </w:rPr>
        <w:t>wstrzymującym się.</w:t>
      </w:r>
    </w:p>
    <w:p w:rsidR="00906364" w:rsidRDefault="00906364" w:rsidP="003C6664">
      <w:r w:rsidRPr="00906364">
        <w:t>Wniosek został przyjęty.</w:t>
      </w:r>
    </w:p>
    <w:p w:rsidR="002C4306" w:rsidRDefault="002C4306" w:rsidP="003C6664"/>
    <w:p w:rsidR="002C4306" w:rsidRDefault="002C4306" w:rsidP="002C4306">
      <w:r>
        <w:t>Dyskusja, w której głos zabrali:</w:t>
      </w:r>
    </w:p>
    <w:p w:rsidR="002C4306" w:rsidRDefault="002C4306" w:rsidP="002C4306">
      <w:r>
        <w:t>radna Joanna Agatowska – członek Komisji Skarg, Wniosków i Petycji,</w:t>
      </w:r>
    </w:p>
    <w:p w:rsidR="002C4306" w:rsidRDefault="002C4306" w:rsidP="002C4306">
      <w:r>
        <w:t>radna Dorota Mikulska – członek Komisji Skarg, Wniosków i Petycji,</w:t>
      </w:r>
    </w:p>
    <w:p w:rsidR="002C4306" w:rsidRDefault="002C4306" w:rsidP="002C4306">
      <w:r>
        <w:t>radny Leszek Waga – członek Komisji Skarg, Wniosków i Petycji,</w:t>
      </w:r>
    </w:p>
    <w:p w:rsidR="002C4306" w:rsidRDefault="002C4306" w:rsidP="002C4306">
      <w:r>
        <w:t xml:space="preserve">radna Aneta </w:t>
      </w:r>
      <w:proofErr w:type="spellStart"/>
      <w:r>
        <w:t>Zdybel</w:t>
      </w:r>
      <w:proofErr w:type="spellEnd"/>
      <w:r>
        <w:t xml:space="preserve"> – Przewodnicząca Komisji Skarg, Wniosków i Petycji.</w:t>
      </w:r>
    </w:p>
    <w:p w:rsidR="00E2042A" w:rsidRDefault="00E2042A" w:rsidP="00352CF8">
      <w:pPr>
        <w:jc w:val="left"/>
        <w:rPr>
          <w:b/>
        </w:rPr>
      </w:pPr>
      <w:r w:rsidRPr="00E2042A">
        <w:t xml:space="preserve">Kolejno </w:t>
      </w:r>
      <w:r w:rsidRPr="003F5E69">
        <w:rPr>
          <w:b/>
        </w:rPr>
        <w:t>Przewodnicząca Ko</w:t>
      </w:r>
      <w:r>
        <w:rPr>
          <w:b/>
        </w:rPr>
        <w:t xml:space="preserve">misji Skarg, Wniosków i Petycji – </w:t>
      </w:r>
      <w:r w:rsidRPr="003F5E69">
        <w:rPr>
          <w:b/>
        </w:rPr>
        <w:t xml:space="preserve">Aneta </w:t>
      </w:r>
      <w:proofErr w:type="spellStart"/>
      <w:r w:rsidRPr="003F5E69">
        <w:rPr>
          <w:b/>
        </w:rPr>
        <w:t>Zdybel</w:t>
      </w:r>
      <w:proofErr w:type="spellEnd"/>
      <w:r>
        <w:t xml:space="preserve"> przedstawiła informacj</w:t>
      </w:r>
      <w:r w:rsidR="00A923A6">
        <w:t>ę</w:t>
      </w:r>
      <w:r>
        <w:t xml:space="preserve"> dotyczą</w:t>
      </w:r>
      <w:r w:rsidR="00A923A6">
        <w:t>cą</w:t>
      </w:r>
      <w:r>
        <w:t xml:space="preserve"> wniosku </w:t>
      </w:r>
      <w:r w:rsidR="00417D92">
        <w:t xml:space="preserve">z dnia </w:t>
      </w:r>
      <w:r w:rsidR="009B5028">
        <w:t xml:space="preserve">22 listopada 2018 roku </w:t>
      </w:r>
      <w:r w:rsidR="00417D92">
        <w:t>(</w:t>
      </w:r>
      <w:r w:rsidR="00417D92" w:rsidRPr="00F1708D">
        <w:rPr>
          <w:b/>
        </w:rPr>
        <w:t xml:space="preserve">załącznik nr </w:t>
      </w:r>
      <w:r w:rsidR="00F1708D" w:rsidRPr="00F1708D">
        <w:rPr>
          <w:b/>
        </w:rPr>
        <w:t>6</w:t>
      </w:r>
      <w:r w:rsidR="00352CF8">
        <w:rPr>
          <w:b/>
        </w:rPr>
        <w:t xml:space="preserve"> </w:t>
      </w:r>
      <w:r w:rsidR="00417D92">
        <w:t>do protokołu).</w:t>
      </w:r>
    </w:p>
    <w:p w:rsidR="00204982" w:rsidRDefault="00204982" w:rsidP="00204982">
      <w:r>
        <w:t>Dyskusja, w której głos zabrali:</w:t>
      </w:r>
    </w:p>
    <w:p w:rsidR="00204982" w:rsidRDefault="00204982" w:rsidP="00204982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204982" w:rsidRDefault="00204982" w:rsidP="00204982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204982" w:rsidRDefault="00204982" w:rsidP="00204982">
      <w:r>
        <w:t xml:space="preserve">radny Leszek Waga – </w:t>
      </w:r>
      <w:r w:rsidRPr="003261B0">
        <w:t>członek Komisji Skarg, Wniosków i Petycji,</w:t>
      </w:r>
    </w:p>
    <w:p w:rsidR="00204982" w:rsidRDefault="00204982" w:rsidP="00204982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204982" w:rsidRDefault="00204982" w:rsidP="00204982">
      <w:r>
        <w:t>Pan Maciej Nowicki – Kierownik Biura Nadzoru Prawnego i Koordynacji Zamówień Publicznych.</w:t>
      </w:r>
    </w:p>
    <w:p w:rsidR="00204982" w:rsidRDefault="00204982" w:rsidP="003C6664">
      <w:pPr>
        <w:rPr>
          <w:b/>
        </w:rPr>
      </w:pPr>
    </w:p>
    <w:p w:rsidR="00781C8B" w:rsidRDefault="001E4C56" w:rsidP="001E4C56">
      <w:r w:rsidRPr="001E4C56">
        <w:rPr>
          <w:b/>
        </w:rPr>
        <w:t xml:space="preserve">Przewodnicząca Komisji Skarg, Wniosków i Petycji – Aneta </w:t>
      </w:r>
      <w:proofErr w:type="spellStart"/>
      <w:r w:rsidRPr="001E4C56">
        <w:rPr>
          <w:b/>
        </w:rPr>
        <w:t>Zdybel</w:t>
      </w:r>
      <w:proofErr w:type="spellEnd"/>
      <w:r w:rsidRPr="001E4C56">
        <w:t xml:space="preserve"> zarządziła głosowanie </w:t>
      </w:r>
      <w:r w:rsidR="00203403">
        <w:br/>
      </w:r>
      <w:r w:rsidRPr="001E4C56">
        <w:t xml:space="preserve">nad wnioskiem o </w:t>
      </w:r>
      <w:r w:rsidR="00595193">
        <w:t>zwrócenie się</w:t>
      </w:r>
      <w:r w:rsidR="00352CF8">
        <w:t xml:space="preserve"> </w:t>
      </w:r>
      <w:r w:rsidR="00595193">
        <w:t>do Prezydenta Miasta</w:t>
      </w:r>
      <w:r w:rsidR="008934FA">
        <w:t xml:space="preserve">, z prośbą </w:t>
      </w:r>
      <w:r w:rsidR="00595193">
        <w:t>o prz</w:t>
      </w:r>
      <w:r w:rsidR="00352CF8">
        <w:t xml:space="preserve">edłożenie wyjaśnień                                  i ustosunkowanie się do </w:t>
      </w:r>
      <w:r w:rsidR="009860E6" w:rsidRPr="009860E6">
        <w:t>wniosku z dnia 22 listopada 2018 roku</w:t>
      </w:r>
      <w:r w:rsidR="004405F4">
        <w:t>.</w:t>
      </w:r>
    </w:p>
    <w:p w:rsidR="001E4C56" w:rsidRPr="00595193" w:rsidRDefault="001E4C56" w:rsidP="001E4C56">
      <w:pPr>
        <w:rPr>
          <w:u w:val="single"/>
        </w:rPr>
      </w:pPr>
      <w:r w:rsidRPr="00595193">
        <w:rPr>
          <w:u w:val="single"/>
        </w:rPr>
        <w:t xml:space="preserve">Za przyjęciem wniosku głosowało </w:t>
      </w:r>
      <w:r w:rsidR="00595193" w:rsidRPr="00595193">
        <w:rPr>
          <w:u w:val="single"/>
        </w:rPr>
        <w:t>3</w:t>
      </w:r>
      <w:r w:rsidRPr="00595193">
        <w:rPr>
          <w:u w:val="single"/>
        </w:rPr>
        <w:t xml:space="preserve"> członków Komisji, </w:t>
      </w:r>
      <w:r w:rsidR="00595193" w:rsidRPr="00595193">
        <w:rPr>
          <w:u w:val="single"/>
        </w:rPr>
        <w:t>głosów przeciwnych nie było, przy</w:t>
      </w:r>
      <w:r w:rsidRPr="00595193">
        <w:rPr>
          <w:u w:val="single"/>
        </w:rPr>
        <w:t xml:space="preserve"> 1 głosie wstrzymującym się.</w:t>
      </w:r>
    </w:p>
    <w:p w:rsidR="001E4C56" w:rsidRPr="001E4C56" w:rsidRDefault="001E4C56" w:rsidP="001E4C56">
      <w:r w:rsidRPr="001E4C56">
        <w:t>Wniosek został przyjęty.</w:t>
      </w:r>
    </w:p>
    <w:p w:rsidR="00CF76E0" w:rsidRDefault="00361D32" w:rsidP="005A062A">
      <w:r w:rsidRPr="00361D32">
        <w:t>Następnie</w:t>
      </w:r>
      <w:r w:rsidR="00352CF8">
        <w:t xml:space="preserve"> </w:t>
      </w:r>
      <w:r w:rsidR="00CF76E0" w:rsidRPr="003F5E69">
        <w:rPr>
          <w:b/>
        </w:rPr>
        <w:t>Przewodnicząca Ko</w:t>
      </w:r>
      <w:r w:rsidR="00CF76E0">
        <w:rPr>
          <w:b/>
        </w:rPr>
        <w:t xml:space="preserve">misji Skarg, Wniosków i Petycji – </w:t>
      </w:r>
      <w:r w:rsidR="00CF76E0" w:rsidRPr="003F5E69">
        <w:rPr>
          <w:b/>
        </w:rPr>
        <w:t xml:space="preserve">Aneta </w:t>
      </w:r>
      <w:proofErr w:type="spellStart"/>
      <w:r w:rsidR="00CF76E0" w:rsidRPr="003F5E69">
        <w:rPr>
          <w:b/>
        </w:rPr>
        <w:t>Zdybel</w:t>
      </w:r>
      <w:proofErr w:type="spellEnd"/>
      <w:r w:rsidR="00CF76E0">
        <w:t xml:space="preserve"> przedstawiła informacj</w:t>
      </w:r>
      <w:r w:rsidR="00A923A6">
        <w:t xml:space="preserve">ę </w:t>
      </w:r>
      <w:r w:rsidR="00CF76E0">
        <w:t>dotycząc</w:t>
      </w:r>
      <w:r w:rsidR="00A923A6">
        <w:t>ą</w:t>
      </w:r>
      <w:r w:rsidR="00CF76E0">
        <w:t xml:space="preserve"> pe</w:t>
      </w:r>
      <w:r w:rsidR="00A7317D">
        <w:t xml:space="preserve">tycji </w:t>
      </w:r>
      <w:r w:rsidR="00104611">
        <w:t>l</w:t>
      </w:r>
      <w:r w:rsidR="005A062A">
        <w:t>okatorów budynku położonego przy ul. Krzywej</w:t>
      </w:r>
      <w:r w:rsidR="00352CF8">
        <w:t xml:space="preserve"> w Świnoujściu                        </w:t>
      </w:r>
      <w:r w:rsidR="005A062A">
        <w:t xml:space="preserve"> z dn</w:t>
      </w:r>
      <w:r w:rsidR="00352CF8">
        <w:t>ia</w:t>
      </w:r>
      <w:r w:rsidR="005A062A">
        <w:t xml:space="preserve"> 15.10.2018 r. </w:t>
      </w:r>
      <w:r w:rsidR="00A7317D">
        <w:t>(</w:t>
      </w:r>
      <w:r w:rsidR="00A7317D" w:rsidRPr="00A7317D">
        <w:rPr>
          <w:b/>
        </w:rPr>
        <w:t>załącznik nr 7</w:t>
      </w:r>
      <w:r w:rsidR="00A7317D">
        <w:t xml:space="preserve"> do protokołu).</w:t>
      </w:r>
    </w:p>
    <w:p w:rsidR="00CF76E0" w:rsidRDefault="00CF76E0" w:rsidP="00CF76E0">
      <w:r>
        <w:t>Dyskusja, w której głos zabrali:</w:t>
      </w:r>
    </w:p>
    <w:p w:rsidR="00C967B6" w:rsidRDefault="00C967B6" w:rsidP="00CF76E0">
      <w:r>
        <w:t>radna Joanna Agatowska – członek Komisji Skarg, Wniosków i Petycji,</w:t>
      </w:r>
    </w:p>
    <w:p w:rsidR="00CF76E0" w:rsidRDefault="00CF76E0" w:rsidP="00CF76E0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CF76E0" w:rsidRDefault="00CF76E0" w:rsidP="00CF76E0">
      <w:r>
        <w:t>Pan Maciej Nowicki – Kierownik Biura Nadzoru Prawnego i Koordynacji Zamówień Publicznych.</w:t>
      </w:r>
    </w:p>
    <w:p w:rsidR="00CF76E0" w:rsidRDefault="00CF76E0" w:rsidP="003C6664">
      <w:r w:rsidRPr="001E4C56">
        <w:lastRenderedPageBreak/>
        <w:t>W wyniku przeprowadzonej dyskusji</w:t>
      </w:r>
      <w:r w:rsidR="00993C59">
        <w:t xml:space="preserve">, </w:t>
      </w:r>
      <w:r w:rsidRPr="001E4C56">
        <w:rPr>
          <w:b/>
        </w:rPr>
        <w:t xml:space="preserve">Przewodnicząca Komisji Skarg, Wniosków i Petycji – Aneta </w:t>
      </w:r>
      <w:proofErr w:type="spellStart"/>
      <w:r w:rsidRPr="001E4C56">
        <w:rPr>
          <w:b/>
        </w:rPr>
        <w:t>Zdybel</w:t>
      </w:r>
      <w:proofErr w:type="spellEnd"/>
      <w:r w:rsidR="00352CF8">
        <w:rPr>
          <w:b/>
        </w:rPr>
        <w:t xml:space="preserve"> </w:t>
      </w:r>
      <w:r w:rsidR="00352CF8" w:rsidRPr="00352CF8">
        <w:t>poinformowała</w:t>
      </w:r>
      <w:r w:rsidR="00352CF8">
        <w:t>,</w:t>
      </w:r>
      <w:r w:rsidR="00352CF8">
        <w:rPr>
          <w:b/>
        </w:rPr>
        <w:t xml:space="preserve"> </w:t>
      </w:r>
      <w:r w:rsidR="00993C59" w:rsidRPr="00993C59">
        <w:t>że</w:t>
      </w:r>
      <w:r w:rsidR="00352CF8">
        <w:t xml:space="preserve"> </w:t>
      </w:r>
      <w:r w:rsidR="00C967B6">
        <w:t>zwróci się z pismem do Prezydenta Miasta</w:t>
      </w:r>
      <w:r w:rsidR="002D2CB9">
        <w:t>,</w:t>
      </w:r>
      <w:r w:rsidR="00C967B6">
        <w:t xml:space="preserve"> z prośbą o informację na jakim etapie jest analiza przedmiotowej petycji.</w:t>
      </w:r>
    </w:p>
    <w:p w:rsidR="00CF76E0" w:rsidRDefault="00926732" w:rsidP="003C6664">
      <w:r>
        <w:t>Kolejno przedstawiła informację dotycząc</w:t>
      </w:r>
      <w:r w:rsidR="00A923A6">
        <w:t>ą</w:t>
      </w:r>
      <w:r>
        <w:t xml:space="preserve"> petycji</w:t>
      </w:r>
      <w:r w:rsidR="00EA6F41">
        <w:t xml:space="preserve"> Stowarzyszenia Zielone Wyspy z dnia </w:t>
      </w:r>
      <w:r w:rsidR="00861C98">
        <w:t xml:space="preserve">                               </w:t>
      </w:r>
      <w:r w:rsidR="00EA6F41">
        <w:t>22 października 2018 roku (</w:t>
      </w:r>
      <w:r w:rsidR="00EA6F41" w:rsidRPr="00EA6F41">
        <w:rPr>
          <w:b/>
        </w:rPr>
        <w:t>załącznik nr 8</w:t>
      </w:r>
      <w:r w:rsidR="00EA6F41">
        <w:t xml:space="preserve"> do protokołu).</w:t>
      </w:r>
    </w:p>
    <w:p w:rsidR="00C967B6" w:rsidRDefault="00C967B6" w:rsidP="003C6664"/>
    <w:p w:rsidR="0083115B" w:rsidRDefault="0083115B" w:rsidP="0083115B">
      <w:r>
        <w:t>Dyskusja, w której głos zabrali:</w:t>
      </w:r>
    </w:p>
    <w:p w:rsidR="0083115B" w:rsidRDefault="0083115B" w:rsidP="0083115B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83115B" w:rsidRDefault="0083115B" w:rsidP="0083115B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83115B" w:rsidRDefault="0083115B" w:rsidP="0083115B">
      <w:r>
        <w:t xml:space="preserve">radny Leszek Waga – </w:t>
      </w:r>
      <w:r w:rsidRPr="003261B0">
        <w:t>członek Komisji Skarg, Wniosków i Petycji,</w:t>
      </w:r>
    </w:p>
    <w:p w:rsidR="0083115B" w:rsidRDefault="0083115B" w:rsidP="0083115B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Skarg, Wniosków i Petycji</w:t>
      </w:r>
      <w:r>
        <w:t>,</w:t>
      </w:r>
    </w:p>
    <w:p w:rsidR="0083115B" w:rsidRDefault="0083115B" w:rsidP="0083115B">
      <w:r>
        <w:t>Pan Maciej Nowicki – Kierownik Biura Nadzoru Prawnego i Koordynacji Zamówień Publicznych.</w:t>
      </w:r>
    </w:p>
    <w:p w:rsidR="00887284" w:rsidRDefault="004B19E7" w:rsidP="004B19E7">
      <w:r w:rsidRPr="001E4C56">
        <w:t xml:space="preserve">W wyniku przeprowadzonej dyskusji </w:t>
      </w:r>
      <w:r w:rsidR="00887284">
        <w:t>członkowie Komisji zadecydowali skierować przedmiotową petycję do Prezydenta Miasta</w:t>
      </w:r>
      <w:r w:rsidR="00861C98">
        <w:t xml:space="preserve"> zgodnie z kompetencjami</w:t>
      </w:r>
      <w:r w:rsidR="00887284">
        <w:t>.</w:t>
      </w:r>
    </w:p>
    <w:p w:rsidR="00887284" w:rsidRDefault="00887284" w:rsidP="004B19E7"/>
    <w:p w:rsidR="004B19E7" w:rsidRDefault="004B19E7" w:rsidP="004B19E7">
      <w:r w:rsidRPr="001E4C56">
        <w:rPr>
          <w:b/>
        </w:rPr>
        <w:t xml:space="preserve">Przewodnicząca Komisji Skarg, Wniosków i Petycji – Aneta </w:t>
      </w:r>
      <w:proofErr w:type="spellStart"/>
      <w:r w:rsidRPr="001E4C56">
        <w:rPr>
          <w:b/>
        </w:rPr>
        <w:t>Zdybel</w:t>
      </w:r>
      <w:proofErr w:type="spellEnd"/>
      <w:r w:rsidRPr="001E4C56">
        <w:t xml:space="preserve"> z</w:t>
      </w:r>
      <w:r>
        <w:t xml:space="preserve">arządziła głosowanie </w:t>
      </w:r>
      <w:r w:rsidR="00225B76">
        <w:br/>
      </w:r>
      <w:r>
        <w:t xml:space="preserve">nad </w:t>
      </w:r>
      <w:r w:rsidR="005B2F48">
        <w:t>wnioskiem</w:t>
      </w:r>
      <w:r>
        <w:t xml:space="preserve"> o skierowanie petycji </w:t>
      </w:r>
      <w:r w:rsidR="005B2F48">
        <w:t xml:space="preserve">Stowarzyszenia Zielone Wyspy </w:t>
      </w:r>
      <w:r>
        <w:t>do Prezydenta Miasta.</w:t>
      </w:r>
    </w:p>
    <w:p w:rsidR="004B19E7" w:rsidRPr="00887284" w:rsidRDefault="004B19E7" w:rsidP="004B19E7">
      <w:pPr>
        <w:rPr>
          <w:u w:val="single"/>
        </w:rPr>
      </w:pPr>
      <w:r w:rsidRPr="00887284">
        <w:rPr>
          <w:u w:val="single"/>
        </w:rPr>
        <w:t xml:space="preserve">Za </w:t>
      </w:r>
      <w:r w:rsidR="00193B10">
        <w:rPr>
          <w:u w:val="single"/>
        </w:rPr>
        <w:t>przyjęciem wniosku</w:t>
      </w:r>
      <w:r w:rsidRPr="00887284">
        <w:rPr>
          <w:u w:val="single"/>
        </w:rPr>
        <w:t xml:space="preserve"> głosowało jednogłośnie 4 członków Komisji.</w:t>
      </w:r>
    </w:p>
    <w:p w:rsidR="005B2F48" w:rsidRDefault="005B2F48" w:rsidP="004B19E7">
      <w:r>
        <w:t>Wniosek został przyjęty.</w:t>
      </w:r>
    </w:p>
    <w:p w:rsidR="0092018A" w:rsidRDefault="0092018A" w:rsidP="003C6664"/>
    <w:p w:rsidR="0092018A" w:rsidRPr="0040059A" w:rsidRDefault="0092018A" w:rsidP="003C6664">
      <w:pPr>
        <w:rPr>
          <w:b/>
        </w:rPr>
      </w:pPr>
      <w:r w:rsidRPr="0040059A">
        <w:rPr>
          <w:b/>
        </w:rPr>
        <w:t xml:space="preserve">Ad. </w:t>
      </w:r>
      <w:proofErr w:type="spellStart"/>
      <w:r w:rsidRPr="0040059A">
        <w:rPr>
          <w:b/>
        </w:rPr>
        <w:t>pkt</w:t>
      </w:r>
      <w:proofErr w:type="spellEnd"/>
      <w:r w:rsidRPr="0040059A">
        <w:rPr>
          <w:b/>
        </w:rPr>
        <w:t xml:space="preserve"> 4 – Wolne wnioski.</w:t>
      </w:r>
      <w:bookmarkStart w:id="0" w:name="_GoBack"/>
      <w:bookmarkEnd w:id="0"/>
    </w:p>
    <w:p w:rsidR="00765EF6" w:rsidRDefault="00765EF6" w:rsidP="00765EF6">
      <w:r>
        <w:t>Dyskusja, w której głos zabrali:</w:t>
      </w:r>
    </w:p>
    <w:p w:rsidR="00765EF6" w:rsidRDefault="00765EF6" w:rsidP="00765EF6">
      <w:r>
        <w:t xml:space="preserve">radna Joanna Agatowska – członek </w:t>
      </w:r>
      <w:r w:rsidRPr="00AE5D4E">
        <w:t>Komisji Skarg, Wniosków i Petycji</w:t>
      </w:r>
      <w:r>
        <w:t>,</w:t>
      </w:r>
    </w:p>
    <w:p w:rsidR="00765EF6" w:rsidRDefault="00765EF6" w:rsidP="00765EF6"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765EF6" w:rsidRDefault="00765EF6" w:rsidP="00765EF6">
      <w:r>
        <w:t xml:space="preserve">radny Leszek Waga – </w:t>
      </w:r>
      <w:r w:rsidRPr="003261B0">
        <w:t>członek Komisji Skarg, Wniosków i Petycji,</w:t>
      </w:r>
    </w:p>
    <w:p w:rsidR="00765EF6" w:rsidRDefault="00765EF6" w:rsidP="00765EF6">
      <w:r>
        <w:t xml:space="preserve">radna Aneta </w:t>
      </w:r>
      <w:proofErr w:type="spellStart"/>
      <w:r>
        <w:t>Zdybel</w:t>
      </w:r>
      <w:proofErr w:type="spellEnd"/>
      <w:r>
        <w:t xml:space="preserve"> – Przewodnicząca </w:t>
      </w:r>
      <w:r w:rsidRPr="00AE5D4E">
        <w:t>Komisji Skarg</w:t>
      </w:r>
      <w:r>
        <w:t>, Wniosków i Petycji.</w:t>
      </w:r>
    </w:p>
    <w:p w:rsidR="004B19E7" w:rsidRDefault="004B19E7" w:rsidP="003C6664"/>
    <w:p w:rsidR="0092018A" w:rsidRPr="0040059A" w:rsidRDefault="00123E61" w:rsidP="00F60900">
      <w:pPr>
        <w:spacing w:line="240" w:lineRule="auto"/>
        <w:rPr>
          <w:b/>
        </w:rPr>
      </w:pPr>
      <w:r w:rsidRPr="0040059A">
        <w:rPr>
          <w:b/>
        </w:rPr>
        <w:t xml:space="preserve">Ad. </w:t>
      </w:r>
      <w:proofErr w:type="spellStart"/>
      <w:r w:rsidRPr="0040059A">
        <w:rPr>
          <w:b/>
        </w:rPr>
        <w:t>pkt</w:t>
      </w:r>
      <w:proofErr w:type="spellEnd"/>
      <w:r w:rsidRPr="0040059A">
        <w:rPr>
          <w:b/>
        </w:rPr>
        <w:t xml:space="preserve"> 5 – Zakończenie obrad.</w:t>
      </w:r>
    </w:p>
    <w:p w:rsidR="00123E61" w:rsidRPr="00123E61" w:rsidRDefault="00123E61" w:rsidP="00123E61">
      <w:pPr>
        <w:spacing w:after="200" w:line="240" w:lineRule="auto"/>
      </w:pPr>
      <w:r w:rsidRPr="00123E61">
        <w:rPr>
          <w:b/>
        </w:rPr>
        <w:t xml:space="preserve">Przewodnicząca Komisji </w:t>
      </w:r>
      <w:r w:rsidR="00DC45CE">
        <w:rPr>
          <w:b/>
        </w:rPr>
        <w:t xml:space="preserve">Skarg, Wniosków i Petycji – </w:t>
      </w:r>
      <w:r>
        <w:rPr>
          <w:b/>
        </w:rPr>
        <w:t xml:space="preserve">Aneta </w:t>
      </w:r>
      <w:proofErr w:type="spellStart"/>
      <w:r>
        <w:rPr>
          <w:b/>
        </w:rPr>
        <w:t>Zdybel</w:t>
      </w:r>
      <w:proofErr w:type="spellEnd"/>
      <w:r w:rsidRPr="00123E61">
        <w:t xml:space="preserve"> zamknęła posiedzenie </w:t>
      </w:r>
      <w:r>
        <w:t>K</w:t>
      </w:r>
      <w:r w:rsidR="00DC45CE">
        <w:t xml:space="preserve">omisji </w:t>
      </w:r>
      <w:r w:rsidRPr="00123E61">
        <w:t xml:space="preserve">w dniu </w:t>
      </w:r>
      <w:r w:rsidR="00A91749">
        <w:t>11</w:t>
      </w:r>
      <w:r>
        <w:t>grudnia</w:t>
      </w:r>
      <w:r w:rsidRPr="00123E61">
        <w:t xml:space="preserve"> 2018 roku o godz.1</w:t>
      </w:r>
      <w:r w:rsidR="00A91749">
        <w:t>8</w:t>
      </w:r>
      <w:r w:rsidR="00A91749">
        <w:rPr>
          <w:vertAlign w:val="superscript"/>
        </w:rPr>
        <w:t>3</w:t>
      </w:r>
      <w:r>
        <w:rPr>
          <w:vertAlign w:val="superscript"/>
        </w:rPr>
        <w:t>0</w:t>
      </w:r>
      <w:r w:rsidRPr="00123E61">
        <w:t>.</w:t>
      </w:r>
    </w:p>
    <w:p w:rsidR="00171981" w:rsidRDefault="00171981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  <w:r>
        <w:t>Przewodnicząca  Komisji Skarg,</w:t>
      </w:r>
    </w:p>
    <w:p w:rsidR="000379BF" w:rsidRDefault="000379BF" w:rsidP="00171981">
      <w:pPr>
        <w:spacing w:line="240" w:lineRule="auto"/>
        <w:ind w:left="6379"/>
        <w:jc w:val="center"/>
      </w:pPr>
      <w:r>
        <w:t>Wniosków i Petycji</w:t>
      </w: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  <w:r>
        <w:t xml:space="preserve">Aneta </w:t>
      </w:r>
      <w:proofErr w:type="spellStart"/>
      <w:r>
        <w:t>Zdybel</w:t>
      </w:r>
      <w:proofErr w:type="spellEnd"/>
      <w:r>
        <w:t xml:space="preserve"> </w:t>
      </w: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</w:p>
    <w:p w:rsidR="000379BF" w:rsidRDefault="000379BF" w:rsidP="00171981">
      <w:pPr>
        <w:spacing w:line="240" w:lineRule="auto"/>
        <w:ind w:left="6379"/>
        <w:jc w:val="center"/>
      </w:pPr>
    </w:p>
    <w:p w:rsidR="000379BF" w:rsidRPr="000379BF" w:rsidRDefault="000379BF" w:rsidP="000379BF">
      <w:pPr>
        <w:spacing w:line="240" w:lineRule="auto"/>
        <w:ind w:left="6379" w:hanging="6379"/>
        <w:rPr>
          <w:sz w:val="22"/>
          <w:szCs w:val="22"/>
        </w:rPr>
      </w:pPr>
      <w:r w:rsidRPr="000379BF">
        <w:rPr>
          <w:sz w:val="22"/>
          <w:szCs w:val="22"/>
        </w:rPr>
        <w:t xml:space="preserve">Sporządziła: Emilia </w:t>
      </w:r>
      <w:proofErr w:type="spellStart"/>
      <w:r w:rsidRPr="000379BF">
        <w:rPr>
          <w:sz w:val="22"/>
          <w:szCs w:val="22"/>
        </w:rPr>
        <w:t>Flankowska</w:t>
      </w:r>
      <w:proofErr w:type="spellEnd"/>
    </w:p>
    <w:sectPr w:rsidR="000379BF" w:rsidRPr="000379BF" w:rsidSect="00861C98">
      <w:footerReference w:type="even" r:id="rId8"/>
      <w:footerReference w:type="default" r:id="rId9"/>
      <w:pgSz w:w="11906" w:h="16838"/>
      <w:pgMar w:top="1134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BF" w:rsidRDefault="000379BF" w:rsidP="00C444EC">
      <w:pPr>
        <w:spacing w:line="240" w:lineRule="auto"/>
      </w:pPr>
      <w:r>
        <w:separator/>
      </w:r>
    </w:p>
  </w:endnote>
  <w:endnote w:type="continuationSeparator" w:id="1">
    <w:p w:rsidR="000379BF" w:rsidRDefault="000379BF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10575"/>
      <w:docPartObj>
        <w:docPartGallery w:val="Page Numbers (Bottom of Page)"/>
        <w:docPartUnique/>
      </w:docPartObj>
    </w:sdtPr>
    <w:sdtContent>
      <w:p w:rsidR="000379BF" w:rsidRDefault="000379BF">
        <w:pPr>
          <w:pStyle w:val="Stopka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379BF" w:rsidRDefault="000379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061834"/>
      <w:docPartObj>
        <w:docPartGallery w:val="Page Numbers (Bottom of Page)"/>
        <w:docPartUnique/>
      </w:docPartObj>
    </w:sdtPr>
    <w:sdtContent>
      <w:p w:rsidR="000379BF" w:rsidRDefault="000379BF">
        <w:pPr>
          <w:pStyle w:val="Stopka"/>
          <w:jc w:val="right"/>
        </w:pPr>
        <w:fldSimple w:instr="PAGE   \* MERGEFORMAT">
          <w:r w:rsidR="00451721">
            <w:rPr>
              <w:noProof/>
            </w:rPr>
            <w:t>1</w:t>
          </w:r>
        </w:fldSimple>
      </w:p>
    </w:sdtContent>
  </w:sdt>
  <w:p w:rsidR="000379BF" w:rsidRDefault="00037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BF" w:rsidRDefault="000379BF" w:rsidP="00C444EC">
      <w:pPr>
        <w:spacing w:line="240" w:lineRule="auto"/>
      </w:pPr>
      <w:r>
        <w:separator/>
      </w:r>
    </w:p>
  </w:footnote>
  <w:footnote w:type="continuationSeparator" w:id="1">
    <w:p w:rsidR="000379BF" w:rsidRDefault="000379BF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BA1"/>
    <w:rsid w:val="000273D7"/>
    <w:rsid w:val="000330F8"/>
    <w:rsid w:val="000336CE"/>
    <w:rsid w:val="000379BF"/>
    <w:rsid w:val="000619ED"/>
    <w:rsid w:val="00071E74"/>
    <w:rsid w:val="00076291"/>
    <w:rsid w:val="00091752"/>
    <w:rsid w:val="00094283"/>
    <w:rsid w:val="000A0180"/>
    <w:rsid w:val="000A710D"/>
    <w:rsid w:val="000B13F4"/>
    <w:rsid w:val="000B591E"/>
    <w:rsid w:val="000E775E"/>
    <w:rsid w:val="000F042A"/>
    <w:rsid w:val="00104611"/>
    <w:rsid w:val="0011619B"/>
    <w:rsid w:val="00123E61"/>
    <w:rsid w:val="00125948"/>
    <w:rsid w:val="001471D3"/>
    <w:rsid w:val="00171981"/>
    <w:rsid w:val="001776F7"/>
    <w:rsid w:val="00192ABF"/>
    <w:rsid w:val="00193B10"/>
    <w:rsid w:val="001B4145"/>
    <w:rsid w:val="001C5555"/>
    <w:rsid w:val="001C7414"/>
    <w:rsid w:val="001E4C56"/>
    <w:rsid w:val="001E5ED2"/>
    <w:rsid w:val="001E7E87"/>
    <w:rsid w:val="001F3A48"/>
    <w:rsid w:val="00202092"/>
    <w:rsid w:val="00203403"/>
    <w:rsid w:val="00204982"/>
    <w:rsid w:val="00204DCD"/>
    <w:rsid w:val="002203E7"/>
    <w:rsid w:val="00222E6A"/>
    <w:rsid w:val="00225B76"/>
    <w:rsid w:val="00232BD5"/>
    <w:rsid w:val="00233702"/>
    <w:rsid w:val="00247E00"/>
    <w:rsid w:val="002532E0"/>
    <w:rsid w:val="00261C02"/>
    <w:rsid w:val="002672F8"/>
    <w:rsid w:val="00267FAC"/>
    <w:rsid w:val="002716AC"/>
    <w:rsid w:val="00285C66"/>
    <w:rsid w:val="00287116"/>
    <w:rsid w:val="00290C14"/>
    <w:rsid w:val="00292966"/>
    <w:rsid w:val="002C4306"/>
    <w:rsid w:val="002C593A"/>
    <w:rsid w:val="002C7246"/>
    <w:rsid w:val="002D20CB"/>
    <w:rsid w:val="002D2CB9"/>
    <w:rsid w:val="002E5A82"/>
    <w:rsid w:val="002F15D6"/>
    <w:rsid w:val="003261B0"/>
    <w:rsid w:val="00327826"/>
    <w:rsid w:val="00346F73"/>
    <w:rsid w:val="00352CF8"/>
    <w:rsid w:val="00361D32"/>
    <w:rsid w:val="00386E45"/>
    <w:rsid w:val="003A08E3"/>
    <w:rsid w:val="003A430E"/>
    <w:rsid w:val="003A659E"/>
    <w:rsid w:val="003A75B1"/>
    <w:rsid w:val="003B6D58"/>
    <w:rsid w:val="003C6664"/>
    <w:rsid w:val="003E0FD9"/>
    <w:rsid w:val="003F5395"/>
    <w:rsid w:val="003F5E69"/>
    <w:rsid w:val="003F7566"/>
    <w:rsid w:val="0040059A"/>
    <w:rsid w:val="00413188"/>
    <w:rsid w:val="00417D92"/>
    <w:rsid w:val="004301D9"/>
    <w:rsid w:val="00435E75"/>
    <w:rsid w:val="004405F4"/>
    <w:rsid w:val="00451721"/>
    <w:rsid w:val="00452D9C"/>
    <w:rsid w:val="00463214"/>
    <w:rsid w:val="0046729B"/>
    <w:rsid w:val="00473954"/>
    <w:rsid w:val="00490389"/>
    <w:rsid w:val="004A072A"/>
    <w:rsid w:val="004A1136"/>
    <w:rsid w:val="004A36A4"/>
    <w:rsid w:val="004B19E7"/>
    <w:rsid w:val="004B5DDC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0EE2"/>
    <w:rsid w:val="0055600C"/>
    <w:rsid w:val="00561D17"/>
    <w:rsid w:val="005779C9"/>
    <w:rsid w:val="0059197C"/>
    <w:rsid w:val="0059341B"/>
    <w:rsid w:val="005945DB"/>
    <w:rsid w:val="00595193"/>
    <w:rsid w:val="005A062A"/>
    <w:rsid w:val="005B2F48"/>
    <w:rsid w:val="005C7478"/>
    <w:rsid w:val="005D2EF8"/>
    <w:rsid w:val="005E2CFA"/>
    <w:rsid w:val="005E4C89"/>
    <w:rsid w:val="005F5628"/>
    <w:rsid w:val="006278F9"/>
    <w:rsid w:val="0063139D"/>
    <w:rsid w:val="0066185D"/>
    <w:rsid w:val="00675645"/>
    <w:rsid w:val="006804C0"/>
    <w:rsid w:val="00685A00"/>
    <w:rsid w:val="00696977"/>
    <w:rsid w:val="006A2C70"/>
    <w:rsid w:val="006B040B"/>
    <w:rsid w:val="006F1BDE"/>
    <w:rsid w:val="006F337D"/>
    <w:rsid w:val="00702C6A"/>
    <w:rsid w:val="00705851"/>
    <w:rsid w:val="00723B1C"/>
    <w:rsid w:val="00733EEA"/>
    <w:rsid w:val="00737354"/>
    <w:rsid w:val="0074086F"/>
    <w:rsid w:val="00741635"/>
    <w:rsid w:val="00756E28"/>
    <w:rsid w:val="007648F9"/>
    <w:rsid w:val="00765EF6"/>
    <w:rsid w:val="0077246B"/>
    <w:rsid w:val="00781C8B"/>
    <w:rsid w:val="007879BA"/>
    <w:rsid w:val="007A0217"/>
    <w:rsid w:val="007A5F5A"/>
    <w:rsid w:val="007C115F"/>
    <w:rsid w:val="007C4AB9"/>
    <w:rsid w:val="007C6A6E"/>
    <w:rsid w:val="007F63C0"/>
    <w:rsid w:val="008017E0"/>
    <w:rsid w:val="00802F47"/>
    <w:rsid w:val="008272B8"/>
    <w:rsid w:val="0083115B"/>
    <w:rsid w:val="00835847"/>
    <w:rsid w:val="0083633B"/>
    <w:rsid w:val="00837B3E"/>
    <w:rsid w:val="0085658A"/>
    <w:rsid w:val="00861C98"/>
    <w:rsid w:val="00887284"/>
    <w:rsid w:val="008934FA"/>
    <w:rsid w:val="008B341F"/>
    <w:rsid w:val="008B4963"/>
    <w:rsid w:val="008B4BB7"/>
    <w:rsid w:val="008C0D05"/>
    <w:rsid w:val="008C3C62"/>
    <w:rsid w:val="008C6AF9"/>
    <w:rsid w:val="008E5AEE"/>
    <w:rsid w:val="008E745C"/>
    <w:rsid w:val="008F4BEF"/>
    <w:rsid w:val="00903AAA"/>
    <w:rsid w:val="00906364"/>
    <w:rsid w:val="0092018A"/>
    <w:rsid w:val="00926732"/>
    <w:rsid w:val="0093206E"/>
    <w:rsid w:val="0097214D"/>
    <w:rsid w:val="00983176"/>
    <w:rsid w:val="009860E6"/>
    <w:rsid w:val="00987A71"/>
    <w:rsid w:val="00993C59"/>
    <w:rsid w:val="009977C5"/>
    <w:rsid w:val="009A7838"/>
    <w:rsid w:val="009B3C5A"/>
    <w:rsid w:val="009B5028"/>
    <w:rsid w:val="009C244B"/>
    <w:rsid w:val="009D03C9"/>
    <w:rsid w:val="009D0C8D"/>
    <w:rsid w:val="009D2FA0"/>
    <w:rsid w:val="009D4FD1"/>
    <w:rsid w:val="009E1EC9"/>
    <w:rsid w:val="00A01CCB"/>
    <w:rsid w:val="00A22720"/>
    <w:rsid w:val="00A4396E"/>
    <w:rsid w:val="00A52984"/>
    <w:rsid w:val="00A53254"/>
    <w:rsid w:val="00A636A8"/>
    <w:rsid w:val="00A66EDB"/>
    <w:rsid w:val="00A71D55"/>
    <w:rsid w:val="00A7317D"/>
    <w:rsid w:val="00A8716B"/>
    <w:rsid w:val="00A91749"/>
    <w:rsid w:val="00A91E7A"/>
    <w:rsid w:val="00A923A6"/>
    <w:rsid w:val="00A96A3B"/>
    <w:rsid w:val="00AB7020"/>
    <w:rsid w:val="00AD5A08"/>
    <w:rsid w:val="00AE5D4E"/>
    <w:rsid w:val="00AF727A"/>
    <w:rsid w:val="00B64BC2"/>
    <w:rsid w:val="00B81539"/>
    <w:rsid w:val="00B91639"/>
    <w:rsid w:val="00B97B1B"/>
    <w:rsid w:val="00BB5A1B"/>
    <w:rsid w:val="00BC15B6"/>
    <w:rsid w:val="00BC17F1"/>
    <w:rsid w:val="00BC19E5"/>
    <w:rsid w:val="00BC2086"/>
    <w:rsid w:val="00BC2F60"/>
    <w:rsid w:val="00C16617"/>
    <w:rsid w:val="00C26DB5"/>
    <w:rsid w:val="00C33A76"/>
    <w:rsid w:val="00C351CD"/>
    <w:rsid w:val="00C42CF5"/>
    <w:rsid w:val="00C441E0"/>
    <w:rsid w:val="00C444EC"/>
    <w:rsid w:val="00C9163B"/>
    <w:rsid w:val="00C967B6"/>
    <w:rsid w:val="00CA62F1"/>
    <w:rsid w:val="00CB0EC1"/>
    <w:rsid w:val="00CB5AF1"/>
    <w:rsid w:val="00CE3142"/>
    <w:rsid w:val="00CE4219"/>
    <w:rsid w:val="00CF6BFF"/>
    <w:rsid w:val="00CF76E0"/>
    <w:rsid w:val="00D01B23"/>
    <w:rsid w:val="00D03D15"/>
    <w:rsid w:val="00D14E83"/>
    <w:rsid w:val="00D22095"/>
    <w:rsid w:val="00D45FF5"/>
    <w:rsid w:val="00DA3D4D"/>
    <w:rsid w:val="00DB0006"/>
    <w:rsid w:val="00DB0CE2"/>
    <w:rsid w:val="00DB7CE8"/>
    <w:rsid w:val="00DC005F"/>
    <w:rsid w:val="00DC3F86"/>
    <w:rsid w:val="00DC4215"/>
    <w:rsid w:val="00DC45CE"/>
    <w:rsid w:val="00DC4D08"/>
    <w:rsid w:val="00DD1D3A"/>
    <w:rsid w:val="00DD7084"/>
    <w:rsid w:val="00DE29B3"/>
    <w:rsid w:val="00DE4A35"/>
    <w:rsid w:val="00DF1C16"/>
    <w:rsid w:val="00E2042A"/>
    <w:rsid w:val="00E536B3"/>
    <w:rsid w:val="00E543F0"/>
    <w:rsid w:val="00E61BA1"/>
    <w:rsid w:val="00E653F7"/>
    <w:rsid w:val="00E828EB"/>
    <w:rsid w:val="00E82F4E"/>
    <w:rsid w:val="00E93844"/>
    <w:rsid w:val="00E94420"/>
    <w:rsid w:val="00EA1BB2"/>
    <w:rsid w:val="00EA475F"/>
    <w:rsid w:val="00EA6F41"/>
    <w:rsid w:val="00ED6016"/>
    <w:rsid w:val="00EE7085"/>
    <w:rsid w:val="00EF66CB"/>
    <w:rsid w:val="00F03F21"/>
    <w:rsid w:val="00F1708D"/>
    <w:rsid w:val="00F2118A"/>
    <w:rsid w:val="00F3001F"/>
    <w:rsid w:val="00F35611"/>
    <w:rsid w:val="00F40347"/>
    <w:rsid w:val="00F4041E"/>
    <w:rsid w:val="00F433E0"/>
    <w:rsid w:val="00F5572B"/>
    <w:rsid w:val="00F60900"/>
    <w:rsid w:val="00F97927"/>
    <w:rsid w:val="00FB24AE"/>
    <w:rsid w:val="00FB4E84"/>
    <w:rsid w:val="00FE48C8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C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A5D3-875E-42B5-B083-490FE43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kwisniewska</cp:lastModifiedBy>
  <cp:revision>121</cp:revision>
  <cp:lastPrinted>2019-02-26T11:17:00Z</cp:lastPrinted>
  <dcterms:created xsi:type="dcterms:W3CDTF">2018-12-07T09:43:00Z</dcterms:created>
  <dcterms:modified xsi:type="dcterms:W3CDTF">2019-02-26T12:51:00Z</dcterms:modified>
</cp:coreProperties>
</file>