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D1F9C" w:rsidRPr="0028094F" w:rsidRDefault="00175609" w:rsidP="00A36093">
      <w:pPr>
        <w:jc w:val="center"/>
        <w:rPr>
          <w:b/>
          <w:sz w:val="44"/>
          <w:szCs w:val="44"/>
        </w:rPr>
      </w:pPr>
      <w:bookmarkStart w:id="0" w:name="_Hlk486773328"/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-319193</wp:posOffset>
            </wp:positionH>
            <wp:positionV relativeFrom="paragraph">
              <wp:posOffset>26328</wp:posOffset>
            </wp:positionV>
            <wp:extent cx="6559680" cy="9090927"/>
            <wp:effectExtent l="0" t="0" r="0" b="0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390" cy="910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6093" w:rsidRDefault="00A36093" w:rsidP="00A36093">
      <w:pPr>
        <w:jc w:val="center"/>
      </w:pPr>
    </w:p>
    <w:p w:rsidR="00A36093" w:rsidRDefault="00A36093" w:rsidP="00A36093">
      <w:pPr>
        <w:jc w:val="center"/>
      </w:pPr>
    </w:p>
    <w:p w:rsidR="00A36093" w:rsidRDefault="00A36093" w:rsidP="00A36093">
      <w:pPr>
        <w:jc w:val="center"/>
      </w:pPr>
    </w:p>
    <w:p w:rsidR="00A36093" w:rsidRDefault="00A36093" w:rsidP="00A36093">
      <w:pPr>
        <w:jc w:val="center"/>
      </w:pPr>
    </w:p>
    <w:p w:rsidR="00A36093" w:rsidRDefault="00A36093" w:rsidP="00A36093">
      <w:pPr>
        <w:jc w:val="center"/>
      </w:pPr>
    </w:p>
    <w:p w:rsidR="00A36093" w:rsidRDefault="00A36093" w:rsidP="00A36093">
      <w:pPr>
        <w:jc w:val="center"/>
      </w:pPr>
    </w:p>
    <w:p w:rsidR="00A36093" w:rsidRDefault="00A36093" w:rsidP="00A36093">
      <w:pPr>
        <w:jc w:val="center"/>
      </w:pPr>
    </w:p>
    <w:p w:rsidR="005C128A" w:rsidRPr="0028094F" w:rsidRDefault="001451EE" w:rsidP="00A36093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Analiza możliwości przebudowy wentylacji mechanicznej kuchni związany z przebudową dachu w Przedszkolu Miejskim nr 1 przy </w:t>
      </w:r>
      <w:r w:rsidR="00397469">
        <w:rPr>
          <w:sz w:val="32"/>
          <w:szCs w:val="32"/>
        </w:rPr>
        <w:t xml:space="preserve">       </w:t>
      </w:r>
      <w:r>
        <w:rPr>
          <w:sz w:val="32"/>
          <w:szCs w:val="32"/>
        </w:rPr>
        <w:t>ul. Warszawskiej 13 w Świnoujściu.</w:t>
      </w: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A36093" w:rsidRDefault="00ED6989" w:rsidP="00ED6989">
      <w:pPr>
        <w:jc w:val="right"/>
      </w:pPr>
      <w:r>
        <w:t xml:space="preserve">Egzemplarz </w:t>
      </w:r>
      <w:r w:rsidR="00677E6A">
        <w:t>wersja elektroniczna edytowalna</w:t>
      </w:r>
    </w:p>
    <w:p w:rsidR="005923F7" w:rsidRDefault="005923F7" w:rsidP="00ED6989">
      <w:pPr>
        <w:jc w:val="right"/>
      </w:pPr>
      <w:r>
        <w:t>Opracował: mgr inż. Paweł Żurakowski</w:t>
      </w:r>
    </w:p>
    <w:p w:rsidR="00A36093" w:rsidRDefault="00A36093" w:rsidP="00C8656D">
      <w:pPr>
        <w:jc w:val="center"/>
      </w:pPr>
    </w:p>
    <w:p w:rsidR="00A36093" w:rsidRDefault="00A36093" w:rsidP="00C8656D">
      <w:pPr>
        <w:jc w:val="center"/>
      </w:pPr>
    </w:p>
    <w:p w:rsidR="00C8656D" w:rsidRDefault="00F312F6" w:rsidP="00C8656D">
      <w:pPr>
        <w:jc w:val="center"/>
      </w:pPr>
      <w:r>
        <w:t>sierpień</w:t>
      </w:r>
      <w:r w:rsidR="00C8656D">
        <w:t xml:space="preserve"> 201</w:t>
      </w:r>
      <w:r w:rsidR="00B31F1A">
        <w:t>8</w:t>
      </w:r>
    </w:p>
    <w:p w:rsidR="005C128A" w:rsidRDefault="005C128A">
      <w:r>
        <w:br w:type="page"/>
      </w:r>
    </w:p>
    <w:p w:rsidR="00C8656D" w:rsidRDefault="00C8656D"/>
    <w:p w:rsidR="00C8656D" w:rsidRDefault="00C8656D"/>
    <w:p w:rsidR="005C128A" w:rsidRDefault="005C128A">
      <w:r>
        <w:t>Spis treści</w:t>
      </w:r>
    </w:p>
    <w:p w:rsidR="005C128A" w:rsidRDefault="005C128A">
      <w:r>
        <w:t>Opis techniczny</w:t>
      </w:r>
    </w:p>
    <w:p w:rsidR="00BA7F5B" w:rsidRDefault="005C128A" w:rsidP="00691E13">
      <w:pPr>
        <w:pStyle w:val="Akapitzlist"/>
        <w:numPr>
          <w:ilvl w:val="0"/>
          <w:numId w:val="1"/>
        </w:numPr>
      </w:pPr>
      <w:r>
        <w:t>Przedmiot i zakres opracowania.</w:t>
      </w:r>
    </w:p>
    <w:p w:rsidR="00BA7F5B" w:rsidRDefault="003736D2" w:rsidP="00691E13">
      <w:pPr>
        <w:pStyle w:val="Akapitzlist"/>
        <w:numPr>
          <w:ilvl w:val="0"/>
          <w:numId w:val="1"/>
        </w:numPr>
      </w:pPr>
      <w:r>
        <w:t>Podstawa opracowania</w:t>
      </w:r>
      <w:r w:rsidR="005C128A">
        <w:t>.</w:t>
      </w:r>
    </w:p>
    <w:p w:rsidR="00C038D9" w:rsidRDefault="005C128A" w:rsidP="005C128A">
      <w:pPr>
        <w:pStyle w:val="Akapitzlist"/>
        <w:numPr>
          <w:ilvl w:val="0"/>
          <w:numId w:val="1"/>
        </w:numPr>
      </w:pPr>
      <w:r>
        <w:t>Opis stanu istniejącego.</w:t>
      </w:r>
    </w:p>
    <w:p w:rsidR="00BA7F5B" w:rsidRDefault="00C038D9" w:rsidP="00691E13">
      <w:pPr>
        <w:pStyle w:val="Akapitzlist"/>
        <w:numPr>
          <w:ilvl w:val="0"/>
          <w:numId w:val="1"/>
        </w:numPr>
      </w:pPr>
      <w:r>
        <w:t xml:space="preserve"> Opis </w:t>
      </w:r>
      <w:r w:rsidR="003736D2">
        <w:t>projektu</w:t>
      </w:r>
      <w:r w:rsidR="00DF54C2">
        <w:t>.</w:t>
      </w:r>
    </w:p>
    <w:p w:rsidR="00871B04" w:rsidRDefault="00871B04" w:rsidP="00871B04">
      <w:pPr>
        <w:pStyle w:val="Akapitzlist"/>
        <w:numPr>
          <w:ilvl w:val="0"/>
          <w:numId w:val="1"/>
        </w:numPr>
      </w:pPr>
      <w:r>
        <w:t>Rysunki.</w:t>
      </w:r>
    </w:p>
    <w:p w:rsidR="00C038D9" w:rsidRDefault="00C038D9" w:rsidP="00691E13">
      <w:pPr>
        <w:pStyle w:val="Akapitzlist"/>
        <w:numPr>
          <w:ilvl w:val="0"/>
          <w:numId w:val="1"/>
        </w:numPr>
      </w:pPr>
      <w:r>
        <w:t>Załączniki</w:t>
      </w:r>
    </w:p>
    <w:p w:rsidR="00DF54C2" w:rsidRDefault="00DF54C2" w:rsidP="00B31F1A">
      <w:pPr>
        <w:jc w:val="both"/>
      </w:pPr>
      <w:r>
        <w:br w:type="page"/>
      </w:r>
    </w:p>
    <w:p w:rsidR="00DF54C2" w:rsidRPr="005D5AD5" w:rsidRDefault="00DF54C2" w:rsidP="00B31F1A">
      <w:pPr>
        <w:pStyle w:val="Akapitzlist"/>
        <w:numPr>
          <w:ilvl w:val="0"/>
          <w:numId w:val="2"/>
        </w:numPr>
        <w:ind w:left="567" w:hanging="567"/>
        <w:jc w:val="both"/>
        <w:rPr>
          <w:b/>
        </w:rPr>
      </w:pPr>
      <w:r w:rsidRPr="005D5AD5">
        <w:rPr>
          <w:b/>
        </w:rPr>
        <w:lastRenderedPageBreak/>
        <w:t>Przedmiot i zakres opracowania.</w:t>
      </w:r>
    </w:p>
    <w:p w:rsidR="00DF54C2" w:rsidRDefault="00DF54C2" w:rsidP="00DF54C2">
      <w:pPr>
        <w:pStyle w:val="Akapitzlist"/>
      </w:pPr>
    </w:p>
    <w:p w:rsidR="000F45CC" w:rsidRDefault="00DF54C2" w:rsidP="000F45CC">
      <w:r w:rsidRPr="00B31F1A">
        <w:t xml:space="preserve">Przedmiotem opracowania jest </w:t>
      </w:r>
      <w:r w:rsidR="001451EE">
        <w:t>analiza możliwości przebudowy wentylacji mechanicznej kuchni w Przedszkolu miejskim nr 1 przy ul. Warszawskiej 13 w Świnoujściu.</w:t>
      </w:r>
    </w:p>
    <w:p w:rsidR="00E37F47" w:rsidRDefault="00E37F47" w:rsidP="000F45CC"/>
    <w:p w:rsidR="00DF54C2" w:rsidRDefault="00DF54C2" w:rsidP="00DF54C2">
      <w:pPr>
        <w:pStyle w:val="Akapitzlist"/>
      </w:pPr>
    </w:p>
    <w:p w:rsidR="00DF54C2" w:rsidRPr="005D5AD5" w:rsidRDefault="003736D2" w:rsidP="005D5AD5">
      <w:pPr>
        <w:pStyle w:val="Akapitzlist"/>
        <w:numPr>
          <w:ilvl w:val="0"/>
          <w:numId w:val="2"/>
        </w:numPr>
        <w:ind w:left="426" w:hanging="426"/>
        <w:rPr>
          <w:b/>
        </w:rPr>
      </w:pPr>
      <w:r>
        <w:rPr>
          <w:b/>
        </w:rPr>
        <w:t>Podstawa opracowania</w:t>
      </w:r>
      <w:r w:rsidR="00DF54C2" w:rsidRPr="005D5AD5">
        <w:rPr>
          <w:b/>
        </w:rPr>
        <w:t>.</w:t>
      </w:r>
    </w:p>
    <w:p w:rsidR="00DF54C2" w:rsidRDefault="00E61E6B" w:rsidP="003736D2">
      <w:r>
        <w:t>Zlecenie inwestora.</w:t>
      </w:r>
    </w:p>
    <w:p w:rsidR="00E61E6B" w:rsidRDefault="00E61E6B" w:rsidP="003736D2">
      <w:r>
        <w:t>Wizja lokalna.</w:t>
      </w:r>
    </w:p>
    <w:p w:rsidR="00E61E6B" w:rsidRDefault="00674095" w:rsidP="003736D2">
      <w:r>
        <w:t xml:space="preserve">Dokumentacja techniczna; Przedszkole nr 1 – remont kapitalny; ul. Warszawska 13, Świnoujście; Technologia kuchni; Wydział Oświaty Urzędu Miejskiego w Świnoujściu; Czerwiec 1983; mgr inż. arch. </w:t>
      </w:r>
      <w:proofErr w:type="spellStart"/>
      <w:r>
        <w:t>L.Till-Modelewska</w:t>
      </w:r>
      <w:proofErr w:type="spellEnd"/>
      <w:r>
        <w:t>.</w:t>
      </w:r>
    </w:p>
    <w:p w:rsidR="00674095" w:rsidRDefault="00674095" w:rsidP="003736D2">
      <w:r>
        <w:t>Dokumentacja techniczna; Przedszkole Miejskie – Świnoujście; Wentylacja mechaniczna; Maj 1983; mgr. inż. Jadwiga Maciejewska.</w:t>
      </w:r>
    </w:p>
    <w:p w:rsidR="00FC2D67" w:rsidRPr="00BA7F5B" w:rsidRDefault="00FC2D67" w:rsidP="005D5AD5">
      <w:r w:rsidRPr="00BA7F5B">
        <w:t>Katalogi producentów urządzeń.</w:t>
      </w:r>
    </w:p>
    <w:p w:rsidR="00FC2D67" w:rsidRPr="00BA7F5B" w:rsidRDefault="00FC2D67" w:rsidP="005D5AD5">
      <w:pPr>
        <w:pStyle w:val="Nagwek"/>
        <w:tabs>
          <w:tab w:val="left" w:pos="0"/>
        </w:tabs>
        <w:rPr>
          <w:rFonts w:asciiTheme="minorHAnsi" w:hAnsiTheme="minorHAnsi"/>
          <w:spacing w:val="10"/>
          <w:sz w:val="22"/>
          <w:szCs w:val="22"/>
        </w:rPr>
      </w:pPr>
      <w:r w:rsidRPr="00BA7F5B">
        <w:rPr>
          <w:rFonts w:asciiTheme="minorHAnsi" w:hAnsiTheme="minorHAnsi"/>
          <w:sz w:val="22"/>
          <w:szCs w:val="22"/>
        </w:rPr>
        <w:t>Literatura techniczna.</w:t>
      </w:r>
    </w:p>
    <w:p w:rsidR="00FC2D67" w:rsidRDefault="00FC2D67" w:rsidP="00BA7F5B">
      <w:pPr>
        <w:pStyle w:val="Akapitzlist"/>
      </w:pPr>
    </w:p>
    <w:p w:rsidR="00DF54C2" w:rsidRPr="005D5AD5" w:rsidRDefault="00DF54C2" w:rsidP="005D5AD5">
      <w:pPr>
        <w:pStyle w:val="Akapitzlist"/>
        <w:numPr>
          <w:ilvl w:val="0"/>
          <w:numId w:val="2"/>
        </w:numPr>
        <w:ind w:left="567" w:hanging="567"/>
        <w:rPr>
          <w:b/>
        </w:rPr>
      </w:pPr>
      <w:r w:rsidRPr="005D5AD5">
        <w:rPr>
          <w:b/>
        </w:rPr>
        <w:t>Opis stanu istniejącego.</w:t>
      </w:r>
    </w:p>
    <w:p w:rsidR="00674095" w:rsidRDefault="00674095" w:rsidP="00FC2D67">
      <w:pPr>
        <w:pStyle w:val="Tekstpodstawowyzwciciem"/>
        <w:ind w:firstLine="0"/>
        <w:rPr>
          <w:rFonts w:ascii="Arial Narrow" w:hAnsi="Arial Narrow"/>
          <w:sz w:val="22"/>
          <w:szCs w:val="22"/>
        </w:rPr>
      </w:pPr>
    </w:p>
    <w:p w:rsidR="00734302" w:rsidRPr="00D709BC" w:rsidRDefault="00674095" w:rsidP="00FC2D67">
      <w:pPr>
        <w:pStyle w:val="Tekstpodstawowyzwciciem"/>
        <w:ind w:firstLine="0"/>
        <w:rPr>
          <w:rFonts w:asciiTheme="minorHAnsi" w:hAnsiTheme="minorHAnsi"/>
          <w:sz w:val="22"/>
          <w:szCs w:val="22"/>
        </w:rPr>
      </w:pPr>
      <w:r w:rsidRPr="00D709BC">
        <w:rPr>
          <w:rFonts w:asciiTheme="minorHAnsi" w:hAnsiTheme="minorHAnsi"/>
          <w:sz w:val="22"/>
          <w:szCs w:val="22"/>
        </w:rPr>
        <w:t>Układ wentylacji mechanicznej obecnie obsługuje pomieszczenia kuchni i sale zajęć. Nawiew do pomieszczeń realizowany jest obecnie po przez nawietrzaki podokienne. Wyciąg z pomieszczeń realizowany jest poprzez układ kanałów</w:t>
      </w:r>
      <w:r w:rsidR="009D2E6F" w:rsidRPr="00D709BC">
        <w:rPr>
          <w:rFonts w:asciiTheme="minorHAnsi" w:hAnsiTheme="minorHAnsi"/>
          <w:sz w:val="22"/>
          <w:szCs w:val="22"/>
        </w:rPr>
        <w:t xml:space="preserve"> A/II</w:t>
      </w:r>
      <w:r w:rsidRPr="00D709BC">
        <w:rPr>
          <w:rFonts w:asciiTheme="minorHAnsi" w:hAnsiTheme="minorHAnsi"/>
          <w:sz w:val="22"/>
          <w:szCs w:val="22"/>
        </w:rPr>
        <w:t xml:space="preserve"> i wentylator</w:t>
      </w:r>
      <w:r w:rsidR="009D2E6F" w:rsidRPr="00D709BC">
        <w:rPr>
          <w:rFonts w:asciiTheme="minorHAnsi" w:hAnsiTheme="minorHAnsi"/>
          <w:sz w:val="22"/>
          <w:szCs w:val="22"/>
        </w:rPr>
        <w:t xml:space="preserve"> osiowy i wyrzutnię </w:t>
      </w:r>
      <w:r w:rsidRPr="00D709BC">
        <w:rPr>
          <w:rFonts w:asciiTheme="minorHAnsi" w:hAnsiTheme="minorHAnsi"/>
          <w:sz w:val="22"/>
          <w:szCs w:val="22"/>
        </w:rPr>
        <w:t>dachow</w:t>
      </w:r>
      <w:r w:rsidR="009D2E6F" w:rsidRPr="00D709BC">
        <w:rPr>
          <w:rFonts w:asciiTheme="minorHAnsi" w:hAnsiTheme="minorHAnsi"/>
          <w:sz w:val="22"/>
          <w:szCs w:val="22"/>
        </w:rPr>
        <w:t>ą</w:t>
      </w:r>
      <w:r w:rsidRPr="00D709BC">
        <w:rPr>
          <w:rFonts w:asciiTheme="minorHAnsi" w:hAnsiTheme="minorHAnsi"/>
          <w:sz w:val="22"/>
          <w:szCs w:val="22"/>
        </w:rPr>
        <w:t>.</w:t>
      </w:r>
    </w:p>
    <w:p w:rsidR="009D2E6F" w:rsidRPr="00D709BC" w:rsidRDefault="009D2E6F" w:rsidP="00FC2D67">
      <w:pPr>
        <w:pStyle w:val="Tekstpodstawowyzwciciem"/>
        <w:ind w:firstLine="0"/>
        <w:rPr>
          <w:rFonts w:asciiTheme="minorHAnsi" w:hAnsiTheme="minorHAnsi"/>
          <w:sz w:val="22"/>
          <w:szCs w:val="22"/>
        </w:rPr>
      </w:pPr>
      <w:r w:rsidRPr="00D709BC">
        <w:rPr>
          <w:rFonts w:asciiTheme="minorHAnsi" w:hAnsiTheme="minorHAnsi"/>
          <w:sz w:val="22"/>
          <w:szCs w:val="22"/>
        </w:rPr>
        <w:t xml:space="preserve">Wydatek układu wyciągowego 4330 m3/h, </w:t>
      </w:r>
      <w:proofErr w:type="spellStart"/>
      <w:r w:rsidRPr="00D709BC">
        <w:rPr>
          <w:rFonts w:asciiTheme="minorHAnsi" w:hAnsiTheme="minorHAnsi"/>
          <w:sz w:val="22"/>
          <w:szCs w:val="22"/>
        </w:rPr>
        <w:t>Pc</w:t>
      </w:r>
      <w:proofErr w:type="spellEnd"/>
      <w:r w:rsidRPr="00D709BC">
        <w:rPr>
          <w:rFonts w:asciiTheme="minorHAnsi" w:hAnsiTheme="minorHAnsi"/>
          <w:sz w:val="22"/>
          <w:szCs w:val="22"/>
        </w:rPr>
        <w:t xml:space="preserve"> 15 KG/m2.</w:t>
      </w:r>
    </w:p>
    <w:p w:rsidR="00462069" w:rsidRPr="00D709BC" w:rsidRDefault="009D2E6F" w:rsidP="005D5AD5">
      <w:pPr>
        <w:pStyle w:val="Zwykytekst"/>
        <w:rPr>
          <w:rFonts w:asciiTheme="minorHAnsi" w:hAnsiTheme="minorHAnsi"/>
          <w:sz w:val="22"/>
          <w:szCs w:val="22"/>
        </w:rPr>
      </w:pPr>
      <w:r w:rsidRPr="00D709BC">
        <w:rPr>
          <w:rFonts w:asciiTheme="minorHAnsi" w:hAnsiTheme="minorHAnsi"/>
          <w:sz w:val="22"/>
          <w:szCs w:val="22"/>
        </w:rPr>
        <w:t>Przekrój głównego kanału 500*400 mm, prędkość przepływu 6 m/s</w:t>
      </w:r>
    </w:p>
    <w:p w:rsidR="00B525F1" w:rsidRDefault="00B525F1" w:rsidP="005D5AD5">
      <w:pPr>
        <w:pStyle w:val="Zwykytekst"/>
        <w:rPr>
          <w:rFonts w:ascii="Arial Narrow" w:hAnsi="Arial Narrow"/>
          <w:sz w:val="22"/>
          <w:szCs w:val="22"/>
        </w:rPr>
      </w:pPr>
    </w:p>
    <w:p w:rsidR="00B525F1" w:rsidRDefault="00B525F1" w:rsidP="005D5AD5">
      <w:pPr>
        <w:pStyle w:val="Zwykytekst"/>
        <w:rPr>
          <w:rFonts w:ascii="Arial Narrow" w:hAnsi="Arial Narrow"/>
          <w:sz w:val="22"/>
          <w:szCs w:val="22"/>
        </w:rPr>
      </w:pPr>
    </w:p>
    <w:p w:rsidR="009D2E6F" w:rsidRPr="005D5AD5" w:rsidRDefault="009D2E6F" w:rsidP="005D5AD5">
      <w:pPr>
        <w:pStyle w:val="Zwykytekst"/>
        <w:rPr>
          <w:rFonts w:ascii="Arial Narrow" w:hAnsi="Arial Narrow"/>
          <w:sz w:val="22"/>
          <w:szCs w:val="22"/>
        </w:rPr>
      </w:pPr>
    </w:p>
    <w:p w:rsidR="00DF54C2" w:rsidRDefault="003736D2" w:rsidP="00734302">
      <w:pPr>
        <w:pStyle w:val="Akapitzlist"/>
        <w:numPr>
          <w:ilvl w:val="0"/>
          <w:numId w:val="2"/>
        </w:numPr>
        <w:ind w:left="567" w:hanging="567"/>
      </w:pPr>
      <w:r w:rsidRPr="00734302">
        <w:rPr>
          <w:b/>
        </w:rPr>
        <w:t>Opis p</w:t>
      </w:r>
      <w:r w:rsidR="00734302">
        <w:rPr>
          <w:b/>
        </w:rPr>
        <w:t>rzyjętego rozwiązania</w:t>
      </w:r>
      <w:r w:rsidR="00DF54C2">
        <w:t>.</w:t>
      </w:r>
    </w:p>
    <w:p w:rsidR="00E551C4" w:rsidRDefault="00E551C4" w:rsidP="00E551C4">
      <w:pPr>
        <w:pStyle w:val="Akapitzlist"/>
        <w:ind w:left="567"/>
      </w:pPr>
    </w:p>
    <w:p w:rsidR="00481189" w:rsidRDefault="00481189" w:rsidP="00481189">
      <w:pPr>
        <w:rPr>
          <w:lang w:eastAsia="pl-PL"/>
        </w:rPr>
      </w:pPr>
      <w:r>
        <w:t xml:space="preserve">Dokonać czyszczenia kanałów wentylacyjnych przeznaczonych do dalszej eksploatacji. </w:t>
      </w:r>
      <w:r>
        <w:rPr>
          <w:lang w:eastAsia="pl-PL"/>
        </w:rPr>
        <w:t>Na przewodach zamontować punkty rewizyjne umożliwiające okresowe czyszczenie kanałów.</w:t>
      </w:r>
    </w:p>
    <w:p w:rsidR="00C37E97" w:rsidRDefault="00B2037C" w:rsidP="00B2037C">
      <w:r>
        <w:t xml:space="preserve">Dla uniknięcia przedostawania się zapachów z kuchni projektuje się oddzielenie </w:t>
      </w:r>
      <w:r w:rsidR="00C37E97">
        <w:t xml:space="preserve">pomieszczeń kuchennych i </w:t>
      </w:r>
      <w:proofErr w:type="spellStart"/>
      <w:r w:rsidR="00C37E97">
        <w:t>sal</w:t>
      </w:r>
      <w:proofErr w:type="spellEnd"/>
      <w:r w:rsidR="00C37E97">
        <w:t xml:space="preserve"> zajęć kanałami wentylacyjnym. W tym celu należy rozłączyć kanał: </w:t>
      </w:r>
    </w:p>
    <w:p w:rsidR="00B2037C" w:rsidRDefault="00C37E97" w:rsidP="00B2037C">
      <w:r>
        <w:t xml:space="preserve">- na parterze za odejściem do pomieszczenia zmywalni naczyń i zaślepić </w:t>
      </w:r>
      <w:r w:rsidR="00D709BC">
        <w:t>go</w:t>
      </w:r>
      <w:r w:rsidR="00D709BC">
        <w:t xml:space="preserve"> </w:t>
      </w:r>
      <w:r>
        <w:t xml:space="preserve">zgodnie z rysunkiem 1, </w:t>
      </w:r>
    </w:p>
    <w:p w:rsidR="00C37E97" w:rsidRDefault="00C37E97" w:rsidP="00B2037C">
      <w:r>
        <w:t xml:space="preserve">- na piętrze odłączyć odejścia od pionu i zaślepić </w:t>
      </w:r>
      <w:r w:rsidR="00D709BC">
        <w:t>je</w:t>
      </w:r>
      <w:r w:rsidR="00D709BC">
        <w:t xml:space="preserve"> </w:t>
      </w:r>
      <w:r>
        <w:t>zgodnie z rysunkiem 2.</w:t>
      </w:r>
    </w:p>
    <w:p w:rsidR="00481189" w:rsidRDefault="00481189" w:rsidP="00B2037C">
      <w:r>
        <w:t xml:space="preserve">Pozostawienie lub demontaż pozostałych nie przeznaczonych do dalszej eksploatacji kanałów uzgodnić z użytkownikiem. Należy jednak pamiętać iż po demontażu konieczna będzie zamurowanie otworów, naprawa tynków na całej tracie przewodów oraz malowanie. </w:t>
      </w:r>
    </w:p>
    <w:p w:rsidR="00C37E97" w:rsidRDefault="00C37E97" w:rsidP="00B2037C">
      <w:r>
        <w:lastRenderedPageBreak/>
        <w:t xml:space="preserve">W kuchni dla usunięcia powietrza znad sufitu zamontować kratkę </w:t>
      </w:r>
      <w:proofErr w:type="spellStart"/>
      <w:r w:rsidR="00D75116">
        <w:t>Frapol</w:t>
      </w:r>
      <w:proofErr w:type="spellEnd"/>
      <w:r w:rsidR="00D75116">
        <w:t xml:space="preserve"> AL-W/SS </w:t>
      </w:r>
      <w:r>
        <w:t>1</w:t>
      </w:r>
      <w:r w:rsidR="00D75116">
        <w:t>25</w:t>
      </w:r>
      <w:r>
        <w:t xml:space="preserve"> * </w:t>
      </w:r>
      <w:r w:rsidR="00D75116">
        <w:t>525</w:t>
      </w:r>
      <w:r>
        <w:t xml:space="preserve"> </w:t>
      </w:r>
      <w:r w:rsidR="00D75116">
        <w:t xml:space="preserve">(załącznik </w:t>
      </w:r>
      <w:r w:rsidR="002B15F3">
        <w:t>3</w:t>
      </w:r>
      <w:r w:rsidR="00D75116">
        <w:t xml:space="preserve">) </w:t>
      </w:r>
      <w:r>
        <w:t xml:space="preserve">wyposażoną w przepustnice i kierownice. Kratkę zamontować na odcinku </w:t>
      </w:r>
      <w:r w:rsidR="00D75116">
        <w:t xml:space="preserve">poziomym za wejściem do okapu. Elementy kratki nie mogą przesłaniać przekroju  kanału. </w:t>
      </w:r>
      <w:r>
        <w:t xml:space="preserve">  </w:t>
      </w:r>
    </w:p>
    <w:p w:rsidR="004B2E93" w:rsidRDefault="004B2E93" w:rsidP="00B2037C">
      <w:r>
        <w:t>W pomieszczeniu zmywalni naczyń przedłużyć kanał i skierować wylot w stronę pomieszczenia.</w:t>
      </w:r>
    </w:p>
    <w:p w:rsidR="004B2E93" w:rsidRDefault="004B2E93" w:rsidP="00B2037C">
      <w:r>
        <w:t>Pomieszczeniach kuchennych wymienić kratki</w:t>
      </w:r>
      <w:r w:rsidR="00B525F1">
        <w:t xml:space="preserve"> na</w:t>
      </w:r>
      <w:r>
        <w:t xml:space="preserve"> typ AL. -W/SS wymiary dopasować według istniejących - patrz załącznik </w:t>
      </w:r>
      <w:r w:rsidR="002B15F3">
        <w:t>3</w:t>
      </w:r>
      <w:r w:rsidR="00D01D79">
        <w:t xml:space="preserve"> – 2 szt. Zgodnie z Rysunek 1.</w:t>
      </w:r>
      <w:r>
        <w:t xml:space="preserve">  </w:t>
      </w:r>
    </w:p>
    <w:p w:rsidR="003040B9" w:rsidRDefault="00B525F1" w:rsidP="00B2037C">
      <w:r>
        <w:t>Dobrano wentylator DVG-H 450EC/F400 wraz ze sterownikiem – załącznik 1</w:t>
      </w:r>
      <w:r w:rsidR="003040B9">
        <w:t xml:space="preserve">. Wentylator zamontować na istniejące konstrukcji dachowej. </w:t>
      </w:r>
      <w:r w:rsidR="00D01D79">
        <w:t>Dopasować połączenie wentylator</w:t>
      </w:r>
      <w:r w:rsidR="00D709BC">
        <w:t>a</w:t>
      </w:r>
      <w:bookmarkStart w:id="1" w:name="_GoBack"/>
      <w:bookmarkEnd w:id="1"/>
      <w:r w:rsidR="00D01D79">
        <w:t xml:space="preserve"> do pionu. </w:t>
      </w:r>
    </w:p>
    <w:p w:rsidR="00E551C4" w:rsidRDefault="00B525F1" w:rsidP="00B2037C">
      <w:r>
        <w:t>W pomieszczeniu kuchni zamontować klimatyzator ścienny</w:t>
      </w:r>
      <w:r w:rsidR="003040B9">
        <w:t xml:space="preserve"> Fujitsu </w:t>
      </w:r>
      <w:r w:rsidR="003F68A8">
        <w:t xml:space="preserve">ABYG54LRTA/ABYG54LATT </w:t>
      </w:r>
      <w:r w:rsidR="003040B9">
        <w:t xml:space="preserve">o mocy chłodniczej 14 </w:t>
      </w:r>
      <w:proofErr w:type="spellStart"/>
      <w:r w:rsidR="003040B9">
        <w:t>kW.</w:t>
      </w:r>
      <w:proofErr w:type="spellEnd"/>
      <w:r w:rsidR="00E551C4">
        <w:t xml:space="preserve"> </w:t>
      </w:r>
      <w:r w:rsidR="003F68A8">
        <w:t xml:space="preserve">Ze względów estetycznych typ uzgodnić z użytkownikiem zachowując podstawowe parametry techniczne. </w:t>
      </w:r>
      <w:r w:rsidR="00E551C4">
        <w:t>Moc chłodnicza urządzenia nie pokryje pozostałych po wymianie powietrza w pomieszczeniu zysków ciepła  lecz nie spowoduje powstawania stref o znacznej różnicy temperatur.</w:t>
      </w:r>
      <w:r w:rsidR="002B15F3">
        <w:t xml:space="preserve"> Załącznik 2</w:t>
      </w:r>
    </w:p>
    <w:p w:rsidR="003040B9" w:rsidRDefault="003040B9" w:rsidP="00B2037C">
      <w:r>
        <w:t>Kanały poza pomieszczeniami obsługiwanymi zaizolować watą szklaną na foli al. o grubości 2 cm i zabudować płytą K-G.</w:t>
      </w:r>
    </w:p>
    <w:p w:rsidR="003040B9" w:rsidRDefault="003040B9" w:rsidP="003040B9">
      <w:r>
        <w:t>Całość wyregulować według Dokumentacja techniczna; Przedszkole Miejskie – Świnoujście; Wentylacja mechaniczna; Maj 1983; mgr. inż. Jadwiga Maciejewska dotyczącej pomieszczeń kuchennych.</w:t>
      </w:r>
    </w:p>
    <w:p w:rsidR="008D41F8" w:rsidRDefault="008D41F8" w:rsidP="008D41F8">
      <w:pPr>
        <w:jc w:val="both"/>
      </w:pPr>
      <w:r>
        <w:t>Dane urządzeń zamieszczono w załącznikach.</w:t>
      </w:r>
    </w:p>
    <w:p w:rsidR="00B2037C" w:rsidRDefault="00DC0DBE">
      <w:pPr>
        <w:rPr>
          <w:noProof/>
        </w:rPr>
      </w:pPr>
      <w:r>
        <w:br w:type="page"/>
      </w:r>
    </w:p>
    <w:p w:rsidR="00B2037C" w:rsidRDefault="00B2037C" w:rsidP="00B2037C">
      <w:pPr>
        <w:jc w:val="right"/>
      </w:pPr>
      <w:r>
        <w:lastRenderedPageBreak/>
        <w:t>Rysunek 1</w:t>
      </w:r>
    </w:p>
    <w:p w:rsidR="00DC0DBE" w:rsidRDefault="00B2037C">
      <w:r w:rsidRPr="00B2037C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-317</wp:posOffset>
            </wp:positionH>
            <wp:positionV relativeFrom="paragraph">
              <wp:posOffset>318</wp:posOffset>
            </wp:positionV>
            <wp:extent cx="5760085" cy="8203300"/>
            <wp:effectExtent l="0" t="0" r="0" b="7620"/>
            <wp:wrapNone/>
            <wp:docPr id="2" name="Obraz 2" descr="C:\Users\pzurakowski\Documents\prywatne\szkoła świnoujście 07_2018\Warszawska 13\par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zurakowski\Documents\prywatne\szkoła świnoujście 07_2018\Warszawska 13\parte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37C" w:rsidRDefault="00B2037C"/>
    <w:p w:rsidR="00B2037C" w:rsidRDefault="00B2037C"/>
    <w:p w:rsidR="00B2037C" w:rsidRDefault="00B2037C"/>
    <w:p w:rsidR="00B2037C" w:rsidRDefault="00B2037C"/>
    <w:p w:rsidR="00B2037C" w:rsidRDefault="00B2037C"/>
    <w:p w:rsidR="00B2037C" w:rsidRDefault="00B2037C"/>
    <w:p w:rsidR="00B2037C" w:rsidRDefault="00B2037C"/>
    <w:p w:rsidR="00B2037C" w:rsidRDefault="00C37E97">
      <w:r>
        <w:tab/>
      </w:r>
      <w:r>
        <w:tab/>
      </w:r>
      <w:r>
        <w:tab/>
      </w:r>
    </w:p>
    <w:p w:rsidR="00B2037C" w:rsidRDefault="00C37E97">
      <w:r>
        <w:tab/>
      </w:r>
      <w:r>
        <w:tab/>
      </w:r>
      <w:r>
        <w:tab/>
      </w:r>
      <w:r>
        <w:tab/>
        <w:t xml:space="preserve">Zamontować kratkę </w:t>
      </w:r>
      <w:r w:rsidR="00D75116">
        <w:t xml:space="preserve">AL-W/SS 125 * 525 </w:t>
      </w:r>
      <w:r>
        <w:t>na trójniku</w:t>
      </w:r>
    </w:p>
    <w:p w:rsidR="00B2037C" w:rsidRDefault="00743434">
      <w:r>
        <w:tab/>
      </w:r>
      <w:r>
        <w:tab/>
      </w:r>
      <w:r>
        <w:tab/>
        <w:t>---------</w:t>
      </w:r>
    </w:p>
    <w:p w:rsidR="00B2037C" w:rsidRDefault="00B2037C"/>
    <w:p w:rsidR="00B2037C" w:rsidRDefault="00B2037C"/>
    <w:p w:rsidR="00B2037C" w:rsidRDefault="00B2037C"/>
    <w:p w:rsidR="00B2037C" w:rsidRDefault="00E551C4">
      <w:r>
        <w:t xml:space="preserve">Kanał zaizolować </w:t>
      </w:r>
    </w:p>
    <w:p w:rsidR="00E551C4" w:rsidRDefault="00E551C4">
      <w:r>
        <w:t xml:space="preserve">watą 2 cm </w:t>
      </w:r>
    </w:p>
    <w:p w:rsidR="00E551C4" w:rsidRDefault="00E551C4">
      <w:r>
        <w:t>i zabudować płytą</w:t>
      </w:r>
    </w:p>
    <w:p w:rsidR="00743434" w:rsidRDefault="00743434">
      <w:r>
        <w:t>K-G</w:t>
      </w:r>
    </w:p>
    <w:p w:rsidR="00B2037C" w:rsidRDefault="00D01D79">
      <w:r>
        <w:tab/>
      </w:r>
      <w:r>
        <w:tab/>
      </w:r>
      <w:r>
        <w:tab/>
        <w:t>Kratka do wymiany</w:t>
      </w:r>
    </w:p>
    <w:p w:rsidR="00D01D79" w:rsidRDefault="00D01D79"/>
    <w:p w:rsidR="00B2037C" w:rsidRDefault="00D01D79">
      <w:r>
        <w:tab/>
      </w:r>
      <w:r>
        <w:tab/>
      </w:r>
      <w:r>
        <w:tab/>
      </w:r>
      <w:r>
        <w:tab/>
        <w:t>Przedłużyć odcinek kanału i wymienić kratkę.</w:t>
      </w:r>
    </w:p>
    <w:p w:rsidR="00B2037C" w:rsidRDefault="00B2037C">
      <w:pPr>
        <w:rPr>
          <w:sz w:val="28"/>
          <w:szCs w:val="28"/>
        </w:rPr>
      </w:pPr>
      <w:r>
        <w:tab/>
        <w:t>-------------------------</w:t>
      </w:r>
      <w:r>
        <w:tab/>
      </w:r>
      <w:r>
        <w:rPr>
          <w:sz w:val="28"/>
          <w:szCs w:val="28"/>
        </w:rPr>
        <w:t>Odciąć i zaślepić</w:t>
      </w:r>
      <w:bookmarkEnd w:id="0"/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743434" w:rsidRDefault="00743434" w:rsidP="00B2037C">
      <w:pPr>
        <w:jc w:val="right"/>
      </w:pPr>
    </w:p>
    <w:p w:rsidR="00B2037C" w:rsidRDefault="00B2037C" w:rsidP="00B2037C">
      <w:pPr>
        <w:jc w:val="right"/>
        <w:rPr>
          <w:sz w:val="28"/>
          <w:szCs w:val="28"/>
        </w:rPr>
      </w:pPr>
      <w:r>
        <w:lastRenderedPageBreak/>
        <w:t>Rysunek 2</w:t>
      </w:r>
    </w:p>
    <w:p w:rsidR="00B2037C" w:rsidRDefault="00B2037C">
      <w:pPr>
        <w:rPr>
          <w:sz w:val="28"/>
          <w:szCs w:val="28"/>
        </w:rPr>
      </w:pPr>
      <w:r w:rsidRPr="00B2037C">
        <w:rPr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-317</wp:posOffset>
            </wp:positionH>
            <wp:positionV relativeFrom="paragraph">
              <wp:posOffset>318</wp:posOffset>
            </wp:positionV>
            <wp:extent cx="5760085" cy="8203300"/>
            <wp:effectExtent l="0" t="0" r="0" b="7620"/>
            <wp:wrapNone/>
            <wp:docPr id="3" name="Obraz 3" descr="C:\Users\pzurakowski\Documents\prywatne\szkoła świnoujście 07_2018\Warszawska 13\pięt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zurakowski\Documents\prywatne\szkoła świnoujście 07_2018\Warszawska 13\piętr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Default="00B2037C">
      <w:pPr>
        <w:rPr>
          <w:sz w:val="28"/>
          <w:szCs w:val="28"/>
        </w:rPr>
      </w:pPr>
    </w:p>
    <w:p w:rsidR="00B2037C" w:rsidRPr="00B2037C" w:rsidRDefault="00B2037C"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t>--</w:t>
      </w:r>
      <w:r w:rsidRPr="00B2037C">
        <w:rPr>
          <w:sz w:val="36"/>
          <w:szCs w:val="36"/>
        </w:rPr>
        <w:t>I</w:t>
      </w:r>
      <w:r>
        <w:t>-----------------------</w:t>
      </w:r>
      <w:r>
        <w:tab/>
      </w:r>
      <w:r>
        <w:rPr>
          <w:sz w:val="28"/>
          <w:szCs w:val="28"/>
        </w:rPr>
        <w:t>Odciąć i zaślepić</w:t>
      </w:r>
    </w:p>
    <w:p w:rsidR="00B2037C" w:rsidRDefault="00B2037C">
      <w:pPr>
        <w:rPr>
          <w:sz w:val="36"/>
          <w:szCs w:val="36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</w:t>
      </w:r>
      <w:r w:rsidRPr="00B2037C">
        <w:rPr>
          <w:sz w:val="36"/>
          <w:szCs w:val="36"/>
        </w:rPr>
        <w:t>I</w:t>
      </w:r>
    </w:p>
    <w:p w:rsidR="00E551C4" w:rsidRDefault="00E551C4">
      <w:pPr>
        <w:rPr>
          <w:sz w:val="28"/>
          <w:szCs w:val="28"/>
        </w:rPr>
      </w:pP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 w:rsidRPr="00E551C4">
        <w:rPr>
          <w:sz w:val="28"/>
          <w:szCs w:val="28"/>
        </w:rPr>
        <w:t>Pion zaizolować watą gr. 2 cm</w:t>
      </w:r>
    </w:p>
    <w:p w:rsidR="00E551C4" w:rsidRPr="00E551C4" w:rsidRDefault="00E551C4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i obudować płytą G-K</w:t>
      </w:r>
    </w:p>
    <w:p w:rsidR="00D75116" w:rsidRPr="00B2037C" w:rsidRDefault="00D75116">
      <w:pPr>
        <w:rPr>
          <w:sz w:val="36"/>
          <w:szCs w:val="36"/>
        </w:rPr>
      </w:pPr>
    </w:p>
    <w:p w:rsidR="00B2037C" w:rsidRDefault="00B2037C">
      <w:pPr>
        <w:rPr>
          <w:sz w:val="28"/>
          <w:szCs w:val="28"/>
        </w:rPr>
      </w:pPr>
    </w:p>
    <w:p w:rsidR="00D75116" w:rsidRDefault="00D75116">
      <w:pPr>
        <w:rPr>
          <w:sz w:val="28"/>
          <w:szCs w:val="28"/>
        </w:rPr>
      </w:pPr>
    </w:p>
    <w:p w:rsidR="00D75116" w:rsidRDefault="00D75116">
      <w:pPr>
        <w:rPr>
          <w:sz w:val="28"/>
          <w:szCs w:val="28"/>
        </w:rPr>
      </w:pPr>
    </w:p>
    <w:p w:rsidR="00D75116" w:rsidRDefault="00D75116">
      <w:pPr>
        <w:rPr>
          <w:sz w:val="28"/>
          <w:szCs w:val="28"/>
        </w:rPr>
      </w:pPr>
    </w:p>
    <w:p w:rsidR="00D75116" w:rsidRDefault="00D75116">
      <w:pPr>
        <w:rPr>
          <w:sz w:val="28"/>
          <w:szCs w:val="28"/>
        </w:rPr>
      </w:pPr>
    </w:p>
    <w:p w:rsidR="00D75116" w:rsidRDefault="00D75116">
      <w:pPr>
        <w:rPr>
          <w:sz w:val="28"/>
          <w:szCs w:val="28"/>
        </w:rPr>
      </w:pPr>
    </w:p>
    <w:p w:rsidR="00D75116" w:rsidRDefault="00D75116">
      <w:pPr>
        <w:rPr>
          <w:sz w:val="28"/>
          <w:szCs w:val="28"/>
        </w:rPr>
      </w:pPr>
    </w:p>
    <w:p w:rsidR="00B525F1" w:rsidRDefault="00B525F1"/>
    <w:p w:rsidR="00B525F1" w:rsidRDefault="00B525F1"/>
    <w:p w:rsidR="00B525F1" w:rsidRDefault="00B525F1"/>
    <w:p w:rsidR="00B525F1" w:rsidRDefault="00B525F1"/>
    <w:p w:rsidR="00B525F1" w:rsidRDefault="00B525F1"/>
    <w:p w:rsidR="00B525F1" w:rsidRDefault="00B525F1"/>
    <w:p w:rsidR="00B525F1" w:rsidRDefault="00B525F1" w:rsidP="00743434">
      <w:pPr>
        <w:jc w:val="right"/>
      </w:pPr>
      <w:r>
        <w:t>Załącznik 1</w:t>
      </w:r>
    </w:p>
    <w:p w:rsidR="00B525F1" w:rsidRDefault="00B525F1" w:rsidP="00B525F1">
      <w:r w:rsidRPr="00B525F1">
        <w:rPr>
          <w:noProof/>
        </w:rPr>
        <w:drawing>
          <wp:inline distT="0" distB="0" distL="0" distR="0">
            <wp:extent cx="5760085" cy="8191661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9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F1" w:rsidRDefault="00B525F1" w:rsidP="00B525F1"/>
    <w:p w:rsidR="00B525F1" w:rsidRDefault="00B525F1" w:rsidP="00B525F1">
      <w:r w:rsidRPr="00B525F1">
        <w:rPr>
          <w:noProof/>
        </w:rPr>
        <w:drawing>
          <wp:inline distT="0" distB="0" distL="0" distR="0">
            <wp:extent cx="5760085" cy="834741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34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F1" w:rsidRDefault="00B525F1" w:rsidP="00B525F1"/>
    <w:p w:rsidR="00B525F1" w:rsidRDefault="00B525F1" w:rsidP="00B525F1">
      <w:r w:rsidRPr="00B525F1">
        <w:rPr>
          <w:noProof/>
        </w:rPr>
        <w:drawing>
          <wp:inline distT="0" distB="0" distL="0" distR="0">
            <wp:extent cx="5760085" cy="8285669"/>
            <wp:effectExtent l="0" t="0" r="0" b="127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8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F1" w:rsidRDefault="00B525F1" w:rsidP="00B525F1"/>
    <w:p w:rsidR="00B525F1" w:rsidRDefault="00B525F1" w:rsidP="00B525F1"/>
    <w:p w:rsidR="00B525F1" w:rsidRDefault="00B525F1" w:rsidP="00B525F1">
      <w:r w:rsidRPr="00B525F1">
        <w:rPr>
          <w:noProof/>
        </w:rPr>
        <w:drawing>
          <wp:inline distT="0" distB="0" distL="0" distR="0">
            <wp:extent cx="5760085" cy="8342824"/>
            <wp:effectExtent l="0" t="0" r="0" b="127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34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F1" w:rsidRDefault="00B525F1" w:rsidP="00B525F1"/>
    <w:p w:rsidR="00B525F1" w:rsidRDefault="00B525F1" w:rsidP="00B525F1">
      <w:r w:rsidRPr="00B525F1">
        <w:rPr>
          <w:noProof/>
        </w:rPr>
        <w:drawing>
          <wp:inline distT="0" distB="0" distL="0" distR="0">
            <wp:extent cx="5760085" cy="8422038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42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F1" w:rsidRDefault="00B525F1" w:rsidP="00B525F1">
      <w:pPr>
        <w:jc w:val="right"/>
      </w:pPr>
    </w:p>
    <w:p w:rsidR="00FE4CEC" w:rsidRDefault="004B2E93" w:rsidP="00B525F1">
      <w:pPr>
        <w:jc w:val="right"/>
      </w:pPr>
      <w:r>
        <w:t>Załącznik 2</w:t>
      </w:r>
    </w:p>
    <w:p w:rsidR="00FE4CEC" w:rsidRDefault="00FE4CEC" w:rsidP="00FE4CEC">
      <w:r w:rsidRPr="00FE4CEC">
        <w:rPr>
          <w:noProof/>
        </w:rPr>
        <w:drawing>
          <wp:inline distT="0" distB="0" distL="0" distR="0">
            <wp:extent cx="5462954" cy="7704166"/>
            <wp:effectExtent l="0" t="0" r="444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592" cy="770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5F3" w:rsidRDefault="002B15F3" w:rsidP="00FE4CEC"/>
    <w:p w:rsidR="002B15F3" w:rsidRDefault="002B15F3" w:rsidP="00FE4CEC"/>
    <w:p w:rsidR="002B15F3" w:rsidRDefault="002B15F3" w:rsidP="002B15F3">
      <w:pPr>
        <w:jc w:val="right"/>
      </w:pPr>
      <w:r>
        <w:lastRenderedPageBreak/>
        <w:t>Załącznik 3</w:t>
      </w:r>
    </w:p>
    <w:p w:rsidR="004B2E93" w:rsidRDefault="004B2E93" w:rsidP="00B525F1">
      <w:pPr>
        <w:jc w:val="right"/>
      </w:pPr>
      <w:r w:rsidRPr="004B2E93">
        <w:rPr>
          <w:noProof/>
        </w:rPr>
        <w:drawing>
          <wp:inline distT="0" distB="0" distL="0" distR="0">
            <wp:extent cx="5760085" cy="8414445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4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93" w:rsidRDefault="004B2E93">
      <w:r w:rsidRPr="004B2E93">
        <w:rPr>
          <w:noProof/>
        </w:rPr>
        <w:lastRenderedPageBreak/>
        <w:drawing>
          <wp:inline distT="0" distB="0" distL="0" distR="0">
            <wp:extent cx="5760085" cy="834741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34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93" w:rsidRDefault="004B2E93"/>
    <w:p w:rsidR="004B2E93" w:rsidRDefault="004B2E93">
      <w:r w:rsidRPr="004B2E93">
        <w:rPr>
          <w:noProof/>
        </w:rPr>
        <w:lastRenderedPageBreak/>
        <w:drawing>
          <wp:inline distT="0" distB="0" distL="0" distR="0">
            <wp:extent cx="5760085" cy="8395716"/>
            <wp:effectExtent l="0" t="0" r="0" b="571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39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93" w:rsidRDefault="004B2E93"/>
    <w:p w:rsidR="004B2E93" w:rsidRDefault="004B2E93">
      <w:r w:rsidRPr="004B2E93">
        <w:rPr>
          <w:noProof/>
        </w:rPr>
        <w:lastRenderedPageBreak/>
        <w:drawing>
          <wp:inline distT="0" distB="0" distL="0" distR="0">
            <wp:extent cx="5760085" cy="8539287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53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93" w:rsidRDefault="004B2E93"/>
    <w:p w:rsidR="004B2E93" w:rsidRDefault="004B2E93">
      <w:r w:rsidRPr="004B2E93">
        <w:rPr>
          <w:noProof/>
        </w:rPr>
        <w:lastRenderedPageBreak/>
        <w:drawing>
          <wp:inline distT="0" distB="0" distL="0" distR="0">
            <wp:extent cx="5760085" cy="8522457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52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93" w:rsidRDefault="004B2E93"/>
    <w:p w:rsidR="004B2E93" w:rsidRDefault="004B2E93">
      <w:r w:rsidRPr="004B2E93">
        <w:rPr>
          <w:noProof/>
        </w:rPr>
        <w:lastRenderedPageBreak/>
        <w:drawing>
          <wp:inline distT="0" distB="0" distL="0" distR="0">
            <wp:extent cx="5760085" cy="8499343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49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93" w:rsidRDefault="004B2E93"/>
    <w:p w:rsidR="004B2E93" w:rsidRDefault="004B2E93">
      <w:r w:rsidRPr="004B2E93">
        <w:rPr>
          <w:noProof/>
        </w:rPr>
        <w:lastRenderedPageBreak/>
        <w:drawing>
          <wp:inline distT="0" distB="0" distL="0" distR="0">
            <wp:extent cx="5760085" cy="8496947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49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93" w:rsidRDefault="004B2E93"/>
    <w:p w:rsidR="004B2E93" w:rsidRDefault="004B2E93">
      <w:r w:rsidRPr="004B2E93">
        <w:rPr>
          <w:noProof/>
        </w:rPr>
        <w:lastRenderedPageBreak/>
        <w:drawing>
          <wp:inline distT="0" distB="0" distL="0" distR="0">
            <wp:extent cx="5760085" cy="8649548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4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37C" w:rsidRPr="00B2037C" w:rsidRDefault="004B2E93">
      <w:pPr>
        <w:rPr>
          <w:sz w:val="28"/>
          <w:szCs w:val="28"/>
        </w:rPr>
      </w:pPr>
      <w:r w:rsidRPr="004B2E93">
        <w:rPr>
          <w:noProof/>
        </w:rPr>
        <w:lastRenderedPageBreak/>
        <w:drawing>
          <wp:inline distT="0" distB="0" distL="0" distR="0">
            <wp:extent cx="5760085" cy="8653023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5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37C">
        <w:rPr>
          <w:sz w:val="28"/>
          <w:szCs w:val="28"/>
        </w:rPr>
        <w:tab/>
      </w:r>
      <w:r w:rsidR="00B2037C">
        <w:rPr>
          <w:sz w:val="28"/>
          <w:szCs w:val="28"/>
        </w:rPr>
        <w:tab/>
      </w:r>
      <w:r w:rsidR="00B2037C">
        <w:rPr>
          <w:sz w:val="28"/>
          <w:szCs w:val="28"/>
        </w:rPr>
        <w:tab/>
      </w:r>
      <w:r w:rsidR="00B2037C">
        <w:rPr>
          <w:sz w:val="28"/>
          <w:szCs w:val="28"/>
        </w:rPr>
        <w:tab/>
      </w:r>
      <w:r w:rsidR="00B2037C">
        <w:rPr>
          <w:sz w:val="28"/>
          <w:szCs w:val="28"/>
        </w:rPr>
        <w:tab/>
      </w:r>
    </w:p>
    <w:sectPr w:rsidR="00B2037C" w:rsidRPr="00B2037C" w:rsidSect="009C3C8F">
      <w:footerReference w:type="default" r:id="rId25"/>
      <w:pgSz w:w="11906" w:h="16838"/>
      <w:pgMar w:top="1417" w:right="1417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F77C9" w:rsidRDefault="00DF77C9" w:rsidP="00A36093">
      <w:pPr>
        <w:spacing w:after="0" w:line="240" w:lineRule="auto"/>
      </w:pPr>
      <w:r>
        <w:separator/>
      </w:r>
    </w:p>
  </w:endnote>
  <w:endnote w:type="continuationSeparator" w:id="0">
    <w:p w:rsidR="00DF77C9" w:rsidRDefault="00DF77C9" w:rsidP="00A360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90669984"/>
      <w:docPartObj>
        <w:docPartGallery w:val="Page Numbers (Bottom of Page)"/>
        <w:docPartUnique/>
      </w:docPartObj>
    </w:sdtPr>
    <w:sdtEndPr/>
    <w:sdtContent>
      <w:p w:rsidR="00ED6989" w:rsidRDefault="00ED6989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77E6A">
          <w:rPr>
            <w:noProof/>
          </w:rPr>
          <w:t>1</w:t>
        </w:r>
        <w:r>
          <w:fldChar w:fldCharType="end"/>
        </w:r>
      </w:p>
    </w:sdtContent>
  </w:sdt>
  <w:p w:rsidR="00ED6989" w:rsidRDefault="00ED6989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F77C9" w:rsidRDefault="00DF77C9" w:rsidP="00A36093">
      <w:pPr>
        <w:spacing w:after="0" w:line="240" w:lineRule="auto"/>
      </w:pPr>
      <w:r>
        <w:separator/>
      </w:r>
    </w:p>
  </w:footnote>
  <w:footnote w:type="continuationSeparator" w:id="0">
    <w:p w:rsidR="00DF77C9" w:rsidRDefault="00DF77C9" w:rsidP="00A360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3"/>
    <w:multiLevelType w:val="singleLevel"/>
    <w:tmpl w:val="570034F0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4B6E6CC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E45621"/>
    <w:multiLevelType w:val="hybridMultilevel"/>
    <w:tmpl w:val="CAEA0B9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D37362"/>
    <w:multiLevelType w:val="hybridMultilevel"/>
    <w:tmpl w:val="04E4F47C"/>
    <w:lvl w:ilvl="0" w:tplc="0415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4" w15:restartNumberingAfterBreak="0">
    <w:nsid w:val="17A379B1"/>
    <w:multiLevelType w:val="multilevel"/>
    <w:tmpl w:val="32B495D8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7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328" w:hanging="1440"/>
      </w:pPr>
      <w:rPr>
        <w:rFonts w:hint="default"/>
      </w:rPr>
    </w:lvl>
  </w:abstractNum>
  <w:abstractNum w:abstractNumId="5" w15:restartNumberingAfterBreak="0">
    <w:nsid w:val="293A4376"/>
    <w:multiLevelType w:val="singleLevel"/>
    <w:tmpl w:val="2894337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6" w15:restartNumberingAfterBreak="0">
    <w:nsid w:val="2E6D53E4"/>
    <w:multiLevelType w:val="hybridMultilevel"/>
    <w:tmpl w:val="92EA877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D754A26"/>
    <w:multiLevelType w:val="singleLevel"/>
    <w:tmpl w:val="A2900DA4"/>
    <w:lvl w:ilvl="0">
      <w:start w:val="1"/>
      <w:numFmt w:val="bullet"/>
      <w:lvlText w:val="–"/>
      <w:lvlJc w:val="left"/>
      <w:pPr>
        <w:tabs>
          <w:tab w:val="num" w:pos="900"/>
        </w:tabs>
        <w:ind w:left="900" w:hanging="360"/>
      </w:pPr>
      <w:rPr>
        <w:rFonts w:hint="default"/>
      </w:rPr>
    </w:lvl>
  </w:abstractNum>
  <w:abstractNum w:abstractNumId="8" w15:restartNumberingAfterBreak="0">
    <w:nsid w:val="6A9D45B0"/>
    <w:multiLevelType w:val="multilevel"/>
    <w:tmpl w:val="0B9E0E3C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  <w:lvl w:ilvl="1">
      <w:start w:val="1"/>
      <w:numFmt w:val="decimal"/>
      <w:isLgl/>
      <w:lvlText w:val="%1.%2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 w15:restartNumberingAfterBreak="0">
    <w:nsid w:val="79D36A9B"/>
    <w:multiLevelType w:val="singleLevel"/>
    <w:tmpl w:val="2894337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9"/>
  </w:num>
  <w:num w:numId="5">
    <w:abstractNumId w:val="0"/>
  </w:num>
  <w:num w:numId="6">
    <w:abstractNumId w:val="1"/>
  </w:num>
  <w:num w:numId="7">
    <w:abstractNumId w:val="7"/>
  </w:num>
  <w:num w:numId="8">
    <w:abstractNumId w:val="8"/>
  </w:num>
  <w:num w:numId="9">
    <w:abstractNumId w:val="3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uppressBottomSpacing/>
    <w:suppressTopSpacing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128A"/>
    <w:rsid w:val="000B7613"/>
    <w:rsid w:val="000E6752"/>
    <w:rsid w:val="000F45CC"/>
    <w:rsid w:val="001451EE"/>
    <w:rsid w:val="0015565B"/>
    <w:rsid w:val="00175609"/>
    <w:rsid w:val="00230F0C"/>
    <w:rsid w:val="00246A4D"/>
    <w:rsid w:val="00276C2D"/>
    <w:rsid w:val="0028094F"/>
    <w:rsid w:val="002A55F9"/>
    <w:rsid w:val="002B15F3"/>
    <w:rsid w:val="002C5E30"/>
    <w:rsid w:val="00302F0E"/>
    <w:rsid w:val="003040B9"/>
    <w:rsid w:val="00304C9E"/>
    <w:rsid w:val="00324280"/>
    <w:rsid w:val="003736D2"/>
    <w:rsid w:val="00397469"/>
    <w:rsid w:val="003B0360"/>
    <w:rsid w:val="003C472A"/>
    <w:rsid w:val="003F68A8"/>
    <w:rsid w:val="00462069"/>
    <w:rsid w:val="00481189"/>
    <w:rsid w:val="00492681"/>
    <w:rsid w:val="004A3F05"/>
    <w:rsid w:val="004B2E93"/>
    <w:rsid w:val="005923F7"/>
    <w:rsid w:val="005A1CCC"/>
    <w:rsid w:val="005A7066"/>
    <w:rsid w:val="005C0014"/>
    <w:rsid w:val="005C128A"/>
    <w:rsid w:val="005D5AD5"/>
    <w:rsid w:val="006167E6"/>
    <w:rsid w:val="00674095"/>
    <w:rsid w:val="00677E6A"/>
    <w:rsid w:val="00691E13"/>
    <w:rsid w:val="006F4D31"/>
    <w:rsid w:val="00713788"/>
    <w:rsid w:val="00724BF7"/>
    <w:rsid w:val="00734302"/>
    <w:rsid w:val="00743434"/>
    <w:rsid w:val="007D7F89"/>
    <w:rsid w:val="008320AB"/>
    <w:rsid w:val="00871B04"/>
    <w:rsid w:val="008C7924"/>
    <w:rsid w:val="008D41F8"/>
    <w:rsid w:val="008E1537"/>
    <w:rsid w:val="008E31BD"/>
    <w:rsid w:val="00900D2C"/>
    <w:rsid w:val="00912037"/>
    <w:rsid w:val="009205ED"/>
    <w:rsid w:val="00947978"/>
    <w:rsid w:val="00973340"/>
    <w:rsid w:val="00973390"/>
    <w:rsid w:val="00983F3D"/>
    <w:rsid w:val="00986EA7"/>
    <w:rsid w:val="009A502D"/>
    <w:rsid w:val="009C3C8F"/>
    <w:rsid w:val="009D2E6F"/>
    <w:rsid w:val="00A05BEA"/>
    <w:rsid w:val="00A36093"/>
    <w:rsid w:val="00AD1F9C"/>
    <w:rsid w:val="00AE0DDB"/>
    <w:rsid w:val="00B2037C"/>
    <w:rsid w:val="00B31F1A"/>
    <w:rsid w:val="00B33E53"/>
    <w:rsid w:val="00B525F1"/>
    <w:rsid w:val="00B93922"/>
    <w:rsid w:val="00BA7F5B"/>
    <w:rsid w:val="00BB7F4A"/>
    <w:rsid w:val="00C038D9"/>
    <w:rsid w:val="00C10FE8"/>
    <w:rsid w:val="00C37E97"/>
    <w:rsid w:val="00C8656D"/>
    <w:rsid w:val="00CB71ED"/>
    <w:rsid w:val="00CE1E2E"/>
    <w:rsid w:val="00CF3503"/>
    <w:rsid w:val="00CF4338"/>
    <w:rsid w:val="00D01D79"/>
    <w:rsid w:val="00D30E13"/>
    <w:rsid w:val="00D3157E"/>
    <w:rsid w:val="00D35FB0"/>
    <w:rsid w:val="00D5035B"/>
    <w:rsid w:val="00D709BC"/>
    <w:rsid w:val="00D75116"/>
    <w:rsid w:val="00D86F61"/>
    <w:rsid w:val="00DB7CF0"/>
    <w:rsid w:val="00DC0DBE"/>
    <w:rsid w:val="00DE431A"/>
    <w:rsid w:val="00DF5405"/>
    <w:rsid w:val="00DF54C2"/>
    <w:rsid w:val="00DF77C9"/>
    <w:rsid w:val="00E37F47"/>
    <w:rsid w:val="00E47A73"/>
    <w:rsid w:val="00E551C4"/>
    <w:rsid w:val="00E61E6B"/>
    <w:rsid w:val="00ED6989"/>
    <w:rsid w:val="00EE4222"/>
    <w:rsid w:val="00F15474"/>
    <w:rsid w:val="00F312F6"/>
    <w:rsid w:val="00F95737"/>
    <w:rsid w:val="00FA47AE"/>
    <w:rsid w:val="00FB44BB"/>
    <w:rsid w:val="00FC2D67"/>
    <w:rsid w:val="00FC509A"/>
    <w:rsid w:val="00FD7E11"/>
    <w:rsid w:val="00FE4CEC"/>
    <w:rsid w:val="00FF0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C0BE420"/>
  <w15:chartTrackingRefBased/>
  <w15:docId w15:val="{003A18A2-1920-4B15-B5C2-6FC2D7CD78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iPriority="0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C128A"/>
    <w:pPr>
      <w:ind w:left="720"/>
      <w:contextualSpacing/>
    </w:pPr>
  </w:style>
  <w:style w:type="paragraph" w:styleId="Nagwek">
    <w:name w:val="header"/>
    <w:basedOn w:val="Normalny"/>
    <w:link w:val="NagwekZnak"/>
    <w:unhideWhenUsed/>
    <w:rsid w:val="00D3157E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Znak">
    <w:name w:val="Nagłówek Znak"/>
    <w:basedOn w:val="Domylnaczcionkaakapitu"/>
    <w:link w:val="Nagwek"/>
    <w:rsid w:val="00D3157E"/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rsid w:val="00D3157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">
    <w:name w:val="Body Text"/>
    <w:basedOn w:val="Normalny"/>
    <w:link w:val="TekstpodstawowyZnak"/>
    <w:rsid w:val="00FA47AE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FA47AE"/>
    <w:rPr>
      <w:rFonts w:ascii="Times New Roman" w:eastAsia="Times New Roman" w:hAnsi="Times New Roman" w:cs="Times New Roman"/>
      <w:sz w:val="28"/>
      <w:szCs w:val="20"/>
      <w:lang w:eastAsia="pl-PL"/>
    </w:rPr>
  </w:style>
  <w:style w:type="paragraph" w:styleId="Lista2">
    <w:name w:val="List 2"/>
    <w:basedOn w:val="Normalny"/>
    <w:rsid w:val="00FA47AE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Listapunktowana2">
    <w:name w:val="List Bullet 2"/>
    <w:basedOn w:val="Normalny"/>
    <w:rsid w:val="00FA47AE"/>
    <w:pPr>
      <w:numPr>
        <w:numId w:val="5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Lista-kontynuacja2">
    <w:name w:val="List Continue 2"/>
    <w:basedOn w:val="Normalny"/>
    <w:rsid w:val="00FA47AE"/>
    <w:pPr>
      <w:spacing w:after="120" w:line="240" w:lineRule="auto"/>
      <w:ind w:left="566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odstawowyzwciciem">
    <w:name w:val="Body Text First Indent"/>
    <w:basedOn w:val="Tekstpodstawowy"/>
    <w:link w:val="TekstpodstawowyzwciciemZnak"/>
    <w:rsid w:val="00FA47AE"/>
    <w:pPr>
      <w:spacing w:after="120"/>
      <w:ind w:firstLine="210"/>
      <w:jc w:val="left"/>
    </w:pPr>
    <w:rPr>
      <w:sz w:val="24"/>
      <w:szCs w:val="24"/>
    </w:rPr>
  </w:style>
  <w:style w:type="character" w:customStyle="1" w:styleId="TekstpodstawowyzwciciemZnak">
    <w:name w:val="Tekst podstawowy z wcięciem Znak"/>
    <w:basedOn w:val="TekstpodstawowyZnak"/>
    <w:link w:val="Tekstpodstawowyzwciciem"/>
    <w:rsid w:val="00FA47AE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Zwykytekst">
    <w:name w:val="Plain Text"/>
    <w:basedOn w:val="Normalny"/>
    <w:link w:val="ZwykytekstZnak"/>
    <w:rsid w:val="00900D2C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rsid w:val="00900D2C"/>
    <w:rPr>
      <w:rFonts w:ascii="Courier New" w:eastAsia="Times New Roman" w:hAnsi="Courier New" w:cs="Courier New"/>
      <w:sz w:val="20"/>
      <w:szCs w:val="20"/>
      <w:lang w:eastAsia="pl-PL"/>
    </w:rPr>
  </w:style>
  <w:style w:type="paragraph" w:styleId="Tekstpodstawowy3">
    <w:name w:val="Body Text 3"/>
    <w:basedOn w:val="Normalny"/>
    <w:link w:val="Tekstpodstawowy3Znak"/>
    <w:uiPriority w:val="99"/>
    <w:semiHidden/>
    <w:unhideWhenUsed/>
    <w:rsid w:val="00462069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semiHidden/>
    <w:rsid w:val="00462069"/>
    <w:rPr>
      <w:sz w:val="16"/>
      <w:szCs w:val="16"/>
    </w:rPr>
  </w:style>
  <w:style w:type="paragraph" w:styleId="Listapunktowana">
    <w:name w:val="List Bullet"/>
    <w:basedOn w:val="Normalny"/>
    <w:uiPriority w:val="99"/>
    <w:unhideWhenUsed/>
    <w:rsid w:val="00462069"/>
    <w:pPr>
      <w:numPr>
        <w:numId w:val="6"/>
      </w:numPr>
      <w:contextualSpacing/>
    </w:pPr>
  </w:style>
  <w:style w:type="paragraph" w:styleId="Stopka">
    <w:name w:val="footer"/>
    <w:basedOn w:val="Normalny"/>
    <w:link w:val="StopkaZnak"/>
    <w:uiPriority w:val="99"/>
    <w:unhideWhenUsed/>
    <w:rsid w:val="00A360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36093"/>
  </w:style>
  <w:style w:type="paragraph" w:styleId="Tekstdymka">
    <w:name w:val="Balloon Text"/>
    <w:basedOn w:val="Normalny"/>
    <w:link w:val="TekstdymkaZnak"/>
    <w:uiPriority w:val="99"/>
    <w:semiHidden/>
    <w:unhideWhenUsed/>
    <w:rsid w:val="00A360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36093"/>
    <w:rPr>
      <w:rFonts w:ascii="Segoe UI" w:hAnsi="Segoe UI" w:cs="Segoe UI"/>
      <w:sz w:val="18"/>
      <w:szCs w:val="18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D7F89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D7F8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D7F8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6792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600</Words>
  <Characters>3606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Żurakowski Paweł</dc:creator>
  <cp:keywords/>
  <dc:description/>
  <cp:lastModifiedBy>Żurakowski Paweł</cp:lastModifiedBy>
  <cp:revision>2</cp:revision>
  <cp:lastPrinted>2018-08-08T16:35:00Z</cp:lastPrinted>
  <dcterms:created xsi:type="dcterms:W3CDTF">2018-08-08T18:39:00Z</dcterms:created>
  <dcterms:modified xsi:type="dcterms:W3CDTF">2018-08-08T18:39:00Z</dcterms:modified>
</cp:coreProperties>
</file>