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27" w:rsidRPr="00A460FA" w:rsidRDefault="00FE7C27" w:rsidP="00FE7C2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82693B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Pr="00A460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 w:rsidRPr="00A460FA">
        <w:rPr>
          <w:rFonts w:eastAsiaTheme="minorHAnsi"/>
          <w:lang w:eastAsia="en-US"/>
        </w:rPr>
        <w:t xml:space="preserve">Świnoujście, dnia </w:t>
      </w:r>
      <w:r>
        <w:rPr>
          <w:rFonts w:eastAsiaTheme="minorHAnsi"/>
          <w:lang w:eastAsia="en-US"/>
        </w:rPr>
        <w:t>21.</w:t>
      </w:r>
      <w:r w:rsidRPr="00A460FA">
        <w:rPr>
          <w:rFonts w:eastAsiaTheme="minorHAnsi"/>
          <w:lang w:eastAsia="en-US"/>
        </w:rPr>
        <w:t>12.2018r.</w:t>
      </w:r>
      <w:r w:rsidRPr="00A460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FE7C27" w:rsidRPr="00A460FA" w:rsidRDefault="00FE7C27" w:rsidP="00FE7C27">
      <w:pPr>
        <w:spacing w:after="160" w:line="259" w:lineRule="auto"/>
        <w:rPr>
          <w:rFonts w:eastAsiaTheme="minorHAnsi"/>
          <w:lang w:eastAsia="en-US"/>
        </w:rPr>
      </w:pPr>
    </w:p>
    <w:p w:rsidR="00FE7C27" w:rsidRPr="00A460FA" w:rsidRDefault="00FE7C27" w:rsidP="00FE7C27">
      <w:pPr>
        <w:spacing w:after="160" w:line="259" w:lineRule="auto"/>
        <w:rPr>
          <w:rFonts w:eastAsiaTheme="minorHAnsi"/>
          <w:lang w:eastAsia="en-US"/>
        </w:rPr>
      </w:pPr>
      <w:r w:rsidRPr="00A460FA">
        <w:rPr>
          <w:rFonts w:eastAsiaTheme="minorHAnsi"/>
          <w:lang w:eastAsia="en-US"/>
        </w:rPr>
        <w:t xml:space="preserve">Nr sprawy: WO.DG.271.400.2018r.    </w:t>
      </w:r>
    </w:p>
    <w:p w:rsidR="00FE7C27" w:rsidRPr="00A460FA" w:rsidRDefault="00FE7C27" w:rsidP="00FE7C27">
      <w:pPr>
        <w:spacing w:after="160" w:line="259" w:lineRule="auto"/>
        <w:rPr>
          <w:rFonts w:eastAsiaTheme="minorHAnsi"/>
          <w:lang w:eastAsia="en-US"/>
        </w:rPr>
      </w:pPr>
    </w:p>
    <w:p w:rsidR="00FE7C27" w:rsidRPr="00A460FA" w:rsidRDefault="00FE7C27" w:rsidP="00FE7C27">
      <w:pPr>
        <w:spacing w:after="160" w:line="259" w:lineRule="auto"/>
        <w:rPr>
          <w:rFonts w:eastAsiaTheme="minorHAnsi"/>
          <w:lang w:eastAsia="en-US"/>
        </w:rPr>
      </w:pPr>
      <w:r w:rsidRPr="00A460FA">
        <w:rPr>
          <w:rFonts w:eastAsiaTheme="minorHAnsi"/>
          <w:lang w:eastAsia="en-US"/>
        </w:rPr>
        <w:t xml:space="preserve">                                                                                 1. Strona internetowa Zamawiającego,</w:t>
      </w:r>
    </w:p>
    <w:p w:rsidR="00FE7C27" w:rsidRPr="00A460FA" w:rsidRDefault="00FE7C27" w:rsidP="00FE7C27">
      <w:pPr>
        <w:spacing w:after="160" w:line="259" w:lineRule="auto"/>
        <w:rPr>
          <w:rFonts w:eastAsiaTheme="minorHAnsi"/>
          <w:lang w:eastAsia="en-US"/>
        </w:rPr>
      </w:pPr>
      <w:r w:rsidRPr="00A460FA">
        <w:rPr>
          <w:rFonts w:eastAsiaTheme="minorHAnsi"/>
          <w:lang w:eastAsia="en-US"/>
        </w:rPr>
        <w:t xml:space="preserve">                                                                                      na której umieszczono ogłoszenie o </w:t>
      </w:r>
    </w:p>
    <w:p w:rsidR="00FE7C27" w:rsidRPr="00A460FA" w:rsidRDefault="00FE7C27" w:rsidP="00FE7C27">
      <w:pPr>
        <w:spacing w:after="160" w:line="259" w:lineRule="auto"/>
        <w:rPr>
          <w:rFonts w:eastAsiaTheme="minorHAnsi"/>
          <w:lang w:eastAsia="en-US"/>
        </w:rPr>
      </w:pPr>
      <w:r w:rsidRPr="00A460FA">
        <w:rPr>
          <w:rFonts w:eastAsiaTheme="minorHAnsi"/>
          <w:lang w:eastAsia="en-US"/>
        </w:rPr>
        <w:t xml:space="preserve">                                                                                      zamówieniu WO.DG.271.400.2018r.</w:t>
      </w:r>
    </w:p>
    <w:p w:rsidR="00FE7C27" w:rsidRPr="00A460FA" w:rsidRDefault="00FE7C27" w:rsidP="00FE7C27">
      <w:pPr>
        <w:spacing w:after="160" w:line="259" w:lineRule="auto"/>
        <w:rPr>
          <w:rFonts w:eastAsiaTheme="minorHAnsi"/>
          <w:lang w:eastAsia="en-US"/>
        </w:rPr>
      </w:pPr>
      <w:r w:rsidRPr="00A460FA">
        <w:rPr>
          <w:rFonts w:eastAsiaTheme="minorHAnsi"/>
          <w:lang w:eastAsia="en-US"/>
        </w:rPr>
        <w:t xml:space="preserve">                                                                                  2. Wykonawcy – uczestnicy postępowania.    </w:t>
      </w:r>
    </w:p>
    <w:p w:rsidR="00FE7C27" w:rsidRPr="00A460FA" w:rsidRDefault="00FE7C27" w:rsidP="00FE7C27">
      <w:pPr>
        <w:spacing w:after="160" w:line="259" w:lineRule="auto"/>
        <w:rPr>
          <w:rFonts w:eastAsiaTheme="minorHAnsi"/>
          <w:lang w:eastAsia="en-US"/>
        </w:rPr>
      </w:pPr>
    </w:p>
    <w:p w:rsidR="00FE7C27" w:rsidRPr="00A460FA" w:rsidRDefault="00FE7C27" w:rsidP="00FE7C27">
      <w:pPr>
        <w:spacing w:line="259" w:lineRule="auto"/>
        <w:ind w:left="426"/>
        <w:jc w:val="both"/>
        <w:rPr>
          <w:rFonts w:eastAsiaTheme="minorHAnsi"/>
          <w:color w:val="000000" w:themeColor="text1"/>
          <w:lang w:eastAsia="en-US"/>
        </w:rPr>
      </w:pPr>
      <w:r w:rsidRPr="00A460FA">
        <w:rPr>
          <w:rFonts w:eastAsiaTheme="minorHAnsi"/>
          <w:lang w:eastAsia="en-US"/>
        </w:rPr>
        <w:t>Dotyczy: Ogłoszenia o postępowaniu  WO.DG.271.400.2018r.  prowadzonym w trybie art. 138o ustawy z dnia 29.01.2004r. Prawo zamówień publicznych na:</w:t>
      </w:r>
      <w:r w:rsidRPr="00A460F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„</w:t>
      </w:r>
      <w:r w:rsidRPr="00A460FA">
        <w:rPr>
          <w:rFonts w:eastAsiaTheme="minorHAnsi"/>
          <w:color w:val="000000" w:themeColor="text1"/>
          <w:lang w:eastAsia="en-US"/>
        </w:rPr>
        <w:t xml:space="preserve">Świadczenie usług pocztowych i   kurierskich w obrocie krajowym i zagranicznym, w zakresie przyjmowania, </w:t>
      </w:r>
    </w:p>
    <w:p w:rsidR="00FE7C27" w:rsidRPr="00A460FA" w:rsidRDefault="00FE7C27" w:rsidP="00FE7C27">
      <w:pPr>
        <w:spacing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A460FA">
        <w:rPr>
          <w:rFonts w:eastAsiaTheme="minorHAnsi"/>
          <w:color w:val="000000" w:themeColor="text1"/>
          <w:lang w:eastAsia="en-US"/>
        </w:rPr>
        <w:t xml:space="preserve">       przemieszczenia i doręczenia przesyłek oraz ich ewentualnych zwrotów do </w:t>
      </w:r>
    </w:p>
    <w:p w:rsidR="00FE7C27" w:rsidRPr="00A460FA" w:rsidRDefault="00FE7C27" w:rsidP="00FE7C27">
      <w:pPr>
        <w:spacing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A460FA">
        <w:rPr>
          <w:rFonts w:eastAsiaTheme="minorHAnsi"/>
          <w:color w:val="000000" w:themeColor="text1"/>
          <w:lang w:eastAsia="en-US"/>
        </w:rPr>
        <w:t xml:space="preserve">       Zamawiającego po wyczerpaniu możliwości ich doręczenia lub wydania </w:t>
      </w:r>
    </w:p>
    <w:p w:rsidR="00FE7C27" w:rsidRPr="00A460FA" w:rsidRDefault="00FE7C27" w:rsidP="00FE7C27">
      <w:pPr>
        <w:ind w:left="426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60FA">
        <w:rPr>
          <w:rFonts w:eastAsiaTheme="minorHAnsi"/>
          <w:color w:val="000000" w:themeColor="text1"/>
          <w:lang w:eastAsia="en-US"/>
        </w:rPr>
        <w:t>adresatowi, na potrzeby Urzędu Miasta Świnoujście”</w:t>
      </w:r>
      <w:r w:rsidRPr="00A460F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:rsidR="00FE7C27" w:rsidRPr="00A460FA" w:rsidRDefault="00FE7C27" w:rsidP="00FE7C27">
      <w:pPr>
        <w:ind w:left="426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FE7C27" w:rsidRPr="00A460FA" w:rsidRDefault="00FE7C27" w:rsidP="00FE7C27">
      <w:pPr>
        <w:ind w:left="426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FE7C27" w:rsidRDefault="00FE7C27" w:rsidP="00FE7C27">
      <w:pPr>
        <w:ind w:left="426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A460FA">
        <w:rPr>
          <w:rFonts w:eastAsiaTheme="minorHAnsi"/>
          <w:color w:val="000000" w:themeColor="text1"/>
          <w:lang w:eastAsia="en-US"/>
        </w:rPr>
        <w:t>Zamawiający poniżej zamieszcza odpowiedzi na pytania dotyczące Instrukcji dla wykonawców, które wpłynęły w przedmiotowym postępowaniu</w:t>
      </w:r>
      <w:r>
        <w:rPr>
          <w:rFonts w:eastAsiaTheme="minorHAnsi"/>
          <w:color w:val="000000" w:themeColor="text1"/>
          <w:lang w:eastAsia="en-US"/>
        </w:rPr>
        <w:t xml:space="preserve"> w dniu  21.12.2018r</w:t>
      </w:r>
      <w:r w:rsidRPr="00A460F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</w:p>
    <w:p w:rsidR="00033384" w:rsidRDefault="00033384" w:rsidP="00FE7C27">
      <w:pPr>
        <w:ind w:left="426"/>
        <w:jc w:val="both"/>
        <w:rPr>
          <w:rFonts w:eastAsiaTheme="minorHAnsi"/>
          <w:b/>
          <w:color w:val="000000" w:themeColor="text1"/>
          <w:lang w:eastAsia="en-US"/>
        </w:rPr>
      </w:pPr>
    </w:p>
    <w:p w:rsidR="00FE7C27" w:rsidRPr="00A460FA" w:rsidRDefault="00FE7C27" w:rsidP="00FE7C27">
      <w:pPr>
        <w:ind w:left="426"/>
        <w:jc w:val="both"/>
        <w:rPr>
          <w:rFonts w:eastAsiaTheme="minorHAnsi"/>
          <w:b/>
          <w:color w:val="000000" w:themeColor="text1"/>
          <w:lang w:eastAsia="en-US"/>
        </w:rPr>
      </w:pPr>
      <w:r w:rsidRPr="00033384">
        <w:rPr>
          <w:rFonts w:eastAsiaTheme="minorHAnsi"/>
          <w:b/>
          <w:color w:val="000000" w:themeColor="text1"/>
          <w:lang w:eastAsia="en-US"/>
        </w:rPr>
        <w:t>Pytanie Nr III</w:t>
      </w:r>
    </w:p>
    <w:p w:rsidR="00FE7C27" w:rsidRPr="0082693B" w:rsidRDefault="00FE7C27" w:rsidP="00FE7C27">
      <w:pPr>
        <w:tabs>
          <w:tab w:val="left" w:pos="-450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E7C27">
        <w:rPr>
          <w:color w:val="000000" w:themeColor="text1"/>
        </w:rPr>
        <w:t xml:space="preserve">                                                                    </w:t>
      </w:r>
      <w:r w:rsidRPr="0082693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E7C27" w:rsidRPr="002D206F" w:rsidRDefault="00FE7C27" w:rsidP="00FE7C27">
      <w:pPr>
        <w:ind w:left="426"/>
        <w:jc w:val="both"/>
        <w:rPr>
          <w:b/>
          <w:color w:val="000000" w:themeColor="text1"/>
        </w:rPr>
      </w:pPr>
      <w:r w:rsidRPr="002D206F">
        <w:rPr>
          <w:b/>
          <w:color w:val="000000" w:themeColor="text1"/>
        </w:rPr>
        <w:t>Sprawa: WO.DG.271.400.2018</w:t>
      </w:r>
    </w:p>
    <w:p w:rsidR="00FE7C27" w:rsidRPr="002D206F" w:rsidRDefault="00FE7C27" w:rsidP="00FE7C27">
      <w:pPr>
        <w:ind w:left="426"/>
        <w:jc w:val="both"/>
        <w:rPr>
          <w:b/>
          <w:color w:val="000000" w:themeColor="text1"/>
        </w:rPr>
      </w:pPr>
    </w:p>
    <w:p w:rsidR="00FE7C27" w:rsidRPr="002D206F" w:rsidRDefault="00FE7C27" w:rsidP="00FE7C27">
      <w:pPr>
        <w:ind w:left="426"/>
        <w:jc w:val="both"/>
        <w:rPr>
          <w:b/>
        </w:rPr>
      </w:pPr>
      <w:r w:rsidRPr="002D206F">
        <w:t xml:space="preserve">Dotyczy: Zapytanie ofertowe na </w:t>
      </w:r>
      <w:r w:rsidRPr="002D206F">
        <w:rPr>
          <w:b/>
        </w:rPr>
        <w:t>„Świadczenie usług pocztowych i kurierskich w obrocie krajowym i zagranicznym, w zakresie przyjmowania, przemieszczenia i doręczenia przesyłek oraz ich ewentualnych zwrotów do Zamawiającego po wyczerpaniu możliwości ich doręczenia lub wydania adresatowi, na potrzeby Urzędu Miasta Świnoujście”</w:t>
      </w:r>
    </w:p>
    <w:p w:rsidR="00FE7C27" w:rsidRDefault="00FE7C27" w:rsidP="00FE7C27">
      <w:pPr>
        <w:ind w:left="426"/>
        <w:jc w:val="both"/>
        <w:rPr>
          <w:color w:val="000000" w:themeColor="text1"/>
        </w:rPr>
      </w:pPr>
    </w:p>
    <w:p w:rsidR="00FE7C27" w:rsidRDefault="00FE7C27" w:rsidP="00FE7C27">
      <w:pPr>
        <w:pStyle w:val="Nagwek"/>
        <w:tabs>
          <w:tab w:val="clear" w:pos="4536"/>
          <w:tab w:val="left" w:pos="50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1.</w:t>
      </w:r>
      <w:r w:rsidRPr="00FE7C27">
        <w:rPr>
          <w:color w:val="000000" w:themeColor="text1"/>
        </w:rPr>
        <w:t>W związku z brak</w:t>
      </w:r>
      <w:r>
        <w:rPr>
          <w:color w:val="000000" w:themeColor="text1"/>
        </w:rPr>
        <w:t>iem</w:t>
      </w:r>
      <w:r w:rsidRPr="00FE7C27">
        <w:rPr>
          <w:color w:val="000000" w:themeColor="text1"/>
        </w:rPr>
        <w:t xml:space="preserve"> odpowiedzi na zadane pytania i okres Świąteczny prosimy z </w:t>
      </w:r>
    </w:p>
    <w:p w:rsidR="00FE7C27" w:rsidRPr="00FE7C27" w:rsidRDefault="00FE7C27" w:rsidP="00FE7C27">
      <w:pPr>
        <w:pStyle w:val="Nagwek"/>
        <w:tabs>
          <w:tab w:val="clear" w:pos="4536"/>
          <w:tab w:val="left" w:pos="50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FE7C27">
        <w:rPr>
          <w:color w:val="000000" w:themeColor="text1"/>
        </w:rPr>
        <w:t>zmianę</w:t>
      </w:r>
      <w:r>
        <w:rPr>
          <w:color w:val="000000" w:themeColor="text1"/>
        </w:rPr>
        <w:t xml:space="preserve">   </w:t>
      </w:r>
      <w:r w:rsidRPr="00FE7C27">
        <w:rPr>
          <w:color w:val="000000" w:themeColor="text1"/>
        </w:rPr>
        <w:t xml:space="preserve">terminu złożenia oferty na 28.12.2018r. </w:t>
      </w:r>
    </w:p>
    <w:p w:rsidR="00FE7C27" w:rsidRPr="00FE7C27" w:rsidRDefault="00FE7C27" w:rsidP="00FE7C27">
      <w:pPr>
        <w:pStyle w:val="Nagwek"/>
        <w:tabs>
          <w:tab w:val="clear" w:pos="4536"/>
          <w:tab w:val="left" w:pos="5040"/>
        </w:tabs>
        <w:ind w:left="1430"/>
        <w:jc w:val="both"/>
        <w:rPr>
          <w:color w:val="000000" w:themeColor="text1"/>
        </w:rPr>
      </w:pPr>
    </w:p>
    <w:p w:rsidR="00FE7C27" w:rsidRDefault="00033384" w:rsidP="00FE7C27">
      <w:pPr>
        <w:ind w:left="426"/>
        <w:jc w:val="both"/>
        <w:rPr>
          <w:b/>
          <w:color w:val="000000" w:themeColor="text1"/>
          <w:u w:val="single"/>
        </w:rPr>
      </w:pPr>
      <w:r w:rsidRPr="00033384">
        <w:rPr>
          <w:b/>
          <w:color w:val="000000" w:themeColor="text1"/>
          <w:u w:val="single"/>
        </w:rPr>
        <w:t>Odpowiedź:</w:t>
      </w:r>
    </w:p>
    <w:p w:rsidR="00033384" w:rsidRDefault="00033384" w:rsidP="00FE7C27">
      <w:pPr>
        <w:ind w:left="426"/>
        <w:jc w:val="both"/>
        <w:rPr>
          <w:color w:val="000000" w:themeColor="text1"/>
        </w:rPr>
      </w:pPr>
      <w:r w:rsidRPr="00033384">
        <w:rPr>
          <w:color w:val="000000" w:themeColor="text1"/>
        </w:rPr>
        <w:t>Zamawiający uwzględnił wniosek i do</w:t>
      </w:r>
      <w:r>
        <w:rPr>
          <w:color w:val="000000" w:themeColor="text1"/>
        </w:rPr>
        <w:t>konał zmiany terminu składania i otwarcia ofert,</w:t>
      </w:r>
    </w:p>
    <w:p w:rsidR="00033384" w:rsidRDefault="00033384" w:rsidP="00FE7C27">
      <w:pPr>
        <w:ind w:left="426"/>
        <w:jc w:val="both"/>
        <w:rPr>
          <w:color w:val="000000" w:themeColor="text1"/>
        </w:rPr>
      </w:pPr>
    </w:p>
    <w:p w:rsidR="00FB073B" w:rsidRDefault="00033384" w:rsidP="00033384">
      <w:pPr>
        <w:rPr>
          <w:rFonts w:eastAsia="Courier New"/>
        </w:rPr>
      </w:pPr>
      <w:r>
        <w:rPr>
          <w:color w:val="000000" w:themeColor="text1"/>
        </w:rPr>
        <w:t xml:space="preserve">      1. Instrukcja dla Wykonawców</w:t>
      </w:r>
      <w:r w:rsidRPr="00033384">
        <w:rPr>
          <w:rFonts w:eastAsia="Courier New"/>
        </w:rPr>
        <w:t xml:space="preserve"> </w:t>
      </w:r>
      <w:r w:rsidR="00FB073B">
        <w:rPr>
          <w:rFonts w:eastAsia="Courier New"/>
        </w:rPr>
        <w:t xml:space="preserve"> </w:t>
      </w:r>
    </w:p>
    <w:p w:rsidR="00033384" w:rsidRDefault="00FB073B" w:rsidP="00033384">
      <w:pPr>
        <w:rPr>
          <w:rFonts w:eastAsia="Courier New"/>
        </w:rPr>
      </w:pPr>
      <w:r>
        <w:rPr>
          <w:rFonts w:eastAsia="Courier New"/>
        </w:rPr>
        <w:t xml:space="preserve">      </w:t>
      </w:r>
      <w:r w:rsidR="00FC605B">
        <w:rPr>
          <w:rFonts w:eastAsia="Courier New"/>
        </w:rPr>
        <w:t xml:space="preserve">    </w:t>
      </w:r>
      <w:r>
        <w:rPr>
          <w:rFonts w:eastAsia="Courier New"/>
        </w:rPr>
        <w:t>a) Rozdział I</w:t>
      </w:r>
    </w:p>
    <w:p w:rsidR="00523BD9" w:rsidRDefault="00523BD9" w:rsidP="00033384">
      <w:pPr>
        <w:rPr>
          <w:rFonts w:eastAsia="Courier New"/>
        </w:rPr>
      </w:pPr>
    </w:p>
    <w:p w:rsidR="00033384" w:rsidRPr="00033384" w:rsidRDefault="00033384" w:rsidP="00033384">
      <w:pPr>
        <w:jc w:val="center"/>
        <w:rPr>
          <w:rStyle w:val="Teksttreci3Bezpogrubienia"/>
          <w:rFonts w:eastAsia="Courier New"/>
          <w:b w:val="0"/>
        </w:rPr>
      </w:pPr>
      <w:r w:rsidRPr="00033384">
        <w:rPr>
          <w:rStyle w:val="Teksttreci3Bezpogrubienia"/>
          <w:rFonts w:eastAsia="Courier New"/>
          <w:b w:val="0"/>
        </w:rPr>
        <w:t xml:space="preserve">Zaleca się, aby Wykonawca zamieścił ofertę w kopercie oznaczonej w następujący </w:t>
      </w:r>
    </w:p>
    <w:p w:rsidR="00523BD9" w:rsidRDefault="00523BD9" w:rsidP="00523BD9">
      <w:pPr>
        <w:rPr>
          <w:rStyle w:val="Teksttreci3Bezpogrubienia"/>
          <w:rFonts w:eastAsia="Courier New"/>
          <w:b w:val="0"/>
        </w:rPr>
      </w:pPr>
      <w:r>
        <w:rPr>
          <w:rStyle w:val="Teksttreci3Bezpogrubienia"/>
          <w:rFonts w:eastAsia="Courier New"/>
          <w:b w:val="0"/>
        </w:rPr>
        <w:t xml:space="preserve">   </w:t>
      </w:r>
      <w:r w:rsidR="00033384" w:rsidRPr="00033384">
        <w:rPr>
          <w:rStyle w:val="Teksttreci3Bezpogrubienia"/>
          <w:rFonts w:eastAsia="Courier New"/>
          <w:b w:val="0"/>
        </w:rPr>
        <w:t xml:space="preserve"> </w:t>
      </w:r>
      <w:r>
        <w:rPr>
          <w:rStyle w:val="Teksttreci3Bezpogrubienia"/>
          <w:rFonts w:eastAsia="Courier New"/>
          <w:b w:val="0"/>
        </w:rPr>
        <w:t xml:space="preserve">   </w:t>
      </w:r>
      <w:r w:rsidR="00033384" w:rsidRPr="00033384">
        <w:rPr>
          <w:rStyle w:val="Teksttreci3Bezpogrubienia"/>
          <w:rFonts w:eastAsia="Courier New"/>
          <w:b w:val="0"/>
        </w:rPr>
        <w:t xml:space="preserve"> sposób: Gmina Miasto Świnoujście, ul. Wojska Polski</w:t>
      </w:r>
      <w:r>
        <w:rPr>
          <w:rStyle w:val="Teksttreci3Bezpogrubienia"/>
          <w:rFonts w:eastAsia="Courier New"/>
          <w:b w:val="0"/>
        </w:rPr>
        <w:t xml:space="preserve">ego 1/5, 72-600 Świnoujście,  i   </w:t>
      </w:r>
    </w:p>
    <w:p w:rsidR="00033384" w:rsidRPr="00033384" w:rsidRDefault="00523BD9" w:rsidP="00523BD9">
      <w:r>
        <w:rPr>
          <w:rStyle w:val="Teksttreci3Bezpogrubienia"/>
          <w:rFonts w:eastAsia="Courier New"/>
          <w:b w:val="0"/>
        </w:rPr>
        <w:t xml:space="preserve">        </w:t>
      </w:r>
      <w:r w:rsidR="00033384" w:rsidRPr="00033384">
        <w:rPr>
          <w:rStyle w:val="Teksttreci3Bezpogrubienia"/>
          <w:rFonts w:eastAsia="Courier New"/>
          <w:b w:val="0"/>
        </w:rPr>
        <w:t xml:space="preserve">złożył na Stanowisku Obsługi Interesanta, oferta na </w:t>
      </w:r>
    </w:p>
    <w:p w:rsidR="00523BD9" w:rsidRDefault="00523BD9" w:rsidP="00033384">
      <w:pPr>
        <w:jc w:val="center"/>
      </w:pPr>
      <w:r>
        <w:t xml:space="preserve">    </w:t>
      </w:r>
      <w:r w:rsidR="00033384" w:rsidRPr="00033384">
        <w:t xml:space="preserve">„Świadczenie usług pocztowych i kurierskich w obrocie krajowym i zagranicznym, w  </w:t>
      </w:r>
      <w:r>
        <w:t xml:space="preserve">  </w:t>
      </w:r>
    </w:p>
    <w:p w:rsidR="00523BD9" w:rsidRDefault="00523BD9" w:rsidP="00523BD9">
      <w:r>
        <w:t xml:space="preserve">        </w:t>
      </w:r>
      <w:r w:rsidR="00033384" w:rsidRPr="00033384">
        <w:t xml:space="preserve">zakresie przyjmowania, przemieszczenia i doręczenia przesyłek oraz ich ewentualnych </w:t>
      </w:r>
      <w:r>
        <w:t xml:space="preserve">      </w:t>
      </w:r>
    </w:p>
    <w:p w:rsidR="00523BD9" w:rsidRDefault="00523BD9" w:rsidP="00523BD9">
      <w:r>
        <w:t xml:space="preserve">        </w:t>
      </w:r>
      <w:r w:rsidR="00033384" w:rsidRPr="00033384">
        <w:t>zwrotów do Zamawiającego po wyczerpaniu możliw</w:t>
      </w:r>
      <w:r>
        <w:t xml:space="preserve">ości ich doręczenia lub wydania </w:t>
      </w:r>
    </w:p>
    <w:p w:rsidR="00FC605B" w:rsidRDefault="00523BD9" w:rsidP="00FC605B">
      <w:r>
        <w:lastRenderedPageBreak/>
        <w:t xml:space="preserve">        </w:t>
      </w:r>
      <w:r w:rsidR="00033384" w:rsidRPr="00033384">
        <w:t>adresatowi, na potrzeby Urzędu Miasta Świnoujście”</w:t>
      </w:r>
      <w:r w:rsidR="00FC605B">
        <w:rPr>
          <w:rStyle w:val="Teksttreci3Bezpogrubienia"/>
        </w:rPr>
        <w:t xml:space="preserve"> </w:t>
      </w:r>
      <w:r w:rsidR="00033384" w:rsidRPr="00033384">
        <w:rPr>
          <w:rStyle w:val="Teksttreci3Bezpogrubienia"/>
          <w:b w:val="0"/>
        </w:rPr>
        <w:t>oraz „</w:t>
      </w:r>
      <w:r w:rsidR="00033384" w:rsidRPr="00033384">
        <w:t xml:space="preserve">nie otwierać przed </w:t>
      </w:r>
    </w:p>
    <w:p w:rsidR="00033384" w:rsidRDefault="00FC605B" w:rsidP="00FC605B">
      <w:pPr>
        <w:rPr>
          <w:b/>
        </w:rPr>
      </w:pPr>
      <w:r>
        <w:t xml:space="preserve">        </w:t>
      </w:r>
      <w:r w:rsidR="00033384" w:rsidRPr="00033384">
        <w:t>28.12.2018 r. godz. 1</w:t>
      </w:r>
      <w:r w:rsidR="00AF23BD">
        <w:t>1</w:t>
      </w:r>
      <w:r w:rsidR="00033384" w:rsidRPr="00033384">
        <w:t>:00”.</w:t>
      </w:r>
    </w:p>
    <w:p w:rsidR="00FB073B" w:rsidRDefault="00FB073B" w:rsidP="00033384">
      <w:pPr>
        <w:pStyle w:val="Teksttreci30"/>
        <w:tabs>
          <w:tab w:val="left" w:pos="492"/>
        </w:tabs>
        <w:spacing w:line="274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</w:p>
    <w:p w:rsidR="00FB073B" w:rsidRDefault="00FB073B" w:rsidP="00033384">
      <w:pPr>
        <w:pStyle w:val="Teksttreci30"/>
        <w:tabs>
          <w:tab w:val="left" w:pos="492"/>
        </w:tabs>
        <w:spacing w:line="274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C605B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>b) Rozdział XI</w:t>
      </w:r>
    </w:p>
    <w:p w:rsidR="00FB073B" w:rsidRDefault="00FB073B" w:rsidP="00033384">
      <w:pPr>
        <w:pStyle w:val="Teksttreci30"/>
        <w:tabs>
          <w:tab w:val="left" w:pos="492"/>
        </w:tabs>
        <w:spacing w:line="274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</w:p>
    <w:p w:rsidR="00FB073B" w:rsidRPr="00FB073B" w:rsidRDefault="00FB073B" w:rsidP="00FB073B">
      <w:pPr>
        <w:pStyle w:val="Teksttreci20"/>
        <w:numPr>
          <w:ilvl w:val="0"/>
          <w:numId w:val="4"/>
        </w:numPr>
        <w:shd w:val="clear" w:color="auto" w:fill="auto"/>
        <w:tabs>
          <w:tab w:val="left" w:pos="450"/>
        </w:tabs>
        <w:spacing w:line="278" w:lineRule="exact"/>
        <w:ind w:left="440" w:hanging="28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B073B">
        <w:rPr>
          <w:sz w:val="24"/>
          <w:szCs w:val="24"/>
        </w:rPr>
        <w:t xml:space="preserve">Ofertę należy złożyć w Urzędzie Miasta Świnoujście, Biurze Obsługi Interesanta, 72-600 Świnoujście, ul. Wojska Polskiego 1/5, w terminie do dnia </w:t>
      </w:r>
      <w:r w:rsidRPr="00FB073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FB073B">
        <w:rPr>
          <w:b/>
          <w:sz w:val="24"/>
          <w:szCs w:val="24"/>
        </w:rPr>
        <w:t>.12</w:t>
      </w:r>
      <w:r w:rsidRPr="00FB073B">
        <w:rPr>
          <w:rStyle w:val="Teksttreci2Pogrubienie"/>
        </w:rPr>
        <w:t>.2018r., do godz. 1</w:t>
      </w:r>
      <w:r>
        <w:rPr>
          <w:rStyle w:val="Teksttreci2Pogrubienie"/>
        </w:rPr>
        <w:t>0</w:t>
      </w:r>
      <w:r w:rsidRPr="00FB073B">
        <w:rPr>
          <w:rStyle w:val="Teksttreci2Pogrubienie"/>
        </w:rPr>
        <w:t>:00.</w:t>
      </w:r>
    </w:p>
    <w:p w:rsidR="00FB073B" w:rsidRDefault="00FB073B" w:rsidP="00FB073B">
      <w:pPr>
        <w:pStyle w:val="Teksttreci20"/>
        <w:numPr>
          <w:ilvl w:val="0"/>
          <w:numId w:val="4"/>
        </w:numPr>
        <w:shd w:val="clear" w:color="auto" w:fill="auto"/>
        <w:tabs>
          <w:tab w:val="left" w:pos="474"/>
        </w:tabs>
        <w:spacing w:line="278" w:lineRule="exact"/>
        <w:ind w:left="440" w:hanging="280"/>
        <w:rPr>
          <w:sz w:val="24"/>
          <w:szCs w:val="24"/>
        </w:rPr>
      </w:pPr>
      <w:r w:rsidRPr="00FB073B">
        <w:rPr>
          <w:sz w:val="24"/>
          <w:szCs w:val="24"/>
        </w:rPr>
        <w:t xml:space="preserve">Za termin złożenia oferty uważa się termin jej dotarcia do </w:t>
      </w:r>
      <w:r>
        <w:rPr>
          <w:sz w:val="24"/>
          <w:szCs w:val="24"/>
        </w:rPr>
        <w:t>Z</w:t>
      </w:r>
      <w:r w:rsidRPr="00FB073B">
        <w:rPr>
          <w:sz w:val="24"/>
          <w:szCs w:val="24"/>
        </w:rPr>
        <w:t>amawiającego.</w:t>
      </w:r>
    </w:p>
    <w:p w:rsidR="00FB073B" w:rsidRPr="00FB073B" w:rsidRDefault="00FB073B" w:rsidP="00FB073B">
      <w:pPr>
        <w:pStyle w:val="Teksttreci20"/>
        <w:shd w:val="clear" w:color="auto" w:fill="auto"/>
        <w:tabs>
          <w:tab w:val="left" w:pos="474"/>
        </w:tabs>
        <w:spacing w:line="278" w:lineRule="exact"/>
        <w:ind w:left="440" w:firstLine="0"/>
        <w:rPr>
          <w:sz w:val="24"/>
          <w:szCs w:val="24"/>
        </w:rPr>
      </w:pPr>
    </w:p>
    <w:p w:rsidR="00FB073B" w:rsidRPr="00FB073B" w:rsidRDefault="00FB073B" w:rsidP="00FB073B">
      <w:pPr>
        <w:pStyle w:val="Teksttreci20"/>
        <w:shd w:val="clear" w:color="auto" w:fill="auto"/>
        <w:ind w:left="440" w:hanging="280"/>
        <w:rPr>
          <w:sz w:val="24"/>
          <w:szCs w:val="24"/>
        </w:rPr>
      </w:pPr>
      <w:r w:rsidRPr="00FB073B">
        <w:rPr>
          <w:sz w:val="24"/>
          <w:szCs w:val="24"/>
        </w:rPr>
        <w:t>3. 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:rsidR="00FB073B" w:rsidRDefault="00FB073B" w:rsidP="00033384">
      <w:pPr>
        <w:pStyle w:val="Teksttreci30"/>
        <w:tabs>
          <w:tab w:val="left" w:pos="492"/>
        </w:tabs>
        <w:spacing w:line="274" w:lineRule="exact"/>
        <w:jc w:val="both"/>
        <w:rPr>
          <w:b w:val="0"/>
          <w:sz w:val="24"/>
          <w:szCs w:val="24"/>
        </w:rPr>
      </w:pPr>
    </w:p>
    <w:p w:rsidR="00FB073B" w:rsidRDefault="00FB073B" w:rsidP="00FB073B">
      <w:pPr>
        <w:pStyle w:val="Teksttreci20"/>
        <w:shd w:val="clear" w:color="auto" w:fill="auto"/>
        <w:tabs>
          <w:tab w:val="left" w:pos="344"/>
        </w:tabs>
        <w:spacing w:line="278" w:lineRule="exact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B073B">
        <w:rPr>
          <w:sz w:val="24"/>
          <w:szCs w:val="24"/>
        </w:rPr>
        <w:t xml:space="preserve">4. Otwarcie ofert odbędzie się w dn. </w:t>
      </w:r>
      <w:r w:rsidRPr="00FB073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FB073B">
        <w:rPr>
          <w:b/>
          <w:sz w:val="24"/>
          <w:szCs w:val="24"/>
        </w:rPr>
        <w:t>.12</w:t>
      </w:r>
      <w:r w:rsidRPr="00FB073B">
        <w:rPr>
          <w:sz w:val="24"/>
          <w:szCs w:val="24"/>
        </w:rPr>
        <w:t>.</w:t>
      </w:r>
      <w:r w:rsidRPr="00FB073B">
        <w:rPr>
          <w:rStyle w:val="Teksttreci2Pogrubienie"/>
        </w:rPr>
        <w:t>2018r., o godz. 1</w:t>
      </w:r>
      <w:r>
        <w:rPr>
          <w:rStyle w:val="Teksttreci2Pogrubienie"/>
        </w:rPr>
        <w:t>1</w:t>
      </w:r>
      <w:r w:rsidRPr="00FB073B">
        <w:rPr>
          <w:rStyle w:val="Teksttreci2Pogrubienie"/>
        </w:rPr>
        <w:t xml:space="preserve">:00 </w:t>
      </w:r>
      <w:r w:rsidRPr="00FB073B">
        <w:rPr>
          <w:sz w:val="24"/>
          <w:szCs w:val="24"/>
        </w:rPr>
        <w:t xml:space="preserve">w Urzędzie Miasta </w:t>
      </w:r>
      <w:r>
        <w:rPr>
          <w:sz w:val="24"/>
          <w:szCs w:val="24"/>
        </w:rPr>
        <w:t xml:space="preserve">  </w:t>
      </w:r>
    </w:p>
    <w:p w:rsidR="00FB073B" w:rsidRDefault="00FB073B" w:rsidP="00FB073B">
      <w:pPr>
        <w:pStyle w:val="Teksttreci20"/>
        <w:shd w:val="clear" w:color="auto" w:fill="auto"/>
        <w:tabs>
          <w:tab w:val="left" w:pos="344"/>
        </w:tabs>
        <w:spacing w:line="278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B073B">
        <w:rPr>
          <w:sz w:val="24"/>
          <w:szCs w:val="24"/>
        </w:rPr>
        <w:t xml:space="preserve">Świnoujście   w pok. nr 204A. Otwarcie ofert jest jawne, wykonawcy mogą w nim </w:t>
      </w:r>
    </w:p>
    <w:p w:rsidR="00FB073B" w:rsidRPr="00FB073B" w:rsidRDefault="00FB073B" w:rsidP="00FB073B">
      <w:pPr>
        <w:pStyle w:val="Teksttreci20"/>
        <w:shd w:val="clear" w:color="auto" w:fill="auto"/>
        <w:tabs>
          <w:tab w:val="left" w:pos="344"/>
        </w:tabs>
        <w:spacing w:line="278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B073B">
        <w:rPr>
          <w:sz w:val="24"/>
          <w:szCs w:val="24"/>
        </w:rPr>
        <w:t>uczestniczyć.</w:t>
      </w:r>
    </w:p>
    <w:p w:rsidR="00FB073B" w:rsidRPr="00FB073B" w:rsidRDefault="00FB073B" w:rsidP="00033384">
      <w:pPr>
        <w:pStyle w:val="Teksttreci30"/>
        <w:tabs>
          <w:tab w:val="left" w:pos="492"/>
        </w:tabs>
        <w:spacing w:line="274" w:lineRule="exact"/>
        <w:jc w:val="both"/>
        <w:rPr>
          <w:b w:val="0"/>
          <w:sz w:val="24"/>
          <w:szCs w:val="24"/>
        </w:rPr>
      </w:pPr>
    </w:p>
    <w:p w:rsidR="00353529" w:rsidRDefault="00FB073B" w:rsidP="00FB073B">
      <w:pPr>
        <w:pStyle w:val="Teksttreci20"/>
        <w:shd w:val="clear" w:color="auto" w:fill="auto"/>
        <w:tabs>
          <w:tab w:val="left" w:pos="349"/>
        </w:tabs>
        <w:spacing w:line="27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B073B">
        <w:rPr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FB073B">
        <w:rPr>
          <w:sz w:val="24"/>
          <w:szCs w:val="24"/>
        </w:rPr>
        <w:t xml:space="preserve">Postępowanie o udzielenie zamówienia jest przeprowadzane przez komisję przetargową </w:t>
      </w:r>
    </w:p>
    <w:p w:rsidR="00FB073B" w:rsidRDefault="00353529" w:rsidP="00FB073B">
      <w:pPr>
        <w:pStyle w:val="Teksttreci20"/>
        <w:shd w:val="clear" w:color="auto" w:fill="auto"/>
        <w:tabs>
          <w:tab w:val="left" w:pos="349"/>
        </w:tabs>
        <w:spacing w:line="27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073B" w:rsidRPr="00FB073B">
        <w:rPr>
          <w:sz w:val="24"/>
          <w:szCs w:val="24"/>
        </w:rPr>
        <w:t>powołaną Zarządzeniem Prezydenta Miasta Świnoujście.</w:t>
      </w:r>
    </w:p>
    <w:p w:rsidR="00353529" w:rsidRPr="00FB073B" w:rsidRDefault="00353529" w:rsidP="00FB073B">
      <w:pPr>
        <w:pStyle w:val="Teksttreci20"/>
        <w:shd w:val="clear" w:color="auto" w:fill="auto"/>
        <w:tabs>
          <w:tab w:val="left" w:pos="349"/>
        </w:tabs>
        <w:spacing w:line="278" w:lineRule="exact"/>
        <w:ind w:firstLine="0"/>
        <w:rPr>
          <w:sz w:val="24"/>
          <w:szCs w:val="24"/>
        </w:rPr>
      </w:pPr>
    </w:p>
    <w:p w:rsidR="00353529" w:rsidRDefault="00353529" w:rsidP="00FB073B">
      <w:pPr>
        <w:pStyle w:val="Teksttreci20"/>
        <w:shd w:val="clear" w:color="auto" w:fill="auto"/>
        <w:tabs>
          <w:tab w:val="left" w:pos="34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073B">
        <w:rPr>
          <w:sz w:val="24"/>
          <w:szCs w:val="24"/>
        </w:rPr>
        <w:t xml:space="preserve">6. </w:t>
      </w:r>
      <w:r w:rsidR="00FB073B" w:rsidRPr="00FB073B">
        <w:rPr>
          <w:sz w:val="24"/>
          <w:szCs w:val="24"/>
        </w:rPr>
        <w:t xml:space="preserve">Zamawiający bezpośrednio przed otwarciem ofert poda kwotę, jaką zamierza przeznaczyć </w:t>
      </w:r>
    </w:p>
    <w:p w:rsidR="00353529" w:rsidRDefault="00353529" w:rsidP="00FB073B">
      <w:pPr>
        <w:pStyle w:val="Teksttreci20"/>
        <w:shd w:val="clear" w:color="auto" w:fill="auto"/>
        <w:tabs>
          <w:tab w:val="left" w:pos="34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073B" w:rsidRPr="00FB073B">
        <w:rPr>
          <w:sz w:val="24"/>
          <w:szCs w:val="24"/>
        </w:rPr>
        <w:t xml:space="preserve">na sfinansowanie zamówienia. Następnie zamawiający poda firmy oraz adresy </w:t>
      </w:r>
    </w:p>
    <w:p w:rsidR="00FB073B" w:rsidRPr="00FB073B" w:rsidRDefault="00353529" w:rsidP="00FB073B">
      <w:pPr>
        <w:pStyle w:val="Teksttreci20"/>
        <w:shd w:val="clear" w:color="auto" w:fill="auto"/>
        <w:tabs>
          <w:tab w:val="left" w:pos="34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073B" w:rsidRPr="00FB073B">
        <w:rPr>
          <w:sz w:val="24"/>
          <w:szCs w:val="24"/>
        </w:rPr>
        <w:t>wykonawców, którzy złożyli oferty w terminie oraz ceny ofert.</w:t>
      </w:r>
    </w:p>
    <w:p w:rsidR="00FB073B" w:rsidRPr="00FB073B" w:rsidRDefault="00FB073B" w:rsidP="00033384">
      <w:pPr>
        <w:pStyle w:val="Teksttreci30"/>
        <w:tabs>
          <w:tab w:val="left" w:pos="492"/>
        </w:tabs>
        <w:spacing w:line="274" w:lineRule="exact"/>
        <w:jc w:val="both"/>
        <w:rPr>
          <w:b w:val="0"/>
          <w:sz w:val="24"/>
          <w:szCs w:val="24"/>
        </w:rPr>
      </w:pPr>
    </w:p>
    <w:p w:rsidR="00400833" w:rsidRPr="00FB073B" w:rsidRDefault="00523BD9" w:rsidP="00033384">
      <w:pPr>
        <w:pStyle w:val="Teksttreci30"/>
        <w:tabs>
          <w:tab w:val="left" w:pos="492"/>
        </w:tabs>
        <w:spacing w:line="274" w:lineRule="exact"/>
        <w:jc w:val="both"/>
        <w:rPr>
          <w:b w:val="0"/>
          <w:sz w:val="24"/>
          <w:szCs w:val="24"/>
        </w:rPr>
      </w:pPr>
      <w:r w:rsidRPr="00FB073B">
        <w:rPr>
          <w:b w:val="0"/>
          <w:sz w:val="24"/>
          <w:szCs w:val="24"/>
        </w:rPr>
        <w:t xml:space="preserve">      </w:t>
      </w:r>
    </w:p>
    <w:p w:rsidR="00FC605B" w:rsidRDefault="00FC605B" w:rsidP="00FC605B">
      <w:pPr>
        <w:pStyle w:val="Teksttreci30"/>
        <w:tabs>
          <w:tab w:val="left" w:pos="492"/>
        </w:tabs>
        <w:spacing w:line="274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2. Ogłoszenie o zamówieniu:</w:t>
      </w:r>
    </w:p>
    <w:p w:rsidR="00FC605B" w:rsidRDefault="00FC605B" w:rsidP="00FC605B">
      <w:pPr>
        <w:pStyle w:val="Teksttreci30"/>
        <w:tabs>
          <w:tab w:val="left" w:pos="492"/>
        </w:tabs>
        <w:spacing w:line="274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</w:p>
    <w:p w:rsidR="00FC605B" w:rsidRPr="00523BD9" w:rsidRDefault="00FC605B" w:rsidP="00FC605B">
      <w:pPr>
        <w:pStyle w:val="Akapitzlist"/>
        <w:tabs>
          <w:tab w:val="left" w:pos="426"/>
          <w:tab w:val="right" w:pos="9072"/>
        </w:tabs>
        <w:spacing w:line="360" w:lineRule="auto"/>
        <w:ind w:left="0"/>
        <w:jc w:val="both"/>
        <w:rPr>
          <w:color w:val="000000"/>
          <w:sz w:val="24"/>
          <w:szCs w:val="24"/>
          <w:lang w:eastAsia="ar-SA"/>
        </w:rPr>
      </w:pPr>
      <w:r w:rsidRPr="00523BD9">
        <w:rPr>
          <w:spacing w:val="-1"/>
          <w:sz w:val="24"/>
          <w:szCs w:val="24"/>
          <w:lang w:eastAsia="ar-SA"/>
        </w:rPr>
        <w:t>1) M</w:t>
      </w:r>
      <w:r w:rsidRPr="00523BD9">
        <w:rPr>
          <w:sz w:val="24"/>
          <w:szCs w:val="24"/>
          <w:lang w:eastAsia="ar-SA"/>
        </w:rPr>
        <w:t xml:space="preserve">iejsce i termin złożenia oferty: </w:t>
      </w:r>
      <w:r w:rsidRPr="00523BD9">
        <w:rPr>
          <w:color w:val="000000"/>
          <w:sz w:val="24"/>
          <w:szCs w:val="24"/>
          <w:lang w:eastAsia="ar-SA"/>
        </w:rPr>
        <w:t xml:space="preserve">Stanowisko Obsługi Interesanta,  Urząd Miasta </w:t>
      </w:r>
      <w:r>
        <w:rPr>
          <w:color w:val="000000"/>
          <w:sz w:val="24"/>
          <w:szCs w:val="24"/>
          <w:lang w:eastAsia="ar-SA"/>
        </w:rPr>
        <w:t xml:space="preserve">     </w:t>
      </w:r>
      <w:r w:rsidRPr="00523BD9">
        <w:rPr>
          <w:color w:val="000000"/>
          <w:sz w:val="24"/>
          <w:szCs w:val="24"/>
          <w:lang w:eastAsia="ar-SA"/>
        </w:rPr>
        <w:t>Świnoujście przy ul. Wojska Polskiego 1/5, do dnia 2</w:t>
      </w:r>
      <w:r>
        <w:rPr>
          <w:color w:val="000000"/>
          <w:sz w:val="24"/>
          <w:szCs w:val="24"/>
          <w:lang w:eastAsia="ar-SA"/>
        </w:rPr>
        <w:t>8</w:t>
      </w:r>
      <w:r w:rsidRPr="00523BD9">
        <w:rPr>
          <w:color w:val="000000"/>
          <w:sz w:val="24"/>
          <w:szCs w:val="24"/>
          <w:lang w:eastAsia="ar-SA"/>
        </w:rPr>
        <w:t>.12.2018 r. godz. 1</w:t>
      </w:r>
      <w:r>
        <w:rPr>
          <w:color w:val="000000"/>
          <w:sz w:val="24"/>
          <w:szCs w:val="24"/>
          <w:lang w:eastAsia="ar-SA"/>
        </w:rPr>
        <w:t>0</w:t>
      </w:r>
      <w:r w:rsidRPr="00523BD9">
        <w:rPr>
          <w:color w:val="000000"/>
          <w:sz w:val="24"/>
          <w:szCs w:val="24"/>
          <w:lang w:eastAsia="ar-SA"/>
        </w:rPr>
        <w:t>.00.</w:t>
      </w:r>
      <w:r w:rsidRPr="00523BD9">
        <w:rPr>
          <w:color w:val="000000"/>
          <w:sz w:val="24"/>
          <w:szCs w:val="24"/>
          <w:lang w:eastAsia="ar-SA"/>
        </w:rPr>
        <w:tab/>
      </w:r>
    </w:p>
    <w:p w:rsidR="00FC605B" w:rsidRPr="00523BD9" w:rsidRDefault="00FC605B" w:rsidP="00FC605B">
      <w:pPr>
        <w:widowControl w:val="0"/>
        <w:tabs>
          <w:tab w:val="left" w:pos="426"/>
          <w:tab w:val="right" w:pos="9072"/>
        </w:tabs>
        <w:suppressAutoHyphens/>
        <w:autoSpaceDE w:val="0"/>
        <w:spacing w:line="360" w:lineRule="auto"/>
        <w:contextualSpacing/>
        <w:jc w:val="both"/>
        <w:rPr>
          <w:lang w:eastAsia="ar-SA"/>
        </w:rPr>
      </w:pPr>
      <w:r w:rsidRPr="00523BD9">
        <w:rPr>
          <w:lang w:eastAsia="ar-SA"/>
        </w:rPr>
        <w:t>2) Data otwarcia/rozpatrzenia ofert: 2</w:t>
      </w:r>
      <w:r>
        <w:rPr>
          <w:lang w:eastAsia="ar-SA"/>
        </w:rPr>
        <w:t>8</w:t>
      </w:r>
      <w:r w:rsidRPr="00523BD9">
        <w:rPr>
          <w:lang w:eastAsia="ar-SA"/>
        </w:rPr>
        <w:t>.12.2018 r. godz. 1</w:t>
      </w:r>
      <w:r>
        <w:rPr>
          <w:lang w:eastAsia="ar-SA"/>
        </w:rPr>
        <w:t>1</w:t>
      </w:r>
      <w:r w:rsidRPr="00523BD9">
        <w:rPr>
          <w:lang w:eastAsia="ar-SA"/>
        </w:rPr>
        <w:t>.00.</w:t>
      </w:r>
    </w:p>
    <w:p w:rsidR="00FC605B" w:rsidRPr="00523BD9" w:rsidRDefault="00FC605B" w:rsidP="00FC605B">
      <w:pPr>
        <w:widowControl w:val="0"/>
        <w:tabs>
          <w:tab w:val="left" w:pos="426"/>
          <w:tab w:val="right" w:pos="9072"/>
        </w:tabs>
        <w:suppressAutoHyphens/>
        <w:autoSpaceDE w:val="0"/>
        <w:spacing w:line="360" w:lineRule="auto"/>
        <w:contextualSpacing/>
        <w:jc w:val="both"/>
        <w:rPr>
          <w:color w:val="000000"/>
          <w:spacing w:val="-17"/>
          <w:lang w:eastAsia="ar-SA"/>
        </w:rPr>
      </w:pPr>
      <w:r w:rsidRPr="00523BD9">
        <w:rPr>
          <w:spacing w:val="-1"/>
          <w:lang w:eastAsia="ar-SA"/>
        </w:rPr>
        <w:t xml:space="preserve">3) Warunki płatności: </w:t>
      </w:r>
      <w:r w:rsidRPr="00523BD9">
        <w:rPr>
          <w:color w:val="000000"/>
          <w:spacing w:val="-1"/>
          <w:lang w:eastAsia="ar-SA"/>
        </w:rPr>
        <w:t>14 dni od daty otrzymania faktury VAT.</w:t>
      </w:r>
    </w:p>
    <w:p w:rsidR="00FC605B" w:rsidRPr="00523BD9" w:rsidRDefault="00FC605B" w:rsidP="00FC605B">
      <w:pPr>
        <w:widowControl w:val="0"/>
        <w:suppressAutoHyphens/>
        <w:autoSpaceDE w:val="0"/>
        <w:spacing w:line="360" w:lineRule="auto"/>
        <w:contextualSpacing/>
        <w:jc w:val="both"/>
        <w:rPr>
          <w:color w:val="000000"/>
          <w:lang w:eastAsia="ar-SA"/>
        </w:rPr>
      </w:pPr>
      <w:r w:rsidRPr="00523BD9">
        <w:rPr>
          <w:lang w:eastAsia="ar-SA"/>
        </w:rPr>
        <w:t>4) Sposób przygotowania oferty: ofertę należy sporządzić pisemnie w języku polskim na formularzu oferty.</w:t>
      </w:r>
      <w:r w:rsidRPr="00523BD9">
        <w:rPr>
          <w:color w:val="000000"/>
          <w:spacing w:val="-1"/>
          <w:lang w:eastAsia="ar-SA"/>
        </w:rPr>
        <w:t xml:space="preserve"> </w:t>
      </w:r>
      <w:r w:rsidRPr="00523BD9">
        <w:rPr>
          <w:color w:val="000000"/>
          <w:lang w:eastAsia="ar-SA"/>
        </w:rPr>
        <w:t xml:space="preserve">Ofertę należy umieścić w kopercie opisanej w następujący sposób: </w:t>
      </w:r>
    </w:p>
    <w:p w:rsidR="00FC605B" w:rsidRPr="00523BD9" w:rsidRDefault="00FC605B" w:rsidP="00FC605B">
      <w:pPr>
        <w:suppressAutoHyphens/>
        <w:spacing w:line="360" w:lineRule="auto"/>
        <w:jc w:val="both"/>
        <w:rPr>
          <w:bCs/>
          <w:lang w:eastAsia="ar-SA"/>
        </w:rPr>
      </w:pPr>
      <w:r w:rsidRPr="00523BD9">
        <w:rPr>
          <w:bCs/>
          <w:lang w:eastAsia="ar-SA"/>
        </w:rPr>
        <w:t xml:space="preserve">„Świadczenie usług pocztowych i kurierskich w obrocie krajowym i zagranicznym, w </w:t>
      </w:r>
    </w:p>
    <w:p w:rsidR="00FC605B" w:rsidRPr="00523BD9" w:rsidRDefault="00FC605B" w:rsidP="00FC605B">
      <w:pPr>
        <w:suppressAutoHyphens/>
        <w:spacing w:line="360" w:lineRule="auto"/>
        <w:jc w:val="both"/>
        <w:rPr>
          <w:bCs/>
          <w:lang w:eastAsia="ar-SA"/>
        </w:rPr>
      </w:pPr>
      <w:r w:rsidRPr="00523BD9">
        <w:rPr>
          <w:bCs/>
          <w:lang w:eastAsia="ar-SA"/>
        </w:rPr>
        <w:t xml:space="preserve">zakresie przyjmowania, przemieszczenia i doręczenia, i doręczania przesyłek oraz ich </w:t>
      </w:r>
    </w:p>
    <w:p w:rsidR="00FC605B" w:rsidRPr="00523BD9" w:rsidRDefault="00FC605B" w:rsidP="00FC605B">
      <w:pPr>
        <w:suppressAutoHyphens/>
        <w:spacing w:line="360" w:lineRule="auto"/>
        <w:jc w:val="both"/>
        <w:rPr>
          <w:spacing w:val="-4"/>
          <w:lang w:eastAsia="ar-SA"/>
        </w:rPr>
      </w:pPr>
      <w:r w:rsidRPr="00523BD9">
        <w:rPr>
          <w:bCs/>
          <w:lang w:eastAsia="ar-SA"/>
        </w:rPr>
        <w:t>ewentualnych zwrotów do Zamawiającego po wyczerpaniu możliwości ich doręczenia lub wydania adresatowi, na potrzeby Urzędu Miasta  Świnoujście.</w:t>
      </w:r>
      <w:r w:rsidRPr="00523BD9">
        <w:rPr>
          <w:color w:val="000000"/>
          <w:lang w:eastAsia="ar-SA"/>
        </w:rPr>
        <w:t>”</w:t>
      </w:r>
    </w:p>
    <w:p w:rsidR="00FC605B" w:rsidRPr="00523BD9" w:rsidRDefault="00FC605B" w:rsidP="00FC605B">
      <w:pPr>
        <w:widowControl w:val="0"/>
        <w:suppressAutoHyphens/>
        <w:autoSpaceDE w:val="0"/>
        <w:spacing w:line="360" w:lineRule="auto"/>
        <w:contextualSpacing/>
        <w:jc w:val="both"/>
        <w:rPr>
          <w:color w:val="000000"/>
          <w:spacing w:val="-17"/>
          <w:lang w:eastAsia="ar-SA"/>
        </w:rPr>
      </w:pPr>
      <w:r w:rsidRPr="00523BD9">
        <w:rPr>
          <w:color w:val="000000"/>
          <w:lang w:eastAsia="ar-SA"/>
        </w:rPr>
        <w:t>Nie otwierać przed terminem otwarcia ofert w dniu: 2</w:t>
      </w:r>
      <w:r>
        <w:rPr>
          <w:color w:val="000000"/>
          <w:lang w:eastAsia="ar-SA"/>
        </w:rPr>
        <w:t>8</w:t>
      </w:r>
      <w:r w:rsidRPr="00523BD9">
        <w:rPr>
          <w:color w:val="000000"/>
          <w:lang w:eastAsia="ar-SA"/>
        </w:rPr>
        <w:t>.12.2018 r. godz. 1</w:t>
      </w:r>
      <w:r w:rsidR="00776DBF">
        <w:rPr>
          <w:color w:val="000000"/>
          <w:lang w:eastAsia="ar-SA"/>
        </w:rPr>
        <w:t>1</w:t>
      </w:r>
      <w:r w:rsidRPr="00523BD9">
        <w:rPr>
          <w:color w:val="000000"/>
          <w:lang w:eastAsia="ar-SA"/>
        </w:rPr>
        <w:t>.00.”</w:t>
      </w:r>
    </w:p>
    <w:p w:rsidR="00FC605B" w:rsidRPr="00523BD9" w:rsidRDefault="00FC605B" w:rsidP="00FC605B">
      <w:pPr>
        <w:spacing w:line="360" w:lineRule="auto"/>
      </w:pPr>
      <w:r w:rsidRPr="00523BD9">
        <w:t>5) Otwarcie ofert jest jawne, wykonawcy mogą w nim uczestniczyć.</w:t>
      </w:r>
    </w:p>
    <w:p w:rsidR="00FC605B" w:rsidRPr="00523BD9" w:rsidRDefault="00FC605B" w:rsidP="00FC605B">
      <w:pPr>
        <w:spacing w:line="360" w:lineRule="auto"/>
      </w:pPr>
      <w:r w:rsidRPr="00523BD9">
        <w:t xml:space="preserve">6) Termin związania ofertą wynosi 30 dni. Bieg terminu związania ofertą rozpoczyna się </w:t>
      </w:r>
    </w:p>
    <w:p w:rsidR="00FB073B" w:rsidRPr="00FB073B" w:rsidRDefault="00FC605B" w:rsidP="000A1296">
      <w:pPr>
        <w:spacing w:line="360" w:lineRule="auto"/>
        <w:rPr>
          <w:b/>
        </w:rPr>
      </w:pPr>
      <w:r w:rsidRPr="00523BD9">
        <w:t xml:space="preserve"> wraz z upływem terminu składania ofert.</w:t>
      </w:r>
    </w:p>
    <w:sectPr w:rsidR="00FB073B" w:rsidRPr="00FB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F3"/>
    <w:multiLevelType w:val="multilevel"/>
    <w:tmpl w:val="265E5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D75EC2"/>
    <w:multiLevelType w:val="hybridMultilevel"/>
    <w:tmpl w:val="E9C84E56"/>
    <w:lvl w:ilvl="0" w:tplc="1F4E7E6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CA4C5B"/>
    <w:multiLevelType w:val="multilevel"/>
    <w:tmpl w:val="15301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F72055"/>
    <w:multiLevelType w:val="hybridMultilevel"/>
    <w:tmpl w:val="697C432C"/>
    <w:lvl w:ilvl="0" w:tplc="01BAB0F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27"/>
    <w:rsid w:val="00033384"/>
    <w:rsid w:val="000A1296"/>
    <w:rsid w:val="000F4C2B"/>
    <w:rsid w:val="0035280D"/>
    <w:rsid w:val="00353529"/>
    <w:rsid w:val="00400833"/>
    <w:rsid w:val="00523BD9"/>
    <w:rsid w:val="00776DBF"/>
    <w:rsid w:val="00AF23BD"/>
    <w:rsid w:val="00C10F40"/>
    <w:rsid w:val="00FB073B"/>
    <w:rsid w:val="00FC605B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A33C-0B92-4431-80D3-3D123244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E7C27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E7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E7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7C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0333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0333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033384"/>
    <w:pPr>
      <w:widowControl w:val="0"/>
      <w:shd w:val="clear" w:color="auto" w:fill="FFFFFF"/>
      <w:spacing w:line="586" w:lineRule="exact"/>
      <w:ind w:hanging="440"/>
    </w:pPr>
    <w:rPr>
      <w:b/>
      <w:bCs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FB07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B07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B07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FB073B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FB073B"/>
    <w:pPr>
      <w:widowControl w:val="0"/>
      <w:shd w:val="clear" w:color="auto" w:fill="FFFFFF"/>
      <w:spacing w:line="274" w:lineRule="exact"/>
      <w:ind w:hanging="440"/>
      <w:jc w:val="both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2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2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ACFD-23A7-40BB-A4F6-4C6B42D8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dc:description/>
  <cp:lastModifiedBy>dczapraga</cp:lastModifiedBy>
  <cp:revision>2</cp:revision>
  <cp:lastPrinted>2018-12-21T13:12:00Z</cp:lastPrinted>
  <dcterms:created xsi:type="dcterms:W3CDTF">2018-12-24T08:56:00Z</dcterms:created>
  <dcterms:modified xsi:type="dcterms:W3CDTF">2018-12-24T08:56:00Z</dcterms:modified>
</cp:coreProperties>
</file>