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EDC6" w14:textId="77777777"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bookmarkStart w:id="0" w:name="_GoBack"/>
      <w:bookmarkEnd w:id="0"/>
      <w:r>
        <w:rPr>
          <w:sz w:val="24"/>
        </w:rPr>
        <w:t>Specyfikacja Istotnych Warunków Zamówienia</w:t>
      </w:r>
    </w:p>
    <w:p w14:paraId="60698BA9" w14:textId="77777777"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14:paraId="4C1FBE37" w14:textId="77777777" w:rsidR="0093799B" w:rsidRDefault="0093799B" w:rsidP="0093799B">
      <w:pPr>
        <w:jc w:val="center"/>
        <w:rPr>
          <w:sz w:val="22"/>
          <w:szCs w:val="22"/>
        </w:rPr>
      </w:pPr>
    </w:p>
    <w:p w14:paraId="78D12C6D" w14:textId="77777777" w:rsidR="007155AC" w:rsidRDefault="007155AC" w:rsidP="007155AC">
      <w:pPr>
        <w:jc w:val="center"/>
      </w:pPr>
    </w:p>
    <w:p w14:paraId="0BA259BF" w14:textId="77777777" w:rsidR="007155AC" w:rsidRDefault="007155AC" w:rsidP="007155AC">
      <w:pPr>
        <w:jc w:val="center"/>
      </w:pPr>
    </w:p>
    <w:p w14:paraId="6E59A982" w14:textId="77777777" w:rsidR="007155AC" w:rsidRDefault="007155AC" w:rsidP="007155AC">
      <w:pPr>
        <w:jc w:val="center"/>
        <w:rPr>
          <w:b/>
          <w:sz w:val="28"/>
        </w:rPr>
      </w:pPr>
      <w:r>
        <w:rPr>
          <w:b/>
          <w:sz w:val="28"/>
        </w:rPr>
        <w:t>SPECYFIKACJA ISTOTNYCH WARUNKÓW ZAMÓWIENIA</w:t>
      </w:r>
    </w:p>
    <w:p w14:paraId="00C8D81E" w14:textId="77777777" w:rsidR="007155AC" w:rsidRDefault="007155AC" w:rsidP="007155AC">
      <w:pPr>
        <w:jc w:val="center"/>
        <w:rPr>
          <w:b/>
          <w:sz w:val="28"/>
        </w:rPr>
      </w:pPr>
      <w:r>
        <w:rPr>
          <w:b/>
          <w:sz w:val="28"/>
        </w:rPr>
        <w:t>Nr WK.</w:t>
      </w:r>
      <w:r>
        <w:rPr>
          <w:b/>
          <w:color w:val="000000"/>
          <w:sz w:val="28"/>
        </w:rPr>
        <w:t>271.</w:t>
      </w:r>
      <w:r>
        <w:rPr>
          <w:b/>
          <w:sz w:val="28"/>
        </w:rPr>
        <w:t>1.2018</w:t>
      </w:r>
    </w:p>
    <w:p w14:paraId="34179BFD" w14:textId="77777777" w:rsidR="007155AC" w:rsidRDefault="007155AC" w:rsidP="007155AC">
      <w:pPr>
        <w:jc w:val="center"/>
      </w:pPr>
    </w:p>
    <w:p w14:paraId="08C80F62" w14:textId="77777777" w:rsidR="007155AC" w:rsidRDefault="007155AC" w:rsidP="007155AC">
      <w:pPr>
        <w:jc w:val="center"/>
      </w:pPr>
    </w:p>
    <w:p w14:paraId="7E02D2BD" w14:textId="77777777" w:rsidR="007155AC" w:rsidRPr="00A04342" w:rsidRDefault="007155AC" w:rsidP="007155AC">
      <w:pPr>
        <w:pStyle w:val="Tekstpodstawowy"/>
        <w:jc w:val="center"/>
        <w:rPr>
          <w:szCs w:val="28"/>
        </w:rPr>
      </w:pPr>
      <w:r w:rsidRPr="00DA39DF">
        <w:rPr>
          <w:b w:val="0"/>
          <w:szCs w:val="28"/>
        </w:rPr>
        <w:t>„</w:t>
      </w:r>
      <w:r w:rsidRPr="00A04342">
        <w:rPr>
          <w:szCs w:val="28"/>
        </w:rPr>
        <w:t xml:space="preserve">Bankowa obsługa budżetu Gminy-Miasta Świnoujście </w:t>
      </w:r>
    </w:p>
    <w:p w14:paraId="4D5BA4B1" w14:textId="77777777" w:rsidR="007155AC" w:rsidRPr="00A04342" w:rsidRDefault="007155AC" w:rsidP="007155AC">
      <w:pPr>
        <w:pStyle w:val="Tekstpodstawowy"/>
        <w:jc w:val="center"/>
        <w:rPr>
          <w:szCs w:val="28"/>
        </w:rPr>
      </w:pPr>
      <w:r w:rsidRPr="00A04342">
        <w:rPr>
          <w:szCs w:val="28"/>
        </w:rPr>
        <w:t xml:space="preserve">oraz jej jednostek </w:t>
      </w:r>
      <w:r w:rsidR="007E6589">
        <w:rPr>
          <w:szCs w:val="28"/>
        </w:rPr>
        <w:t>z</w:t>
      </w:r>
      <w:r w:rsidRPr="00A04342">
        <w:rPr>
          <w:szCs w:val="28"/>
        </w:rPr>
        <w:t>organiz</w:t>
      </w:r>
      <w:r w:rsidR="007E6589">
        <w:rPr>
          <w:szCs w:val="28"/>
        </w:rPr>
        <w:t xml:space="preserve">owanych </w:t>
      </w:r>
      <w:r w:rsidR="00A95B9E" w:rsidRPr="00A04342">
        <w:rPr>
          <w:szCs w:val="28"/>
        </w:rPr>
        <w:t>w formie</w:t>
      </w:r>
      <w:r w:rsidR="007E6589">
        <w:rPr>
          <w:szCs w:val="28"/>
        </w:rPr>
        <w:t xml:space="preserve">                           </w:t>
      </w:r>
      <w:r w:rsidR="00A95B9E" w:rsidRPr="00A04342">
        <w:rPr>
          <w:szCs w:val="28"/>
        </w:rPr>
        <w:t xml:space="preserve"> jednostek budżetowych</w:t>
      </w:r>
      <w:r w:rsidRPr="00A04342">
        <w:rPr>
          <w:szCs w:val="28"/>
        </w:rPr>
        <w:t>”</w:t>
      </w:r>
    </w:p>
    <w:p w14:paraId="4FC9FE7B" w14:textId="77777777" w:rsidR="00BD4961" w:rsidRPr="00A04342" w:rsidRDefault="00BD4961" w:rsidP="007155AC">
      <w:pPr>
        <w:pStyle w:val="Tekstpodstawowy"/>
        <w:jc w:val="center"/>
        <w:rPr>
          <w:szCs w:val="28"/>
        </w:rPr>
      </w:pPr>
    </w:p>
    <w:p w14:paraId="133488E8" w14:textId="77777777" w:rsidR="00BD4961" w:rsidRPr="00BD4961" w:rsidRDefault="00BD4961" w:rsidP="00BD4961">
      <w:pPr>
        <w:pStyle w:val="Tekstpodstawowy"/>
        <w:jc w:val="left"/>
        <w:rPr>
          <w:sz w:val="26"/>
          <w:szCs w:val="26"/>
        </w:rPr>
      </w:pPr>
      <w:r w:rsidRPr="00BD4961">
        <w:rPr>
          <w:b w:val="0"/>
          <w:sz w:val="26"/>
          <w:szCs w:val="26"/>
        </w:rPr>
        <w:t>Nazwa Zamawiającego</w:t>
      </w:r>
      <w:r>
        <w:rPr>
          <w:b w:val="0"/>
          <w:sz w:val="26"/>
          <w:szCs w:val="26"/>
        </w:rPr>
        <w:t>:</w:t>
      </w:r>
      <w:r>
        <w:rPr>
          <w:b w:val="0"/>
          <w:sz w:val="26"/>
          <w:szCs w:val="26"/>
        </w:rPr>
        <w:tab/>
      </w:r>
      <w:r w:rsidRPr="00BD4961">
        <w:rPr>
          <w:b w:val="0"/>
          <w:sz w:val="26"/>
          <w:szCs w:val="26"/>
        </w:rPr>
        <w:t xml:space="preserve"> </w:t>
      </w:r>
      <w:r w:rsidRPr="00BD4961">
        <w:rPr>
          <w:sz w:val="26"/>
          <w:szCs w:val="26"/>
        </w:rPr>
        <w:t>Gmina-Miasto Świnoujście</w:t>
      </w:r>
    </w:p>
    <w:p w14:paraId="6174E60D" w14:textId="77777777" w:rsidR="00BD4961" w:rsidRPr="00BD4961" w:rsidRDefault="00BD4961" w:rsidP="00BD4961">
      <w:pPr>
        <w:pStyle w:val="Tekstpodstawowy"/>
        <w:jc w:val="left"/>
        <w:rPr>
          <w:b w:val="0"/>
          <w:sz w:val="26"/>
          <w:szCs w:val="26"/>
        </w:rPr>
      </w:pPr>
      <w:r w:rsidRPr="00BD4961">
        <w:rPr>
          <w:b w:val="0"/>
          <w:sz w:val="26"/>
          <w:szCs w:val="26"/>
        </w:rPr>
        <w:t>Adres</w:t>
      </w:r>
      <w:r>
        <w:rPr>
          <w:b w:val="0"/>
          <w:sz w:val="26"/>
          <w:szCs w:val="26"/>
        </w:rPr>
        <w:t>:</w:t>
      </w:r>
      <w:r>
        <w:rPr>
          <w:b w:val="0"/>
          <w:sz w:val="26"/>
          <w:szCs w:val="26"/>
        </w:rPr>
        <w:tab/>
      </w:r>
      <w:r>
        <w:rPr>
          <w:b w:val="0"/>
          <w:sz w:val="26"/>
          <w:szCs w:val="26"/>
        </w:rPr>
        <w:tab/>
      </w:r>
      <w:r>
        <w:rPr>
          <w:b w:val="0"/>
          <w:sz w:val="26"/>
          <w:szCs w:val="26"/>
        </w:rPr>
        <w:tab/>
      </w:r>
      <w:r>
        <w:rPr>
          <w:b w:val="0"/>
          <w:sz w:val="26"/>
          <w:szCs w:val="26"/>
        </w:rPr>
        <w:tab/>
      </w:r>
      <w:r w:rsidRPr="00BD4961">
        <w:rPr>
          <w:b w:val="0"/>
          <w:sz w:val="26"/>
          <w:szCs w:val="26"/>
        </w:rPr>
        <w:t xml:space="preserve"> </w:t>
      </w:r>
      <w:r w:rsidRPr="00BD4961">
        <w:rPr>
          <w:sz w:val="26"/>
          <w:szCs w:val="26"/>
        </w:rPr>
        <w:t>ul. Wojska Polskiego 1/5, 72-600 Świnoujście</w:t>
      </w:r>
    </w:p>
    <w:p w14:paraId="5CAA5C49" w14:textId="77777777" w:rsidR="00BD4961" w:rsidRPr="00BD4961" w:rsidRDefault="00BD4961" w:rsidP="00BD4961">
      <w:pPr>
        <w:pStyle w:val="Tekstpodstawowy"/>
        <w:jc w:val="left"/>
        <w:rPr>
          <w:sz w:val="26"/>
          <w:szCs w:val="26"/>
        </w:rPr>
      </w:pPr>
      <w:r w:rsidRPr="00BD4961">
        <w:rPr>
          <w:b w:val="0"/>
          <w:sz w:val="26"/>
          <w:szCs w:val="26"/>
        </w:rPr>
        <w:t>Strona internetowa:</w:t>
      </w:r>
      <w:r>
        <w:rPr>
          <w:b w:val="0"/>
          <w:sz w:val="26"/>
          <w:szCs w:val="26"/>
        </w:rPr>
        <w:tab/>
      </w:r>
      <w:r>
        <w:rPr>
          <w:b w:val="0"/>
          <w:sz w:val="26"/>
          <w:szCs w:val="26"/>
        </w:rPr>
        <w:tab/>
      </w:r>
      <w:r w:rsidRPr="00BD4961">
        <w:rPr>
          <w:b w:val="0"/>
          <w:sz w:val="26"/>
          <w:szCs w:val="26"/>
        </w:rPr>
        <w:t xml:space="preserve"> </w:t>
      </w:r>
      <w:r w:rsidRPr="00BD4961">
        <w:rPr>
          <w:sz w:val="26"/>
          <w:szCs w:val="26"/>
        </w:rPr>
        <w:t>www.swinoujscie.pl</w:t>
      </w:r>
    </w:p>
    <w:p w14:paraId="0EA33503" w14:textId="7855B73B" w:rsidR="00BD4961" w:rsidRPr="00BD4961" w:rsidRDefault="00BD4961" w:rsidP="00BD4961">
      <w:pPr>
        <w:pStyle w:val="Tekstpodstawowy"/>
        <w:jc w:val="left"/>
        <w:rPr>
          <w:b w:val="0"/>
          <w:sz w:val="26"/>
          <w:szCs w:val="26"/>
        </w:rPr>
      </w:pPr>
      <w:r w:rsidRPr="00BD4961">
        <w:rPr>
          <w:b w:val="0"/>
          <w:sz w:val="26"/>
          <w:szCs w:val="26"/>
        </w:rPr>
        <w:t xml:space="preserve">REGON: </w:t>
      </w:r>
      <w:r w:rsidR="008E3D06">
        <w:rPr>
          <w:b w:val="0"/>
          <w:sz w:val="26"/>
          <w:szCs w:val="26"/>
        </w:rPr>
        <w:tab/>
      </w:r>
      <w:r w:rsidR="008E3D06">
        <w:rPr>
          <w:b w:val="0"/>
          <w:sz w:val="26"/>
          <w:szCs w:val="26"/>
        </w:rPr>
        <w:tab/>
      </w:r>
      <w:r w:rsidR="008E3D06">
        <w:rPr>
          <w:b w:val="0"/>
          <w:sz w:val="26"/>
          <w:szCs w:val="26"/>
        </w:rPr>
        <w:tab/>
      </w:r>
      <w:r w:rsidR="008E3D06" w:rsidRPr="008E3D06">
        <w:rPr>
          <w:sz w:val="26"/>
          <w:szCs w:val="26"/>
        </w:rPr>
        <w:t>811684290</w:t>
      </w:r>
    </w:p>
    <w:p w14:paraId="26357B6C" w14:textId="77777777" w:rsidR="00BD4961" w:rsidRPr="00BD4961" w:rsidRDefault="00BD4961" w:rsidP="00BD4961">
      <w:pPr>
        <w:pStyle w:val="Tekstpodstawowy"/>
        <w:jc w:val="left"/>
        <w:rPr>
          <w:b w:val="0"/>
          <w:sz w:val="26"/>
          <w:szCs w:val="26"/>
        </w:rPr>
      </w:pPr>
      <w:r w:rsidRPr="00BD4961">
        <w:rPr>
          <w:b w:val="0"/>
          <w:sz w:val="26"/>
          <w:szCs w:val="26"/>
        </w:rPr>
        <w:t>NIP:</w:t>
      </w:r>
      <w:r w:rsidR="008E3D06">
        <w:rPr>
          <w:b w:val="0"/>
          <w:sz w:val="26"/>
          <w:szCs w:val="26"/>
        </w:rPr>
        <w:tab/>
      </w:r>
      <w:r w:rsidR="008E3D06">
        <w:rPr>
          <w:b w:val="0"/>
          <w:sz w:val="26"/>
          <w:szCs w:val="26"/>
        </w:rPr>
        <w:tab/>
      </w:r>
      <w:r w:rsidR="008E3D06">
        <w:rPr>
          <w:b w:val="0"/>
          <w:sz w:val="26"/>
          <w:szCs w:val="26"/>
        </w:rPr>
        <w:tab/>
      </w:r>
      <w:r w:rsidR="008E3D06">
        <w:rPr>
          <w:b w:val="0"/>
          <w:sz w:val="26"/>
          <w:szCs w:val="26"/>
        </w:rPr>
        <w:tab/>
      </w:r>
      <w:r w:rsidR="008E3D06">
        <w:rPr>
          <w:b w:val="0"/>
          <w:sz w:val="26"/>
          <w:szCs w:val="26"/>
        </w:rPr>
        <w:tab/>
      </w:r>
      <w:r w:rsidR="008E3D06" w:rsidRPr="008E3D06">
        <w:rPr>
          <w:sz w:val="26"/>
          <w:szCs w:val="26"/>
        </w:rPr>
        <w:t>8551571375</w:t>
      </w:r>
    </w:p>
    <w:p w14:paraId="6CCCB513" w14:textId="77777777" w:rsidR="00BD4961" w:rsidRPr="00DA39DF" w:rsidRDefault="00BD4961" w:rsidP="007155AC">
      <w:pPr>
        <w:pStyle w:val="Tekstpodstawowy"/>
        <w:jc w:val="center"/>
        <w:rPr>
          <w:szCs w:val="28"/>
        </w:rPr>
      </w:pPr>
    </w:p>
    <w:p w14:paraId="044B87C0" w14:textId="77777777" w:rsidR="007155AC" w:rsidRDefault="007155AC" w:rsidP="007155AC">
      <w:pPr>
        <w:jc w:val="both"/>
      </w:pPr>
    </w:p>
    <w:tbl>
      <w:tblPr>
        <w:tblW w:w="9923" w:type="dxa"/>
        <w:tblInd w:w="-142" w:type="dxa"/>
        <w:tblLayout w:type="fixed"/>
        <w:tblCellMar>
          <w:left w:w="70" w:type="dxa"/>
          <w:right w:w="70" w:type="dxa"/>
        </w:tblCellMar>
        <w:tblLook w:val="0000" w:firstRow="0" w:lastRow="0" w:firstColumn="0" w:lastColumn="0" w:noHBand="0" w:noVBand="0"/>
      </w:tblPr>
      <w:tblGrid>
        <w:gridCol w:w="1762"/>
        <w:gridCol w:w="2061"/>
        <w:gridCol w:w="6100"/>
      </w:tblGrid>
      <w:tr w:rsidR="007155AC" w14:paraId="13250C5C" w14:textId="77777777" w:rsidTr="003625B4">
        <w:trPr>
          <w:trHeight w:val="237"/>
        </w:trPr>
        <w:tc>
          <w:tcPr>
            <w:tcW w:w="1762" w:type="dxa"/>
            <w:tcBorders>
              <w:top w:val="single" w:sz="4" w:space="0" w:color="808080"/>
              <w:left w:val="single" w:sz="4" w:space="0" w:color="808080"/>
              <w:bottom w:val="single" w:sz="4" w:space="0" w:color="C0C0C0"/>
            </w:tcBorders>
            <w:shd w:val="clear" w:color="auto" w:fill="FFFFFF"/>
          </w:tcPr>
          <w:p w14:paraId="3945FA9B" w14:textId="77777777" w:rsidR="007155AC" w:rsidRDefault="007155AC" w:rsidP="007155AC">
            <w:pPr>
              <w:snapToGrid w:val="0"/>
              <w:jc w:val="both"/>
              <w:rPr>
                <w:i/>
                <w:color w:val="000000"/>
                <w:sz w:val="24"/>
              </w:rPr>
            </w:pPr>
            <w:r>
              <w:rPr>
                <w:i/>
                <w:color w:val="000000"/>
                <w:sz w:val="24"/>
              </w:rPr>
              <w:t>Projekt SIWZ</w:t>
            </w:r>
          </w:p>
        </w:tc>
        <w:tc>
          <w:tcPr>
            <w:tcW w:w="2061" w:type="dxa"/>
            <w:tcBorders>
              <w:top w:val="single" w:sz="4" w:space="0" w:color="C0C0C0"/>
              <w:left w:val="single" w:sz="4" w:space="0" w:color="C0C0C0"/>
              <w:bottom w:val="single" w:sz="4" w:space="0" w:color="C0C0C0"/>
            </w:tcBorders>
          </w:tcPr>
          <w:p w14:paraId="4CABEE9D" w14:textId="77777777" w:rsidR="007155AC" w:rsidRDefault="007155AC" w:rsidP="007155AC">
            <w:pPr>
              <w:snapToGrid w:val="0"/>
              <w:jc w:val="both"/>
              <w:rPr>
                <w:i/>
                <w:sz w:val="24"/>
              </w:rPr>
            </w:pPr>
            <w:r>
              <w:rPr>
                <w:i/>
                <w:sz w:val="24"/>
              </w:rPr>
              <w:t>Data</w:t>
            </w:r>
          </w:p>
        </w:tc>
        <w:tc>
          <w:tcPr>
            <w:tcW w:w="6100" w:type="dxa"/>
            <w:tcBorders>
              <w:top w:val="single" w:sz="4" w:space="0" w:color="C0C0C0"/>
              <w:left w:val="single" w:sz="4" w:space="0" w:color="C0C0C0"/>
              <w:bottom w:val="single" w:sz="4" w:space="0" w:color="C0C0C0"/>
              <w:right w:val="single" w:sz="4" w:space="0" w:color="C0C0C0"/>
            </w:tcBorders>
          </w:tcPr>
          <w:p w14:paraId="7AEDE2DC" w14:textId="77777777" w:rsidR="007155AC" w:rsidRDefault="007155AC" w:rsidP="007155AC">
            <w:pPr>
              <w:snapToGrid w:val="0"/>
              <w:jc w:val="both"/>
              <w:rPr>
                <w:i/>
                <w:sz w:val="24"/>
              </w:rPr>
            </w:pPr>
            <w:r>
              <w:rPr>
                <w:i/>
                <w:sz w:val="24"/>
              </w:rPr>
              <w:t>Wyszczególnienie</w:t>
            </w:r>
          </w:p>
        </w:tc>
      </w:tr>
      <w:tr w:rsidR="007155AC" w14:paraId="6F050742" w14:textId="77777777" w:rsidTr="003625B4">
        <w:trPr>
          <w:trHeight w:val="1006"/>
        </w:trPr>
        <w:tc>
          <w:tcPr>
            <w:tcW w:w="1762" w:type="dxa"/>
            <w:tcBorders>
              <w:left w:val="single" w:sz="4" w:space="0" w:color="C0C0C0"/>
              <w:bottom w:val="single" w:sz="4" w:space="0" w:color="C0C0C0"/>
            </w:tcBorders>
          </w:tcPr>
          <w:p w14:paraId="0F57D168" w14:textId="77777777" w:rsidR="007155AC" w:rsidRDefault="007155AC" w:rsidP="007155AC">
            <w:pPr>
              <w:snapToGrid w:val="0"/>
              <w:jc w:val="both"/>
              <w:rPr>
                <w:i/>
                <w:sz w:val="24"/>
              </w:rPr>
            </w:pPr>
          </w:p>
          <w:p w14:paraId="37094E29" w14:textId="77777777" w:rsidR="007155AC" w:rsidRDefault="007155AC" w:rsidP="007155AC">
            <w:pPr>
              <w:jc w:val="both"/>
              <w:rPr>
                <w:i/>
                <w:sz w:val="24"/>
              </w:rPr>
            </w:pPr>
            <w:r>
              <w:rPr>
                <w:i/>
                <w:sz w:val="24"/>
              </w:rPr>
              <w:t>Przygotowanie:</w:t>
            </w:r>
          </w:p>
          <w:p w14:paraId="7B084A64" w14:textId="77777777" w:rsidR="007155AC" w:rsidRDefault="007155AC" w:rsidP="007155AC">
            <w:pPr>
              <w:jc w:val="both"/>
              <w:rPr>
                <w:i/>
                <w:sz w:val="24"/>
              </w:rPr>
            </w:pPr>
          </w:p>
        </w:tc>
        <w:tc>
          <w:tcPr>
            <w:tcW w:w="2061" w:type="dxa"/>
            <w:tcBorders>
              <w:left w:val="single" w:sz="4" w:space="0" w:color="C0C0C0"/>
              <w:bottom w:val="single" w:sz="4" w:space="0" w:color="C0C0C0"/>
            </w:tcBorders>
            <w:vAlign w:val="center"/>
          </w:tcPr>
          <w:p w14:paraId="081AD3D2" w14:textId="77777777" w:rsidR="007155AC" w:rsidRDefault="007155AC" w:rsidP="007155AC">
            <w:pPr>
              <w:snapToGrid w:val="0"/>
              <w:jc w:val="center"/>
              <w:rPr>
                <w:color w:val="000000"/>
                <w:sz w:val="24"/>
                <w:szCs w:val="24"/>
              </w:rPr>
            </w:pPr>
            <w:r>
              <w:rPr>
                <w:color w:val="000000"/>
                <w:sz w:val="24"/>
                <w:szCs w:val="24"/>
              </w:rPr>
              <w:t xml:space="preserve">17 października  2018 r. </w:t>
            </w:r>
          </w:p>
        </w:tc>
        <w:tc>
          <w:tcPr>
            <w:tcW w:w="6100" w:type="dxa"/>
            <w:tcBorders>
              <w:left w:val="single" w:sz="4" w:space="0" w:color="C0C0C0"/>
              <w:bottom w:val="single" w:sz="4" w:space="0" w:color="C0C0C0"/>
              <w:right w:val="single" w:sz="4" w:space="0" w:color="C0C0C0"/>
            </w:tcBorders>
          </w:tcPr>
          <w:p w14:paraId="083CCB93" w14:textId="77777777" w:rsidR="007155AC" w:rsidRDefault="007155AC" w:rsidP="007155AC">
            <w:pPr>
              <w:snapToGrid w:val="0"/>
              <w:jc w:val="both"/>
              <w:rPr>
                <w:sz w:val="24"/>
              </w:rPr>
            </w:pPr>
          </w:p>
          <w:p w14:paraId="1F5A874B" w14:textId="77777777" w:rsidR="007155AC" w:rsidRDefault="007155AC" w:rsidP="007155AC">
            <w:pPr>
              <w:jc w:val="both"/>
              <w:rPr>
                <w:sz w:val="24"/>
              </w:rPr>
            </w:pPr>
            <w:r>
              <w:rPr>
                <w:sz w:val="24"/>
              </w:rPr>
              <w:t>Zarządzenie Nr 669/2018 Prezydenta Miasta Świnoujście z dnia 17 października 2018 r. w sprawie powołania komisji przetargowej do przeprowadzenia i przeprowadzenia postępowania nr WK.271.1.2018 dotyczącego wyboru wykonawcy na realizację zamówienia publicznego pn. Bankowa  obsługa budżetu Gminy-Miasta Świnoujście oraz jego jednostek organizacyjnych”</w:t>
            </w:r>
          </w:p>
        </w:tc>
      </w:tr>
      <w:tr w:rsidR="007155AC" w14:paraId="6C1CDA9B" w14:textId="77777777" w:rsidTr="003625B4">
        <w:trPr>
          <w:trHeight w:val="2742"/>
        </w:trPr>
        <w:tc>
          <w:tcPr>
            <w:tcW w:w="1762" w:type="dxa"/>
            <w:tcBorders>
              <w:left w:val="single" w:sz="4" w:space="0" w:color="C0C0C0"/>
              <w:bottom w:val="single" w:sz="4" w:space="0" w:color="C0C0C0"/>
            </w:tcBorders>
          </w:tcPr>
          <w:p w14:paraId="2EF465F7" w14:textId="77777777" w:rsidR="007155AC" w:rsidRPr="00C15FB6" w:rsidRDefault="007155AC" w:rsidP="007155AC">
            <w:pPr>
              <w:jc w:val="both"/>
              <w:rPr>
                <w:i/>
                <w:sz w:val="24"/>
                <w:highlight w:val="yellow"/>
              </w:rPr>
            </w:pPr>
            <w:r w:rsidRPr="003625B4">
              <w:rPr>
                <w:i/>
                <w:sz w:val="24"/>
              </w:rPr>
              <w:t xml:space="preserve">Zatwierdzenie: </w:t>
            </w:r>
          </w:p>
        </w:tc>
        <w:tc>
          <w:tcPr>
            <w:tcW w:w="2061" w:type="dxa"/>
            <w:tcBorders>
              <w:left w:val="single" w:sz="4" w:space="0" w:color="C0C0C0"/>
              <w:bottom w:val="single" w:sz="4" w:space="0" w:color="C0C0C0"/>
            </w:tcBorders>
            <w:vAlign w:val="center"/>
          </w:tcPr>
          <w:p w14:paraId="70F8794A" w14:textId="1E436813" w:rsidR="007155AC" w:rsidRPr="003625B4" w:rsidRDefault="003625B4" w:rsidP="007155AC">
            <w:pPr>
              <w:snapToGrid w:val="0"/>
              <w:jc w:val="center"/>
              <w:rPr>
                <w:sz w:val="22"/>
                <w:szCs w:val="22"/>
                <w:highlight w:val="yellow"/>
              </w:rPr>
            </w:pPr>
            <w:r w:rsidRPr="003625B4">
              <w:rPr>
                <w:sz w:val="22"/>
                <w:szCs w:val="22"/>
              </w:rPr>
              <w:t>26</w:t>
            </w:r>
            <w:r w:rsidR="00A04342" w:rsidRPr="003625B4">
              <w:rPr>
                <w:sz w:val="22"/>
                <w:szCs w:val="22"/>
              </w:rPr>
              <w:t xml:space="preserve"> listopada 2018 r.</w:t>
            </w:r>
          </w:p>
        </w:tc>
        <w:tc>
          <w:tcPr>
            <w:tcW w:w="6100" w:type="dxa"/>
            <w:tcBorders>
              <w:left w:val="single" w:sz="4" w:space="0" w:color="C0C0C0"/>
              <w:bottom w:val="single" w:sz="4" w:space="0" w:color="C0C0C0"/>
              <w:right w:val="single" w:sz="4" w:space="0" w:color="C0C0C0"/>
            </w:tcBorders>
          </w:tcPr>
          <w:p w14:paraId="7B5CD6E0" w14:textId="5BD276FE" w:rsidR="00CA6FA6" w:rsidRPr="00CA6FA6" w:rsidRDefault="00CA6FA6" w:rsidP="00CA6FA6">
            <w:pPr>
              <w:shd w:val="clear" w:color="auto" w:fill="FFFFFF"/>
              <w:spacing w:before="562" w:line="274" w:lineRule="exact"/>
              <w:ind w:left="4"/>
              <w:jc w:val="both"/>
              <w:rPr>
                <w:sz w:val="24"/>
                <w:szCs w:val="24"/>
              </w:rPr>
            </w:pPr>
            <w:r w:rsidRPr="003625B4">
              <w:rPr>
                <w:sz w:val="24"/>
              </w:rPr>
              <w:t>Z</w:t>
            </w:r>
            <w:r w:rsidR="00A04342" w:rsidRPr="003625B4">
              <w:rPr>
                <w:sz w:val="24"/>
              </w:rPr>
              <w:t>arządzenie Nr</w:t>
            </w:r>
            <w:r w:rsidR="003625B4">
              <w:rPr>
                <w:sz w:val="24"/>
              </w:rPr>
              <w:t xml:space="preserve"> 737</w:t>
            </w:r>
            <w:r w:rsidR="00A04342" w:rsidRPr="003625B4">
              <w:rPr>
                <w:sz w:val="24"/>
              </w:rPr>
              <w:t xml:space="preserve"> /2018 </w:t>
            </w:r>
            <w:r w:rsidR="00A04342">
              <w:rPr>
                <w:sz w:val="24"/>
              </w:rPr>
              <w:t xml:space="preserve">Prezydenta Miasta Świnoujście z dnia </w:t>
            </w:r>
            <w:r>
              <w:rPr>
                <w:sz w:val="24"/>
              </w:rPr>
              <w:t xml:space="preserve"> listopada 2018 r. </w:t>
            </w:r>
            <w:r w:rsidR="00A04342">
              <w:rPr>
                <w:sz w:val="24"/>
              </w:rPr>
              <w:t xml:space="preserve"> </w:t>
            </w:r>
            <w:r w:rsidRPr="00CA6FA6">
              <w:rPr>
                <w:bCs/>
                <w:color w:val="000000"/>
                <w:spacing w:val="-8"/>
                <w:sz w:val="24"/>
                <w:szCs w:val="24"/>
              </w:rPr>
              <w:t xml:space="preserve">w sprawie zatwierdzenia trybu udzielenia zamówienia publicznego, Specyfikacji Istotnych Warunków </w:t>
            </w:r>
            <w:r w:rsidRPr="00CA6FA6">
              <w:rPr>
                <w:bCs/>
                <w:color w:val="000000"/>
                <w:spacing w:val="-9"/>
                <w:sz w:val="24"/>
                <w:szCs w:val="24"/>
              </w:rPr>
              <w:t>Zamówienia oraz ogłoszenia o przetargu w postępowaniu nr WK.271.1.2018 dotyczącym wyboru wykonawcy na realizację zamówienia pn. „Bankowa obsługa budżetu Gminy-Miasta Świnoujście oraz jej jednostek zorganizowanych w formie jednostek budżetowych”</w:t>
            </w:r>
            <w:r w:rsidRPr="00CA6FA6">
              <w:rPr>
                <w:sz w:val="24"/>
                <w:szCs w:val="24"/>
              </w:rPr>
              <w:t xml:space="preserve">        </w:t>
            </w:r>
          </w:p>
          <w:p w14:paraId="6D0ECEB5" w14:textId="2E67F177" w:rsidR="007155AC" w:rsidRPr="00C15FB6" w:rsidRDefault="007155AC" w:rsidP="00CA6FA6">
            <w:pPr>
              <w:jc w:val="both"/>
              <w:rPr>
                <w:sz w:val="24"/>
                <w:highlight w:val="yellow"/>
              </w:rPr>
            </w:pPr>
          </w:p>
        </w:tc>
      </w:tr>
    </w:tbl>
    <w:p w14:paraId="29FB5908" w14:textId="77777777" w:rsidR="007155AC" w:rsidRDefault="007155AC" w:rsidP="007155AC">
      <w:pPr>
        <w:jc w:val="both"/>
      </w:pPr>
    </w:p>
    <w:p w14:paraId="2A9350F7" w14:textId="77777777" w:rsidR="007155AC" w:rsidRDefault="007155AC" w:rsidP="007155AC">
      <w:pPr>
        <w:jc w:val="both"/>
      </w:pPr>
    </w:p>
    <w:p w14:paraId="7095CB06" w14:textId="77777777" w:rsidR="007155AC" w:rsidRDefault="007155AC" w:rsidP="007155AC">
      <w:pPr>
        <w:jc w:val="both"/>
      </w:pPr>
    </w:p>
    <w:p w14:paraId="3D9AA755" w14:textId="77777777" w:rsidR="007155AC" w:rsidRDefault="007155AC" w:rsidP="007155AC">
      <w:pPr>
        <w:pStyle w:val="Nagwek"/>
        <w:tabs>
          <w:tab w:val="clear" w:pos="4536"/>
          <w:tab w:val="clear" w:pos="9072"/>
        </w:tabs>
        <w:jc w:val="center"/>
      </w:pPr>
      <w:r>
        <w:rPr>
          <w:sz w:val="18"/>
        </w:rPr>
        <w:t>WARTOŚĆ ZAMÓWIENIA JEST MNIEJSZA NIŻ  KWOTY OKREŚLONE W PRZEPISACH WYDANYCH NA PODSTAWIE ART. 11 UST. 8  USTAWY PRAWO ZAMÓWIEŃ PUBLICZNYCH</w:t>
      </w:r>
    </w:p>
    <w:p w14:paraId="71122EFC" w14:textId="77777777" w:rsidR="007155AC" w:rsidRDefault="007155AC" w:rsidP="007155AC">
      <w:pPr>
        <w:jc w:val="both"/>
      </w:pPr>
    </w:p>
    <w:p w14:paraId="61A161D8" w14:textId="77777777" w:rsidR="007155AC" w:rsidRDefault="007155AC" w:rsidP="007155AC">
      <w:pPr>
        <w:jc w:val="both"/>
      </w:pPr>
    </w:p>
    <w:p w14:paraId="073395AE" w14:textId="77777777" w:rsidR="007155AC" w:rsidRDefault="007155AC" w:rsidP="007155AC">
      <w:pPr>
        <w:jc w:val="both"/>
      </w:pPr>
    </w:p>
    <w:tbl>
      <w:tblPr>
        <w:tblW w:w="9634" w:type="dxa"/>
        <w:tblInd w:w="-70" w:type="dxa"/>
        <w:tblLayout w:type="fixed"/>
        <w:tblCellMar>
          <w:left w:w="70" w:type="dxa"/>
          <w:right w:w="70" w:type="dxa"/>
        </w:tblCellMar>
        <w:tblLook w:val="0000" w:firstRow="0" w:lastRow="0" w:firstColumn="0" w:lastColumn="0" w:noHBand="0" w:noVBand="0"/>
      </w:tblPr>
      <w:tblGrid>
        <w:gridCol w:w="2480"/>
        <w:gridCol w:w="7154"/>
      </w:tblGrid>
      <w:tr w:rsidR="007155AC" w14:paraId="22B895BE" w14:textId="77777777" w:rsidTr="007155AC">
        <w:tc>
          <w:tcPr>
            <w:tcW w:w="2480" w:type="dxa"/>
            <w:tcBorders>
              <w:top w:val="single" w:sz="4" w:space="0" w:color="C0C0C0"/>
              <w:left w:val="single" w:sz="4" w:space="0" w:color="C0C0C0"/>
            </w:tcBorders>
          </w:tcPr>
          <w:p w14:paraId="6101F180" w14:textId="77777777" w:rsidR="007155AC" w:rsidRDefault="007155AC" w:rsidP="007155AC">
            <w:pPr>
              <w:snapToGrid w:val="0"/>
              <w:jc w:val="both"/>
              <w:rPr>
                <w:i/>
              </w:rPr>
            </w:pPr>
            <w:r>
              <w:rPr>
                <w:i/>
              </w:rPr>
              <w:t>numer postępowania:</w:t>
            </w:r>
          </w:p>
        </w:tc>
        <w:tc>
          <w:tcPr>
            <w:tcW w:w="7154" w:type="dxa"/>
            <w:tcBorders>
              <w:top w:val="single" w:sz="4" w:space="0" w:color="C0C0C0"/>
              <w:left w:val="single" w:sz="4" w:space="0" w:color="C0C0C0"/>
              <w:bottom w:val="single" w:sz="4" w:space="0" w:color="C0C0C0"/>
              <w:right w:val="single" w:sz="4" w:space="0" w:color="C0C0C0"/>
            </w:tcBorders>
          </w:tcPr>
          <w:p w14:paraId="229AABAB" w14:textId="77777777" w:rsidR="007155AC" w:rsidRPr="00CC7152" w:rsidRDefault="007155AC" w:rsidP="007155AC">
            <w:pPr>
              <w:snapToGrid w:val="0"/>
              <w:jc w:val="both"/>
              <w:rPr>
                <w:b/>
              </w:rPr>
            </w:pPr>
            <w:r w:rsidRPr="00CC7152">
              <w:rPr>
                <w:b/>
              </w:rPr>
              <w:t>WK</w:t>
            </w:r>
            <w:r>
              <w:rPr>
                <w:b/>
              </w:rPr>
              <w:t>.</w:t>
            </w:r>
            <w:r w:rsidRPr="00CC7152">
              <w:rPr>
                <w:b/>
              </w:rPr>
              <w:t>271</w:t>
            </w:r>
            <w:r>
              <w:rPr>
                <w:b/>
              </w:rPr>
              <w:t>.</w:t>
            </w:r>
            <w:r w:rsidRPr="00CC7152">
              <w:rPr>
                <w:b/>
              </w:rPr>
              <w:t>1</w:t>
            </w:r>
            <w:r>
              <w:rPr>
                <w:b/>
              </w:rPr>
              <w:t>.</w:t>
            </w:r>
            <w:r w:rsidRPr="00CC7152">
              <w:rPr>
                <w:b/>
              </w:rPr>
              <w:t>201</w:t>
            </w:r>
            <w:r>
              <w:rPr>
                <w:b/>
              </w:rPr>
              <w:t>8</w:t>
            </w:r>
          </w:p>
        </w:tc>
      </w:tr>
    </w:tbl>
    <w:p w14:paraId="1E554C9A" w14:textId="77777777" w:rsidR="00E812CC" w:rsidRDefault="00E812CC" w:rsidP="0093799B">
      <w:pPr>
        <w:rPr>
          <w:b/>
          <w:sz w:val="24"/>
          <w:szCs w:val="24"/>
        </w:rPr>
      </w:pPr>
    </w:p>
    <w:p w14:paraId="49687AB9" w14:textId="77777777" w:rsidR="00586D53" w:rsidRDefault="00586D53" w:rsidP="0093799B">
      <w:pPr>
        <w:rPr>
          <w:b/>
          <w:sz w:val="24"/>
          <w:szCs w:val="24"/>
        </w:rPr>
      </w:pPr>
    </w:p>
    <w:p w14:paraId="4838EFB0" w14:textId="77777777" w:rsidR="00E812CC" w:rsidRDefault="00E812CC" w:rsidP="0093799B">
      <w:pPr>
        <w:rPr>
          <w:b/>
          <w:sz w:val="24"/>
          <w:szCs w:val="24"/>
        </w:rPr>
      </w:pPr>
    </w:p>
    <w:p w14:paraId="4B4FFCAB" w14:textId="77777777" w:rsidR="0093799B" w:rsidRPr="00A04342" w:rsidRDefault="0093799B" w:rsidP="0093799B">
      <w:pPr>
        <w:jc w:val="both"/>
        <w:rPr>
          <w:b/>
          <w:sz w:val="22"/>
          <w:szCs w:val="22"/>
          <w:u w:val="single"/>
        </w:rPr>
      </w:pPr>
      <w:r w:rsidRPr="00A04342">
        <w:rPr>
          <w:b/>
          <w:sz w:val="22"/>
          <w:szCs w:val="22"/>
          <w:u w:val="single"/>
        </w:rPr>
        <w:t>SPIS TREŚCI SIWZ:</w:t>
      </w:r>
    </w:p>
    <w:p w14:paraId="569CFBC5" w14:textId="77777777" w:rsidR="0093799B" w:rsidRPr="00A04342" w:rsidRDefault="0093799B" w:rsidP="0093799B">
      <w:pPr>
        <w:jc w:val="both"/>
        <w:rPr>
          <w:b/>
          <w:sz w:val="22"/>
          <w:szCs w:val="22"/>
          <w:u w:val="single"/>
        </w:rPr>
      </w:pPr>
    </w:p>
    <w:p w14:paraId="5F7391A0" w14:textId="77777777" w:rsidR="0093799B" w:rsidRPr="00A04342" w:rsidRDefault="0093799B" w:rsidP="0093799B">
      <w:pPr>
        <w:jc w:val="both"/>
        <w:rPr>
          <w:sz w:val="22"/>
          <w:szCs w:val="22"/>
        </w:rPr>
      </w:pPr>
      <w:r w:rsidRPr="00A04342">
        <w:rPr>
          <w:b/>
          <w:sz w:val="22"/>
          <w:szCs w:val="22"/>
        </w:rPr>
        <w:t>Rozdział I</w:t>
      </w:r>
      <w:r w:rsidRPr="00A04342">
        <w:rPr>
          <w:b/>
          <w:sz w:val="22"/>
          <w:szCs w:val="22"/>
        </w:rPr>
        <w:tab/>
      </w:r>
      <w:r w:rsidRPr="00A04342">
        <w:rPr>
          <w:sz w:val="22"/>
          <w:szCs w:val="22"/>
        </w:rPr>
        <w:t>Forma oferty;</w:t>
      </w:r>
    </w:p>
    <w:p w14:paraId="6FA697E4" w14:textId="77777777" w:rsidR="0093799B" w:rsidRPr="00A04342" w:rsidRDefault="0093799B" w:rsidP="0093799B">
      <w:pPr>
        <w:pStyle w:val="Nagwek1"/>
        <w:rPr>
          <w:b w:val="0"/>
          <w:color w:val="auto"/>
          <w:sz w:val="22"/>
          <w:szCs w:val="22"/>
        </w:rPr>
      </w:pPr>
      <w:r w:rsidRPr="00A04342">
        <w:rPr>
          <w:color w:val="auto"/>
          <w:sz w:val="22"/>
          <w:szCs w:val="22"/>
        </w:rPr>
        <w:t>Rozdział II</w:t>
      </w:r>
      <w:r w:rsidRPr="00A04342">
        <w:rPr>
          <w:color w:val="auto"/>
          <w:sz w:val="22"/>
          <w:szCs w:val="22"/>
        </w:rPr>
        <w:tab/>
      </w:r>
      <w:r w:rsidRPr="00A04342">
        <w:rPr>
          <w:b w:val="0"/>
          <w:color w:val="auto"/>
          <w:sz w:val="22"/>
          <w:szCs w:val="22"/>
        </w:rPr>
        <w:t>Zmiana, wycofanie i zwrot oferty;</w:t>
      </w:r>
    </w:p>
    <w:p w14:paraId="651DEDD4" w14:textId="77777777" w:rsidR="0093799B" w:rsidRPr="00A04342" w:rsidRDefault="0093799B" w:rsidP="0093799B">
      <w:pPr>
        <w:pStyle w:val="Nagwek8"/>
        <w:jc w:val="both"/>
        <w:rPr>
          <w:b w:val="0"/>
          <w:sz w:val="22"/>
          <w:szCs w:val="22"/>
        </w:rPr>
      </w:pPr>
      <w:r w:rsidRPr="00A04342">
        <w:rPr>
          <w:sz w:val="22"/>
          <w:szCs w:val="22"/>
        </w:rPr>
        <w:t>Rozdział III</w:t>
      </w:r>
      <w:r w:rsidRPr="00A04342">
        <w:rPr>
          <w:sz w:val="22"/>
          <w:szCs w:val="22"/>
        </w:rPr>
        <w:tab/>
      </w:r>
      <w:r w:rsidRPr="00A04342">
        <w:rPr>
          <w:b w:val="0"/>
          <w:sz w:val="22"/>
          <w:szCs w:val="22"/>
        </w:rPr>
        <w:t>Wspólne ubieganie się o udzielenie zamówienia;</w:t>
      </w:r>
    </w:p>
    <w:p w14:paraId="4839BC5A" w14:textId="77777777" w:rsidR="0093799B" w:rsidRPr="00A04342" w:rsidRDefault="0093799B" w:rsidP="0093799B">
      <w:pPr>
        <w:ind w:left="1410" w:hanging="1410"/>
        <w:jc w:val="both"/>
        <w:rPr>
          <w:sz w:val="22"/>
          <w:szCs w:val="22"/>
        </w:rPr>
      </w:pPr>
      <w:r w:rsidRPr="00A04342">
        <w:rPr>
          <w:b/>
          <w:sz w:val="22"/>
          <w:szCs w:val="22"/>
        </w:rPr>
        <w:t>Rozdział IV</w:t>
      </w:r>
      <w:r w:rsidRPr="00A04342">
        <w:rPr>
          <w:b/>
          <w:sz w:val="22"/>
          <w:szCs w:val="22"/>
        </w:rPr>
        <w:tab/>
      </w:r>
      <w:r w:rsidRPr="00A04342">
        <w:rPr>
          <w:sz w:val="22"/>
          <w:szCs w:val="22"/>
        </w:rPr>
        <w:t>Jawność postępowania;</w:t>
      </w:r>
    </w:p>
    <w:p w14:paraId="69FB9678" w14:textId="77777777" w:rsidR="0093799B" w:rsidRPr="00A04342" w:rsidRDefault="0093799B" w:rsidP="0093799B">
      <w:pPr>
        <w:ind w:left="1410" w:hanging="1410"/>
        <w:jc w:val="both"/>
        <w:rPr>
          <w:sz w:val="22"/>
          <w:szCs w:val="22"/>
        </w:rPr>
      </w:pPr>
      <w:r w:rsidRPr="00A04342">
        <w:rPr>
          <w:b/>
          <w:sz w:val="22"/>
          <w:szCs w:val="22"/>
        </w:rPr>
        <w:t>Rozdział V</w:t>
      </w:r>
      <w:r w:rsidRPr="00A04342">
        <w:rPr>
          <w:b/>
          <w:sz w:val="22"/>
          <w:szCs w:val="22"/>
        </w:rPr>
        <w:tab/>
      </w:r>
      <w:r w:rsidRPr="00A04342">
        <w:rPr>
          <w:sz w:val="22"/>
          <w:szCs w:val="22"/>
        </w:rPr>
        <w:t>Podstawy wykluczenia. Warunki udziału w postępowaniu. Dokumenty;</w:t>
      </w:r>
    </w:p>
    <w:p w14:paraId="73C86843" w14:textId="77777777" w:rsidR="0093799B" w:rsidRPr="00A04342" w:rsidRDefault="0093799B" w:rsidP="0093799B">
      <w:pPr>
        <w:ind w:left="1418" w:hanging="1418"/>
        <w:jc w:val="both"/>
        <w:rPr>
          <w:sz w:val="22"/>
          <w:szCs w:val="22"/>
        </w:rPr>
      </w:pPr>
      <w:r w:rsidRPr="00A04342">
        <w:rPr>
          <w:b/>
          <w:sz w:val="22"/>
          <w:szCs w:val="22"/>
        </w:rPr>
        <w:t>Rozdział VI</w:t>
      </w:r>
      <w:r w:rsidRPr="00A04342">
        <w:rPr>
          <w:b/>
          <w:sz w:val="22"/>
          <w:szCs w:val="22"/>
        </w:rPr>
        <w:tab/>
      </w:r>
      <w:r w:rsidRPr="00A04342">
        <w:rPr>
          <w:sz w:val="22"/>
          <w:szCs w:val="22"/>
        </w:rPr>
        <w:t>Wykonawcy zagraniczni;</w:t>
      </w:r>
    </w:p>
    <w:p w14:paraId="6A54B70B" w14:textId="77777777" w:rsidR="0093799B" w:rsidRPr="00A04342" w:rsidRDefault="0093799B" w:rsidP="0093799B">
      <w:pPr>
        <w:ind w:left="1418" w:hanging="1418"/>
        <w:jc w:val="both"/>
        <w:rPr>
          <w:sz w:val="22"/>
          <w:szCs w:val="22"/>
        </w:rPr>
      </w:pPr>
      <w:r w:rsidRPr="00A04342">
        <w:rPr>
          <w:b/>
          <w:sz w:val="22"/>
          <w:szCs w:val="22"/>
        </w:rPr>
        <w:t>Rozdział VII</w:t>
      </w:r>
      <w:r w:rsidRPr="00A04342">
        <w:rPr>
          <w:b/>
          <w:sz w:val="22"/>
          <w:szCs w:val="22"/>
        </w:rPr>
        <w:tab/>
      </w:r>
      <w:r w:rsidRPr="00A04342">
        <w:rPr>
          <w:sz w:val="22"/>
          <w:szCs w:val="22"/>
        </w:rPr>
        <w:t>Termin wykonania zamówienia, gwarancja i rękojmia;</w:t>
      </w:r>
    </w:p>
    <w:p w14:paraId="4EFEFFA1" w14:textId="77777777" w:rsidR="0093799B" w:rsidRPr="00A04342" w:rsidRDefault="0093799B" w:rsidP="0093799B">
      <w:pPr>
        <w:ind w:left="1418" w:hanging="1418"/>
        <w:jc w:val="both"/>
        <w:rPr>
          <w:i/>
          <w:sz w:val="22"/>
          <w:szCs w:val="22"/>
        </w:rPr>
      </w:pPr>
      <w:r w:rsidRPr="00A04342">
        <w:rPr>
          <w:b/>
          <w:sz w:val="22"/>
          <w:szCs w:val="22"/>
        </w:rPr>
        <w:t>Rozdział VIII</w:t>
      </w:r>
      <w:r w:rsidRPr="00A04342">
        <w:rPr>
          <w:b/>
          <w:sz w:val="22"/>
          <w:szCs w:val="22"/>
        </w:rPr>
        <w:tab/>
      </w:r>
      <w:r w:rsidRPr="00A04342">
        <w:rPr>
          <w:sz w:val="22"/>
          <w:szCs w:val="22"/>
        </w:rPr>
        <w:t>Wadium</w:t>
      </w:r>
    </w:p>
    <w:p w14:paraId="27A1AD24" w14:textId="77777777" w:rsidR="0093799B" w:rsidRPr="00A04342" w:rsidRDefault="0093799B" w:rsidP="0093799B">
      <w:pPr>
        <w:ind w:left="1410" w:hanging="1410"/>
        <w:jc w:val="both"/>
        <w:rPr>
          <w:sz w:val="22"/>
          <w:szCs w:val="22"/>
        </w:rPr>
      </w:pPr>
      <w:r w:rsidRPr="00A04342">
        <w:rPr>
          <w:b/>
          <w:sz w:val="22"/>
          <w:szCs w:val="22"/>
        </w:rPr>
        <w:t>Rozdział IX</w:t>
      </w:r>
      <w:r w:rsidRPr="00A04342">
        <w:rPr>
          <w:b/>
          <w:sz w:val="22"/>
          <w:szCs w:val="22"/>
        </w:rPr>
        <w:tab/>
      </w:r>
      <w:r w:rsidRPr="00A04342">
        <w:rPr>
          <w:sz w:val="22"/>
          <w:szCs w:val="22"/>
        </w:rPr>
        <w:t xml:space="preserve">Wyjaśnienia treści siwz i jej modyfikacja oraz sposób porozumiewania się wykonawców z zamawiającym; </w:t>
      </w:r>
    </w:p>
    <w:p w14:paraId="007BF5E7" w14:textId="77777777" w:rsidR="0093799B" w:rsidRPr="00A04342" w:rsidRDefault="0093799B" w:rsidP="0093799B">
      <w:pPr>
        <w:jc w:val="both"/>
        <w:rPr>
          <w:sz w:val="22"/>
          <w:szCs w:val="22"/>
        </w:rPr>
      </w:pPr>
      <w:r w:rsidRPr="00A04342">
        <w:rPr>
          <w:b/>
          <w:sz w:val="22"/>
          <w:szCs w:val="22"/>
        </w:rPr>
        <w:t>Rozdział X</w:t>
      </w:r>
      <w:r w:rsidRPr="00A04342">
        <w:rPr>
          <w:b/>
          <w:sz w:val="22"/>
          <w:szCs w:val="22"/>
        </w:rPr>
        <w:tab/>
      </w:r>
      <w:r w:rsidRPr="00A04342">
        <w:rPr>
          <w:sz w:val="22"/>
          <w:szCs w:val="22"/>
        </w:rPr>
        <w:t xml:space="preserve">Sposób obliczenia ceny oferty; </w:t>
      </w:r>
    </w:p>
    <w:p w14:paraId="2E955EC2" w14:textId="77777777" w:rsidR="0093799B" w:rsidRPr="00A04342" w:rsidRDefault="0093799B" w:rsidP="0093799B">
      <w:pPr>
        <w:jc w:val="both"/>
        <w:rPr>
          <w:sz w:val="22"/>
          <w:szCs w:val="22"/>
        </w:rPr>
      </w:pPr>
      <w:r w:rsidRPr="00A04342">
        <w:rPr>
          <w:b/>
          <w:sz w:val="22"/>
          <w:szCs w:val="22"/>
        </w:rPr>
        <w:t>Rozdział XI</w:t>
      </w:r>
      <w:r w:rsidRPr="00A04342">
        <w:rPr>
          <w:b/>
          <w:sz w:val="22"/>
          <w:szCs w:val="22"/>
        </w:rPr>
        <w:tab/>
      </w:r>
      <w:r w:rsidRPr="00A04342">
        <w:rPr>
          <w:sz w:val="22"/>
          <w:szCs w:val="22"/>
        </w:rPr>
        <w:t>Składanie i otwarcie ofert;</w:t>
      </w:r>
    </w:p>
    <w:p w14:paraId="33610907" w14:textId="77777777" w:rsidR="0093799B" w:rsidRPr="00A04342" w:rsidRDefault="0093799B" w:rsidP="0093799B">
      <w:pPr>
        <w:jc w:val="both"/>
        <w:rPr>
          <w:sz w:val="22"/>
          <w:szCs w:val="22"/>
        </w:rPr>
      </w:pPr>
      <w:r w:rsidRPr="00A04342">
        <w:rPr>
          <w:b/>
          <w:sz w:val="22"/>
          <w:szCs w:val="22"/>
        </w:rPr>
        <w:t>Rozdział XII</w:t>
      </w:r>
      <w:r w:rsidRPr="00A04342">
        <w:rPr>
          <w:b/>
          <w:sz w:val="22"/>
          <w:szCs w:val="22"/>
        </w:rPr>
        <w:tab/>
      </w:r>
      <w:r w:rsidRPr="00A04342">
        <w:rPr>
          <w:sz w:val="22"/>
          <w:szCs w:val="22"/>
        </w:rPr>
        <w:t xml:space="preserve">Wybór oferty najkorzystniejszej; </w:t>
      </w:r>
    </w:p>
    <w:p w14:paraId="2CA41AA3" w14:textId="77777777" w:rsidR="0093799B" w:rsidRPr="00A04342" w:rsidRDefault="0093799B" w:rsidP="0093799B">
      <w:pPr>
        <w:jc w:val="both"/>
        <w:rPr>
          <w:sz w:val="22"/>
          <w:szCs w:val="22"/>
        </w:rPr>
      </w:pPr>
      <w:r w:rsidRPr="00A04342">
        <w:rPr>
          <w:b/>
          <w:sz w:val="22"/>
          <w:szCs w:val="22"/>
        </w:rPr>
        <w:t>Rozdział XIII</w:t>
      </w:r>
      <w:r w:rsidRPr="00A04342">
        <w:rPr>
          <w:b/>
          <w:sz w:val="22"/>
          <w:szCs w:val="22"/>
        </w:rPr>
        <w:tab/>
      </w:r>
      <w:r w:rsidRPr="00A04342">
        <w:rPr>
          <w:sz w:val="22"/>
          <w:szCs w:val="22"/>
        </w:rPr>
        <w:t>Zawarcie umowy, zabezpieczenie należytego wykonania umowy;</w:t>
      </w:r>
    </w:p>
    <w:p w14:paraId="2E9EAD2E" w14:textId="77777777" w:rsidR="0093799B" w:rsidRPr="00A04342" w:rsidRDefault="0093799B" w:rsidP="0093799B">
      <w:pPr>
        <w:jc w:val="both"/>
        <w:rPr>
          <w:sz w:val="22"/>
          <w:szCs w:val="22"/>
        </w:rPr>
      </w:pPr>
      <w:r w:rsidRPr="00A04342">
        <w:rPr>
          <w:b/>
          <w:sz w:val="22"/>
          <w:szCs w:val="22"/>
        </w:rPr>
        <w:t>Rozdział XIV</w:t>
      </w:r>
      <w:r w:rsidRPr="00A04342">
        <w:rPr>
          <w:b/>
          <w:sz w:val="22"/>
          <w:szCs w:val="22"/>
        </w:rPr>
        <w:tab/>
      </w:r>
      <w:r w:rsidRPr="00A04342">
        <w:rPr>
          <w:sz w:val="22"/>
          <w:szCs w:val="22"/>
        </w:rPr>
        <w:t>Pouczenie o środkach ochrony prawnej;</w:t>
      </w:r>
    </w:p>
    <w:p w14:paraId="18668442" w14:textId="77777777" w:rsidR="0093799B" w:rsidRPr="00A04342" w:rsidRDefault="0093799B" w:rsidP="0093799B">
      <w:pPr>
        <w:jc w:val="both"/>
        <w:rPr>
          <w:sz w:val="22"/>
          <w:szCs w:val="22"/>
        </w:rPr>
      </w:pPr>
      <w:r w:rsidRPr="00A04342">
        <w:rPr>
          <w:b/>
          <w:sz w:val="22"/>
          <w:szCs w:val="22"/>
        </w:rPr>
        <w:t>Rozdział XV</w:t>
      </w:r>
      <w:r w:rsidRPr="00A04342">
        <w:rPr>
          <w:b/>
          <w:sz w:val="22"/>
          <w:szCs w:val="22"/>
        </w:rPr>
        <w:tab/>
      </w:r>
      <w:r w:rsidR="006B18E2" w:rsidRPr="00A04342">
        <w:rPr>
          <w:sz w:val="22"/>
          <w:szCs w:val="22"/>
        </w:rPr>
        <w:t>Opis przedmiotu zamówienia;</w:t>
      </w:r>
    </w:p>
    <w:p w14:paraId="2FEC9F32" w14:textId="77777777" w:rsidR="006B18E2" w:rsidRPr="00A04342" w:rsidRDefault="006B18E2" w:rsidP="006B18E2">
      <w:pPr>
        <w:ind w:left="1410" w:hanging="1410"/>
        <w:jc w:val="both"/>
        <w:rPr>
          <w:sz w:val="22"/>
          <w:szCs w:val="22"/>
        </w:rPr>
      </w:pPr>
      <w:r w:rsidRPr="00A04342">
        <w:rPr>
          <w:b/>
          <w:sz w:val="22"/>
          <w:szCs w:val="22"/>
        </w:rPr>
        <w:t>Rozdział XVI</w:t>
      </w:r>
      <w:r w:rsidRPr="00A04342">
        <w:rPr>
          <w:b/>
          <w:sz w:val="22"/>
          <w:szCs w:val="22"/>
        </w:rPr>
        <w:tab/>
      </w:r>
      <w:r w:rsidRPr="00A04342">
        <w:rPr>
          <w:sz w:val="22"/>
          <w:szCs w:val="22"/>
        </w:rPr>
        <w:t>Klauzula informacyjna z art. 13 RODO w celu związanym z postępowaniem</w:t>
      </w:r>
      <w:r w:rsidR="00A04342">
        <w:rPr>
          <w:sz w:val="22"/>
          <w:szCs w:val="22"/>
        </w:rPr>
        <w:t xml:space="preserve">                         </w:t>
      </w:r>
      <w:r w:rsidRPr="00A04342">
        <w:rPr>
          <w:sz w:val="22"/>
          <w:szCs w:val="22"/>
        </w:rPr>
        <w:t>o udzielenie zamówienia publicznego.</w:t>
      </w:r>
    </w:p>
    <w:p w14:paraId="23A420BD" w14:textId="77777777" w:rsidR="0093799B" w:rsidRPr="00A04342" w:rsidRDefault="0093799B" w:rsidP="0093799B">
      <w:pPr>
        <w:jc w:val="both"/>
        <w:rPr>
          <w:sz w:val="22"/>
          <w:szCs w:val="22"/>
        </w:rPr>
      </w:pPr>
    </w:p>
    <w:p w14:paraId="6A88AD24" w14:textId="77777777" w:rsidR="0093799B" w:rsidRPr="00A04342" w:rsidRDefault="0093799B" w:rsidP="0093799B">
      <w:pPr>
        <w:jc w:val="both"/>
        <w:rPr>
          <w:b/>
          <w:sz w:val="22"/>
          <w:szCs w:val="22"/>
        </w:rPr>
      </w:pPr>
      <w:bookmarkStart w:id="1" w:name="_Hlk481605917"/>
      <w:r w:rsidRPr="00A04342">
        <w:rPr>
          <w:b/>
          <w:sz w:val="22"/>
          <w:szCs w:val="22"/>
        </w:rPr>
        <w:t>Załączniki:</w:t>
      </w:r>
    </w:p>
    <w:p w14:paraId="1867224C" w14:textId="77777777" w:rsidR="00A04342" w:rsidRDefault="00A04342" w:rsidP="00A04342">
      <w:pPr>
        <w:tabs>
          <w:tab w:val="left" w:pos="1134"/>
        </w:tabs>
        <w:rPr>
          <w:sz w:val="22"/>
          <w:szCs w:val="22"/>
        </w:rPr>
      </w:pPr>
      <w:r>
        <w:rPr>
          <w:b/>
          <w:sz w:val="22"/>
          <w:szCs w:val="22"/>
        </w:rPr>
        <w:t>Załącznik nr  1</w:t>
      </w:r>
      <w:r w:rsidR="00385688" w:rsidRPr="00A04342">
        <w:rPr>
          <w:b/>
          <w:sz w:val="22"/>
          <w:szCs w:val="22"/>
        </w:rPr>
        <w:tab/>
      </w:r>
      <w:r w:rsidR="00385688" w:rsidRPr="00A04342">
        <w:rPr>
          <w:sz w:val="22"/>
          <w:szCs w:val="22"/>
        </w:rPr>
        <w:t>formularz oferty;</w:t>
      </w:r>
    </w:p>
    <w:p w14:paraId="479B8218" w14:textId="77777777" w:rsidR="00A04342" w:rsidRDefault="00385688" w:rsidP="00A04342">
      <w:pPr>
        <w:tabs>
          <w:tab w:val="left" w:pos="1134"/>
        </w:tabs>
        <w:rPr>
          <w:b/>
          <w:sz w:val="22"/>
          <w:szCs w:val="22"/>
        </w:rPr>
      </w:pPr>
      <w:r w:rsidRPr="00A04342">
        <w:rPr>
          <w:b/>
          <w:sz w:val="22"/>
          <w:szCs w:val="22"/>
        </w:rPr>
        <w:t>Załącznik nr  2</w:t>
      </w:r>
      <w:r w:rsidRPr="00A04342">
        <w:rPr>
          <w:sz w:val="22"/>
          <w:szCs w:val="22"/>
        </w:rPr>
        <w:tab/>
        <w:t xml:space="preserve">oświadczenie o braku podstaw do wykluczenia </w:t>
      </w:r>
      <w:r w:rsidR="00A04342">
        <w:rPr>
          <w:sz w:val="22"/>
          <w:szCs w:val="22"/>
        </w:rPr>
        <w:tab/>
        <w:t>wykonawcy</w:t>
      </w:r>
    </w:p>
    <w:p w14:paraId="33DAAD4F" w14:textId="77777777" w:rsidR="00A04342" w:rsidRDefault="00385688" w:rsidP="007155AC">
      <w:pPr>
        <w:tabs>
          <w:tab w:val="left" w:pos="1134"/>
        </w:tabs>
        <w:rPr>
          <w:b/>
          <w:sz w:val="22"/>
          <w:szCs w:val="22"/>
        </w:rPr>
      </w:pPr>
      <w:r w:rsidRPr="00A04342">
        <w:rPr>
          <w:b/>
          <w:sz w:val="22"/>
          <w:szCs w:val="22"/>
        </w:rPr>
        <w:t>Załącznik nr  3</w:t>
      </w:r>
      <w:r w:rsidRPr="00A04342">
        <w:rPr>
          <w:sz w:val="22"/>
          <w:szCs w:val="22"/>
        </w:rPr>
        <w:tab/>
        <w:t xml:space="preserve">oświadczenie o spełnianiu warunków udziału i </w:t>
      </w:r>
      <w:r w:rsidR="00A04342">
        <w:rPr>
          <w:sz w:val="22"/>
          <w:szCs w:val="22"/>
        </w:rPr>
        <w:tab/>
        <w:t>p</w:t>
      </w:r>
      <w:r w:rsidRPr="00A04342">
        <w:rPr>
          <w:sz w:val="22"/>
          <w:szCs w:val="22"/>
        </w:rPr>
        <w:t>odmiotach trzecic</w:t>
      </w:r>
      <w:r w:rsidR="00A04342">
        <w:rPr>
          <w:sz w:val="22"/>
          <w:szCs w:val="22"/>
        </w:rPr>
        <w:t>h</w:t>
      </w:r>
    </w:p>
    <w:p w14:paraId="67377A53" w14:textId="28C7071D" w:rsidR="00A04342" w:rsidRDefault="00385688" w:rsidP="00A04342">
      <w:pPr>
        <w:tabs>
          <w:tab w:val="left" w:pos="1134"/>
        </w:tabs>
        <w:rPr>
          <w:sz w:val="22"/>
          <w:szCs w:val="22"/>
        </w:rPr>
      </w:pPr>
      <w:r w:rsidRPr="00A04342">
        <w:rPr>
          <w:b/>
          <w:sz w:val="22"/>
          <w:szCs w:val="22"/>
        </w:rPr>
        <w:t>Załącznik nr  4</w:t>
      </w:r>
      <w:r w:rsidRPr="00A04342">
        <w:rPr>
          <w:sz w:val="22"/>
          <w:szCs w:val="22"/>
        </w:rPr>
        <w:tab/>
      </w:r>
      <w:r w:rsidR="001B1E4C">
        <w:rPr>
          <w:sz w:val="22"/>
          <w:szCs w:val="22"/>
        </w:rPr>
        <w:t>istotne</w:t>
      </w:r>
      <w:r w:rsidR="001B1E4C" w:rsidRPr="00A04342">
        <w:rPr>
          <w:sz w:val="22"/>
          <w:szCs w:val="22"/>
        </w:rPr>
        <w:t xml:space="preserve"> </w:t>
      </w:r>
      <w:r w:rsidR="00947511" w:rsidRPr="00A04342">
        <w:rPr>
          <w:sz w:val="22"/>
          <w:szCs w:val="22"/>
        </w:rPr>
        <w:t>postanowienia umowy</w:t>
      </w:r>
      <w:r w:rsidRPr="00A04342">
        <w:rPr>
          <w:sz w:val="22"/>
          <w:szCs w:val="22"/>
        </w:rPr>
        <w:t xml:space="preserve">; </w:t>
      </w:r>
    </w:p>
    <w:p w14:paraId="565CBF0F" w14:textId="77777777" w:rsidR="00385688" w:rsidRPr="00A04342" w:rsidRDefault="00385688" w:rsidP="00A04342">
      <w:pPr>
        <w:tabs>
          <w:tab w:val="left" w:pos="1134"/>
        </w:tabs>
        <w:rPr>
          <w:sz w:val="22"/>
          <w:szCs w:val="22"/>
        </w:rPr>
      </w:pPr>
      <w:r w:rsidRPr="00A04342">
        <w:rPr>
          <w:b/>
          <w:sz w:val="22"/>
          <w:szCs w:val="22"/>
        </w:rPr>
        <w:t xml:space="preserve">Załącznik nr  </w:t>
      </w:r>
      <w:r w:rsidR="007155AC" w:rsidRPr="00A04342">
        <w:rPr>
          <w:b/>
          <w:sz w:val="22"/>
          <w:szCs w:val="22"/>
        </w:rPr>
        <w:t>5</w:t>
      </w:r>
      <w:r w:rsidRPr="00A04342">
        <w:rPr>
          <w:b/>
          <w:sz w:val="22"/>
          <w:szCs w:val="22"/>
        </w:rPr>
        <w:tab/>
      </w:r>
      <w:r w:rsidRPr="00A04342">
        <w:rPr>
          <w:sz w:val="22"/>
          <w:szCs w:val="22"/>
        </w:rPr>
        <w:t xml:space="preserve">oświadczenie o przynależności lub braku przynależności do tej samej grupy </w:t>
      </w:r>
      <w:r w:rsidR="00A04342">
        <w:rPr>
          <w:sz w:val="22"/>
          <w:szCs w:val="22"/>
        </w:rPr>
        <w:tab/>
      </w:r>
      <w:r w:rsidR="00A04342">
        <w:rPr>
          <w:sz w:val="22"/>
          <w:szCs w:val="22"/>
        </w:rPr>
        <w:tab/>
      </w:r>
      <w:r w:rsidR="00A04342">
        <w:rPr>
          <w:sz w:val="22"/>
          <w:szCs w:val="22"/>
        </w:rPr>
        <w:tab/>
      </w:r>
      <w:r w:rsidRPr="00A04342">
        <w:rPr>
          <w:sz w:val="22"/>
          <w:szCs w:val="22"/>
        </w:rPr>
        <w:t>kapitałowej;</w:t>
      </w:r>
    </w:p>
    <w:p w14:paraId="3F1A746C" w14:textId="15C93DC8" w:rsidR="00E67057" w:rsidRPr="00CA6FA6" w:rsidRDefault="00CA6FA6" w:rsidP="00CA6FA6">
      <w:pPr>
        <w:tabs>
          <w:tab w:val="left" w:pos="1134"/>
        </w:tabs>
        <w:rPr>
          <w:sz w:val="22"/>
          <w:szCs w:val="22"/>
        </w:rPr>
      </w:pPr>
      <w:r>
        <w:rPr>
          <w:b/>
          <w:sz w:val="22"/>
          <w:szCs w:val="22"/>
        </w:rPr>
        <w:t>Z</w:t>
      </w:r>
      <w:r w:rsidRPr="00CA6FA6">
        <w:rPr>
          <w:b/>
          <w:sz w:val="22"/>
          <w:szCs w:val="22"/>
        </w:rPr>
        <w:t>ałą</w:t>
      </w:r>
      <w:r w:rsidR="00ED5BB5" w:rsidRPr="00CA6FA6">
        <w:rPr>
          <w:b/>
          <w:sz w:val="22"/>
          <w:szCs w:val="22"/>
        </w:rPr>
        <w:t>cznik  nr   6</w:t>
      </w:r>
      <w:r>
        <w:rPr>
          <w:sz w:val="22"/>
          <w:szCs w:val="22"/>
        </w:rPr>
        <w:t xml:space="preserve"> </w:t>
      </w:r>
      <w:r>
        <w:rPr>
          <w:sz w:val="22"/>
          <w:szCs w:val="22"/>
        </w:rPr>
        <w:tab/>
        <w:t xml:space="preserve">zobowiązanie do oddania do dyspozycji niezbędnych zasobów  na potrzeby       </w:t>
      </w:r>
      <w:r w:rsidR="005E7BCF">
        <w:rPr>
          <w:sz w:val="22"/>
          <w:szCs w:val="22"/>
        </w:rPr>
        <w:t xml:space="preserve"> </w:t>
      </w:r>
      <w:r>
        <w:rPr>
          <w:sz w:val="22"/>
          <w:szCs w:val="22"/>
        </w:rPr>
        <w:t>wykonania zamówienia</w:t>
      </w:r>
    </w:p>
    <w:p w14:paraId="61B75674" w14:textId="77777777" w:rsidR="0000624D" w:rsidRPr="00CA6FA6" w:rsidRDefault="0000624D" w:rsidP="0093799B">
      <w:pPr>
        <w:tabs>
          <w:tab w:val="left" w:pos="1134"/>
        </w:tabs>
        <w:rPr>
          <w:sz w:val="24"/>
          <w:szCs w:val="24"/>
        </w:rPr>
      </w:pPr>
    </w:p>
    <w:p w14:paraId="517C93C1" w14:textId="77777777" w:rsidR="00827431" w:rsidRPr="00A04342" w:rsidRDefault="00827431" w:rsidP="0093799B">
      <w:pPr>
        <w:tabs>
          <w:tab w:val="left" w:pos="1134"/>
        </w:tabs>
        <w:rPr>
          <w:sz w:val="24"/>
          <w:szCs w:val="24"/>
        </w:rPr>
      </w:pPr>
    </w:p>
    <w:bookmarkEnd w:id="1"/>
    <w:p w14:paraId="333D375E" w14:textId="77777777" w:rsidR="00CD118B" w:rsidRPr="00A04342" w:rsidRDefault="0093799B" w:rsidP="0093799B">
      <w:pPr>
        <w:tabs>
          <w:tab w:val="left" w:pos="1134"/>
        </w:tabs>
        <w:rPr>
          <w:sz w:val="24"/>
          <w:szCs w:val="24"/>
        </w:rPr>
      </w:pPr>
      <w:r w:rsidRPr="00A04342">
        <w:rPr>
          <w:b/>
          <w:sz w:val="24"/>
          <w:szCs w:val="24"/>
        </w:rPr>
        <w:tab/>
      </w:r>
      <w:r w:rsidRPr="00A04342">
        <w:rPr>
          <w:b/>
          <w:sz w:val="24"/>
          <w:szCs w:val="24"/>
        </w:rPr>
        <w:tab/>
      </w:r>
    </w:p>
    <w:p w14:paraId="4E81EC56" w14:textId="77777777" w:rsidR="0093799B" w:rsidRPr="00A04342" w:rsidRDefault="00CD118B" w:rsidP="00A04342">
      <w:pPr>
        <w:tabs>
          <w:tab w:val="left" w:pos="1134"/>
        </w:tabs>
        <w:ind w:left="708"/>
        <w:rPr>
          <w:sz w:val="24"/>
          <w:szCs w:val="24"/>
        </w:rPr>
      </w:pPr>
      <w:r w:rsidRPr="00A04342">
        <w:rPr>
          <w:sz w:val="24"/>
          <w:szCs w:val="24"/>
        </w:rPr>
        <w:tab/>
      </w:r>
      <w:r w:rsidRPr="00A04342">
        <w:rPr>
          <w:sz w:val="24"/>
          <w:szCs w:val="24"/>
        </w:rPr>
        <w:tab/>
      </w:r>
    </w:p>
    <w:p w14:paraId="69547B40" w14:textId="77777777" w:rsidR="0093799B" w:rsidRPr="00A04342" w:rsidRDefault="0093799B" w:rsidP="0093799B">
      <w:pPr>
        <w:jc w:val="both"/>
        <w:rPr>
          <w:sz w:val="24"/>
          <w:szCs w:val="24"/>
        </w:rPr>
      </w:pPr>
    </w:p>
    <w:p w14:paraId="6909488C" w14:textId="77777777" w:rsidR="001F6D00" w:rsidRPr="00A04342" w:rsidRDefault="001F6D00" w:rsidP="0093799B">
      <w:pPr>
        <w:jc w:val="both"/>
        <w:rPr>
          <w:sz w:val="24"/>
          <w:szCs w:val="24"/>
        </w:rPr>
      </w:pPr>
    </w:p>
    <w:p w14:paraId="24311E32" w14:textId="77777777" w:rsidR="0093799B" w:rsidRPr="00A04342" w:rsidRDefault="0093799B" w:rsidP="0093799B">
      <w:pPr>
        <w:jc w:val="both"/>
        <w:rPr>
          <w:sz w:val="22"/>
          <w:szCs w:val="22"/>
        </w:rPr>
      </w:pPr>
      <w:r w:rsidRPr="00A04342">
        <w:rPr>
          <w:sz w:val="22"/>
          <w:szCs w:val="22"/>
        </w:rPr>
        <w:t>Podstawa prawna: Ustawa z dnia 29.01.2004</w:t>
      </w:r>
      <w:r w:rsidR="008E3D06">
        <w:rPr>
          <w:sz w:val="22"/>
          <w:szCs w:val="22"/>
        </w:rPr>
        <w:t xml:space="preserve"> </w:t>
      </w:r>
      <w:r w:rsidRPr="00A04342">
        <w:rPr>
          <w:sz w:val="22"/>
          <w:szCs w:val="22"/>
        </w:rPr>
        <w:t>r. Prawo zamówień publicznych (tj. Dz. U. z 201</w:t>
      </w:r>
      <w:r w:rsidR="007155AC" w:rsidRPr="00A04342">
        <w:rPr>
          <w:sz w:val="22"/>
          <w:szCs w:val="22"/>
        </w:rPr>
        <w:t>8</w:t>
      </w:r>
      <w:r w:rsidRPr="00A04342">
        <w:rPr>
          <w:sz w:val="22"/>
          <w:szCs w:val="22"/>
        </w:rPr>
        <w:t xml:space="preserve"> r. poz. </w:t>
      </w:r>
      <w:r w:rsidR="007155AC" w:rsidRPr="00A04342">
        <w:rPr>
          <w:sz w:val="22"/>
          <w:szCs w:val="22"/>
        </w:rPr>
        <w:t>1986</w:t>
      </w:r>
      <w:r w:rsidR="00695ACA" w:rsidRPr="00A04342">
        <w:rPr>
          <w:sz w:val="22"/>
          <w:szCs w:val="22"/>
        </w:rPr>
        <w:t xml:space="preserve"> ze zm.</w:t>
      </w:r>
      <w:r w:rsidRPr="00A04342">
        <w:rPr>
          <w:sz w:val="22"/>
          <w:szCs w:val="22"/>
        </w:rPr>
        <w:t>), zwana dalej ustawą</w:t>
      </w:r>
      <w:r w:rsidR="004C4D84" w:rsidRPr="00A04342">
        <w:rPr>
          <w:sz w:val="22"/>
          <w:szCs w:val="22"/>
        </w:rPr>
        <w:t xml:space="preserve"> Pzp</w:t>
      </w:r>
      <w:r w:rsidRPr="00A04342">
        <w:rPr>
          <w:sz w:val="22"/>
          <w:szCs w:val="22"/>
        </w:rPr>
        <w:t>.</w:t>
      </w:r>
    </w:p>
    <w:p w14:paraId="0B6016E5" w14:textId="77777777" w:rsidR="0093799B" w:rsidRPr="00A04342" w:rsidRDefault="0093799B" w:rsidP="0093799B">
      <w:pPr>
        <w:jc w:val="both"/>
        <w:rPr>
          <w:sz w:val="22"/>
          <w:szCs w:val="22"/>
        </w:rPr>
      </w:pPr>
      <w:r w:rsidRPr="00A04342">
        <w:rPr>
          <w:sz w:val="22"/>
          <w:szCs w:val="22"/>
        </w:rPr>
        <w:t>Tryb po</w:t>
      </w:r>
      <w:r w:rsidR="008778D6" w:rsidRPr="00A04342">
        <w:rPr>
          <w:sz w:val="22"/>
          <w:szCs w:val="22"/>
        </w:rPr>
        <w:t>stępowania został zatwierdzony Z</w:t>
      </w:r>
      <w:r w:rsidRPr="00A04342">
        <w:rPr>
          <w:sz w:val="22"/>
          <w:szCs w:val="22"/>
        </w:rPr>
        <w:t>arządzeniem Prezydenta Miasta Świnoujście.</w:t>
      </w:r>
    </w:p>
    <w:p w14:paraId="005B018C" w14:textId="77777777" w:rsidR="0093799B" w:rsidRPr="00A04342" w:rsidRDefault="0093799B" w:rsidP="0093799B">
      <w:pPr>
        <w:jc w:val="both"/>
        <w:rPr>
          <w:sz w:val="22"/>
          <w:szCs w:val="22"/>
        </w:rPr>
      </w:pPr>
      <w:r w:rsidRPr="00A04342">
        <w:rPr>
          <w:sz w:val="22"/>
          <w:szCs w:val="22"/>
        </w:rPr>
        <w:t xml:space="preserve">Wszelka </w:t>
      </w:r>
      <w:r w:rsidR="00095A4B" w:rsidRPr="00A04342">
        <w:rPr>
          <w:sz w:val="22"/>
          <w:szCs w:val="22"/>
        </w:rPr>
        <w:t>korespondencja oraz dokumentacja</w:t>
      </w:r>
      <w:r w:rsidRPr="00A04342">
        <w:rPr>
          <w:sz w:val="22"/>
          <w:szCs w:val="22"/>
        </w:rPr>
        <w:t xml:space="preserve"> w tej sprawie będzie powoływać się na powyższe oznaczenie. </w:t>
      </w:r>
    </w:p>
    <w:p w14:paraId="3E570DBC" w14:textId="77777777" w:rsidR="006073E3" w:rsidRPr="00A04342" w:rsidRDefault="006073E3" w:rsidP="0093799B">
      <w:pPr>
        <w:jc w:val="both"/>
        <w:rPr>
          <w:sz w:val="22"/>
          <w:szCs w:val="22"/>
        </w:rPr>
      </w:pPr>
    </w:p>
    <w:p w14:paraId="2CB6AFC7" w14:textId="77777777" w:rsidR="007155AC" w:rsidRPr="00A04342" w:rsidRDefault="007155AC" w:rsidP="0093799B">
      <w:pPr>
        <w:jc w:val="both"/>
        <w:rPr>
          <w:sz w:val="22"/>
          <w:szCs w:val="22"/>
        </w:rPr>
      </w:pPr>
    </w:p>
    <w:p w14:paraId="77823C48" w14:textId="77777777" w:rsidR="007155AC" w:rsidRDefault="007155AC" w:rsidP="0093799B">
      <w:pPr>
        <w:jc w:val="both"/>
        <w:rPr>
          <w:sz w:val="22"/>
          <w:szCs w:val="22"/>
        </w:rPr>
      </w:pPr>
    </w:p>
    <w:p w14:paraId="5A4F91F0" w14:textId="77777777" w:rsidR="008E3D06" w:rsidRDefault="008E3D06" w:rsidP="0093799B">
      <w:pPr>
        <w:jc w:val="both"/>
        <w:rPr>
          <w:sz w:val="22"/>
          <w:szCs w:val="22"/>
        </w:rPr>
      </w:pPr>
    </w:p>
    <w:p w14:paraId="399E80BA" w14:textId="78AFBF9F" w:rsidR="008E3D06" w:rsidRDefault="008E3D06" w:rsidP="0093799B">
      <w:pPr>
        <w:jc w:val="both"/>
        <w:rPr>
          <w:sz w:val="22"/>
          <w:szCs w:val="22"/>
        </w:rPr>
      </w:pPr>
    </w:p>
    <w:p w14:paraId="095725BC" w14:textId="77777777" w:rsidR="00BB2F44" w:rsidRDefault="00BB2F44" w:rsidP="0093799B">
      <w:pPr>
        <w:jc w:val="both"/>
        <w:rPr>
          <w:sz w:val="22"/>
          <w:szCs w:val="22"/>
        </w:rPr>
      </w:pPr>
    </w:p>
    <w:p w14:paraId="10BD1F90" w14:textId="77777777" w:rsidR="008E3D06" w:rsidRDefault="008E3D06" w:rsidP="0093799B">
      <w:pPr>
        <w:jc w:val="both"/>
        <w:rPr>
          <w:sz w:val="22"/>
          <w:szCs w:val="22"/>
        </w:rPr>
      </w:pPr>
    </w:p>
    <w:p w14:paraId="42708F6F" w14:textId="77777777" w:rsidR="008E3D06" w:rsidRDefault="008E3D06" w:rsidP="0093799B">
      <w:pPr>
        <w:jc w:val="both"/>
        <w:rPr>
          <w:sz w:val="22"/>
          <w:szCs w:val="22"/>
        </w:rPr>
      </w:pPr>
    </w:p>
    <w:p w14:paraId="733B7109" w14:textId="77777777" w:rsidR="008E3D06" w:rsidRDefault="008E3D06" w:rsidP="0093799B">
      <w:pPr>
        <w:jc w:val="both"/>
        <w:rPr>
          <w:sz w:val="22"/>
          <w:szCs w:val="22"/>
        </w:rPr>
      </w:pPr>
    </w:p>
    <w:p w14:paraId="4A6C4CB2" w14:textId="77777777" w:rsidR="008E3D06" w:rsidRDefault="008E3D06" w:rsidP="0093799B">
      <w:pPr>
        <w:jc w:val="both"/>
        <w:rPr>
          <w:sz w:val="22"/>
          <w:szCs w:val="22"/>
        </w:rPr>
      </w:pPr>
    </w:p>
    <w:p w14:paraId="37C72E31" w14:textId="77777777" w:rsidR="008E3D06" w:rsidRPr="00A04342" w:rsidRDefault="008E3D06" w:rsidP="0093799B">
      <w:pPr>
        <w:jc w:val="both"/>
        <w:rPr>
          <w:sz w:val="22"/>
          <w:szCs w:val="22"/>
        </w:rPr>
      </w:pPr>
    </w:p>
    <w:p w14:paraId="6F43EC5C" w14:textId="77777777" w:rsidR="007155AC" w:rsidRDefault="007155AC" w:rsidP="0093799B">
      <w:pPr>
        <w:jc w:val="both"/>
      </w:pPr>
    </w:p>
    <w:p w14:paraId="1BCF681B"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7ED98FD3" w14:textId="77777777" w:rsidR="00CB675C" w:rsidRPr="005B5AC2" w:rsidRDefault="00CB675C">
      <w:pPr>
        <w:pStyle w:val="BodyText21"/>
        <w:tabs>
          <w:tab w:val="clear" w:pos="0"/>
        </w:tabs>
      </w:pPr>
    </w:p>
    <w:p w14:paraId="7B6F7E72"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14:paraId="7F52D1B9"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14:paraId="27449F38"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14:paraId="0E9CE84F" w14:textId="77777777"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14:paraId="3488E4AF" w14:textId="77777777"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14:paraId="02B9DA14"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14:paraId="2EEFF633"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14:paraId="46C4E091"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14:paraId="09E7E396" w14:textId="77777777"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20129ADB" w14:textId="77777777" w:rsidR="006B18E2" w:rsidRPr="006B18E2" w:rsidRDefault="006B18E2" w:rsidP="006B18E2">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007155AC">
        <w:rPr>
          <w:sz w:val="24"/>
          <w:szCs w:val="24"/>
        </w:rPr>
        <w:t xml:space="preserve">nie </w:t>
      </w:r>
      <w:r w:rsidRPr="006B18E2">
        <w:rPr>
          <w:b/>
          <w:sz w:val="24"/>
          <w:szCs w:val="24"/>
        </w:rPr>
        <w:t>przewiduje udzielanie zamówień, o których mowa w art. 67 ust. 1 pkt 6</w:t>
      </w:r>
      <w:r w:rsidRPr="006B18E2">
        <w:rPr>
          <w:sz w:val="24"/>
          <w:szCs w:val="24"/>
        </w:rPr>
        <w:t xml:space="preserve"> ustawy Pzp, polegających na powtórzeniu podobnych robót budowlanych, zgodnych z przedmiotem zamówienia podstawowego.</w:t>
      </w:r>
    </w:p>
    <w:p w14:paraId="04CB813B" w14:textId="77777777"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14:paraId="0E29545B" w14:textId="77777777"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14:paraId="6295E912" w14:textId="320991B6" w:rsidR="002A0E5B" w:rsidRPr="00F5166F" w:rsidRDefault="002A0E5B" w:rsidP="00DE3A8B">
      <w:pPr>
        <w:pStyle w:val="BodyText21"/>
        <w:numPr>
          <w:ilvl w:val="0"/>
          <w:numId w:val="32"/>
        </w:numPr>
        <w:tabs>
          <w:tab w:val="clear" w:pos="0"/>
        </w:tabs>
      </w:pPr>
      <w:r w:rsidRPr="002A0E5B">
        <w:t xml:space="preserve">zewnętrzna koperta powinna być </w:t>
      </w:r>
      <w:r w:rsidRPr="00F5166F">
        <w:t xml:space="preserve">oznaczona w następujący sposób: </w:t>
      </w:r>
      <w:r w:rsidRPr="008521F7">
        <w:rPr>
          <w:b/>
        </w:rPr>
        <w:t xml:space="preserve">Gmina Miasto Świnoujście, ul. Wojska Polskiego 1/5, 72-600 Świnoujście, Stanowisko Obsługi Interesanta, przetarg nieograniczony nr </w:t>
      </w:r>
      <w:r w:rsidR="007155AC">
        <w:rPr>
          <w:b/>
        </w:rPr>
        <w:t>WK.271.1.2018</w:t>
      </w:r>
      <w:r w:rsidR="00586D53" w:rsidRPr="00586D53">
        <w:rPr>
          <w:b/>
        </w:rPr>
        <w:t xml:space="preserve"> „</w:t>
      </w:r>
      <w:r w:rsidR="007155AC">
        <w:rPr>
          <w:b/>
        </w:rPr>
        <w:t xml:space="preserve">Bankowa </w:t>
      </w:r>
      <w:r w:rsidR="00243D50">
        <w:rPr>
          <w:b/>
        </w:rPr>
        <w:t>o</w:t>
      </w:r>
      <w:r w:rsidR="007155AC">
        <w:rPr>
          <w:b/>
        </w:rPr>
        <w:t xml:space="preserve">bsługa budżetu Gminy – Miasta Świnoujście oraz jej jednostek </w:t>
      </w:r>
      <w:r w:rsidR="007E6589">
        <w:rPr>
          <w:b/>
        </w:rPr>
        <w:t>z</w:t>
      </w:r>
      <w:r w:rsidR="007155AC">
        <w:rPr>
          <w:b/>
        </w:rPr>
        <w:t>organi</w:t>
      </w:r>
      <w:r w:rsidR="007E6589">
        <w:rPr>
          <w:b/>
        </w:rPr>
        <w:t>zowa</w:t>
      </w:r>
      <w:r w:rsidR="007155AC">
        <w:rPr>
          <w:b/>
        </w:rPr>
        <w:t>nych</w:t>
      </w:r>
      <w:r w:rsidR="00A95B9E">
        <w:rPr>
          <w:b/>
        </w:rPr>
        <w:t xml:space="preserve"> w formie jednostek budżetowych</w:t>
      </w:r>
      <w:r w:rsidR="007155AC">
        <w:rPr>
          <w:b/>
        </w:rPr>
        <w:t>”</w:t>
      </w:r>
      <w:r w:rsidR="00586D53" w:rsidRPr="007155AC">
        <w:rPr>
          <w:b/>
        </w:rPr>
        <w:t xml:space="preserve">, oraz „nie otwierać przed </w:t>
      </w:r>
      <w:r w:rsidR="004F72A2">
        <w:rPr>
          <w:b/>
        </w:rPr>
        <w:t>7</w:t>
      </w:r>
      <w:r w:rsidR="00F63982">
        <w:rPr>
          <w:b/>
        </w:rPr>
        <w:t xml:space="preserve"> </w:t>
      </w:r>
      <w:r w:rsidR="004F72A2">
        <w:rPr>
          <w:b/>
        </w:rPr>
        <w:t>grudnia</w:t>
      </w:r>
      <w:r w:rsidR="00586D53" w:rsidRPr="007155AC">
        <w:rPr>
          <w:b/>
        </w:rPr>
        <w:t xml:space="preserve"> 2018 r., godz. </w:t>
      </w:r>
      <w:r w:rsidR="007155AC">
        <w:rPr>
          <w:b/>
        </w:rPr>
        <w:t>13:00</w:t>
      </w:r>
      <w:r w:rsidR="00586D53" w:rsidRPr="007155AC">
        <w:rPr>
          <w:b/>
        </w:rPr>
        <w:t xml:space="preserve">” </w:t>
      </w:r>
      <w:r w:rsidRPr="00F5166F">
        <w:t>- bez nazwy i pieczątki wykonawcy;</w:t>
      </w:r>
    </w:p>
    <w:p w14:paraId="2C1B325B" w14:textId="77777777" w:rsidR="004C4D84" w:rsidRPr="00F5166F" w:rsidRDefault="002A0E5B" w:rsidP="00DE3A8B">
      <w:pPr>
        <w:pStyle w:val="BodyText21"/>
        <w:numPr>
          <w:ilvl w:val="0"/>
          <w:numId w:val="32"/>
        </w:numPr>
        <w:tabs>
          <w:tab w:val="clear" w:pos="0"/>
        </w:tabs>
      </w:pPr>
      <w:r w:rsidRPr="00F5166F">
        <w:t>koperta wewnętrzna powinna zawierać ofertę i być zaadresowana na wykonawcę, tak aby można było odesłać ofertę w przypadku jej wpłynięcia po terminie.</w:t>
      </w:r>
    </w:p>
    <w:p w14:paraId="2A67863B" w14:textId="77777777"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 xml:space="preserve">sytuacji, gdy oferta nie zostanie złożona </w:t>
      </w:r>
      <w:r w:rsidR="00947511">
        <w:t>na Stanowisku Obsługi Interesantów (SOI)</w:t>
      </w:r>
      <w:r w:rsidRPr="005B5AC2">
        <w:t xml:space="preserve"> lecz wpłynie do kancelarii Urzędu Miasta. </w:t>
      </w:r>
    </w:p>
    <w:p w14:paraId="60954F9C" w14:textId="77777777" w:rsidR="00CB675C" w:rsidRPr="005B5AC2" w:rsidRDefault="00CB675C">
      <w:pPr>
        <w:pStyle w:val="BodyText21"/>
        <w:tabs>
          <w:tab w:val="clear" w:pos="0"/>
        </w:tabs>
      </w:pPr>
    </w:p>
    <w:p w14:paraId="5B1C0D21"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5E3095AF" w14:textId="77777777" w:rsidR="00CB675C" w:rsidRPr="005B5AC2" w:rsidRDefault="00CB675C">
      <w:pPr>
        <w:jc w:val="both"/>
        <w:rPr>
          <w:sz w:val="24"/>
        </w:rPr>
      </w:pPr>
    </w:p>
    <w:p w14:paraId="08EB4D98"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460C6CBA"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14:paraId="65B3F15C"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14:paraId="433F55CD" w14:textId="77777777" w:rsidR="00CB675C" w:rsidRPr="005B5AC2" w:rsidRDefault="00CB675C" w:rsidP="00770F9B">
      <w:pPr>
        <w:pStyle w:val="BodyText21"/>
        <w:tabs>
          <w:tab w:val="clear" w:pos="0"/>
          <w:tab w:val="num" w:pos="567"/>
        </w:tabs>
        <w:ind w:left="567"/>
      </w:pPr>
      <w:r w:rsidRPr="005B5AC2">
        <w:lastRenderedPageBreak/>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14:paraId="6FCB6B38"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69DD23B3" w14:textId="77777777"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14:paraId="63AF7AA5" w14:textId="77777777" w:rsidR="00CB675C" w:rsidRPr="005B5AC2" w:rsidRDefault="00CB675C">
      <w:pPr>
        <w:pStyle w:val="BodyText21"/>
        <w:tabs>
          <w:tab w:val="clear" w:pos="0"/>
        </w:tabs>
      </w:pPr>
    </w:p>
    <w:p w14:paraId="5E00E601"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3849AF0" w14:textId="77777777" w:rsidR="00CB675C" w:rsidRPr="005B5AC2" w:rsidRDefault="00CB675C">
      <w:pPr>
        <w:pStyle w:val="BodyText21"/>
        <w:tabs>
          <w:tab w:val="clear" w:pos="0"/>
        </w:tabs>
      </w:pPr>
    </w:p>
    <w:p w14:paraId="7138DC93"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2D72E91E"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14:paraId="2C65E52A"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5C1537C0"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14:paraId="3508A322"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14:paraId="276715C9"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8BB8FF8"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14:paraId="0E8EEFAB"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1C8D2D0B"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F05C221"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4AF56299" w14:textId="77777777" w:rsidR="00CB675C" w:rsidRPr="005B5AC2" w:rsidRDefault="00CB675C">
      <w:pPr>
        <w:jc w:val="both"/>
        <w:rPr>
          <w:sz w:val="24"/>
        </w:rPr>
      </w:pPr>
    </w:p>
    <w:p w14:paraId="42D4761A"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6BC39A36" w14:textId="77777777" w:rsidR="00CB675C" w:rsidRPr="005B5AC2" w:rsidRDefault="00CB675C">
      <w:pPr>
        <w:jc w:val="both"/>
        <w:rPr>
          <w:b/>
          <w:sz w:val="24"/>
        </w:rPr>
      </w:pPr>
    </w:p>
    <w:p w14:paraId="49FFF07E"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7AB9FABF"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4BD55D95"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lub drogą elektroniczną, zgodnie z wyborem wnioskodawcy wskazanym we wniosku.</w:t>
      </w:r>
    </w:p>
    <w:p w14:paraId="5374020E"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247FC6A1"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54F3C569"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w:t>
      </w:r>
      <w:r w:rsidRPr="005B5AC2">
        <w:rPr>
          <w:bCs/>
          <w:sz w:val="24"/>
        </w:rPr>
        <w:lastRenderedPageBreak/>
        <w:t xml:space="preserve">sposobem udostępniania lub koniecznością przekształcenia protokołu lub załączników koszty te pokrywa wnioskodawca. </w:t>
      </w:r>
    </w:p>
    <w:p w14:paraId="26E92C75" w14:textId="77777777"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14:paraId="5A5B39C7"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14:paraId="78C466C0"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21A6BD53" w14:textId="77777777" w:rsidR="00CB675C" w:rsidRPr="005B5AC2" w:rsidRDefault="00CB675C">
      <w:pPr>
        <w:jc w:val="both"/>
        <w:rPr>
          <w:sz w:val="24"/>
        </w:rPr>
      </w:pPr>
    </w:p>
    <w:p w14:paraId="14B9F072"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3C4A1058"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0061CC06"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42DCC3AB"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14:paraId="2A4B4786"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25039DB9"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14:paraId="16C684F9"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8E7F1DD" w14:textId="77777777"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14:paraId="553687F8" w14:textId="77777777" w:rsidR="008635C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xml:space="preserve">, chyba że wykonawca dokonał płatności należnych podatków, opłat lub składek na ubezpieczenia społeczne lub zdrowotne </w:t>
      </w:r>
      <w:r w:rsidRPr="0094512D">
        <w:rPr>
          <w:sz w:val="24"/>
          <w:szCs w:val="24"/>
        </w:rPr>
        <w:lastRenderedPageBreak/>
        <w:t>wraz z</w:t>
      </w:r>
      <w:r w:rsidR="00B437B1">
        <w:rPr>
          <w:sz w:val="24"/>
          <w:szCs w:val="24"/>
        </w:rPr>
        <w:t> </w:t>
      </w:r>
      <w:r w:rsidRPr="0094512D">
        <w:rPr>
          <w:sz w:val="24"/>
          <w:szCs w:val="24"/>
        </w:rPr>
        <w:t>odsetkami lub grzywnami lub zawarł wiążące porozumienie w sprawie spłaty tych należności.</w:t>
      </w:r>
    </w:p>
    <w:p w14:paraId="280B2962" w14:textId="77777777" w:rsidR="00C7000C" w:rsidRPr="0094512D" w:rsidRDefault="00C7000C" w:rsidP="008635CD">
      <w:pPr>
        <w:keepNext/>
        <w:ind w:left="851" w:hanging="284"/>
        <w:jc w:val="both"/>
        <w:rPr>
          <w:sz w:val="24"/>
          <w:szCs w:val="24"/>
        </w:rPr>
      </w:pPr>
    </w:p>
    <w:p w14:paraId="4F3F6AD8" w14:textId="77777777" w:rsidR="008635CD"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4EF2BCEE" w14:textId="77777777" w:rsidR="00C9262F" w:rsidRPr="005B5AC2" w:rsidRDefault="00C9262F" w:rsidP="00C9262F">
      <w:pPr>
        <w:ind w:left="360"/>
        <w:jc w:val="both"/>
        <w:rPr>
          <w:sz w:val="24"/>
          <w:szCs w:val="24"/>
        </w:rPr>
      </w:pPr>
    </w:p>
    <w:p w14:paraId="5146D5D8" w14:textId="77777777" w:rsidR="00C9262F" w:rsidRDefault="00C9262F" w:rsidP="00C9262F">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C9262F">
        <w:rPr>
          <w:rFonts w:ascii="Times New Roman" w:hAnsi="Times New Roman" w:cs="Times New Roman"/>
          <w:b/>
          <w:szCs w:val="24"/>
        </w:rPr>
        <w:t>kompetencji lub uprawnień do prowadzenia określonej działalności zawodowej</w:t>
      </w:r>
      <w:r>
        <w:rPr>
          <w:rFonts w:ascii="Times New Roman" w:hAnsi="Times New Roman" w:cs="Times New Roman"/>
          <w:szCs w:val="24"/>
        </w:rPr>
        <w:t xml:space="preserve">, </w:t>
      </w:r>
    </w:p>
    <w:p w14:paraId="2586A214" w14:textId="77777777" w:rsidR="00C9262F" w:rsidRPr="005B5AC2" w:rsidRDefault="00C9262F" w:rsidP="00C9262F">
      <w:pPr>
        <w:pStyle w:val="ZLITPKTzmpktliter"/>
        <w:tabs>
          <w:tab w:val="left" w:pos="567"/>
        </w:tabs>
        <w:spacing w:line="240" w:lineRule="auto"/>
        <w:ind w:left="284" w:firstLine="0"/>
        <w:jc w:val="left"/>
        <w:rPr>
          <w:rFonts w:ascii="Times New Roman" w:hAnsi="Times New Roman" w:cs="Times New Roman"/>
          <w:szCs w:val="24"/>
        </w:rPr>
      </w:pPr>
      <w:r>
        <w:rPr>
          <w:rFonts w:ascii="Times New Roman" w:hAnsi="Times New Roman" w:cs="Times New Roman"/>
          <w:szCs w:val="24"/>
        </w:rPr>
        <w:t xml:space="preserve">o </w:t>
      </w:r>
      <w:r w:rsidRPr="005B5AC2">
        <w:rPr>
          <w:rFonts w:ascii="Times New Roman" w:hAnsi="Times New Roman" w:cs="Times New Roman"/>
          <w:szCs w:val="24"/>
        </w:rPr>
        <w:t>ile</w:t>
      </w:r>
      <w:r>
        <w:rPr>
          <w:rFonts w:ascii="Times New Roman" w:hAnsi="Times New Roman" w:cs="Times New Roman"/>
          <w:szCs w:val="24"/>
        </w:rPr>
        <w:t xml:space="preserve"> </w:t>
      </w:r>
      <w:r w:rsidRPr="005B5AC2">
        <w:rPr>
          <w:rFonts w:ascii="Times New Roman" w:hAnsi="Times New Roman" w:cs="Times New Roman"/>
          <w:szCs w:val="24"/>
        </w:rPr>
        <w:t>wynika to z odrębnych przepisów:</w:t>
      </w:r>
    </w:p>
    <w:p w14:paraId="39048E3E" w14:textId="77777777" w:rsidR="00C9262F" w:rsidRPr="005B5AC2" w:rsidRDefault="00C9262F" w:rsidP="00C9262F">
      <w:pPr>
        <w:ind w:left="360" w:firstLine="207"/>
        <w:jc w:val="both"/>
        <w:rPr>
          <w:sz w:val="24"/>
          <w:szCs w:val="24"/>
          <w:u w:val="single"/>
        </w:rPr>
      </w:pPr>
      <w:r w:rsidRPr="005B5AC2">
        <w:rPr>
          <w:sz w:val="24"/>
          <w:szCs w:val="24"/>
          <w:u w:val="single"/>
        </w:rPr>
        <w:t xml:space="preserve">Minimalny poziom zdolności: </w:t>
      </w:r>
    </w:p>
    <w:p w14:paraId="7ED1A41B" w14:textId="77777777" w:rsidR="00C9262F" w:rsidRPr="005B5AC2" w:rsidRDefault="00C9262F" w:rsidP="00C9262F">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przepisami prawa uprawnienia do prowadzenia działalności zawodowej jeżeli wykonawca wykaże, że:</w:t>
      </w:r>
    </w:p>
    <w:p w14:paraId="4B9199DE" w14:textId="77777777" w:rsidR="00C9262F" w:rsidRDefault="00C9262F" w:rsidP="00C9262F">
      <w:pPr>
        <w:tabs>
          <w:tab w:val="left" w:pos="1134"/>
        </w:tabs>
        <w:ind w:left="708" w:firstLine="143"/>
        <w:jc w:val="both"/>
        <w:rPr>
          <w:sz w:val="24"/>
          <w:szCs w:val="24"/>
        </w:rPr>
      </w:pPr>
      <w:r w:rsidRPr="004B0B5A">
        <w:rPr>
          <w:sz w:val="24"/>
          <w:szCs w:val="24"/>
        </w:rPr>
        <w:t>a)</w:t>
      </w:r>
      <w:r w:rsidRPr="004B0B5A">
        <w:rPr>
          <w:sz w:val="24"/>
          <w:szCs w:val="24"/>
        </w:rPr>
        <w:tab/>
        <w:t>posiada</w:t>
      </w:r>
      <w:r>
        <w:rPr>
          <w:sz w:val="24"/>
          <w:szCs w:val="24"/>
        </w:rPr>
        <w:t xml:space="preserve"> aktualne zezwolenie Komisji Nadzoru Finansowego na rozpoczęcie działalności bankowej o którym mowa w art. 36 ustawy z dnia 2 sierpnia 19</w:t>
      </w:r>
      <w:r w:rsidR="000978D6">
        <w:rPr>
          <w:sz w:val="24"/>
          <w:szCs w:val="24"/>
        </w:rPr>
        <w:t>9</w:t>
      </w:r>
      <w:r>
        <w:rPr>
          <w:sz w:val="24"/>
          <w:szCs w:val="24"/>
        </w:rPr>
        <w:t xml:space="preserve">7r. Prawo Bankowe, a w przypadku o którym mowa w art. 178 ust. 1 ustawy Prawo bankowe inny dokument potwierdzający rozpoczęcie działalności przed dniem wejścia w życie ustawy, o którym mowa w art. 193 ustawy Prawo bankowe. </w:t>
      </w:r>
    </w:p>
    <w:p w14:paraId="2BC8AF71" w14:textId="77777777" w:rsidR="00C9262F" w:rsidRPr="004B0B5A" w:rsidRDefault="00C9262F" w:rsidP="00C9262F">
      <w:pPr>
        <w:tabs>
          <w:tab w:val="left" w:pos="1134"/>
        </w:tabs>
        <w:ind w:left="708" w:firstLine="143"/>
        <w:jc w:val="both"/>
        <w:rPr>
          <w:i/>
          <w:sz w:val="24"/>
          <w:szCs w:val="24"/>
        </w:rPr>
      </w:pPr>
    </w:p>
    <w:p w14:paraId="4CFF5B11" w14:textId="77777777"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14:paraId="7B556CEB" w14:textId="77777777" w:rsidR="00CF5BBD" w:rsidRPr="00AB71A2" w:rsidRDefault="00CF5BBD" w:rsidP="00DE3A8B">
      <w:pPr>
        <w:pStyle w:val="Akapitzlist"/>
        <w:numPr>
          <w:ilvl w:val="0"/>
          <w:numId w:val="23"/>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do siwz.</w:t>
      </w:r>
    </w:p>
    <w:p w14:paraId="17407A18" w14:textId="77777777" w:rsidR="00CF5BBD" w:rsidRPr="00AB71A2" w:rsidRDefault="00CF5BBD" w:rsidP="00DE3A8B">
      <w:pPr>
        <w:pStyle w:val="Akapitzlist"/>
        <w:numPr>
          <w:ilvl w:val="0"/>
          <w:numId w:val="23"/>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do siwz.</w:t>
      </w:r>
    </w:p>
    <w:p w14:paraId="1F98B4FA" w14:textId="77777777" w:rsidR="00CF5BBD" w:rsidRPr="00AB71A2" w:rsidRDefault="00CF5BBD" w:rsidP="00DE3A8B">
      <w:pPr>
        <w:pStyle w:val="Akapitzlist"/>
        <w:numPr>
          <w:ilvl w:val="0"/>
          <w:numId w:val="23"/>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40638E85" w14:textId="77777777" w:rsidR="00CF5BBD" w:rsidRPr="00AB71A2" w:rsidRDefault="00CF5BBD" w:rsidP="00DE3A8B">
      <w:pPr>
        <w:pStyle w:val="Akapitzlist"/>
        <w:numPr>
          <w:ilvl w:val="0"/>
          <w:numId w:val="23"/>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których mowa w ppkt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465F6AE5" w14:textId="77777777" w:rsidR="00CF5BBD" w:rsidRPr="00740ED0" w:rsidRDefault="00CF5BBD" w:rsidP="00DE3A8B">
      <w:pPr>
        <w:pStyle w:val="Akapitzlist"/>
        <w:numPr>
          <w:ilvl w:val="0"/>
          <w:numId w:val="23"/>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594A037" w14:textId="77777777" w:rsidR="00995FED" w:rsidRPr="00995FED" w:rsidRDefault="00995FED" w:rsidP="00995FED">
      <w:pPr>
        <w:ind w:left="284"/>
        <w:jc w:val="both"/>
        <w:rPr>
          <w:b/>
          <w:sz w:val="24"/>
          <w:szCs w:val="24"/>
        </w:rPr>
      </w:pPr>
    </w:p>
    <w:p w14:paraId="41D353B1" w14:textId="77777777"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14:paraId="633E94DA" w14:textId="77777777"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14:paraId="72E14A15" w14:textId="77777777"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lastRenderedPageBreak/>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14:paraId="47E3EE21" w14:textId="77777777"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14:paraId="0E33546A" w14:textId="77777777"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14:paraId="623A139D" w14:textId="77777777"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14:paraId="690F5536" w14:textId="71DE137D" w:rsidR="008635CD" w:rsidRDefault="008635CD" w:rsidP="00311E76">
      <w:pPr>
        <w:pStyle w:val="Akapitzlist"/>
        <w:numPr>
          <w:ilvl w:val="1"/>
          <w:numId w:val="6"/>
        </w:numPr>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14:paraId="0C44D708" w14:textId="77777777" w:rsidR="00CF5BBD" w:rsidRPr="00311E76" w:rsidRDefault="00CF5BBD" w:rsidP="00CF5BBD">
      <w:pPr>
        <w:pStyle w:val="Akapitzlist"/>
        <w:spacing w:after="0" w:line="240" w:lineRule="auto"/>
        <w:ind w:left="567"/>
        <w:jc w:val="both"/>
        <w:rPr>
          <w:rFonts w:ascii="Times New Roman" w:hAnsi="Times New Roman"/>
          <w:sz w:val="24"/>
          <w:szCs w:val="24"/>
        </w:rPr>
      </w:pPr>
    </w:p>
    <w:p w14:paraId="47F9FC49" w14:textId="77777777"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14:paraId="5C506711" w14:textId="77777777" w:rsidR="00643454" w:rsidRPr="00A95B9E" w:rsidRDefault="008635CD" w:rsidP="00A95B9E">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A95B9E">
        <w:rPr>
          <w:rFonts w:ascii="Times New Roman" w:hAnsi="Times New Roman"/>
          <w:b/>
          <w:sz w:val="24"/>
          <w:szCs w:val="24"/>
        </w:rPr>
        <w:t>Wykonawca nie podlega wykluczeniu z postępowania, z powodów określonych w pkt 1, tj.:</w:t>
      </w:r>
    </w:p>
    <w:p w14:paraId="138EDC42" w14:textId="77777777" w:rsidR="008635CD" w:rsidRPr="00096DAE" w:rsidRDefault="008635CD" w:rsidP="00DE3A8B">
      <w:pPr>
        <w:pStyle w:val="Akapitzlist"/>
        <w:numPr>
          <w:ilvl w:val="0"/>
          <w:numId w:val="22"/>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14:paraId="6AA484B9" w14:textId="77777777"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14:paraId="4484A89D" w14:textId="77777777" w:rsidR="006622BB" w:rsidRDefault="00FE5ED8" w:rsidP="006622BB">
      <w:pPr>
        <w:tabs>
          <w:tab w:val="num" w:pos="851"/>
        </w:tabs>
        <w:ind w:left="851"/>
        <w:jc w:val="both"/>
        <w:rPr>
          <w:sz w:val="24"/>
          <w:szCs w:val="24"/>
          <w:u w:val="single"/>
        </w:rPr>
      </w:pPr>
      <w:r>
        <w:rPr>
          <w:sz w:val="24"/>
          <w:szCs w:val="24"/>
          <w:u w:val="single"/>
        </w:rPr>
        <w:t>W</w:t>
      </w:r>
      <w:r w:rsidR="006622BB" w:rsidRPr="00275D78">
        <w:rPr>
          <w:sz w:val="24"/>
          <w:szCs w:val="24"/>
          <w:u w:val="single"/>
        </w:rPr>
        <w:t>w. oświadczenie należy złożyć w oryginale</w:t>
      </w:r>
      <w:r w:rsidR="00643454">
        <w:rPr>
          <w:sz w:val="24"/>
          <w:szCs w:val="24"/>
          <w:u w:val="single"/>
        </w:rPr>
        <w:t xml:space="preserve"> lub kopii potwierdzonej za zgodność z oryginałem.</w:t>
      </w:r>
    </w:p>
    <w:p w14:paraId="30456F18" w14:textId="77777777" w:rsidR="00A95B9E" w:rsidRDefault="00A95B9E" w:rsidP="006622BB">
      <w:pPr>
        <w:tabs>
          <w:tab w:val="num" w:pos="851"/>
        </w:tabs>
        <w:ind w:left="851"/>
        <w:jc w:val="both"/>
        <w:rPr>
          <w:sz w:val="24"/>
          <w:szCs w:val="24"/>
          <w:u w:val="single"/>
        </w:rPr>
      </w:pPr>
    </w:p>
    <w:p w14:paraId="72C3C04F" w14:textId="77777777" w:rsidR="008635CD"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14:paraId="5AB599AC" w14:textId="77777777" w:rsidR="00C9262F" w:rsidRPr="00F63982" w:rsidRDefault="00643454" w:rsidP="00CC3BDE">
      <w:pPr>
        <w:tabs>
          <w:tab w:val="left" w:pos="851"/>
        </w:tabs>
        <w:ind w:left="850"/>
        <w:jc w:val="both"/>
        <w:rPr>
          <w:sz w:val="24"/>
          <w:szCs w:val="24"/>
        </w:rPr>
      </w:pPr>
      <w:r>
        <w:rPr>
          <w:b/>
          <w:sz w:val="24"/>
          <w:szCs w:val="24"/>
        </w:rPr>
        <w:t xml:space="preserve">a) </w:t>
      </w:r>
      <w:r w:rsidR="00C9262F" w:rsidRPr="00F63982">
        <w:rPr>
          <w:sz w:val="24"/>
          <w:szCs w:val="24"/>
        </w:rPr>
        <w:t>aktualne zezwolenie Komisji Nadzoru Finansowego na rozpoczęcie działalności bankowej o którym mowa w art. 36 ustawy  z dnia 29 sierpnia 19</w:t>
      </w:r>
      <w:r w:rsidR="000978D6" w:rsidRPr="00F63982">
        <w:rPr>
          <w:sz w:val="24"/>
          <w:szCs w:val="24"/>
        </w:rPr>
        <w:t>9</w:t>
      </w:r>
      <w:r w:rsidR="00C9262F" w:rsidRPr="00F63982">
        <w:rPr>
          <w:sz w:val="24"/>
          <w:szCs w:val="24"/>
        </w:rPr>
        <w:t xml:space="preserve">7r. Prawo Bankowe, a w przypadku o którym mowa w art. 178 ust. 1 ustawy Prawo bankowe inny dokument potwierdzający rozpoczęcie działalności przed dniem wejścia w życie ustawy, o którym mowa w art. 193 ustawy Prawo bankowe.  </w:t>
      </w:r>
    </w:p>
    <w:p w14:paraId="03D548CF" w14:textId="77777777" w:rsidR="00C9262F" w:rsidRPr="005B5AC2" w:rsidRDefault="00C9262F" w:rsidP="00C9262F">
      <w:pPr>
        <w:tabs>
          <w:tab w:val="num" w:pos="851"/>
        </w:tabs>
        <w:ind w:left="851"/>
        <w:jc w:val="both"/>
        <w:rPr>
          <w:sz w:val="24"/>
          <w:szCs w:val="24"/>
          <w:u w:val="single"/>
        </w:rPr>
      </w:pPr>
      <w:r w:rsidRPr="005B5AC2">
        <w:rPr>
          <w:sz w:val="24"/>
          <w:szCs w:val="24"/>
          <w:u w:val="single"/>
        </w:rPr>
        <w:t>W przypadku składania oferty wspólnej ww. dokument składa ten z wykonawców składających ofertę wspólna, który w ramach konsorcjum będzie odpowiadał za realizację prac objętych uprawnieniem.</w:t>
      </w:r>
    </w:p>
    <w:p w14:paraId="2856E134" w14:textId="77777777" w:rsidR="00C9262F" w:rsidRPr="005B5AC2" w:rsidRDefault="00C9262F" w:rsidP="00C9262F">
      <w:pPr>
        <w:pStyle w:val="Akapitzlist"/>
        <w:ind w:left="851"/>
        <w:jc w:val="both"/>
        <w:rPr>
          <w:rFonts w:ascii="Times New Roman" w:hAnsi="Times New Roman"/>
          <w:sz w:val="24"/>
          <w:szCs w:val="24"/>
        </w:rPr>
      </w:pPr>
      <w:r w:rsidRPr="005B5AC2">
        <w:rPr>
          <w:rFonts w:ascii="Times New Roman" w:hAnsi="Times New Roman"/>
          <w:sz w:val="24"/>
          <w:szCs w:val="24"/>
          <w:u w:val="single"/>
        </w:rPr>
        <w:t>Ww. dokument należy złożyć w oryginale lub kopii potwierdzonej za zgodność z oryginałem.</w:t>
      </w:r>
    </w:p>
    <w:p w14:paraId="280A3D9E" w14:textId="77777777"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14:paraId="2BEA92F1" w14:textId="77777777"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14:paraId="6113F866" w14:textId="77777777" w:rsidR="008635CD" w:rsidRPr="005B5AC2" w:rsidRDefault="008635CD" w:rsidP="00CC3BDE">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562D3A85" w14:textId="77777777" w:rsidR="008635CD" w:rsidRDefault="00FE5ED8" w:rsidP="00CC3BDE">
      <w:pPr>
        <w:tabs>
          <w:tab w:val="num" w:pos="567"/>
        </w:tabs>
        <w:ind w:left="851" w:hanging="284"/>
        <w:jc w:val="both"/>
        <w:rPr>
          <w:sz w:val="24"/>
          <w:szCs w:val="24"/>
          <w:u w:val="single"/>
        </w:rPr>
      </w:pPr>
      <w:r>
        <w:rPr>
          <w:sz w:val="24"/>
          <w:szCs w:val="24"/>
          <w:u w:val="single"/>
        </w:rPr>
        <w:t>W</w:t>
      </w:r>
      <w:r w:rsidR="008635CD" w:rsidRPr="005B5AC2">
        <w:rPr>
          <w:sz w:val="24"/>
          <w:szCs w:val="24"/>
          <w:u w:val="single"/>
        </w:rPr>
        <w:t>w. oświadczenie należy złożyć w oryginale.</w:t>
      </w:r>
    </w:p>
    <w:p w14:paraId="202AD583" w14:textId="77777777"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1) siwz</w:t>
      </w:r>
      <w:r w:rsidR="007A2461">
        <w:rPr>
          <w:b/>
          <w:sz w:val="24"/>
          <w:szCs w:val="24"/>
        </w:rPr>
        <w:t xml:space="preserve"> </w:t>
      </w:r>
      <w:r w:rsidR="007A2461" w:rsidRPr="007A2461">
        <w:rPr>
          <w:sz w:val="24"/>
          <w:szCs w:val="24"/>
        </w:rPr>
        <w:t>(wzór -zał. nr 2 do siwz)</w:t>
      </w:r>
    </w:p>
    <w:p w14:paraId="264DCA39" w14:textId="77777777" w:rsidR="00260190" w:rsidRPr="00260190" w:rsidRDefault="00260190" w:rsidP="00260190">
      <w:pPr>
        <w:ind w:left="360"/>
        <w:jc w:val="both"/>
        <w:rPr>
          <w:sz w:val="24"/>
          <w:szCs w:val="24"/>
          <w:u w:val="single"/>
        </w:rPr>
      </w:pPr>
      <w:r w:rsidRPr="00260190">
        <w:rPr>
          <w:sz w:val="24"/>
          <w:szCs w:val="24"/>
          <w:u w:val="single"/>
        </w:rPr>
        <w:lastRenderedPageBreak/>
        <w:t>W przypadku składania oferty wspólnej ww. oświadczenie składa każdy z wykonawców składających ofertę.</w:t>
      </w:r>
    </w:p>
    <w:p w14:paraId="1153B910" w14:textId="77777777"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14:paraId="53EF51CF" w14:textId="77777777"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2) siwz</w:t>
      </w:r>
      <w:r w:rsidR="00FE5ED8">
        <w:rPr>
          <w:b/>
          <w:sz w:val="24"/>
          <w:szCs w:val="24"/>
        </w:rPr>
        <w:t xml:space="preserve"> </w:t>
      </w:r>
      <w:r w:rsidR="007A2461" w:rsidRPr="007A2461">
        <w:rPr>
          <w:sz w:val="24"/>
          <w:szCs w:val="24"/>
        </w:rPr>
        <w:t>(wzór -zał. nr 3 do siwz)</w:t>
      </w:r>
    </w:p>
    <w:p w14:paraId="1F22587B" w14:textId="77777777"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14:paraId="03A917D7" w14:textId="77777777"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14:paraId="09044C94" w14:textId="6F9E9DD1" w:rsidR="008635CD" w:rsidRPr="005E7BCF"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sidRPr="005E7BCF">
        <w:rPr>
          <w:sz w:val="24"/>
          <w:szCs w:val="24"/>
        </w:rPr>
        <w:t>(w</w:t>
      </w:r>
      <w:r w:rsidR="0056077C" w:rsidRPr="005E7BCF">
        <w:rPr>
          <w:sz w:val="24"/>
          <w:szCs w:val="24"/>
        </w:rPr>
        <w:t>z</w:t>
      </w:r>
      <w:r w:rsidR="00631A06" w:rsidRPr="005E7BCF">
        <w:rPr>
          <w:sz w:val="24"/>
          <w:szCs w:val="24"/>
        </w:rPr>
        <w:t xml:space="preserve">ór stanowi załącznik nr </w:t>
      </w:r>
      <w:r w:rsidR="00ED5BB5" w:rsidRPr="005E7BCF">
        <w:rPr>
          <w:sz w:val="24"/>
          <w:szCs w:val="24"/>
        </w:rPr>
        <w:t>6</w:t>
      </w:r>
      <w:r w:rsidR="00631A06" w:rsidRPr="005E7BCF">
        <w:rPr>
          <w:sz w:val="24"/>
          <w:szCs w:val="24"/>
        </w:rPr>
        <w:t xml:space="preserve"> do siwz)</w:t>
      </w:r>
      <w:r w:rsidRPr="005E7BCF">
        <w:rPr>
          <w:sz w:val="24"/>
          <w:szCs w:val="24"/>
        </w:rPr>
        <w:t>;</w:t>
      </w:r>
    </w:p>
    <w:p w14:paraId="04FA8975" w14:textId="77777777"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14:paraId="1A78101E" w14:textId="77777777"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14:paraId="0B0F14BC" w14:textId="77777777"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w:t>
      </w:r>
      <w:r w:rsidRPr="005E7BCF">
        <w:rPr>
          <w:sz w:val="24"/>
          <w:szCs w:val="24"/>
        </w:rPr>
        <w:t>załąc</w:t>
      </w:r>
      <w:r w:rsidR="001F6D00" w:rsidRPr="005E7BCF">
        <w:rPr>
          <w:sz w:val="24"/>
          <w:szCs w:val="24"/>
        </w:rPr>
        <w:t>znik nr 1 do siwz</w:t>
      </w:r>
      <w:r w:rsidR="001F6D00">
        <w:rPr>
          <w:sz w:val="24"/>
          <w:szCs w:val="24"/>
        </w:rPr>
        <w:t xml:space="preserve">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14:paraId="5C9B2EDC" w14:textId="77777777"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14:paraId="4861A176" w14:textId="77777777"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14:paraId="647C0927" w14:textId="77777777" w:rsidR="004C682A" w:rsidRPr="00FD20BC" w:rsidRDefault="004C682A" w:rsidP="00FD20BC">
      <w:pPr>
        <w:pStyle w:val="Akapitzlist"/>
        <w:spacing w:after="0" w:line="240" w:lineRule="auto"/>
        <w:jc w:val="both"/>
        <w:rPr>
          <w:rFonts w:ascii="Times New Roman" w:hAnsi="Times New Roman"/>
          <w:sz w:val="24"/>
          <w:szCs w:val="24"/>
          <w:u w:val="single"/>
        </w:rPr>
      </w:pPr>
    </w:p>
    <w:p w14:paraId="0577FC7B" w14:textId="77777777"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671DAFF5" w14:textId="77777777"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7A2461" w:rsidRPr="007A2461">
        <w:rPr>
          <w:rFonts w:ascii="Times New Roman" w:eastAsia="Times New Roman" w:hAnsi="Times New Roman"/>
          <w:sz w:val="24"/>
          <w:szCs w:val="24"/>
          <w:lang w:eastAsia="pl-PL"/>
        </w:rPr>
        <w:t xml:space="preserve"> </w:t>
      </w:r>
      <w:r w:rsidR="007A2461" w:rsidRPr="007A2461">
        <w:rPr>
          <w:rFonts w:ascii="Times New Roman" w:hAnsi="Times New Roman"/>
          <w:sz w:val="24"/>
          <w:szCs w:val="24"/>
        </w:rPr>
        <w:t xml:space="preserve">wg wzoru stanowiącego </w:t>
      </w:r>
      <w:r w:rsidR="007A2461" w:rsidRPr="007A2461">
        <w:rPr>
          <w:rFonts w:ascii="Times New Roman" w:hAnsi="Times New Roman"/>
          <w:b/>
          <w:sz w:val="24"/>
          <w:szCs w:val="24"/>
        </w:rPr>
        <w:t xml:space="preserve">załącznik nr </w:t>
      </w:r>
      <w:r w:rsidR="00DD0E56">
        <w:rPr>
          <w:rFonts w:ascii="Times New Roman" w:hAnsi="Times New Roman"/>
          <w:b/>
          <w:sz w:val="24"/>
          <w:szCs w:val="24"/>
        </w:rPr>
        <w:t>5</w:t>
      </w:r>
      <w:r w:rsidR="007A2461" w:rsidRPr="007A2461">
        <w:rPr>
          <w:rFonts w:ascii="Times New Roman" w:hAnsi="Times New Roman"/>
          <w:b/>
          <w:sz w:val="24"/>
          <w:szCs w:val="24"/>
        </w:rPr>
        <w:t xml:space="preserve"> do siwz</w:t>
      </w:r>
      <w:r w:rsidRPr="00B058F5">
        <w:rPr>
          <w:rFonts w:ascii="Times New Roman" w:hAnsi="Times New Roman"/>
          <w:sz w:val="24"/>
          <w:szCs w:val="24"/>
        </w:rPr>
        <w:t>;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14:paraId="78F42976" w14:textId="26AFEB8B" w:rsidR="008635CD" w:rsidRPr="00BB2F44"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BB2F44">
        <w:rPr>
          <w:rFonts w:ascii="Times New Roman" w:hAnsi="Times New Roman"/>
          <w:b/>
          <w:sz w:val="24"/>
          <w:szCs w:val="24"/>
        </w:rPr>
        <w:t>załącznik nr </w:t>
      </w:r>
      <w:r w:rsidR="009A5304">
        <w:rPr>
          <w:rFonts w:ascii="Times New Roman" w:hAnsi="Times New Roman"/>
          <w:b/>
          <w:sz w:val="24"/>
          <w:szCs w:val="24"/>
        </w:rPr>
        <w:t>5</w:t>
      </w:r>
      <w:r w:rsidR="00F666FB" w:rsidRPr="00BB2F44">
        <w:rPr>
          <w:rFonts w:ascii="Times New Roman" w:hAnsi="Times New Roman"/>
          <w:b/>
          <w:sz w:val="24"/>
          <w:szCs w:val="24"/>
        </w:rPr>
        <w:t xml:space="preserve"> do siwz</w:t>
      </w:r>
      <w:r w:rsidR="00631A06" w:rsidRPr="00BB2F44">
        <w:rPr>
          <w:rFonts w:ascii="Times New Roman" w:hAnsi="Times New Roman"/>
          <w:b/>
          <w:sz w:val="24"/>
          <w:szCs w:val="24"/>
        </w:rPr>
        <w:t>.</w:t>
      </w:r>
    </w:p>
    <w:p w14:paraId="49E77D71" w14:textId="77777777" w:rsidR="008635CD" w:rsidRDefault="008635CD" w:rsidP="00FE5ED8">
      <w:pPr>
        <w:pStyle w:val="Akapitzlist"/>
        <w:tabs>
          <w:tab w:val="num" w:pos="644"/>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50C42F57" w14:textId="77777777" w:rsidR="00F666FB"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t>
      </w:r>
      <w:r w:rsidR="00FE5ED8">
        <w:rPr>
          <w:rFonts w:ascii="Times New Roman" w:hAnsi="Times New Roman"/>
          <w:sz w:val="24"/>
          <w:szCs w:val="24"/>
          <w:u w:val="single"/>
        </w:rPr>
        <w:t>w</w:t>
      </w:r>
      <w:r w:rsidRPr="00263E0F">
        <w:rPr>
          <w:rFonts w:ascii="Times New Roman" w:hAnsi="Times New Roman"/>
          <w:sz w:val="24"/>
          <w:szCs w:val="24"/>
          <w:u w:val="single"/>
        </w:rPr>
        <w:t>. oświadczenie należy złożyć w oryginale.</w:t>
      </w:r>
    </w:p>
    <w:p w14:paraId="11590DE6" w14:textId="77777777" w:rsidR="00FE5ED8" w:rsidRPr="00263E0F" w:rsidRDefault="00FE5ED8" w:rsidP="00F666FB">
      <w:pPr>
        <w:pStyle w:val="Akapitzlist"/>
        <w:tabs>
          <w:tab w:val="num" w:pos="567"/>
        </w:tabs>
        <w:spacing w:after="0" w:line="240" w:lineRule="auto"/>
        <w:ind w:left="567"/>
        <w:jc w:val="both"/>
        <w:rPr>
          <w:rFonts w:ascii="Times New Roman" w:hAnsi="Times New Roman"/>
          <w:sz w:val="24"/>
          <w:szCs w:val="24"/>
          <w:u w:val="single"/>
        </w:rPr>
      </w:pPr>
    </w:p>
    <w:p w14:paraId="2076FC9C" w14:textId="77777777"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14:paraId="0FC5AE2A" w14:textId="77777777" w:rsidR="008635CD" w:rsidRPr="00312084" w:rsidRDefault="0056077C" w:rsidP="00DE3A8B">
      <w:pPr>
        <w:numPr>
          <w:ilvl w:val="0"/>
          <w:numId w:val="34"/>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14:paraId="2DB72B4B"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lastRenderedPageBreak/>
        <w:t>Poświadczenie za zgodność z oryginałem następuje w formie pisemnej lub w formie elektronicznej i poprzedzone jest dopiskiem „za zgodność z oryginałem”.</w:t>
      </w:r>
    </w:p>
    <w:p w14:paraId="6704B243"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Dokumenty sporządzone w języku obcym są składane wraz z tłumaczeniem na język polski.</w:t>
      </w:r>
    </w:p>
    <w:p w14:paraId="3A37A243"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14:paraId="0358A9BA"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14:paraId="7B73FFAF"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14:paraId="2C24E8D7"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F055B25"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B866885" w14:textId="77777777" w:rsidR="008635CD" w:rsidRPr="00312084" w:rsidRDefault="008635CD" w:rsidP="00DE3A8B">
      <w:pPr>
        <w:numPr>
          <w:ilvl w:val="0"/>
          <w:numId w:val="34"/>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14:paraId="5E647421" w14:textId="77777777" w:rsidR="008635CD" w:rsidRDefault="008635CD" w:rsidP="00DE3A8B">
      <w:pPr>
        <w:numPr>
          <w:ilvl w:val="0"/>
          <w:numId w:val="34"/>
        </w:numPr>
        <w:tabs>
          <w:tab w:val="left" w:pos="284"/>
        </w:tabs>
        <w:contextualSpacing/>
        <w:jc w:val="both"/>
        <w:rPr>
          <w:b/>
          <w:sz w:val="24"/>
          <w:szCs w:val="24"/>
        </w:rPr>
      </w:pPr>
      <w:r w:rsidRPr="00312084">
        <w:rPr>
          <w:b/>
          <w:sz w:val="24"/>
          <w:szCs w:val="24"/>
        </w:rPr>
        <w:t>Uwaga!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14:paraId="4EC81092" w14:textId="77777777" w:rsidR="008635CD" w:rsidRPr="00312084" w:rsidRDefault="008635CD" w:rsidP="00DE3A8B">
      <w:pPr>
        <w:numPr>
          <w:ilvl w:val="0"/>
          <w:numId w:val="34"/>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14:paraId="6C30912B" w14:textId="77777777" w:rsidR="00CB643B" w:rsidRPr="005B5AC2" w:rsidRDefault="00CB643B" w:rsidP="00855A94">
      <w:pPr>
        <w:jc w:val="both"/>
        <w:rPr>
          <w:sz w:val="24"/>
          <w:szCs w:val="24"/>
        </w:rPr>
      </w:pPr>
    </w:p>
    <w:p w14:paraId="1E3E208D"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50737380" w14:textId="77777777" w:rsidR="00CB675C" w:rsidRPr="005B5AC2" w:rsidRDefault="00CB675C" w:rsidP="00855A94">
      <w:pPr>
        <w:ind w:left="426"/>
        <w:jc w:val="both"/>
        <w:rPr>
          <w:b/>
          <w:sz w:val="24"/>
          <w:szCs w:val="24"/>
        </w:rPr>
      </w:pPr>
    </w:p>
    <w:p w14:paraId="7822CAC4"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 xml:space="preserve">cy </w:t>
      </w:r>
      <w:r>
        <w:rPr>
          <w:rFonts w:ascii="Times New Roman" w:hAnsi="Times New Roman"/>
          <w:b/>
          <w:bCs/>
          <w:sz w:val="24"/>
          <w:szCs w:val="24"/>
        </w:rPr>
        <w:lastRenderedPageBreak/>
        <w:t>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14:paraId="69C9B62A" w14:textId="77777777"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14:paraId="7A5E57EC"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14:paraId="106003CE" w14:textId="77777777"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14:paraId="4E7EAE1B"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6CEA2B74" w14:textId="77777777" w:rsidR="004A4BE7" w:rsidRDefault="004A4BE7" w:rsidP="00DE3A8B">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9205B0"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72F11736"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26147093"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92F77EA"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1834E9"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14B28D83" w14:textId="77777777" w:rsidR="004A4BE7" w:rsidRDefault="004A4BE7" w:rsidP="00DE3A8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20EB9D47" w14:textId="77777777" w:rsidR="005D2F75" w:rsidRDefault="005D2F75" w:rsidP="005D2F75">
      <w:pPr>
        <w:ind w:left="360"/>
        <w:jc w:val="both"/>
        <w:rPr>
          <w:sz w:val="24"/>
        </w:rPr>
      </w:pPr>
    </w:p>
    <w:p w14:paraId="09FD7999" w14:textId="77777777" w:rsidR="00374231" w:rsidRPr="005B5AC2" w:rsidRDefault="00374231" w:rsidP="005D2F75">
      <w:pPr>
        <w:ind w:left="360"/>
        <w:jc w:val="both"/>
        <w:rPr>
          <w:sz w:val="24"/>
        </w:rPr>
      </w:pPr>
    </w:p>
    <w:p w14:paraId="5C2E9D06"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034AE319" w14:textId="77777777" w:rsidR="00CB675C" w:rsidRPr="005B5AC2" w:rsidRDefault="00CB675C">
      <w:pPr>
        <w:pStyle w:val="pkt"/>
        <w:tabs>
          <w:tab w:val="num" w:pos="426"/>
        </w:tabs>
        <w:spacing w:before="0" w:after="0"/>
        <w:ind w:left="556" w:firstLine="0"/>
      </w:pPr>
    </w:p>
    <w:p w14:paraId="6AF6E97B" w14:textId="77777777" w:rsidR="00D36BCA" w:rsidRPr="00DD0E56" w:rsidRDefault="009A0393" w:rsidP="00DD0E5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r w:rsidR="00DD0E56">
        <w:rPr>
          <w:b/>
          <w:sz w:val="24"/>
          <w:szCs w:val="24"/>
        </w:rPr>
        <w:t xml:space="preserve">: </w:t>
      </w:r>
      <w:r w:rsidR="00DD0E56" w:rsidRPr="00DD0E56">
        <w:rPr>
          <w:sz w:val="24"/>
          <w:szCs w:val="24"/>
        </w:rPr>
        <w:t>od dnia podpisania umowy nie wcześniej niż</w:t>
      </w:r>
      <w:r w:rsidR="00DD0E56">
        <w:rPr>
          <w:b/>
          <w:sz w:val="24"/>
          <w:szCs w:val="24"/>
        </w:rPr>
        <w:t xml:space="preserve"> 1 stycznia 2019</w:t>
      </w:r>
      <w:r w:rsidR="00FE5ED8">
        <w:rPr>
          <w:b/>
          <w:sz w:val="24"/>
          <w:szCs w:val="24"/>
        </w:rPr>
        <w:t xml:space="preserve"> </w:t>
      </w:r>
      <w:r w:rsidR="00DD0E56">
        <w:rPr>
          <w:b/>
          <w:sz w:val="24"/>
          <w:szCs w:val="24"/>
        </w:rPr>
        <w:t>r. do dnia 31 grudnia 202</w:t>
      </w:r>
      <w:r w:rsidR="00FE5ED8">
        <w:rPr>
          <w:b/>
          <w:sz w:val="24"/>
          <w:szCs w:val="24"/>
        </w:rPr>
        <w:t xml:space="preserve">2 </w:t>
      </w:r>
      <w:r w:rsidR="00DD0E56">
        <w:rPr>
          <w:b/>
          <w:sz w:val="24"/>
          <w:szCs w:val="24"/>
        </w:rPr>
        <w:t>r.</w:t>
      </w:r>
    </w:p>
    <w:p w14:paraId="1D6804C1" w14:textId="77777777" w:rsidR="001A275E" w:rsidRPr="005B5AC2" w:rsidRDefault="001A275E" w:rsidP="001A275E">
      <w:pPr>
        <w:jc w:val="both"/>
        <w:rPr>
          <w:sz w:val="24"/>
        </w:rPr>
      </w:pPr>
    </w:p>
    <w:p w14:paraId="3A8B2E44"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087AAB7E" w14:textId="77777777" w:rsidR="00734884" w:rsidRDefault="00734884" w:rsidP="00734884"/>
    <w:p w14:paraId="6511AA82" w14:textId="77777777" w:rsidR="00734884" w:rsidRPr="00E04BF6" w:rsidRDefault="00734884" w:rsidP="00385688">
      <w:pPr>
        <w:pStyle w:val="pkt"/>
        <w:numPr>
          <w:ilvl w:val="0"/>
          <w:numId w:val="14"/>
        </w:numPr>
        <w:tabs>
          <w:tab w:val="clear" w:pos="360"/>
          <w:tab w:val="num" w:pos="284"/>
        </w:tabs>
        <w:spacing w:before="0" w:after="0"/>
        <w:ind w:left="284" w:hanging="284"/>
        <w:rPr>
          <w:b/>
        </w:rPr>
      </w:pPr>
      <w:r w:rsidRPr="00734884">
        <w:t>Wadium należy wnieść w wysokości</w:t>
      </w:r>
      <w:bookmarkStart w:id="2" w:name="_Hlk481690777"/>
      <w:r w:rsidR="009F3243">
        <w:t xml:space="preserve"> </w:t>
      </w:r>
      <w:r w:rsidR="00643454">
        <w:t>5</w:t>
      </w:r>
      <w:r w:rsidR="00DD0E56">
        <w:t>0.000</w:t>
      </w:r>
      <w:r w:rsidR="00E416D9" w:rsidRPr="00E04BF6">
        <w:rPr>
          <w:spacing w:val="-4"/>
          <w:lang w:eastAsia="ar-SA"/>
        </w:rPr>
        <w:t xml:space="preserve">,00 </w:t>
      </w:r>
      <w:r w:rsidR="00E416D9" w:rsidRPr="009F3243">
        <w:t>zł (słownie złotych:</w:t>
      </w:r>
      <w:r w:rsidR="009F3243">
        <w:t xml:space="preserve"> </w:t>
      </w:r>
      <w:r w:rsidR="00643454">
        <w:t>pięćdziesiąt</w:t>
      </w:r>
      <w:r w:rsidR="00DD0E56">
        <w:t xml:space="preserve"> tysięcy złotych</w:t>
      </w:r>
      <w:r w:rsidR="00E416D9" w:rsidRPr="009F3243">
        <w:t xml:space="preserve"> 00/100)</w:t>
      </w:r>
      <w:r w:rsidR="00A32C36" w:rsidRPr="009F3243">
        <w:t>,</w:t>
      </w:r>
      <w:bookmarkEnd w:id="2"/>
      <w:r w:rsidR="00457910">
        <w:t xml:space="preserve"> </w:t>
      </w:r>
      <w:r w:rsidRPr="00E04BF6">
        <w:t xml:space="preserve">przed upływem terminu składania ofert. </w:t>
      </w:r>
      <w:r w:rsidRPr="00E04BF6">
        <w:rPr>
          <w:b/>
        </w:rPr>
        <w:t>Decyduje moment wpływu środków do</w:t>
      </w:r>
      <w:r w:rsidR="0072436C" w:rsidRPr="00E04BF6">
        <w:rPr>
          <w:b/>
        </w:rPr>
        <w:t> </w:t>
      </w:r>
      <w:r w:rsidR="005653E0" w:rsidRPr="00E04BF6">
        <w:rPr>
          <w:b/>
        </w:rPr>
        <w:t>Z</w:t>
      </w:r>
      <w:r w:rsidRPr="00E04BF6">
        <w:rPr>
          <w:b/>
        </w:rPr>
        <w:t xml:space="preserve">amawiającego. </w:t>
      </w:r>
    </w:p>
    <w:p w14:paraId="71C71DBB" w14:textId="77777777"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14:paraId="7ECC8D56" w14:textId="77777777" w:rsidR="00734884" w:rsidRDefault="00734884" w:rsidP="00DE3A8B">
      <w:pPr>
        <w:numPr>
          <w:ilvl w:val="1"/>
          <w:numId w:val="25"/>
        </w:numPr>
        <w:tabs>
          <w:tab w:val="num" w:pos="567"/>
        </w:tabs>
        <w:ind w:left="567" w:hanging="283"/>
        <w:jc w:val="both"/>
        <w:rPr>
          <w:sz w:val="24"/>
        </w:rPr>
      </w:pPr>
      <w:r w:rsidRPr="00C47740">
        <w:rPr>
          <w:sz w:val="24"/>
        </w:rPr>
        <w:t>w pieniądzu – przelewem na konto depozytowe Zamawiającego</w:t>
      </w:r>
      <w:r w:rsidR="005653E0">
        <w:rPr>
          <w:sz w:val="24"/>
        </w:rPr>
        <w:t>:</w:t>
      </w:r>
    </w:p>
    <w:p w14:paraId="08570692" w14:textId="77777777"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14:paraId="0DA3B8ED" w14:textId="77777777" w:rsidR="00563397" w:rsidRPr="00C23962" w:rsidRDefault="00563397" w:rsidP="00563397">
      <w:pPr>
        <w:pStyle w:val="pkt"/>
        <w:tabs>
          <w:tab w:val="num" w:pos="1800"/>
        </w:tabs>
        <w:spacing w:before="0" w:after="0"/>
        <w:ind w:left="2694" w:firstLine="0"/>
        <w:rPr>
          <w:b/>
        </w:rPr>
      </w:pPr>
      <w:r w:rsidRPr="00C23962">
        <w:rPr>
          <w:b/>
        </w:rPr>
        <w:t>27 1240 3914 1111 0010 0965 1187</w:t>
      </w:r>
    </w:p>
    <w:p w14:paraId="5CFA242D" w14:textId="77777777" w:rsidR="00563397" w:rsidRPr="00DD0E56"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 xml:space="preserve">Wadium w postępowaniu nr </w:t>
      </w:r>
      <w:r w:rsidR="00DD0E56">
        <w:rPr>
          <w:b/>
          <w:bCs/>
          <w:sz w:val="24"/>
          <w:szCs w:val="24"/>
        </w:rPr>
        <w:t>WK.271.1.2018</w:t>
      </w:r>
      <w:r w:rsidR="0019170F">
        <w:rPr>
          <w:b/>
          <w:bCs/>
          <w:sz w:val="24"/>
          <w:szCs w:val="24"/>
        </w:rPr>
        <w:t xml:space="preserve"> - </w:t>
      </w:r>
      <w:r w:rsidR="002D705E">
        <w:rPr>
          <w:b/>
          <w:sz w:val="24"/>
          <w:szCs w:val="24"/>
        </w:rPr>
        <w:t>„Bankowa o</w:t>
      </w:r>
      <w:r w:rsidR="00DD0E56" w:rsidRPr="00DD0E56">
        <w:rPr>
          <w:b/>
          <w:sz w:val="24"/>
          <w:szCs w:val="24"/>
        </w:rPr>
        <w:t>bsługa budżetu Gminy – Miasta Świnoujście oraz jej jednostek</w:t>
      </w:r>
      <w:r w:rsidR="007E6589">
        <w:rPr>
          <w:b/>
          <w:sz w:val="24"/>
          <w:szCs w:val="24"/>
        </w:rPr>
        <w:t xml:space="preserve"> z</w:t>
      </w:r>
      <w:r w:rsidR="00DD0E56" w:rsidRPr="00DD0E56">
        <w:rPr>
          <w:b/>
          <w:sz w:val="24"/>
          <w:szCs w:val="24"/>
        </w:rPr>
        <w:t>organiz</w:t>
      </w:r>
      <w:r w:rsidR="007E6589">
        <w:rPr>
          <w:b/>
          <w:sz w:val="24"/>
          <w:szCs w:val="24"/>
        </w:rPr>
        <w:t>owanyc</w:t>
      </w:r>
      <w:r w:rsidR="00DD0E56" w:rsidRPr="00DD0E56">
        <w:rPr>
          <w:b/>
          <w:sz w:val="24"/>
          <w:szCs w:val="24"/>
        </w:rPr>
        <w:t>h</w:t>
      </w:r>
      <w:r w:rsidR="002D705E">
        <w:rPr>
          <w:b/>
          <w:sz w:val="24"/>
          <w:szCs w:val="24"/>
        </w:rPr>
        <w:t xml:space="preserve"> w formie jednostek budżetowych</w:t>
      </w:r>
      <w:r w:rsidR="00DD0E56" w:rsidRPr="00DD0E56">
        <w:rPr>
          <w:b/>
          <w:sz w:val="24"/>
          <w:szCs w:val="24"/>
        </w:rPr>
        <w:t>”</w:t>
      </w:r>
    </w:p>
    <w:p w14:paraId="034AC883" w14:textId="77777777" w:rsidR="00734884" w:rsidRPr="00834885" w:rsidRDefault="00734884" w:rsidP="00DE3A8B">
      <w:pPr>
        <w:pStyle w:val="pkt"/>
        <w:numPr>
          <w:ilvl w:val="1"/>
          <w:numId w:val="25"/>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14:paraId="66FB0E39"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485D893C"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47669C30" w14:textId="77777777"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4682ABAA" w14:textId="77777777" w:rsidR="00734884" w:rsidRPr="00734884" w:rsidRDefault="00734884" w:rsidP="00DE3A8B">
      <w:pPr>
        <w:numPr>
          <w:ilvl w:val="0"/>
          <w:numId w:val="24"/>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14:paraId="1E006483" w14:textId="77777777" w:rsidR="00734884" w:rsidRPr="00734884" w:rsidRDefault="00734884" w:rsidP="00DE3A8B">
      <w:pPr>
        <w:numPr>
          <w:ilvl w:val="0"/>
          <w:numId w:val="24"/>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101CC192" w14:textId="77777777"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3A3AB88F"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79C71A77"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664F433C"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14:paraId="09D34651"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093D4C06"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0F9A374F" w14:textId="77777777"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2A487CDC"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lastRenderedPageBreak/>
        <w:t>odmówił podpisania umowy w sprawie zamówienia publicznego na warunkach określonych w ofercie,</w:t>
      </w:r>
    </w:p>
    <w:p w14:paraId="39EACF60"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00226C5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43A336F9" w14:textId="77777777"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14:paraId="6780C17A"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518B576F"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9A62FAA"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277F6DA4"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5E9E0118"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6E9CF1B9" w14:textId="77777777"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5F237A7" w14:textId="77777777"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14:paraId="084DB572" w14:textId="77777777" w:rsidR="008068FC" w:rsidRPr="008068FC" w:rsidRDefault="008068FC" w:rsidP="008068FC">
      <w:pPr>
        <w:tabs>
          <w:tab w:val="left" w:pos="142"/>
          <w:tab w:val="left" w:pos="851"/>
        </w:tabs>
        <w:ind w:left="284"/>
        <w:jc w:val="both"/>
        <w:rPr>
          <w:sz w:val="24"/>
        </w:rPr>
      </w:pPr>
    </w:p>
    <w:p w14:paraId="28369D99" w14:textId="77777777"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248BF7D" w14:textId="77777777" w:rsidR="00CB675C" w:rsidRPr="005B5AC2" w:rsidRDefault="00CB675C">
      <w:pPr>
        <w:jc w:val="both"/>
        <w:rPr>
          <w:sz w:val="24"/>
        </w:rPr>
      </w:pPr>
    </w:p>
    <w:p w14:paraId="4BE6EE22"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54A7261" w14:textId="77777777"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4412DFE2" w14:textId="77777777" w:rsidR="007608AA" w:rsidRDefault="007608AA" w:rsidP="007608AA">
      <w:pPr>
        <w:ind w:left="284"/>
        <w:jc w:val="both"/>
        <w:rPr>
          <w:sz w:val="24"/>
        </w:rPr>
      </w:pPr>
      <w:r>
        <w:rPr>
          <w:sz w:val="24"/>
        </w:rPr>
        <w:t>Forma pisemna zastrzeżona jest dla następujących czynności:</w:t>
      </w:r>
    </w:p>
    <w:p w14:paraId="2323C9A1" w14:textId="77777777" w:rsidR="007608AA" w:rsidRDefault="007608AA" w:rsidP="00DE3A8B">
      <w:pPr>
        <w:numPr>
          <w:ilvl w:val="0"/>
          <w:numId w:val="31"/>
        </w:numPr>
        <w:jc w:val="both"/>
        <w:rPr>
          <w:sz w:val="24"/>
        </w:rPr>
      </w:pPr>
      <w:r>
        <w:rPr>
          <w:sz w:val="24"/>
        </w:rPr>
        <w:t>złożenie oferty;</w:t>
      </w:r>
    </w:p>
    <w:p w14:paraId="2EFAE7E0" w14:textId="77777777" w:rsidR="007608AA" w:rsidRDefault="007608AA" w:rsidP="00DE3A8B">
      <w:pPr>
        <w:numPr>
          <w:ilvl w:val="0"/>
          <w:numId w:val="31"/>
        </w:numPr>
        <w:jc w:val="both"/>
        <w:rPr>
          <w:sz w:val="24"/>
        </w:rPr>
      </w:pPr>
      <w:r>
        <w:rPr>
          <w:sz w:val="24"/>
        </w:rPr>
        <w:t>wycofanie oferty;</w:t>
      </w:r>
    </w:p>
    <w:p w14:paraId="6A9E53AA" w14:textId="77777777" w:rsidR="007608AA" w:rsidRDefault="007608AA" w:rsidP="00DE3A8B">
      <w:pPr>
        <w:numPr>
          <w:ilvl w:val="0"/>
          <w:numId w:val="31"/>
        </w:numPr>
        <w:jc w:val="both"/>
        <w:rPr>
          <w:sz w:val="24"/>
        </w:rPr>
      </w:pPr>
      <w:r>
        <w:rPr>
          <w:sz w:val="24"/>
        </w:rPr>
        <w:t>zmiana ofert;</w:t>
      </w:r>
    </w:p>
    <w:p w14:paraId="56FC920C" w14:textId="77777777" w:rsidR="007608AA" w:rsidRPr="007608AA" w:rsidRDefault="007608AA" w:rsidP="00DE3A8B">
      <w:pPr>
        <w:numPr>
          <w:ilvl w:val="0"/>
          <w:numId w:val="31"/>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e-mailem pod warunkiem ich niezwłocznego dostarczenia w formie pisemnej.</w:t>
      </w:r>
    </w:p>
    <w:p w14:paraId="327BC8C7" w14:textId="77777777" w:rsidR="003D04FB" w:rsidRPr="003D04FB" w:rsidRDefault="003D04FB" w:rsidP="00EF7936">
      <w:pPr>
        <w:numPr>
          <w:ilvl w:val="0"/>
          <w:numId w:val="9"/>
        </w:numPr>
        <w:tabs>
          <w:tab w:val="clear" w:pos="720"/>
          <w:tab w:val="num" w:pos="284"/>
        </w:tabs>
        <w:ind w:left="284" w:hanging="284"/>
        <w:jc w:val="both"/>
        <w:rPr>
          <w:sz w:val="24"/>
        </w:rPr>
      </w:pPr>
      <w:r w:rsidRPr="003D04FB">
        <w:rPr>
          <w:sz w:val="24"/>
        </w:rPr>
        <w:lastRenderedPageBreak/>
        <w:t xml:space="preserve">Zamawiający dopuszcza porozumiewanie się za pomocą </w:t>
      </w:r>
      <w:r w:rsidRPr="003D04FB">
        <w:rPr>
          <w:b/>
          <w:sz w:val="24"/>
        </w:rPr>
        <w:t>e-maila</w:t>
      </w:r>
      <w:r w:rsidRPr="003D04FB">
        <w:rPr>
          <w:sz w:val="24"/>
        </w:rPr>
        <w:t xml:space="preserve"> przy przekazywaniu następujących dokumentów:</w:t>
      </w:r>
    </w:p>
    <w:p w14:paraId="51D23BC8" w14:textId="77777777"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14:paraId="094C380F" w14:textId="77777777" w:rsidR="003D04FB" w:rsidRPr="00C43260" w:rsidRDefault="003D04FB" w:rsidP="00EF7936">
      <w:pPr>
        <w:numPr>
          <w:ilvl w:val="0"/>
          <w:numId w:val="18"/>
        </w:numPr>
        <w:ind w:left="851" w:hanging="284"/>
        <w:jc w:val="both"/>
        <w:rPr>
          <w:sz w:val="24"/>
        </w:rPr>
      </w:pPr>
      <w:r w:rsidRPr="00C43260">
        <w:rPr>
          <w:sz w:val="24"/>
        </w:rPr>
        <w:t>modyfikacje treści siwz,</w:t>
      </w:r>
    </w:p>
    <w:p w14:paraId="4C0F471A"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01279E5F"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14:paraId="67F34188"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7A25DFE3"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14:paraId="1A0AF8D6"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14:paraId="31F8D67A"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3248CAA8"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2D935BAF"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14:paraId="09311B73"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3BF6BA35" w14:textId="77777777"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14:paraId="03525C46"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e-mailem, każda ze stron na żądanie drugiej niezwłocznie potwierdza fakt ich otrzymania. W przypadku przekazywania dokumentów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09AA94D1"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701BCFE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14:paraId="760471D4"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238FD2AB" w14:textId="77777777"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00DD0E56">
        <w:rPr>
          <w:sz w:val="24"/>
          <w:szCs w:val="24"/>
        </w:rPr>
        <w:t xml:space="preserve">amawiającym </w:t>
      </w:r>
      <w:r w:rsidRPr="00EA4344">
        <w:rPr>
          <w:sz w:val="24"/>
          <w:szCs w:val="24"/>
        </w:rPr>
        <w:t>tym postępowaniu, zamawiający wskazuje niżej podany adres poczty elektronicznej:</w:t>
      </w:r>
    </w:p>
    <w:p w14:paraId="5F91BF50" w14:textId="77777777" w:rsidR="00EA4344"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14:paraId="75654E0E" w14:textId="77777777" w:rsidR="00C7000C" w:rsidRPr="00537BEE" w:rsidRDefault="00C7000C" w:rsidP="00EA4344">
      <w:pPr>
        <w:autoSpaceDE w:val="0"/>
        <w:autoSpaceDN w:val="0"/>
        <w:adjustRightInd w:val="0"/>
        <w:jc w:val="both"/>
        <w:rPr>
          <w:sz w:val="24"/>
          <w:szCs w:val="24"/>
        </w:rPr>
      </w:pPr>
    </w:p>
    <w:p w14:paraId="4A7061CD" w14:textId="77777777" w:rsidR="00EA4344" w:rsidRPr="00537BEE" w:rsidRDefault="00DD0E56" w:rsidP="00DE3A8B">
      <w:pPr>
        <w:numPr>
          <w:ilvl w:val="0"/>
          <w:numId w:val="30"/>
        </w:numPr>
        <w:jc w:val="both"/>
        <w:rPr>
          <w:b/>
          <w:sz w:val="24"/>
          <w:szCs w:val="24"/>
        </w:rPr>
      </w:pPr>
      <w:r>
        <w:rPr>
          <w:b/>
          <w:sz w:val="24"/>
          <w:szCs w:val="24"/>
        </w:rPr>
        <w:t xml:space="preserve">Ewa Adamska  </w:t>
      </w:r>
    </w:p>
    <w:p w14:paraId="5464D2E8" w14:textId="77777777" w:rsidR="00DD0E56" w:rsidRDefault="0082260F" w:rsidP="00EA4344">
      <w:pPr>
        <w:ind w:left="1980" w:hanging="720"/>
        <w:jc w:val="both"/>
        <w:rPr>
          <w:b/>
          <w:sz w:val="24"/>
          <w:szCs w:val="24"/>
        </w:rPr>
      </w:pPr>
      <w:r>
        <w:rPr>
          <w:b/>
          <w:sz w:val="24"/>
          <w:szCs w:val="24"/>
        </w:rPr>
        <w:t>telefon:</w:t>
      </w:r>
      <w:r>
        <w:rPr>
          <w:b/>
          <w:sz w:val="24"/>
          <w:szCs w:val="24"/>
        </w:rPr>
        <w:tab/>
      </w:r>
      <w:r>
        <w:rPr>
          <w:b/>
          <w:sz w:val="24"/>
          <w:szCs w:val="24"/>
        </w:rPr>
        <w:tab/>
      </w:r>
      <w:r w:rsidR="00DD0E56">
        <w:rPr>
          <w:b/>
          <w:sz w:val="24"/>
          <w:szCs w:val="24"/>
        </w:rPr>
        <w:t>91 327</w:t>
      </w:r>
      <w:r>
        <w:rPr>
          <w:b/>
          <w:sz w:val="24"/>
          <w:szCs w:val="24"/>
        </w:rPr>
        <w:t xml:space="preserve"> </w:t>
      </w:r>
      <w:r w:rsidR="00DD0E56">
        <w:rPr>
          <w:b/>
          <w:sz w:val="24"/>
          <w:szCs w:val="24"/>
        </w:rPr>
        <w:t>86</w:t>
      </w:r>
      <w:r>
        <w:rPr>
          <w:b/>
          <w:sz w:val="24"/>
          <w:szCs w:val="24"/>
        </w:rPr>
        <w:t xml:space="preserve"> </w:t>
      </w:r>
      <w:r w:rsidR="00DD0E56">
        <w:rPr>
          <w:b/>
          <w:sz w:val="24"/>
          <w:szCs w:val="24"/>
        </w:rPr>
        <w:t>74</w:t>
      </w:r>
    </w:p>
    <w:p w14:paraId="3AFBFB87" w14:textId="77777777" w:rsidR="00EA4344" w:rsidRPr="00BD12DD" w:rsidRDefault="00EA4344" w:rsidP="00EA4344">
      <w:pPr>
        <w:ind w:left="1980" w:hanging="720"/>
        <w:jc w:val="both"/>
        <w:rPr>
          <w:b/>
          <w:sz w:val="24"/>
          <w:szCs w:val="24"/>
        </w:rPr>
      </w:pPr>
      <w:r w:rsidRPr="00BD12DD">
        <w:rPr>
          <w:b/>
          <w:sz w:val="24"/>
          <w:szCs w:val="24"/>
        </w:rPr>
        <w:t xml:space="preserve">e-mail: </w:t>
      </w:r>
      <w:r w:rsidRPr="00BD12DD">
        <w:rPr>
          <w:b/>
          <w:sz w:val="24"/>
          <w:szCs w:val="24"/>
        </w:rPr>
        <w:tab/>
      </w:r>
      <w:r w:rsidRPr="00BD12DD">
        <w:rPr>
          <w:b/>
          <w:sz w:val="24"/>
          <w:szCs w:val="24"/>
        </w:rPr>
        <w:tab/>
      </w:r>
      <w:r w:rsidR="00333F53" w:rsidRPr="00BD12DD">
        <w:rPr>
          <w:b/>
          <w:sz w:val="24"/>
          <w:szCs w:val="24"/>
        </w:rPr>
        <w:t>eadamska@um.swinoujscie.pl</w:t>
      </w:r>
    </w:p>
    <w:p w14:paraId="6FED3D70" w14:textId="77777777" w:rsidR="00EA4344" w:rsidRPr="00333F53" w:rsidRDefault="00333F53" w:rsidP="00DE3A8B">
      <w:pPr>
        <w:numPr>
          <w:ilvl w:val="0"/>
          <w:numId w:val="30"/>
        </w:numPr>
        <w:jc w:val="both"/>
        <w:rPr>
          <w:b/>
          <w:sz w:val="24"/>
          <w:szCs w:val="24"/>
        </w:rPr>
      </w:pPr>
      <w:r w:rsidRPr="00333F53">
        <w:rPr>
          <w:b/>
          <w:sz w:val="24"/>
          <w:szCs w:val="24"/>
        </w:rPr>
        <w:t xml:space="preserve">Elżbieta Świętoniowska </w:t>
      </w:r>
    </w:p>
    <w:p w14:paraId="7B5AD1E4" w14:textId="77777777" w:rsidR="00333F53" w:rsidRPr="0082260F" w:rsidRDefault="0082260F" w:rsidP="00EA4344">
      <w:pPr>
        <w:ind w:left="1980" w:hanging="720"/>
        <w:jc w:val="both"/>
        <w:rPr>
          <w:b/>
          <w:sz w:val="24"/>
          <w:szCs w:val="24"/>
        </w:rPr>
      </w:pPr>
      <w:r w:rsidRPr="0082260F">
        <w:rPr>
          <w:b/>
          <w:sz w:val="24"/>
          <w:szCs w:val="24"/>
        </w:rPr>
        <w:t>telefon</w:t>
      </w:r>
      <w:r w:rsidR="00333F53" w:rsidRPr="0082260F">
        <w:rPr>
          <w:b/>
          <w:sz w:val="24"/>
          <w:szCs w:val="24"/>
        </w:rPr>
        <w:t>:</w:t>
      </w:r>
      <w:r w:rsidR="00333F53" w:rsidRPr="0082260F">
        <w:rPr>
          <w:b/>
          <w:sz w:val="24"/>
          <w:szCs w:val="24"/>
        </w:rPr>
        <w:tab/>
      </w:r>
      <w:r w:rsidR="00333F53" w:rsidRPr="0082260F">
        <w:rPr>
          <w:b/>
          <w:sz w:val="24"/>
          <w:szCs w:val="24"/>
        </w:rPr>
        <w:tab/>
        <w:t>91 327</w:t>
      </w:r>
      <w:r>
        <w:rPr>
          <w:b/>
          <w:sz w:val="24"/>
          <w:szCs w:val="24"/>
        </w:rPr>
        <w:t xml:space="preserve"> </w:t>
      </w:r>
      <w:r w:rsidR="00333F53" w:rsidRPr="0082260F">
        <w:rPr>
          <w:b/>
          <w:sz w:val="24"/>
          <w:szCs w:val="24"/>
        </w:rPr>
        <w:t>86</w:t>
      </w:r>
      <w:r>
        <w:rPr>
          <w:b/>
          <w:sz w:val="24"/>
          <w:szCs w:val="24"/>
        </w:rPr>
        <w:t xml:space="preserve"> </w:t>
      </w:r>
      <w:r w:rsidR="00333F53" w:rsidRPr="0082260F">
        <w:rPr>
          <w:b/>
          <w:sz w:val="24"/>
          <w:szCs w:val="24"/>
        </w:rPr>
        <w:t>74</w:t>
      </w:r>
    </w:p>
    <w:p w14:paraId="663320B8" w14:textId="77777777" w:rsidR="00EA4344" w:rsidRPr="003D7BE8" w:rsidRDefault="00EA4344" w:rsidP="00C660AB">
      <w:pPr>
        <w:ind w:left="1980" w:hanging="720"/>
        <w:jc w:val="both"/>
        <w:rPr>
          <w:b/>
          <w:sz w:val="24"/>
          <w:szCs w:val="24"/>
          <w:lang w:val="en-US"/>
        </w:rPr>
      </w:pPr>
      <w:r w:rsidRPr="00BD12DD">
        <w:rPr>
          <w:b/>
          <w:sz w:val="24"/>
          <w:szCs w:val="24"/>
        </w:rPr>
        <w:t>e-mail:</w:t>
      </w:r>
      <w:r w:rsidR="003D7BE8" w:rsidRPr="00BD12DD">
        <w:rPr>
          <w:b/>
          <w:sz w:val="24"/>
          <w:szCs w:val="24"/>
        </w:rPr>
        <w:tab/>
      </w:r>
      <w:r w:rsidR="003D7BE8" w:rsidRPr="00BD12DD">
        <w:rPr>
          <w:b/>
          <w:sz w:val="24"/>
          <w:szCs w:val="24"/>
        </w:rPr>
        <w:tab/>
      </w:r>
      <w:r w:rsidR="003D7BE8" w:rsidRPr="00BD12DD">
        <w:rPr>
          <w:b/>
          <w:sz w:val="24"/>
          <w:szCs w:val="24"/>
        </w:rPr>
        <w:tab/>
      </w:r>
      <w:r w:rsidRPr="00BD12DD">
        <w:rPr>
          <w:b/>
          <w:sz w:val="24"/>
          <w:szCs w:val="24"/>
        </w:rPr>
        <w:t xml:space="preserve"> </w:t>
      </w:r>
      <w:r w:rsidR="00333F53" w:rsidRPr="00BD12DD">
        <w:rPr>
          <w:b/>
          <w:sz w:val="24"/>
          <w:szCs w:val="24"/>
        </w:rPr>
        <w:t>eswietoniowska@um.swinoujscie.p</w:t>
      </w:r>
      <w:r w:rsidR="00333F53">
        <w:rPr>
          <w:b/>
          <w:sz w:val="24"/>
          <w:szCs w:val="24"/>
          <w:lang w:val="en-US"/>
        </w:rPr>
        <w:t>l</w:t>
      </w:r>
    </w:p>
    <w:p w14:paraId="527B2DA7" w14:textId="77777777"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14:paraId="5A932E57"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lastRenderedPageBreak/>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B65B52B"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67E40C3C"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32B63CEE"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144C35DA"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4ABAB94C" w14:textId="77777777" w:rsidR="00CB675C" w:rsidRPr="00C2351E" w:rsidRDefault="00CB675C">
      <w:pPr>
        <w:tabs>
          <w:tab w:val="num" w:pos="709"/>
        </w:tabs>
        <w:jc w:val="both"/>
        <w:rPr>
          <w:sz w:val="24"/>
        </w:rPr>
      </w:pPr>
    </w:p>
    <w:p w14:paraId="78636EEC" w14:textId="77777777" w:rsidR="00CB675C" w:rsidRPr="005B5AC2" w:rsidRDefault="00CB675C">
      <w:pPr>
        <w:pStyle w:val="Nagwek4"/>
        <w:rPr>
          <w:color w:val="auto"/>
        </w:rPr>
      </w:pPr>
      <w:r w:rsidRPr="005B5AC2">
        <w:rPr>
          <w:color w:val="auto"/>
        </w:rPr>
        <w:t>ROZDZIAŁ X Sposób obliczenia ceny oferty</w:t>
      </w:r>
    </w:p>
    <w:p w14:paraId="19A35D88" w14:textId="77777777" w:rsidR="00CB675C" w:rsidRPr="005B5AC2" w:rsidRDefault="00CB675C">
      <w:pPr>
        <w:jc w:val="both"/>
        <w:rPr>
          <w:b/>
          <w:sz w:val="24"/>
        </w:rPr>
      </w:pPr>
    </w:p>
    <w:p w14:paraId="2B47DF62" w14:textId="77777777" w:rsidR="00CB675C" w:rsidRDefault="00333F53" w:rsidP="00F51D01">
      <w:pPr>
        <w:numPr>
          <w:ilvl w:val="0"/>
          <w:numId w:val="20"/>
        </w:numPr>
        <w:tabs>
          <w:tab w:val="clear" w:pos="720"/>
          <w:tab w:val="num" w:pos="284"/>
          <w:tab w:val="num" w:pos="360"/>
        </w:tabs>
        <w:ind w:left="360"/>
        <w:jc w:val="both"/>
        <w:rPr>
          <w:sz w:val="24"/>
          <w:szCs w:val="24"/>
        </w:rPr>
      </w:pPr>
      <w:r>
        <w:rPr>
          <w:sz w:val="24"/>
          <w:szCs w:val="24"/>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w:t>
      </w:r>
      <w:r w:rsidR="008E3D06">
        <w:rPr>
          <w:sz w:val="24"/>
          <w:szCs w:val="24"/>
        </w:rPr>
        <w:t xml:space="preserve"> Cena nie może być wartością ujemną.</w:t>
      </w:r>
    </w:p>
    <w:p w14:paraId="7F51762F" w14:textId="77777777" w:rsidR="00333F53" w:rsidRDefault="00333F53" w:rsidP="00F51D01">
      <w:pPr>
        <w:numPr>
          <w:ilvl w:val="0"/>
          <w:numId w:val="20"/>
        </w:numPr>
        <w:tabs>
          <w:tab w:val="clear" w:pos="720"/>
          <w:tab w:val="num" w:pos="284"/>
          <w:tab w:val="num" w:pos="360"/>
        </w:tabs>
        <w:ind w:left="360"/>
        <w:jc w:val="both"/>
        <w:rPr>
          <w:sz w:val="24"/>
          <w:szCs w:val="24"/>
        </w:rPr>
      </w:pPr>
      <w:r>
        <w:rPr>
          <w:sz w:val="24"/>
          <w:szCs w:val="24"/>
        </w:rPr>
        <w:t>Cena podana w ofercie powinna obejmować wszystkie koszty i składniki związane z wykonaniem zamówienia, z wyodrębnieniem należnego podatku VAT, jeżeli występuje.</w:t>
      </w:r>
    </w:p>
    <w:p w14:paraId="732FE321" w14:textId="77777777" w:rsidR="00333F53" w:rsidRDefault="00333F53" w:rsidP="00F51D01">
      <w:pPr>
        <w:numPr>
          <w:ilvl w:val="0"/>
          <w:numId w:val="20"/>
        </w:numPr>
        <w:tabs>
          <w:tab w:val="clear" w:pos="720"/>
          <w:tab w:val="num" w:pos="284"/>
          <w:tab w:val="num" w:pos="360"/>
        </w:tabs>
        <w:ind w:left="360"/>
        <w:jc w:val="both"/>
        <w:rPr>
          <w:sz w:val="24"/>
          <w:szCs w:val="24"/>
        </w:rPr>
      </w:pPr>
      <w:r>
        <w:rPr>
          <w:sz w:val="24"/>
          <w:szCs w:val="24"/>
        </w:rPr>
        <w:t xml:space="preserve">Prowizje i wysokość oprocentowania wskazane w ofercie, winny uwzględniać wszystkie zobowiązania i muszą być podane odpowiednio w PLN lub w procentach – cyfrowo i słownie. </w:t>
      </w:r>
    </w:p>
    <w:p w14:paraId="0F296526" w14:textId="77777777" w:rsidR="00333F53" w:rsidRDefault="00333F53" w:rsidP="00F51D01">
      <w:pPr>
        <w:numPr>
          <w:ilvl w:val="0"/>
          <w:numId w:val="20"/>
        </w:numPr>
        <w:tabs>
          <w:tab w:val="clear" w:pos="720"/>
          <w:tab w:val="num" w:pos="284"/>
          <w:tab w:val="num" w:pos="360"/>
        </w:tabs>
        <w:ind w:left="360"/>
        <w:jc w:val="both"/>
        <w:rPr>
          <w:sz w:val="24"/>
          <w:szCs w:val="24"/>
        </w:rPr>
      </w:pPr>
      <w:r>
        <w:rPr>
          <w:sz w:val="24"/>
          <w:szCs w:val="24"/>
        </w:rPr>
        <w:t xml:space="preserve">W przypadku rozbieżności pomiędzy wartościami (ceną, oprocentowaniem) podanymi cyfrowo i słownie przyjmuje się, że prawidłowo podano wartości wyrażone słownie. </w:t>
      </w:r>
    </w:p>
    <w:p w14:paraId="421A1588" w14:textId="77777777" w:rsidR="00333F53" w:rsidRDefault="00333F53" w:rsidP="00F51D01">
      <w:pPr>
        <w:numPr>
          <w:ilvl w:val="0"/>
          <w:numId w:val="20"/>
        </w:numPr>
        <w:tabs>
          <w:tab w:val="clear" w:pos="720"/>
          <w:tab w:val="num" w:pos="284"/>
          <w:tab w:val="num" w:pos="360"/>
        </w:tabs>
        <w:ind w:left="360"/>
        <w:jc w:val="both"/>
        <w:rPr>
          <w:sz w:val="24"/>
          <w:szCs w:val="24"/>
        </w:rPr>
      </w:pPr>
      <w:r>
        <w:rPr>
          <w:sz w:val="24"/>
          <w:szCs w:val="24"/>
        </w:rPr>
        <w:t xml:space="preserve">Wszystkie wartości określone w ofercie muszą być liczone do dwóch miejsc po przecinku wg zasady, że trzecia cyfra po przecinku od 5 w górę powoduje zaokrąglenie drugiej cyfry po przecinku w górę o 1. Jeśli trzecia cyfra po przecinku jest niższa od 5 zostaje skreślona, a druga cyfra po przecinku nie ulegnie zmianie. </w:t>
      </w:r>
    </w:p>
    <w:p w14:paraId="7DB8DB1E" w14:textId="77777777" w:rsidR="00333F53" w:rsidRDefault="00333F53" w:rsidP="00F51D01">
      <w:pPr>
        <w:numPr>
          <w:ilvl w:val="0"/>
          <w:numId w:val="20"/>
        </w:numPr>
        <w:tabs>
          <w:tab w:val="clear" w:pos="720"/>
          <w:tab w:val="num" w:pos="284"/>
          <w:tab w:val="num" w:pos="360"/>
        </w:tabs>
        <w:ind w:left="360"/>
        <w:jc w:val="both"/>
        <w:rPr>
          <w:sz w:val="24"/>
          <w:szCs w:val="24"/>
        </w:rPr>
      </w:pPr>
      <w:r>
        <w:rPr>
          <w:sz w:val="24"/>
          <w:szCs w:val="24"/>
        </w:rPr>
        <w:t>Wykonawca zobowiązany jest do wypełnienia i określenia wartości we wszystkich pozycjach występujących w formularzu ofertowym. Brak wypełnienia i określenia</w:t>
      </w:r>
      <w:r w:rsidR="00CA6B3D">
        <w:rPr>
          <w:sz w:val="24"/>
          <w:szCs w:val="24"/>
        </w:rPr>
        <w:t xml:space="preserve"> wartości w którejkolwiek pozycji formularza spowoduje odrzucenie oferty. Jeżeli Wykonawca nie pobiera opłaty za daną usługę powinien wpisać „0”, „zero”.</w:t>
      </w:r>
    </w:p>
    <w:p w14:paraId="37BB1080" w14:textId="77777777" w:rsidR="00CA6B3D" w:rsidRDefault="00CA6B3D" w:rsidP="00CA6B3D">
      <w:pPr>
        <w:numPr>
          <w:ilvl w:val="0"/>
          <w:numId w:val="20"/>
        </w:numPr>
        <w:tabs>
          <w:tab w:val="clear" w:pos="720"/>
          <w:tab w:val="num" w:pos="284"/>
          <w:tab w:val="num" w:pos="360"/>
        </w:tabs>
        <w:ind w:left="360"/>
        <w:jc w:val="both"/>
        <w:rPr>
          <w:sz w:val="24"/>
          <w:szCs w:val="24"/>
        </w:rPr>
      </w:pPr>
      <w:r>
        <w:rPr>
          <w:sz w:val="24"/>
          <w:szCs w:val="24"/>
        </w:rPr>
        <w:t>Zamawiający nie przewiduje zwrotu kosztów udziału w postępowaniu.</w:t>
      </w:r>
    </w:p>
    <w:p w14:paraId="1E74C90E" w14:textId="77777777" w:rsidR="00CA6B3D" w:rsidRDefault="00CA6B3D" w:rsidP="00CA6B3D">
      <w:pPr>
        <w:numPr>
          <w:ilvl w:val="0"/>
          <w:numId w:val="20"/>
        </w:numPr>
        <w:tabs>
          <w:tab w:val="clear" w:pos="720"/>
          <w:tab w:val="num" w:pos="284"/>
          <w:tab w:val="num" w:pos="360"/>
        </w:tabs>
        <w:ind w:left="360"/>
        <w:jc w:val="both"/>
        <w:rPr>
          <w:sz w:val="24"/>
          <w:szCs w:val="24"/>
        </w:rPr>
      </w:pPr>
      <w:r>
        <w:rPr>
          <w:sz w:val="24"/>
          <w:szCs w:val="24"/>
        </w:rPr>
        <w:t xml:space="preserve">Wykonawca, składając ofertę, zobowiązany jest poinformować Zamawiającego, czy wybór jego oferty będzie prowadzić do powstania u Zamawiającego obowiązku podatkowego, wskazując nazwę (rodzaj) towaru lub usług,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 </w:t>
      </w:r>
    </w:p>
    <w:p w14:paraId="0151EDAA" w14:textId="77777777" w:rsidR="00CA6B3D" w:rsidRDefault="00E57284" w:rsidP="00CA6B3D">
      <w:pPr>
        <w:numPr>
          <w:ilvl w:val="0"/>
          <w:numId w:val="20"/>
        </w:numPr>
        <w:tabs>
          <w:tab w:val="clear" w:pos="720"/>
          <w:tab w:val="num" w:pos="284"/>
          <w:tab w:val="num" w:pos="360"/>
        </w:tabs>
        <w:ind w:left="360"/>
        <w:jc w:val="both"/>
        <w:rPr>
          <w:sz w:val="24"/>
          <w:szCs w:val="24"/>
        </w:rPr>
      </w:pPr>
      <w:r>
        <w:rPr>
          <w:sz w:val="24"/>
          <w:szCs w:val="24"/>
        </w:rPr>
        <w:t>Cenę oferty należy przedstawić w Formularzu ofertowym – zgodnie z treścią Załącznika Nr 1 do SIWZ.</w:t>
      </w:r>
    </w:p>
    <w:p w14:paraId="3F17427D" w14:textId="1DDA59A1" w:rsidR="008E3D06" w:rsidRDefault="008E3D06" w:rsidP="008E3D06">
      <w:pPr>
        <w:tabs>
          <w:tab w:val="num" w:pos="720"/>
        </w:tabs>
        <w:jc w:val="both"/>
        <w:rPr>
          <w:sz w:val="24"/>
          <w:szCs w:val="24"/>
        </w:rPr>
      </w:pPr>
    </w:p>
    <w:p w14:paraId="5CAD2870" w14:textId="77777777" w:rsidR="00BB2F44" w:rsidRDefault="00BB2F44" w:rsidP="008E3D06">
      <w:pPr>
        <w:tabs>
          <w:tab w:val="num" w:pos="720"/>
        </w:tabs>
        <w:jc w:val="both"/>
        <w:rPr>
          <w:sz w:val="24"/>
          <w:szCs w:val="24"/>
        </w:rPr>
      </w:pPr>
    </w:p>
    <w:p w14:paraId="7A5E83EF" w14:textId="77777777" w:rsidR="000E4E20" w:rsidRPr="00CA6B3D" w:rsidRDefault="000E4E20" w:rsidP="000E4E20">
      <w:pPr>
        <w:tabs>
          <w:tab w:val="num" w:pos="360"/>
        </w:tabs>
        <w:ind w:left="360"/>
        <w:jc w:val="both"/>
        <w:rPr>
          <w:sz w:val="24"/>
          <w:szCs w:val="24"/>
        </w:rPr>
      </w:pPr>
    </w:p>
    <w:p w14:paraId="16F85AEB" w14:textId="77777777" w:rsidR="00CB675C" w:rsidRPr="005B5AC2" w:rsidRDefault="00CB675C">
      <w:pPr>
        <w:pStyle w:val="Nagwek4"/>
        <w:rPr>
          <w:color w:val="auto"/>
        </w:rPr>
      </w:pPr>
      <w:r w:rsidRPr="005B5AC2">
        <w:rPr>
          <w:color w:val="auto"/>
        </w:rPr>
        <w:lastRenderedPageBreak/>
        <w:t>ROZDZIAŁ XI Składanie i otwarcie ofert</w:t>
      </w:r>
    </w:p>
    <w:p w14:paraId="50C49CD9" w14:textId="77777777" w:rsidR="00CB675C" w:rsidRDefault="00CB675C">
      <w:pPr>
        <w:ind w:left="426"/>
        <w:jc w:val="both"/>
        <w:rPr>
          <w:b/>
          <w:sz w:val="24"/>
        </w:rPr>
      </w:pPr>
    </w:p>
    <w:p w14:paraId="21C20282" w14:textId="77777777" w:rsidR="008E4D91" w:rsidRPr="005B5AC2" w:rsidRDefault="008E4D91">
      <w:pPr>
        <w:ind w:left="426"/>
        <w:jc w:val="both"/>
        <w:rPr>
          <w:b/>
          <w:sz w:val="24"/>
        </w:rPr>
      </w:pPr>
    </w:p>
    <w:p w14:paraId="2AE6E841" w14:textId="77777777"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 xml:space="preserve">Urzędzie Miasta Świnoujście, </w:t>
      </w:r>
      <w:r w:rsidR="00C7000C">
        <w:t>na</w:t>
      </w:r>
      <w:r>
        <w:t xml:space="preserve"> Stanowisko Obsługi  Interesantów</w:t>
      </w:r>
      <w:r>
        <w:rPr>
          <w:color w:val="auto"/>
        </w:rPr>
        <w:t xml:space="preserve">, w terminie do dnia </w:t>
      </w:r>
      <w:r w:rsidR="00292AD1">
        <w:rPr>
          <w:b/>
          <w:color w:val="auto"/>
        </w:rPr>
        <w:t xml:space="preserve">7 grudnia </w:t>
      </w:r>
      <w:r w:rsidR="00DC5B2F" w:rsidRPr="00485A8F">
        <w:rPr>
          <w:b/>
          <w:color w:val="auto"/>
        </w:rPr>
        <w:t>201</w:t>
      </w:r>
      <w:r w:rsidR="00D36BCA">
        <w:rPr>
          <w:b/>
          <w:color w:val="auto"/>
        </w:rPr>
        <w:t>8</w:t>
      </w:r>
      <w:r w:rsidR="00DC5B2F" w:rsidRPr="00485A8F">
        <w:rPr>
          <w:b/>
          <w:color w:val="auto"/>
        </w:rPr>
        <w:t>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14:paraId="7768D3D6" w14:textId="77777777"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0B93AADD" w14:textId="77777777"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14:paraId="3B0E85FA" w14:textId="77777777"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3736894F" w14:textId="77777777"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292AD1">
        <w:rPr>
          <w:b/>
          <w:color w:val="auto"/>
        </w:rPr>
        <w:t>7 grudnia 2</w:t>
      </w:r>
      <w:r w:rsidR="00DC5B2F" w:rsidRPr="00DC5B2F">
        <w:rPr>
          <w:b/>
          <w:color w:val="auto"/>
        </w:rPr>
        <w:t>01</w:t>
      </w:r>
      <w:r w:rsidR="00D36BCA">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8E4D91">
        <w:rPr>
          <w:b/>
          <w:color w:val="auto"/>
        </w:rPr>
        <w:t>13:00</w:t>
      </w:r>
      <w:r>
        <w:rPr>
          <w:color w:val="auto"/>
        </w:rPr>
        <w:t xml:space="preserve"> w Urzędzie Miasta Świnoujście, pok. nr </w:t>
      </w:r>
      <w:r w:rsidR="002F203E">
        <w:rPr>
          <w:color w:val="auto"/>
        </w:rPr>
        <w:t>1</w:t>
      </w:r>
      <w:r w:rsidR="00292AD1">
        <w:rPr>
          <w:color w:val="auto"/>
        </w:rPr>
        <w:t>30</w:t>
      </w:r>
      <w:r w:rsidR="002F203E">
        <w:rPr>
          <w:color w:val="auto"/>
        </w:rPr>
        <w:t>.</w:t>
      </w:r>
      <w:r>
        <w:rPr>
          <w:color w:val="auto"/>
        </w:rPr>
        <w:t xml:space="preserve"> Otwarcie ofert jest jawne, wykonawcy mogą w nim uczestniczyć.</w:t>
      </w:r>
    </w:p>
    <w:p w14:paraId="423E6C19" w14:textId="77777777"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6FC5D119" w14:textId="77777777"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14:paraId="12F39A01" w14:textId="77777777"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2667DDD3" w14:textId="77777777"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79B5A9BC" w14:textId="77777777"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493D9971" w14:textId="77777777"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5B345F89" w14:textId="77777777" w:rsidR="007D19D1" w:rsidRDefault="007D19D1">
      <w:pPr>
        <w:jc w:val="both"/>
        <w:rPr>
          <w:sz w:val="24"/>
        </w:rPr>
      </w:pPr>
    </w:p>
    <w:p w14:paraId="166CB27D" w14:textId="77777777" w:rsidR="008E4D91" w:rsidRDefault="008E4D91">
      <w:pPr>
        <w:jc w:val="both"/>
        <w:rPr>
          <w:sz w:val="24"/>
        </w:rPr>
      </w:pPr>
    </w:p>
    <w:p w14:paraId="63081584" w14:textId="77777777" w:rsidR="008E4D91" w:rsidRPr="005B5AC2" w:rsidRDefault="008E4D91">
      <w:pPr>
        <w:jc w:val="both"/>
        <w:rPr>
          <w:sz w:val="24"/>
        </w:rPr>
      </w:pPr>
    </w:p>
    <w:p w14:paraId="482E4AF6" w14:textId="77777777" w:rsidR="00CB675C" w:rsidRDefault="00CB675C">
      <w:pPr>
        <w:pStyle w:val="Nagwek4"/>
        <w:rPr>
          <w:color w:val="auto"/>
        </w:rPr>
      </w:pPr>
      <w:r w:rsidRPr="005B5AC2">
        <w:rPr>
          <w:color w:val="auto"/>
        </w:rPr>
        <w:t>ROZDZIAŁ XII Wybór oferty najkorzystniejszej</w:t>
      </w:r>
    </w:p>
    <w:p w14:paraId="32FE8953" w14:textId="77777777" w:rsidR="003D7BE8" w:rsidRPr="003D7BE8" w:rsidRDefault="003D7BE8" w:rsidP="003D7BE8">
      <w:pPr>
        <w:autoSpaceDE w:val="0"/>
        <w:autoSpaceDN w:val="0"/>
        <w:adjustRightInd w:val="0"/>
        <w:rPr>
          <w:sz w:val="24"/>
          <w:szCs w:val="24"/>
        </w:rPr>
      </w:pPr>
    </w:p>
    <w:p w14:paraId="69E6F357" w14:textId="77777777" w:rsidR="0071261E" w:rsidRPr="000E4E20" w:rsidRDefault="0071261E" w:rsidP="00DE3A8B">
      <w:pPr>
        <w:numPr>
          <w:ilvl w:val="0"/>
          <w:numId w:val="33"/>
        </w:numPr>
        <w:autoSpaceDE w:val="0"/>
        <w:autoSpaceDN w:val="0"/>
        <w:adjustRightInd w:val="0"/>
        <w:ind w:left="284" w:hanging="426"/>
        <w:jc w:val="both"/>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14:paraId="5C1247AA" w14:textId="77777777" w:rsidR="000E4E20" w:rsidRPr="00E57284" w:rsidRDefault="000E4E20" w:rsidP="00F63982">
      <w:pPr>
        <w:autoSpaceDE w:val="0"/>
        <w:autoSpaceDN w:val="0"/>
        <w:adjustRightInd w:val="0"/>
        <w:ind w:left="284"/>
        <w:jc w:val="both"/>
        <w:rPr>
          <w:sz w:val="24"/>
          <w:szCs w:val="24"/>
        </w:rPr>
      </w:pPr>
    </w:p>
    <w:p w14:paraId="445436A6" w14:textId="77777777" w:rsidR="00E57284" w:rsidRPr="0082260F" w:rsidRDefault="00E57284" w:rsidP="00DE3A8B">
      <w:pPr>
        <w:pStyle w:val="Akapitzlist"/>
        <w:numPr>
          <w:ilvl w:val="1"/>
          <w:numId w:val="37"/>
        </w:numPr>
        <w:autoSpaceDE w:val="0"/>
        <w:autoSpaceDN w:val="0"/>
        <w:adjustRightInd w:val="0"/>
        <w:jc w:val="both"/>
        <w:rPr>
          <w:rFonts w:ascii="Times New Roman" w:hAnsi="Times New Roman"/>
          <w:sz w:val="24"/>
          <w:szCs w:val="24"/>
        </w:rPr>
      </w:pPr>
      <w:r w:rsidRPr="0082260F">
        <w:rPr>
          <w:rFonts w:ascii="Times New Roman" w:hAnsi="Times New Roman"/>
          <w:bCs/>
          <w:iCs/>
          <w:color w:val="000000"/>
          <w:sz w:val="24"/>
          <w:szCs w:val="24"/>
        </w:rPr>
        <w:t>Kryterium wysokości opłat za obsługę rach</w:t>
      </w:r>
      <w:r w:rsidR="00C7000C" w:rsidRPr="0082260F">
        <w:rPr>
          <w:rFonts w:ascii="Times New Roman" w:hAnsi="Times New Roman"/>
          <w:bCs/>
          <w:iCs/>
          <w:color w:val="000000"/>
          <w:sz w:val="24"/>
          <w:szCs w:val="24"/>
        </w:rPr>
        <w:t>unków</w:t>
      </w:r>
      <w:r w:rsidRPr="0082260F">
        <w:rPr>
          <w:rFonts w:ascii="Times New Roman" w:hAnsi="Times New Roman"/>
          <w:bCs/>
          <w:iCs/>
          <w:color w:val="000000"/>
          <w:sz w:val="24"/>
          <w:szCs w:val="24"/>
        </w:rPr>
        <w:t xml:space="preserve"> (cena usługi )  - </w:t>
      </w:r>
      <w:r w:rsidR="008E4D91" w:rsidRPr="0082260F">
        <w:rPr>
          <w:rFonts w:ascii="Times New Roman" w:hAnsi="Times New Roman"/>
          <w:b/>
          <w:bCs/>
          <w:iCs/>
          <w:color w:val="000000"/>
          <w:sz w:val="24"/>
          <w:szCs w:val="24"/>
        </w:rPr>
        <w:t>60</w:t>
      </w:r>
      <w:r w:rsidRPr="0082260F">
        <w:rPr>
          <w:rFonts w:ascii="Times New Roman" w:hAnsi="Times New Roman"/>
          <w:b/>
          <w:bCs/>
          <w:iCs/>
          <w:color w:val="000000"/>
          <w:sz w:val="24"/>
          <w:szCs w:val="24"/>
        </w:rPr>
        <w:t>%</w:t>
      </w:r>
      <w:r w:rsidRPr="0082260F">
        <w:rPr>
          <w:rFonts w:ascii="Times New Roman" w:hAnsi="Times New Roman"/>
          <w:bCs/>
          <w:iCs/>
          <w:color w:val="000000"/>
          <w:sz w:val="24"/>
          <w:szCs w:val="24"/>
        </w:rPr>
        <w:t>.</w:t>
      </w:r>
    </w:p>
    <w:p w14:paraId="6DC15BBD" w14:textId="77777777" w:rsidR="0082260F" w:rsidRPr="0082260F" w:rsidRDefault="0082260F" w:rsidP="0082260F">
      <w:pPr>
        <w:pStyle w:val="Akapitzlist"/>
        <w:autoSpaceDE w:val="0"/>
        <w:autoSpaceDN w:val="0"/>
        <w:adjustRightInd w:val="0"/>
        <w:ind w:left="502"/>
        <w:jc w:val="both"/>
        <w:rPr>
          <w:rFonts w:ascii="Times New Roman" w:hAnsi="Times New Roman"/>
          <w:sz w:val="24"/>
          <w:szCs w:val="24"/>
        </w:rPr>
      </w:pPr>
    </w:p>
    <w:p w14:paraId="2DE94EE8" w14:textId="77777777" w:rsidR="00E57284" w:rsidRPr="0082260F" w:rsidRDefault="00E57284" w:rsidP="00DE3A8B">
      <w:pPr>
        <w:pStyle w:val="Akapitzlist"/>
        <w:numPr>
          <w:ilvl w:val="1"/>
          <w:numId w:val="37"/>
        </w:numPr>
        <w:autoSpaceDE w:val="0"/>
        <w:autoSpaceDN w:val="0"/>
        <w:adjustRightInd w:val="0"/>
        <w:jc w:val="both"/>
        <w:rPr>
          <w:rFonts w:ascii="Times New Roman" w:hAnsi="Times New Roman"/>
          <w:sz w:val="24"/>
          <w:szCs w:val="24"/>
        </w:rPr>
      </w:pPr>
      <w:r w:rsidRPr="0082260F">
        <w:rPr>
          <w:rFonts w:ascii="Times New Roman" w:hAnsi="Times New Roman"/>
          <w:bCs/>
          <w:color w:val="000000"/>
          <w:sz w:val="24"/>
          <w:szCs w:val="24"/>
        </w:rPr>
        <w:t xml:space="preserve">Kryterium oprocentowania środków na rachunkach bankowych (WIBID 1M x p) - </w:t>
      </w:r>
      <w:r w:rsidR="00C7000C" w:rsidRPr="0082260F">
        <w:rPr>
          <w:rFonts w:ascii="Times New Roman" w:hAnsi="Times New Roman"/>
          <w:b/>
          <w:bCs/>
          <w:color w:val="000000"/>
          <w:sz w:val="24"/>
          <w:szCs w:val="24"/>
        </w:rPr>
        <w:t>3</w:t>
      </w:r>
      <w:r w:rsidR="008E4D91" w:rsidRPr="0082260F">
        <w:rPr>
          <w:rFonts w:ascii="Times New Roman" w:hAnsi="Times New Roman"/>
          <w:b/>
          <w:bCs/>
          <w:color w:val="000000"/>
          <w:sz w:val="24"/>
          <w:szCs w:val="24"/>
        </w:rPr>
        <w:t>0</w:t>
      </w:r>
      <w:r w:rsidRPr="0082260F">
        <w:rPr>
          <w:rFonts w:ascii="Times New Roman" w:hAnsi="Times New Roman"/>
          <w:b/>
          <w:bCs/>
          <w:color w:val="000000"/>
          <w:sz w:val="24"/>
          <w:szCs w:val="24"/>
        </w:rPr>
        <w:t>%</w:t>
      </w:r>
      <w:r w:rsidRPr="0082260F">
        <w:rPr>
          <w:rFonts w:ascii="Times New Roman" w:hAnsi="Times New Roman"/>
          <w:bCs/>
          <w:color w:val="000000"/>
          <w:sz w:val="24"/>
          <w:szCs w:val="24"/>
        </w:rPr>
        <w:t>.</w:t>
      </w:r>
    </w:p>
    <w:p w14:paraId="6A84EDD3" w14:textId="77777777" w:rsidR="0082260F" w:rsidRPr="0082260F" w:rsidRDefault="0082260F" w:rsidP="0082260F">
      <w:pPr>
        <w:pStyle w:val="Akapitzlist"/>
        <w:autoSpaceDE w:val="0"/>
        <w:autoSpaceDN w:val="0"/>
        <w:adjustRightInd w:val="0"/>
        <w:ind w:left="502"/>
        <w:jc w:val="both"/>
        <w:rPr>
          <w:rFonts w:ascii="Times New Roman" w:hAnsi="Times New Roman"/>
          <w:sz w:val="24"/>
          <w:szCs w:val="24"/>
        </w:rPr>
      </w:pPr>
    </w:p>
    <w:p w14:paraId="08A4A5CD" w14:textId="77777777" w:rsidR="00E57284" w:rsidRPr="0082260F" w:rsidRDefault="00E57284" w:rsidP="00DE3A8B">
      <w:pPr>
        <w:pStyle w:val="Akapitzlist"/>
        <w:numPr>
          <w:ilvl w:val="1"/>
          <w:numId w:val="37"/>
        </w:numPr>
        <w:autoSpaceDE w:val="0"/>
        <w:autoSpaceDN w:val="0"/>
        <w:adjustRightInd w:val="0"/>
        <w:jc w:val="both"/>
        <w:rPr>
          <w:rFonts w:ascii="Times New Roman" w:hAnsi="Times New Roman"/>
          <w:sz w:val="24"/>
          <w:szCs w:val="24"/>
        </w:rPr>
      </w:pPr>
      <w:r w:rsidRPr="0082260F">
        <w:rPr>
          <w:rFonts w:ascii="Times New Roman" w:hAnsi="Times New Roman"/>
          <w:bCs/>
          <w:color w:val="000000"/>
          <w:sz w:val="24"/>
          <w:szCs w:val="24"/>
        </w:rPr>
        <w:t xml:space="preserve">Kryterium oprocentowania kredytu w rachunku bieżącym (WIBOR 1M x k) - </w:t>
      </w:r>
      <w:r w:rsidR="00C7000C" w:rsidRPr="0082260F">
        <w:rPr>
          <w:rFonts w:ascii="Times New Roman" w:hAnsi="Times New Roman"/>
          <w:b/>
          <w:bCs/>
          <w:color w:val="000000"/>
          <w:sz w:val="24"/>
          <w:szCs w:val="24"/>
        </w:rPr>
        <w:t>1</w:t>
      </w:r>
      <w:r w:rsidR="008E4D91" w:rsidRPr="0082260F">
        <w:rPr>
          <w:rFonts w:ascii="Times New Roman" w:hAnsi="Times New Roman"/>
          <w:b/>
          <w:bCs/>
          <w:color w:val="000000"/>
          <w:sz w:val="24"/>
          <w:szCs w:val="24"/>
        </w:rPr>
        <w:t xml:space="preserve">0 </w:t>
      </w:r>
      <w:r w:rsidRPr="0082260F">
        <w:rPr>
          <w:rFonts w:ascii="Times New Roman" w:hAnsi="Times New Roman"/>
          <w:b/>
          <w:bCs/>
          <w:color w:val="000000"/>
          <w:sz w:val="24"/>
          <w:szCs w:val="24"/>
        </w:rPr>
        <w:t>%</w:t>
      </w:r>
      <w:r w:rsidRPr="0082260F">
        <w:rPr>
          <w:rFonts w:ascii="Times New Roman" w:hAnsi="Times New Roman"/>
          <w:bCs/>
          <w:color w:val="000000"/>
          <w:sz w:val="24"/>
          <w:szCs w:val="24"/>
        </w:rPr>
        <w:t>.</w:t>
      </w:r>
    </w:p>
    <w:p w14:paraId="2F795D66" w14:textId="77777777" w:rsidR="00E57284" w:rsidRDefault="00E57284" w:rsidP="00E57284">
      <w:pPr>
        <w:shd w:val="clear" w:color="auto" w:fill="FFFFFF"/>
        <w:tabs>
          <w:tab w:val="left" w:pos="1212"/>
        </w:tabs>
        <w:ind w:right="-470"/>
        <w:jc w:val="both"/>
        <w:rPr>
          <w:b/>
          <w:bCs/>
          <w:color w:val="000000"/>
          <w:sz w:val="24"/>
          <w:szCs w:val="24"/>
        </w:rPr>
      </w:pPr>
    </w:p>
    <w:p w14:paraId="5E00E72C" w14:textId="77777777" w:rsidR="00E57284" w:rsidRDefault="00A934BB" w:rsidP="00E57284">
      <w:pPr>
        <w:shd w:val="clear" w:color="auto" w:fill="FFFFFF"/>
        <w:tabs>
          <w:tab w:val="left" w:pos="606"/>
        </w:tabs>
        <w:ind w:right="-470"/>
        <w:jc w:val="both"/>
        <w:rPr>
          <w:b/>
          <w:bCs/>
          <w:iCs/>
          <w:color w:val="000000"/>
          <w:sz w:val="24"/>
          <w:szCs w:val="24"/>
          <w:u w:val="single"/>
        </w:rPr>
      </w:pPr>
      <w:r>
        <w:rPr>
          <w:b/>
          <w:bCs/>
          <w:iCs/>
          <w:color w:val="000000"/>
          <w:sz w:val="24"/>
          <w:szCs w:val="24"/>
          <w:u w:val="single"/>
        </w:rPr>
        <w:t>1.1</w:t>
      </w:r>
      <w:r w:rsidR="00E57284">
        <w:rPr>
          <w:b/>
          <w:bCs/>
          <w:iCs/>
          <w:color w:val="000000"/>
          <w:sz w:val="24"/>
          <w:szCs w:val="24"/>
          <w:u w:val="single"/>
        </w:rPr>
        <w:t xml:space="preserve">  Kryterium wysokości opłat za obsługę rachunku (cena usługi)</w:t>
      </w:r>
    </w:p>
    <w:tbl>
      <w:tblPr>
        <w:tblW w:w="8431" w:type="dxa"/>
        <w:tblLayout w:type="fixed"/>
        <w:tblCellMar>
          <w:left w:w="40" w:type="dxa"/>
          <w:right w:w="40" w:type="dxa"/>
        </w:tblCellMar>
        <w:tblLook w:val="0000" w:firstRow="0" w:lastRow="0" w:firstColumn="0" w:lastColumn="0" w:noHBand="0" w:noVBand="0"/>
      </w:tblPr>
      <w:tblGrid>
        <w:gridCol w:w="583"/>
        <w:gridCol w:w="3557"/>
        <w:gridCol w:w="1418"/>
        <w:gridCol w:w="1260"/>
        <w:gridCol w:w="1613"/>
      </w:tblGrid>
      <w:tr w:rsidR="00E57284" w:rsidRPr="001E3EDB" w14:paraId="484E4707" w14:textId="77777777" w:rsidTr="009534AC">
        <w:trPr>
          <w:trHeight w:val="1410"/>
        </w:trPr>
        <w:tc>
          <w:tcPr>
            <w:tcW w:w="583" w:type="dxa"/>
            <w:tcBorders>
              <w:top w:val="single" w:sz="4" w:space="0" w:color="auto"/>
              <w:left w:val="single" w:sz="4" w:space="0" w:color="auto"/>
              <w:bottom w:val="single" w:sz="4" w:space="0" w:color="auto"/>
              <w:right w:val="single" w:sz="4" w:space="0" w:color="auto"/>
            </w:tcBorders>
          </w:tcPr>
          <w:p w14:paraId="63B16A02" w14:textId="77777777" w:rsidR="00E57284" w:rsidRDefault="00E57284" w:rsidP="000978D6">
            <w:pPr>
              <w:shd w:val="clear" w:color="auto" w:fill="FFFFFF"/>
              <w:snapToGrid w:val="0"/>
              <w:jc w:val="center"/>
              <w:rPr>
                <w:iCs/>
                <w:sz w:val="24"/>
                <w:szCs w:val="24"/>
              </w:rPr>
            </w:pPr>
          </w:p>
          <w:p w14:paraId="283CC591" w14:textId="77777777" w:rsidR="00E57284" w:rsidRDefault="00E57284" w:rsidP="000978D6">
            <w:pPr>
              <w:shd w:val="clear" w:color="auto" w:fill="FFFFFF"/>
              <w:jc w:val="center"/>
              <w:rPr>
                <w:iCs/>
                <w:sz w:val="24"/>
                <w:szCs w:val="24"/>
              </w:rPr>
            </w:pPr>
          </w:p>
          <w:p w14:paraId="3E74024D" w14:textId="77777777" w:rsidR="00E57284" w:rsidRDefault="00E57284" w:rsidP="000978D6">
            <w:pPr>
              <w:shd w:val="clear" w:color="auto" w:fill="FFFFFF"/>
              <w:jc w:val="center"/>
              <w:rPr>
                <w:b/>
                <w:iCs/>
                <w:color w:val="000000"/>
                <w:sz w:val="24"/>
                <w:szCs w:val="24"/>
              </w:rPr>
            </w:pPr>
            <w:r>
              <w:rPr>
                <w:b/>
                <w:iCs/>
                <w:color w:val="000000"/>
                <w:sz w:val="24"/>
                <w:szCs w:val="24"/>
              </w:rPr>
              <w:t>L.p.</w:t>
            </w:r>
          </w:p>
          <w:p w14:paraId="0389076A" w14:textId="77777777" w:rsidR="00E57284" w:rsidRDefault="00E57284" w:rsidP="000978D6">
            <w:pPr>
              <w:shd w:val="clear" w:color="auto" w:fill="FFFFFF"/>
              <w:jc w:val="center"/>
              <w:rPr>
                <w:b/>
                <w:iCs/>
                <w:sz w:val="24"/>
                <w:szCs w:val="24"/>
              </w:rPr>
            </w:pPr>
          </w:p>
          <w:p w14:paraId="3AEE0CE7" w14:textId="77777777" w:rsidR="00E57284" w:rsidRDefault="00E57284" w:rsidP="000978D6">
            <w:pPr>
              <w:shd w:val="clear" w:color="auto" w:fill="FFFFFF"/>
              <w:jc w:val="center"/>
              <w:rPr>
                <w:iCs/>
                <w:sz w:val="24"/>
                <w:szCs w:val="24"/>
              </w:rPr>
            </w:pPr>
          </w:p>
        </w:tc>
        <w:tc>
          <w:tcPr>
            <w:tcW w:w="3557" w:type="dxa"/>
            <w:tcBorders>
              <w:top w:val="single" w:sz="4" w:space="0" w:color="auto"/>
              <w:left w:val="single" w:sz="4" w:space="0" w:color="auto"/>
              <w:bottom w:val="single" w:sz="4" w:space="0" w:color="auto"/>
              <w:right w:val="single" w:sz="4" w:space="0" w:color="auto"/>
            </w:tcBorders>
          </w:tcPr>
          <w:p w14:paraId="5971D7E0" w14:textId="77777777" w:rsidR="00E57284" w:rsidRDefault="00E57284" w:rsidP="000978D6">
            <w:pPr>
              <w:shd w:val="clear" w:color="auto" w:fill="FFFFFF"/>
              <w:snapToGrid w:val="0"/>
              <w:jc w:val="center"/>
              <w:rPr>
                <w:iCs/>
                <w:sz w:val="24"/>
                <w:szCs w:val="24"/>
              </w:rPr>
            </w:pPr>
          </w:p>
          <w:p w14:paraId="7F73A408" w14:textId="77777777" w:rsidR="00E57284" w:rsidRDefault="00E57284" w:rsidP="000978D6">
            <w:pPr>
              <w:shd w:val="clear" w:color="auto" w:fill="FFFFFF"/>
              <w:jc w:val="center"/>
              <w:rPr>
                <w:iCs/>
                <w:sz w:val="24"/>
                <w:szCs w:val="24"/>
              </w:rPr>
            </w:pPr>
          </w:p>
          <w:p w14:paraId="1268CA2F" w14:textId="77777777" w:rsidR="00E57284" w:rsidRDefault="00E57284" w:rsidP="000978D6">
            <w:pPr>
              <w:shd w:val="clear" w:color="auto" w:fill="FFFFFF"/>
              <w:jc w:val="center"/>
              <w:rPr>
                <w:b/>
                <w:iCs/>
                <w:color w:val="000000"/>
                <w:sz w:val="24"/>
                <w:szCs w:val="24"/>
              </w:rPr>
            </w:pPr>
            <w:r>
              <w:rPr>
                <w:b/>
                <w:iCs/>
                <w:color w:val="000000"/>
                <w:sz w:val="24"/>
                <w:szCs w:val="24"/>
              </w:rPr>
              <w:t>Usługa</w:t>
            </w:r>
          </w:p>
          <w:p w14:paraId="5921298A" w14:textId="77777777" w:rsidR="00E57284" w:rsidRDefault="00E57284" w:rsidP="000978D6">
            <w:pPr>
              <w:shd w:val="clear" w:color="auto" w:fill="FFFFFF"/>
              <w:jc w:val="center"/>
              <w:rPr>
                <w:b/>
                <w:iCs/>
                <w:sz w:val="24"/>
                <w:szCs w:val="24"/>
              </w:rPr>
            </w:pPr>
          </w:p>
          <w:p w14:paraId="68438360" w14:textId="77777777" w:rsidR="00E57284" w:rsidRDefault="00E57284" w:rsidP="000978D6">
            <w:pPr>
              <w:shd w:val="clear" w:color="auto" w:fill="FFFFFF"/>
              <w:jc w:val="center"/>
              <w:rPr>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13D777" w14:textId="77777777" w:rsidR="00E57284" w:rsidRDefault="00E57284" w:rsidP="000978D6">
            <w:pPr>
              <w:shd w:val="clear" w:color="auto" w:fill="FFFFFF"/>
              <w:snapToGrid w:val="0"/>
              <w:jc w:val="center"/>
              <w:rPr>
                <w:b/>
                <w:iCs/>
                <w:sz w:val="24"/>
                <w:szCs w:val="24"/>
              </w:rPr>
            </w:pPr>
          </w:p>
          <w:p w14:paraId="713D9EAF" w14:textId="77777777" w:rsidR="00E57284" w:rsidRDefault="00E57284" w:rsidP="000978D6">
            <w:pPr>
              <w:shd w:val="clear" w:color="auto" w:fill="FFFFFF"/>
              <w:jc w:val="center"/>
              <w:rPr>
                <w:b/>
                <w:iCs/>
                <w:color w:val="000000"/>
                <w:sz w:val="24"/>
                <w:szCs w:val="24"/>
              </w:rPr>
            </w:pPr>
            <w:r>
              <w:rPr>
                <w:b/>
                <w:iCs/>
                <w:color w:val="000000"/>
                <w:sz w:val="24"/>
                <w:szCs w:val="24"/>
              </w:rPr>
              <w:t>Cena</w:t>
            </w:r>
          </w:p>
          <w:p w14:paraId="63FD9117" w14:textId="77777777" w:rsidR="00E57284" w:rsidRDefault="00E57284" w:rsidP="000978D6">
            <w:pPr>
              <w:shd w:val="clear" w:color="auto" w:fill="FFFFFF"/>
              <w:jc w:val="center"/>
              <w:rPr>
                <w:b/>
                <w:iCs/>
                <w:color w:val="000000"/>
                <w:sz w:val="24"/>
                <w:szCs w:val="24"/>
              </w:rPr>
            </w:pPr>
            <w:r>
              <w:rPr>
                <w:b/>
                <w:iCs/>
                <w:color w:val="000000"/>
                <w:sz w:val="24"/>
                <w:szCs w:val="24"/>
              </w:rPr>
              <w:t>jednostkowa</w:t>
            </w:r>
          </w:p>
          <w:p w14:paraId="11B40BEE" w14:textId="77777777" w:rsidR="00E57284" w:rsidRDefault="00E57284" w:rsidP="000978D6">
            <w:pPr>
              <w:shd w:val="clear" w:color="auto" w:fill="FFFFFF"/>
              <w:jc w:val="center"/>
              <w:rPr>
                <w:b/>
                <w:iCs/>
                <w:sz w:val="24"/>
                <w:szCs w:val="24"/>
              </w:rPr>
            </w:pPr>
          </w:p>
          <w:p w14:paraId="433A6481" w14:textId="77777777" w:rsidR="00E57284" w:rsidRDefault="00E57284" w:rsidP="000978D6">
            <w:pPr>
              <w:shd w:val="clear" w:color="auto" w:fill="FFFFFF"/>
              <w:jc w:val="center"/>
              <w:rPr>
                <w:b/>
                <w:i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2E87CC" w14:textId="77777777" w:rsidR="00E57284" w:rsidRDefault="00E57284" w:rsidP="000978D6">
            <w:pPr>
              <w:shd w:val="clear" w:color="auto" w:fill="FFFFFF"/>
              <w:snapToGrid w:val="0"/>
              <w:jc w:val="center"/>
              <w:rPr>
                <w:b/>
                <w:iCs/>
                <w:color w:val="000000"/>
                <w:sz w:val="24"/>
                <w:szCs w:val="24"/>
              </w:rPr>
            </w:pPr>
            <w:r>
              <w:rPr>
                <w:b/>
                <w:iCs/>
                <w:color w:val="000000"/>
                <w:sz w:val="24"/>
                <w:szCs w:val="24"/>
              </w:rPr>
              <w:t>Realizacja               w trakcie</w:t>
            </w:r>
          </w:p>
          <w:p w14:paraId="3E1C7C45" w14:textId="77777777" w:rsidR="00E57284" w:rsidRDefault="00E57284" w:rsidP="000978D6">
            <w:pPr>
              <w:shd w:val="clear" w:color="auto" w:fill="FFFFFF"/>
              <w:jc w:val="center"/>
              <w:rPr>
                <w:b/>
                <w:iCs/>
                <w:sz w:val="24"/>
                <w:szCs w:val="24"/>
              </w:rPr>
            </w:pPr>
            <w:r>
              <w:rPr>
                <w:b/>
                <w:iCs/>
                <w:sz w:val="24"/>
                <w:szCs w:val="24"/>
              </w:rPr>
              <w:t>umowy</w:t>
            </w:r>
          </w:p>
          <w:p w14:paraId="65D830C4" w14:textId="77777777" w:rsidR="00E57284" w:rsidRDefault="00E57284" w:rsidP="000978D6">
            <w:pPr>
              <w:shd w:val="clear" w:color="auto" w:fill="FFFFFF"/>
              <w:jc w:val="center"/>
              <w:rPr>
                <w:b/>
                <w:iCs/>
                <w:color w:val="000000"/>
                <w:sz w:val="24"/>
                <w:szCs w:val="24"/>
              </w:rPr>
            </w:pPr>
            <w:r>
              <w:rPr>
                <w:b/>
                <w:iCs/>
                <w:color w:val="000000"/>
                <w:sz w:val="24"/>
                <w:szCs w:val="24"/>
              </w:rPr>
              <w:t>(w okresie</w:t>
            </w:r>
          </w:p>
          <w:p w14:paraId="31D3B6E8" w14:textId="77777777" w:rsidR="00E57284" w:rsidRDefault="002E5553" w:rsidP="000978D6">
            <w:pPr>
              <w:shd w:val="clear" w:color="auto" w:fill="FFFFFF"/>
              <w:jc w:val="center"/>
              <w:rPr>
                <w:b/>
                <w:iCs/>
                <w:color w:val="000000"/>
                <w:sz w:val="24"/>
                <w:szCs w:val="24"/>
              </w:rPr>
            </w:pPr>
            <w:r>
              <w:rPr>
                <w:b/>
                <w:iCs/>
                <w:color w:val="000000"/>
                <w:sz w:val="24"/>
                <w:szCs w:val="24"/>
              </w:rPr>
              <w:t>4</w:t>
            </w:r>
            <w:r w:rsidR="008E3D06">
              <w:rPr>
                <w:b/>
                <w:iCs/>
                <w:color w:val="000000"/>
                <w:sz w:val="24"/>
                <w:szCs w:val="24"/>
              </w:rPr>
              <w:t xml:space="preserve"> </w:t>
            </w:r>
            <w:r w:rsidR="00E57284">
              <w:rPr>
                <w:b/>
                <w:iCs/>
                <w:color w:val="000000"/>
                <w:sz w:val="24"/>
                <w:szCs w:val="24"/>
              </w:rPr>
              <w:t>lat )*</w:t>
            </w:r>
          </w:p>
          <w:p w14:paraId="221CA4BF" w14:textId="77777777" w:rsidR="00E57284" w:rsidRDefault="00E57284" w:rsidP="000978D6">
            <w:pPr>
              <w:shd w:val="clear" w:color="auto" w:fill="FFFFFF"/>
              <w:jc w:val="center"/>
              <w:rPr>
                <w:b/>
                <w:iCs/>
                <w:sz w:val="24"/>
                <w:szCs w:val="24"/>
              </w:rPr>
            </w:pPr>
          </w:p>
        </w:tc>
        <w:tc>
          <w:tcPr>
            <w:tcW w:w="1613" w:type="dxa"/>
            <w:tcBorders>
              <w:top w:val="single" w:sz="4" w:space="0" w:color="auto"/>
              <w:left w:val="single" w:sz="4" w:space="0" w:color="auto"/>
              <w:bottom w:val="single" w:sz="4" w:space="0" w:color="auto"/>
              <w:right w:val="single" w:sz="4" w:space="0" w:color="auto"/>
            </w:tcBorders>
          </w:tcPr>
          <w:p w14:paraId="3FE8EB49" w14:textId="77777777" w:rsidR="00E57284" w:rsidRDefault="00E57284" w:rsidP="000978D6">
            <w:pPr>
              <w:shd w:val="clear" w:color="auto" w:fill="FFFFFF"/>
              <w:snapToGrid w:val="0"/>
              <w:jc w:val="center"/>
              <w:rPr>
                <w:b/>
                <w:iCs/>
                <w:color w:val="000000"/>
                <w:sz w:val="24"/>
                <w:szCs w:val="24"/>
              </w:rPr>
            </w:pPr>
            <w:r>
              <w:rPr>
                <w:b/>
                <w:iCs/>
                <w:color w:val="000000"/>
                <w:sz w:val="24"/>
                <w:szCs w:val="24"/>
              </w:rPr>
              <w:t>Całkowita</w:t>
            </w:r>
          </w:p>
          <w:p w14:paraId="65971653" w14:textId="77777777" w:rsidR="00E57284" w:rsidRDefault="00E57284" w:rsidP="000978D6">
            <w:pPr>
              <w:shd w:val="clear" w:color="auto" w:fill="FFFFFF"/>
              <w:jc w:val="center"/>
              <w:rPr>
                <w:b/>
                <w:iCs/>
                <w:color w:val="000000"/>
                <w:sz w:val="24"/>
                <w:szCs w:val="24"/>
              </w:rPr>
            </w:pPr>
            <w:r>
              <w:rPr>
                <w:b/>
                <w:iCs/>
                <w:color w:val="000000"/>
                <w:sz w:val="24"/>
                <w:szCs w:val="24"/>
              </w:rPr>
              <w:t>cena usługi</w:t>
            </w:r>
          </w:p>
          <w:p w14:paraId="704060F1" w14:textId="77777777" w:rsidR="00E57284" w:rsidRDefault="00E57284" w:rsidP="000978D6">
            <w:pPr>
              <w:shd w:val="clear" w:color="auto" w:fill="FFFFFF"/>
              <w:jc w:val="center"/>
              <w:rPr>
                <w:b/>
                <w:iCs/>
                <w:color w:val="000000"/>
                <w:w w:val="102"/>
                <w:sz w:val="24"/>
                <w:szCs w:val="24"/>
              </w:rPr>
            </w:pPr>
            <w:r>
              <w:rPr>
                <w:b/>
                <w:iCs/>
                <w:color w:val="000000"/>
                <w:w w:val="102"/>
                <w:sz w:val="24"/>
                <w:szCs w:val="24"/>
              </w:rPr>
              <w:t>(rubryka</w:t>
            </w:r>
          </w:p>
          <w:p w14:paraId="70D3E1E1" w14:textId="77777777" w:rsidR="00E57284" w:rsidRDefault="00E57284" w:rsidP="000978D6">
            <w:pPr>
              <w:shd w:val="clear" w:color="auto" w:fill="FFFFFF"/>
              <w:jc w:val="center"/>
              <w:rPr>
                <w:b/>
                <w:iCs/>
                <w:color w:val="000000"/>
                <w:w w:val="87"/>
                <w:sz w:val="24"/>
                <w:szCs w:val="24"/>
              </w:rPr>
            </w:pPr>
            <w:r>
              <w:rPr>
                <w:b/>
                <w:iCs/>
                <w:color w:val="000000"/>
                <w:w w:val="87"/>
                <w:sz w:val="24"/>
                <w:szCs w:val="24"/>
              </w:rPr>
              <w:t>3x4)</w:t>
            </w:r>
          </w:p>
          <w:p w14:paraId="0B8D56F9" w14:textId="77777777" w:rsidR="00E57284" w:rsidRDefault="00E57284" w:rsidP="000978D6">
            <w:pPr>
              <w:shd w:val="clear" w:color="auto" w:fill="FFFFFF"/>
              <w:jc w:val="center"/>
              <w:rPr>
                <w:b/>
                <w:iCs/>
                <w:sz w:val="24"/>
                <w:szCs w:val="24"/>
              </w:rPr>
            </w:pPr>
          </w:p>
        </w:tc>
      </w:tr>
      <w:tr w:rsidR="00E57284" w14:paraId="40375601" w14:textId="77777777" w:rsidTr="009534AC">
        <w:trPr>
          <w:trHeight w:hRule="exact" w:val="284"/>
        </w:trPr>
        <w:tc>
          <w:tcPr>
            <w:tcW w:w="583" w:type="dxa"/>
            <w:tcBorders>
              <w:top w:val="single" w:sz="4" w:space="0" w:color="auto"/>
              <w:left w:val="single" w:sz="4" w:space="0" w:color="000000"/>
              <w:bottom w:val="single" w:sz="4" w:space="0" w:color="000000"/>
            </w:tcBorders>
          </w:tcPr>
          <w:p w14:paraId="7E07B6B3" w14:textId="77777777" w:rsidR="00E57284" w:rsidRDefault="00E57284" w:rsidP="000978D6">
            <w:pPr>
              <w:shd w:val="clear" w:color="auto" w:fill="FFFFFF"/>
              <w:snapToGrid w:val="0"/>
              <w:jc w:val="center"/>
              <w:rPr>
                <w:iCs/>
                <w:color w:val="000000"/>
                <w:sz w:val="24"/>
                <w:szCs w:val="24"/>
              </w:rPr>
            </w:pPr>
            <w:r>
              <w:rPr>
                <w:iCs/>
                <w:color w:val="000000"/>
                <w:sz w:val="24"/>
                <w:szCs w:val="24"/>
              </w:rPr>
              <w:t>1.</w:t>
            </w:r>
          </w:p>
          <w:p w14:paraId="08F8E518" w14:textId="77777777" w:rsidR="00E57284" w:rsidRDefault="00E57284" w:rsidP="000978D6">
            <w:pPr>
              <w:shd w:val="clear" w:color="auto" w:fill="FFFFFF"/>
              <w:jc w:val="center"/>
              <w:rPr>
                <w:iCs/>
                <w:sz w:val="24"/>
                <w:szCs w:val="24"/>
              </w:rPr>
            </w:pPr>
          </w:p>
        </w:tc>
        <w:tc>
          <w:tcPr>
            <w:tcW w:w="3557" w:type="dxa"/>
            <w:tcBorders>
              <w:top w:val="single" w:sz="4" w:space="0" w:color="auto"/>
              <w:left w:val="single" w:sz="4" w:space="0" w:color="000000"/>
              <w:bottom w:val="single" w:sz="4" w:space="0" w:color="000000"/>
            </w:tcBorders>
          </w:tcPr>
          <w:p w14:paraId="4F798B21" w14:textId="77777777" w:rsidR="00E57284" w:rsidRDefault="00E57284" w:rsidP="000978D6">
            <w:pPr>
              <w:shd w:val="clear" w:color="auto" w:fill="FFFFFF"/>
              <w:snapToGrid w:val="0"/>
              <w:jc w:val="center"/>
              <w:rPr>
                <w:iCs/>
                <w:color w:val="000000"/>
                <w:sz w:val="24"/>
                <w:szCs w:val="24"/>
              </w:rPr>
            </w:pPr>
            <w:r>
              <w:rPr>
                <w:iCs/>
                <w:color w:val="000000"/>
                <w:sz w:val="24"/>
                <w:szCs w:val="24"/>
              </w:rPr>
              <w:t>2.</w:t>
            </w:r>
          </w:p>
          <w:p w14:paraId="04DB60C9" w14:textId="77777777" w:rsidR="00E57284" w:rsidRDefault="00E57284" w:rsidP="000978D6">
            <w:pPr>
              <w:shd w:val="clear" w:color="auto" w:fill="FFFFFF"/>
              <w:jc w:val="center"/>
              <w:rPr>
                <w:iCs/>
                <w:sz w:val="24"/>
                <w:szCs w:val="24"/>
              </w:rPr>
            </w:pPr>
          </w:p>
        </w:tc>
        <w:tc>
          <w:tcPr>
            <w:tcW w:w="1418" w:type="dxa"/>
            <w:tcBorders>
              <w:top w:val="single" w:sz="4" w:space="0" w:color="auto"/>
              <w:left w:val="single" w:sz="4" w:space="0" w:color="000000"/>
              <w:bottom w:val="single" w:sz="4" w:space="0" w:color="000000"/>
            </w:tcBorders>
          </w:tcPr>
          <w:p w14:paraId="6F1CB2CB" w14:textId="77777777" w:rsidR="00E57284" w:rsidRDefault="00E57284" w:rsidP="000978D6">
            <w:pPr>
              <w:shd w:val="clear" w:color="auto" w:fill="FFFFFF"/>
              <w:snapToGrid w:val="0"/>
              <w:jc w:val="center"/>
              <w:rPr>
                <w:iCs/>
                <w:color w:val="000000"/>
                <w:sz w:val="24"/>
                <w:szCs w:val="24"/>
              </w:rPr>
            </w:pPr>
            <w:r>
              <w:rPr>
                <w:iCs/>
                <w:color w:val="000000"/>
                <w:sz w:val="24"/>
                <w:szCs w:val="24"/>
              </w:rPr>
              <w:t>3.</w:t>
            </w:r>
          </w:p>
          <w:p w14:paraId="3B04034B" w14:textId="77777777" w:rsidR="00E57284" w:rsidRDefault="00E57284" w:rsidP="000978D6">
            <w:pPr>
              <w:shd w:val="clear" w:color="auto" w:fill="FFFFFF"/>
              <w:jc w:val="center"/>
              <w:rPr>
                <w:iCs/>
                <w:sz w:val="24"/>
                <w:szCs w:val="24"/>
              </w:rPr>
            </w:pPr>
          </w:p>
        </w:tc>
        <w:tc>
          <w:tcPr>
            <w:tcW w:w="1260" w:type="dxa"/>
            <w:tcBorders>
              <w:top w:val="single" w:sz="4" w:space="0" w:color="auto"/>
              <w:left w:val="single" w:sz="4" w:space="0" w:color="000000"/>
              <w:bottom w:val="single" w:sz="4" w:space="0" w:color="000000"/>
            </w:tcBorders>
          </w:tcPr>
          <w:p w14:paraId="23FF1D4E" w14:textId="77777777" w:rsidR="00E57284" w:rsidRDefault="00E57284" w:rsidP="000978D6">
            <w:pPr>
              <w:shd w:val="clear" w:color="auto" w:fill="FFFFFF"/>
              <w:snapToGrid w:val="0"/>
              <w:jc w:val="center"/>
              <w:rPr>
                <w:iCs/>
                <w:color w:val="000000"/>
                <w:sz w:val="24"/>
                <w:szCs w:val="24"/>
              </w:rPr>
            </w:pPr>
            <w:r>
              <w:rPr>
                <w:iCs/>
                <w:color w:val="000000"/>
                <w:sz w:val="24"/>
                <w:szCs w:val="24"/>
              </w:rPr>
              <w:t>4.</w:t>
            </w:r>
          </w:p>
          <w:p w14:paraId="0D13F0A3" w14:textId="77777777" w:rsidR="00E57284" w:rsidRDefault="00E57284" w:rsidP="000978D6">
            <w:pPr>
              <w:shd w:val="clear" w:color="auto" w:fill="FFFFFF"/>
              <w:jc w:val="center"/>
              <w:rPr>
                <w:iCs/>
                <w:sz w:val="24"/>
                <w:szCs w:val="24"/>
              </w:rPr>
            </w:pPr>
          </w:p>
        </w:tc>
        <w:tc>
          <w:tcPr>
            <w:tcW w:w="1613" w:type="dxa"/>
            <w:tcBorders>
              <w:top w:val="single" w:sz="4" w:space="0" w:color="auto"/>
              <w:left w:val="single" w:sz="4" w:space="0" w:color="000000"/>
              <w:bottom w:val="single" w:sz="4" w:space="0" w:color="000000"/>
              <w:right w:val="single" w:sz="4" w:space="0" w:color="000000"/>
            </w:tcBorders>
          </w:tcPr>
          <w:p w14:paraId="510352A3" w14:textId="77777777" w:rsidR="00E57284" w:rsidRDefault="00E57284" w:rsidP="000978D6">
            <w:pPr>
              <w:shd w:val="clear" w:color="auto" w:fill="FFFFFF"/>
              <w:snapToGrid w:val="0"/>
              <w:jc w:val="center"/>
              <w:rPr>
                <w:iCs/>
                <w:color w:val="000000"/>
                <w:sz w:val="24"/>
                <w:szCs w:val="24"/>
              </w:rPr>
            </w:pPr>
            <w:r>
              <w:rPr>
                <w:iCs/>
                <w:color w:val="000000"/>
                <w:sz w:val="24"/>
                <w:szCs w:val="24"/>
              </w:rPr>
              <w:t>5.</w:t>
            </w:r>
          </w:p>
          <w:p w14:paraId="0786249D" w14:textId="77777777" w:rsidR="00E57284" w:rsidRDefault="00E57284" w:rsidP="000978D6">
            <w:pPr>
              <w:shd w:val="clear" w:color="auto" w:fill="FFFFFF"/>
              <w:jc w:val="center"/>
              <w:rPr>
                <w:iCs/>
                <w:sz w:val="24"/>
                <w:szCs w:val="24"/>
              </w:rPr>
            </w:pPr>
          </w:p>
        </w:tc>
      </w:tr>
      <w:tr w:rsidR="00E57284" w14:paraId="2331125B" w14:textId="77777777" w:rsidTr="009534AC">
        <w:trPr>
          <w:trHeight w:hRule="exact" w:val="632"/>
        </w:trPr>
        <w:tc>
          <w:tcPr>
            <w:tcW w:w="583" w:type="dxa"/>
            <w:tcBorders>
              <w:left w:val="single" w:sz="4" w:space="0" w:color="000000"/>
              <w:bottom w:val="single" w:sz="4" w:space="0" w:color="000000"/>
            </w:tcBorders>
          </w:tcPr>
          <w:p w14:paraId="25EB3C55" w14:textId="77777777" w:rsidR="00E57284" w:rsidRDefault="00E57284" w:rsidP="000978D6">
            <w:pPr>
              <w:shd w:val="clear" w:color="auto" w:fill="FFFFFF"/>
              <w:snapToGrid w:val="0"/>
              <w:jc w:val="center"/>
              <w:rPr>
                <w:iCs/>
                <w:color w:val="000000"/>
                <w:sz w:val="24"/>
                <w:szCs w:val="24"/>
              </w:rPr>
            </w:pPr>
            <w:r>
              <w:rPr>
                <w:iCs/>
                <w:color w:val="000000"/>
                <w:sz w:val="24"/>
                <w:szCs w:val="24"/>
              </w:rPr>
              <w:t>1.</w:t>
            </w:r>
          </w:p>
        </w:tc>
        <w:tc>
          <w:tcPr>
            <w:tcW w:w="3557" w:type="dxa"/>
            <w:tcBorders>
              <w:left w:val="single" w:sz="4" w:space="0" w:color="000000"/>
              <w:bottom w:val="single" w:sz="4" w:space="0" w:color="000000"/>
            </w:tcBorders>
          </w:tcPr>
          <w:p w14:paraId="4C7645CC" w14:textId="77777777" w:rsidR="00E57284" w:rsidRDefault="00E57284" w:rsidP="000978D6">
            <w:pPr>
              <w:shd w:val="clear" w:color="auto" w:fill="FFFFFF"/>
              <w:snapToGrid w:val="0"/>
              <w:rPr>
                <w:iCs/>
                <w:color w:val="000000"/>
                <w:sz w:val="24"/>
                <w:szCs w:val="24"/>
              </w:rPr>
            </w:pPr>
            <w:r>
              <w:rPr>
                <w:iCs/>
                <w:color w:val="000000"/>
                <w:sz w:val="24"/>
                <w:szCs w:val="24"/>
              </w:rPr>
              <w:t>Otwarcie i prowadzenie rachunku bieżącego</w:t>
            </w:r>
          </w:p>
        </w:tc>
        <w:tc>
          <w:tcPr>
            <w:tcW w:w="1418" w:type="dxa"/>
            <w:tcBorders>
              <w:left w:val="single" w:sz="4" w:space="0" w:color="000000"/>
              <w:bottom w:val="single" w:sz="4" w:space="0" w:color="000000"/>
            </w:tcBorders>
          </w:tcPr>
          <w:p w14:paraId="7060706F" w14:textId="77777777" w:rsidR="00E57284" w:rsidRDefault="00E57284" w:rsidP="000978D6">
            <w:pPr>
              <w:shd w:val="clear" w:color="auto" w:fill="FFFFFF"/>
              <w:snapToGrid w:val="0"/>
              <w:jc w:val="center"/>
              <w:rPr>
                <w:iCs/>
                <w:sz w:val="24"/>
                <w:szCs w:val="24"/>
              </w:rPr>
            </w:pPr>
          </w:p>
        </w:tc>
        <w:tc>
          <w:tcPr>
            <w:tcW w:w="1260" w:type="dxa"/>
            <w:tcBorders>
              <w:left w:val="single" w:sz="4" w:space="0" w:color="000000"/>
              <w:bottom w:val="single" w:sz="4" w:space="0" w:color="000000"/>
            </w:tcBorders>
          </w:tcPr>
          <w:p w14:paraId="3EC63D8C" w14:textId="77777777" w:rsidR="00E57284" w:rsidRPr="006839AD" w:rsidRDefault="0082260F" w:rsidP="000978D6">
            <w:pPr>
              <w:shd w:val="clear" w:color="auto" w:fill="FFFFFF"/>
              <w:snapToGrid w:val="0"/>
              <w:jc w:val="center"/>
              <w:rPr>
                <w:iCs/>
                <w:color w:val="000000"/>
                <w:sz w:val="24"/>
                <w:szCs w:val="24"/>
              </w:rPr>
            </w:pPr>
            <w:r>
              <w:rPr>
                <w:iCs/>
                <w:color w:val="000000"/>
                <w:sz w:val="24"/>
                <w:szCs w:val="24"/>
              </w:rPr>
              <w:t>20</w:t>
            </w:r>
          </w:p>
        </w:tc>
        <w:tc>
          <w:tcPr>
            <w:tcW w:w="1613" w:type="dxa"/>
            <w:tcBorders>
              <w:left w:val="single" w:sz="4" w:space="0" w:color="000000"/>
              <w:bottom w:val="single" w:sz="4" w:space="0" w:color="000000"/>
              <w:right w:val="single" w:sz="4" w:space="0" w:color="000000"/>
            </w:tcBorders>
          </w:tcPr>
          <w:p w14:paraId="5633FB00" w14:textId="77777777" w:rsidR="00E57284" w:rsidRPr="006839AD" w:rsidRDefault="00E57284" w:rsidP="000978D6">
            <w:pPr>
              <w:shd w:val="clear" w:color="auto" w:fill="FFFFFF"/>
              <w:snapToGrid w:val="0"/>
              <w:jc w:val="center"/>
              <w:rPr>
                <w:iCs/>
                <w:sz w:val="24"/>
                <w:szCs w:val="24"/>
              </w:rPr>
            </w:pPr>
          </w:p>
        </w:tc>
      </w:tr>
      <w:tr w:rsidR="00E57284" w14:paraId="25D99DFB" w14:textId="77777777" w:rsidTr="009534AC">
        <w:trPr>
          <w:trHeight w:hRule="exact" w:val="701"/>
        </w:trPr>
        <w:tc>
          <w:tcPr>
            <w:tcW w:w="583" w:type="dxa"/>
            <w:tcBorders>
              <w:left w:val="single" w:sz="4" w:space="0" w:color="000000"/>
              <w:bottom w:val="single" w:sz="4" w:space="0" w:color="000000"/>
            </w:tcBorders>
          </w:tcPr>
          <w:p w14:paraId="2C9A015B" w14:textId="77777777" w:rsidR="00E57284" w:rsidRDefault="00E57284" w:rsidP="000978D6">
            <w:pPr>
              <w:shd w:val="clear" w:color="auto" w:fill="FFFFFF"/>
              <w:snapToGrid w:val="0"/>
              <w:jc w:val="center"/>
              <w:rPr>
                <w:iCs/>
                <w:color w:val="000000"/>
                <w:sz w:val="24"/>
                <w:szCs w:val="24"/>
              </w:rPr>
            </w:pPr>
            <w:r>
              <w:rPr>
                <w:iCs/>
                <w:color w:val="000000"/>
                <w:sz w:val="24"/>
                <w:szCs w:val="24"/>
              </w:rPr>
              <w:lastRenderedPageBreak/>
              <w:t>2.</w:t>
            </w:r>
          </w:p>
          <w:p w14:paraId="2B32C0CC" w14:textId="77777777" w:rsidR="00E57284" w:rsidRDefault="00E57284" w:rsidP="000978D6">
            <w:pPr>
              <w:shd w:val="clear" w:color="auto" w:fill="FFFFFF"/>
              <w:jc w:val="center"/>
              <w:rPr>
                <w:iCs/>
                <w:sz w:val="24"/>
                <w:szCs w:val="24"/>
              </w:rPr>
            </w:pPr>
          </w:p>
        </w:tc>
        <w:tc>
          <w:tcPr>
            <w:tcW w:w="3557" w:type="dxa"/>
            <w:tcBorders>
              <w:left w:val="single" w:sz="4" w:space="0" w:color="000000"/>
              <w:bottom w:val="single" w:sz="4" w:space="0" w:color="000000"/>
            </w:tcBorders>
          </w:tcPr>
          <w:p w14:paraId="551B298D" w14:textId="77777777" w:rsidR="00E57284" w:rsidRDefault="00E57284" w:rsidP="000978D6">
            <w:pPr>
              <w:shd w:val="clear" w:color="auto" w:fill="FFFFFF"/>
              <w:snapToGrid w:val="0"/>
              <w:rPr>
                <w:iCs/>
                <w:color w:val="000000"/>
                <w:sz w:val="24"/>
                <w:szCs w:val="24"/>
              </w:rPr>
            </w:pPr>
            <w:r>
              <w:rPr>
                <w:iCs/>
                <w:color w:val="000000"/>
                <w:sz w:val="24"/>
                <w:szCs w:val="24"/>
              </w:rPr>
              <w:t xml:space="preserve">Otwarcie i prowadzenie rachunków pomocniczych  </w:t>
            </w:r>
          </w:p>
        </w:tc>
        <w:tc>
          <w:tcPr>
            <w:tcW w:w="1418" w:type="dxa"/>
            <w:tcBorders>
              <w:left w:val="single" w:sz="4" w:space="0" w:color="000000"/>
              <w:bottom w:val="single" w:sz="4" w:space="0" w:color="000000"/>
            </w:tcBorders>
          </w:tcPr>
          <w:p w14:paraId="0E15DF17" w14:textId="77777777" w:rsidR="00E57284" w:rsidRDefault="00E57284" w:rsidP="000978D6">
            <w:pPr>
              <w:shd w:val="clear" w:color="auto" w:fill="FFFFFF"/>
              <w:snapToGrid w:val="0"/>
              <w:jc w:val="center"/>
              <w:rPr>
                <w:iCs/>
                <w:sz w:val="24"/>
                <w:szCs w:val="24"/>
              </w:rPr>
            </w:pPr>
          </w:p>
          <w:p w14:paraId="781C392A" w14:textId="77777777" w:rsidR="00E57284" w:rsidRDefault="00E57284" w:rsidP="000978D6">
            <w:pPr>
              <w:shd w:val="clear" w:color="auto" w:fill="FFFFFF"/>
              <w:jc w:val="center"/>
              <w:rPr>
                <w:iCs/>
                <w:sz w:val="24"/>
                <w:szCs w:val="24"/>
              </w:rPr>
            </w:pPr>
          </w:p>
        </w:tc>
        <w:tc>
          <w:tcPr>
            <w:tcW w:w="1260" w:type="dxa"/>
            <w:tcBorders>
              <w:left w:val="single" w:sz="4" w:space="0" w:color="000000"/>
              <w:bottom w:val="single" w:sz="4" w:space="0" w:color="000000"/>
            </w:tcBorders>
          </w:tcPr>
          <w:p w14:paraId="6DC9E8DB" w14:textId="77777777" w:rsidR="00E57284" w:rsidRPr="006839AD" w:rsidRDefault="0082260F" w:rsidP="000978D6">
            <w:pPr>
              <w:shd w:val="clear" w:color="auto" w:fill="FFFFFF"/>
              <w:snapToGrid w:val="0"/>
              <w:jc w:val="center"/>
              <w:rPr>
                <w:iCs/>
                <w:sz w:val="24"/>
                <w:szCs w:val="24"/>
              </w:rPr>
            </w:pPr>
            <w:r>
              <w:rPr>
                <w:iCs/>
                <w:sz w:val="24"/>
                <w:szCs w:val="24"/>
              </w:rPr>
              <w:t>350</w:t>
            </w:r>
          </w:p>
        </w:tc>
        <w:tc>
          <w:tcPr>
            <w:tcW w:w="1613" w:type="dxa"/>
            <w:tcBorders>
              <w:left w:val="single" w:sz="4" w:space="0" w:color="000000"/>
              <w:bottom w:val="single" w:sz="4" w:space="0" w:color="000000"/>
              <w:right w:val="single" w:sz="4" w:space="0" w:color="000000"/>
            </w:tcBorders>
          </w:tcPr>
          <w:p w14:paraId="75F70946" w14:textId="77777777" w:rsidR="00E57284" w:rsidRPr="006839AD" w:rsidRDefault="00E57284" w:rsidP="000978D6">
            <w:pPr>
              <w:shd w:val="clear" w:color="auto" w:fill="FFFFFF"/>
              <w:snapToGrid w:val="0"/>
              <w:jc w:val="center"/>
              <w:rPr>
                <w:iCs/>
                <w:sz w:val="24"/>
                <w:szCs w:val="24"/>
              </w:rPr>
            </w:pPr>
          </w:p>
          <w:p w14:paraId="212BBC0A" w14:textId="77777777" w:rsidR="00E57284" w:rsidRPr="006839AD" w:rsidRDefault="00E57284" w:rsidP="000978D6">
            <w:pPr>
              <w:shd w:val="clear" w:color="auto" w:fill="FFFFFF"/>
              <w:jc w:val="center"/>
              <w:rPr>
                <w:iCs/>
                <w:sz w:val="24"/>
                <w:szCs w:val="24"/>
              </w:rPr>
            </w:pPr>
          </w:p>
        </w:tc>
      </w:tr>
      <w:tr w:rsidR="00E57284" w14:paraId="0448719F" w14:textId="77777777" w:rsidTr="009534AC">
        <w:trPr>
          <w:trHeight w:val="535"/>
        </w:trPr>
        <w:tc>
          <w:tcPr>
            <w:tcW w:w="583" w:type="dxa"/>
            <w:tcBorders>
              <w:top w:val="single" w:sz="4" w:space="0" w:color="000000"/>
              <w:left w:val="single" w:sz="4" w:space="0" w:color="000000"/>
            </w:tcBorders>
          </w:tcPr>
          <w:p w14:paraId="288E7190" w14:textId="77777777" w:rsidR="00E57284" w:rsidRDefault="00E57284" w:rsidP="000978D6">
            <w:pPr>
              <w:shd w:val="clear" w:color="auto" w:fill="FFFFFF"/>
              <w:snapToGrid w:val="0"/>
              <w:jc w:val="center"/>
              <w:rPr>
                <w:iCs/>
                <w:sz w:val="24"/>
                <w:szCs w:val="24"/>
              </w:rPr>
            </w:pPr>
            <w:r>
              <w:rPr>
                <w:iCs/>
                <w:sz w:val="24"/>
                <w:szCs w:val="24"/>
              </w:rPr>
              <w:t>3</w:t>
            </w:r>
          </w:p>
        </w:tc>
        <w:tc>
          <w:tcPr>
            <w:tcW w:w="3557" w:type="dxa"/>
            <w:tcBorders>
              <w:top w:val="single" w:sz="4" w:space="0" w:color="000000"/>
              <w:left w:val="single" w:sz="4" w:space="0" w:color="000000"/>
            </w:tcBorders>
          </w:tcPr>
          <w:p w14:paraId="7BA770CF" w14:textId="77777777" w:rsidR="00E57284" w:rsidRDefault="00E57284" w:rsidP="000978D6">
            <w:pPr>
              <w:shd w:val="clear" w:color="auto" w:fill="FFFFFF"/>
              <w:snapToGrid w:val="0"/>
              <w:rPr>
                <w:iCs/>
                <w:color w:val="000000"/>
                <w:sz w:val="24"/>
                <w:szCs w:val="24"/>
              </w:rPr>
            </w:pPr>
            <w:r>
              <w:rPr>
                <w:iCs/>
                <w:color w:val="000000"/>
                <w:sz w:val="24"/>
                <w:szCs w:val="24"/>
              </w:rPr>
              <w:t xml:space="preserve">Realizacja przelewów krajowych w systemie elektronicznym </w:t>
            </w:r>
          </w:p>
        </w:tc>
        <w:tc>
          <w:tcPr>
            <w:tcW w:w="1418" w:type="dxa"/>
            <w:tcBorders>
              <w:top w:val="single" w:sz="4" w:space="0" w:color="000000"/>
              <w:left w:val="single" w:sz="4" w:space="0" w:color="000000"/>
            </w:tcBorders>
          </w:tcPr>
          <w:p w14:paraId="619FAAAF" w14:textId="77777777" w:rsidR="00E57284" w:rsidRDefault="00E57284" w:rsidP="000978D6">
            <w:pPr>
              <w:shd w:val="clear" w:color="auto" w:fill="FFFFFF"/>
              <w:snapToGrid w:val="0"/>
              <w:jc w:val="center"/>
              <w:rPr>
                <w:iCs/>
                <w:sz w:val="24"/>
                <w:szCs w:val="24"/>
              </w:rPr>
            </w:pPr>
          </w:p>
        </w:tc>
        <w:tc>
          <w:tcPr>
            <w:tcW w:w="1260" w:type="dxa"/>
            <w:tcBorders>
              <w:top w:val="single" w:sz="4" w:space="0" w:color="000000"/>
              <w:left w:val="single" w:sz="4" w:space="0" w:color="000000"/>
            </w:tcBorders>
          </w:tcPr>
          <w:p w14:paraId="4563F495" w14:textId="77777777" w:rsidR="00E57284" w:rsidRPr="006839AD" w:rsidRDefault="00262676" w:rsidP="000978D6">
            <w:pPr>
              <w:shd w:val="clear" w:color="auto" w:fill="FFFFFF"/>
              <w:snapToGrid w:val="0"/>
              <w:jc w:val="center"/>
              <w:rPr>
                <w:iCs/>
                <w:sz w:val="24"/>
                <w:szCs w:val="24"/>
              </w:rPr>
            </w:pPr>
            <w:r>
              <w:rPr>
                <w:iCs/>
                <w:sz w:val="24"/>
                <w:szCs w:val="24"/>
              </w:rPr>
              <w:t>200</w:t>
            </w:r>
            <w:r w:rsidR="00E57284">
              <w:rPr>
                <w:iCs/>
                <w:sz w:val="24"/>
                <w:szCs w:val="24"/>
              </w:rPr>
              <w:t xml:space="preserve"> </w:t>
            </w:r>
            <w:r w:rsidR="00E57284" w:rsidRPr="006839AD">
              <w:rPr>
                <w:iCs/>
                <w:sz w:val="24"/>
                <w:szCs w:val="24"/>
              </w:rPr>
              <w:t>000</w:t>
            </w:r>
          </w:p>
        </w:tc>
        <w:tc>
          <w:tcPr>
            <w:tcW w:w="1613" w:type="dxa"/>
            <w:tcBorders>
              <w:top w:val="single" w:sz="4" w:space="0" w:color="000000"/>
              <w:left w:val="single" w:sz="4" w:space="0" w:color="000000"/>
              <w:right w:val="single" w:sz="4" w:space="0" w:color="000000"/>
            </w:tcBorders>
          </w:tcPr>
          <w:p w14:paraId="26AADF62" w14:textId="77777777" w:rsidR="00E57284" w:rsidRPr="006839AD" w:rsidRDefault="00E57284" w:rsidP="000978D6">
            <w:pPr>
              <w:shd w:val="clear" w:color="auto" w:fill="FFFFFF"/>
              <w:snapToGrid w:val="0"/>
              <w:jc w:val="center"/>
              <w:rPr>
                <w:iCs/>
                <w:sz w:val="24"/>
                <w:szCs w:val="24"/>
              </w:rPr>
            </w:pPr>
          </w:p>
        </w:tc>
      </w:tr>
      <w:tr w:rsidR="00E57284" w14:paraId="468A2AF2" w14:textId="77777777" w:rsidTr="009534AC">
        <w:trPr>
          <w:trHeight w:val="717"/>
        </w:trPr>
        <w:tc>
          <w:tcPr>
            <w:tcW w:w="583" w:type="dxa"/>
            <w:tcBorders>
              <w:top w:val="single" w:sz="4" w:space="0" w:color="000000"/>
              <w:left w:val="single" w:sz="4" w:space="0" w:color="000000"/>
              <w:bottom w:val="single" w:sz="4" w:space="0" w:color="auto"/>
            </w:tcBorders>
          </w:tcPr>
          <w:p w14:paraId="6A3B8B05" w14:textId="77777777" w:rsidR="00E57284" w:rsidRDefault="00E57284" w:rsidP="000978D6">
            <w:pPr>
              <w:shd w:val="clear" w:color="auto" w:fill="FFFFFF"/>
              <w:snapToGrid w:val="0"/>
              <w:jc w:val="center"/>
              <w:rPr>
                <w:iCs/>
                <w:sz w:val="24"/>
                <w:szCs w:val="24"/>
              </w:rPr>
            </w:pPr>
            <w:r>
              <w:rPr>
                <w:iCs/>
                <w:sz w:val="24"/>
                <w:szCs w:val="24"/>
              </w:rPr>
              <w:t>4.</w:t>
            </w:r>
          </w:p>
        </w:tc>
        <w:tc>
          <w:tcPr>
            <w:tcW w:w="3557" w:type="dxa"/>
            <w:tcBorders>
              <w:top w:val="single" w:sz="4" w:space="0" w:color="000000"/>
              <w:left w:val="single" w:sz="4" w:space="0" w:color="000000"/>
              <w:bottom w:val="single" w:sz="4" w:space="0" w:color="auto"/>
            </w:tcBorders>
          </w:tcPr>
          <w:p w14:paraId="095129BE" w14:textId="77777777" w:rsidR="00E57284" w:rsidRDefault="00E57284" w:rsidP="000978D6">
            <w:pPr>
              <w:shd w:val="clear" w:color="auto" w:fill="FFFFFF"/>
              <w:snapToGrid w:val="0"/>
              <w:rPr>
                <w:iCs/>
                <w:color w:val="000000"/>
                <w:sz w:val="24"/>
                <w:szCs w:val="24"/>
              </w:rPr>
            </w:pPr>
            <w:r>
              <w:rPr>
                <w:iCs/>
                <w:color w:val="000000"/>
                <w:sz w:val="24"/>
                <w:szCs w:val="24"/>
              </w:rPr>
              <w:t xml:space="preserve">Realizacja przelewów zagranicznych w systemie elektronicznym </w:t>
            </w:r>
          </w:p>
        </w:tc>
        <w:tc>
          <w:tcPr>
            <w:tcW w:w="1418" w:type="dxa"/>
            <w:tcBorders>
              <w:top w:val="single" w:sz="4" w:space="0" w:color="000000"/>
              <w:left w:val="single" w:sz="4" w:space="0" w:color="000000"/>
              <w:bottom w:val="single" w:sz="4" w:space="0" w:color="auto"/>
            </w:tcBorders>
          </w:tcPr>
          <w:p w14:paraId="09BB1938" w14:textId="77777777" w:rsidR="00E57284" w:rsidRDefault="00E57284" w:rsidP="000978D6">
            <w:pPr>
              <w:shd w:val="clear" w:color="auto" w:fill="FFFFFF"/>
              <w:snapToGrid w:val="0"/>
              <w:jc w:val="center"/>
              <w:rPr>
                <w:iCs/>
                <w:sz w:val="24"/>
                <w:szCs w:val="24"/>
              </w:rPr>
            </w:pPr>
          </w:p>
        </w:tc>
        <w:tc>
          <w:tcPr>
            <w:tcW w:w="1260" w:type="dxa"/>
            <w:tcBorders>
              <w:top w:val="single" w:sz="4" w:space="0" w:color="000000"/>
              <w:left w:val="single" w:sz="4" w:space="0" w:color="000000"/>
              <w:bottom w:val="single" w:sz="4" w:space="0" w:color="auto"/>
            </w:tcBorders>
          </w:tcPr>
          <w:p w14:paraId="69C33FD9" w14:textId="77777777" w:rsidR="00E57284" w:rsidRPr="006839AD" w:rsidRDefault="00E57284" w:rsidP="000978D6">
            <w:pPr>
              <w:shd w:val="clear" w:color="auto" w:fill="FFFFFF"/>
              <w:snapToGrid w:val="0"/>
              <w:jc w:val="center"/>
              <w:rPr>
                <w:iCs/>
                <w:sz w:val="24"/>
                <w:szCs w:val="24"/>
              </w:rPr>
            </w:pPr>
            <w:r w:rsidRPr="006839AD">
              <w:rPr>
                <w:iCs/>
                <w:sz w:val="24"/>
                <w:szCs w:val="24"/>
              </w:rPr>
              <w:t>150</w:t>
            </w:r>
          </w:p>
          <w:p w14:paraId="0275651E" w14:textId="77777777" w:rsidR="00E57284" w:rsidRPr="006839AD" w:rsidRDefault="00E57284" w:rsidP="000978D6">
            <w:pPr>
              <w:shd w:val="clear" w:color="auto" w:fill="FFFFFF"/>
              <w:jc w:val="center"/>
              <w:rPr>
                <w:iCs/>
                <w:sz w:val="24"/>
                <w:szCs w:val="24"/>
              </w:rPr>
            </w:pPr>
          </w:p>
        </w:tc>
        <w:tc>
          <w:tcPr>
            <w:tcW w:w="1613" w:type="dxa"/>
            <w:tcBorders>
              <w:top w:val="single" w:sz="4" w:space="0" w:color="000000"/>
              <w:left w:val="single" w:sz="4" w:space="0" w:color="000000"/>
              <w:bottom w:val="single" w:sz="4" w:space="0" w:color="auto"/>
              <w:right w:val="single" w:sz="4" w:space="0" w:color="000000"/>
            </w:tcBorders>
          </w:tcPr>
          <w:p w14:paraId="6CB4D7FC" w14:textId="77777777" w:rsidR="00E57284" w:rsidRPr="006839AD" w:rsidRDefault="00E57284" w:rsidP="000978D6">
            <w:pPr>
              <w:shd w:val="clear" w:color="auto" w:fill="FFFFFF"/>
              <w:snapToGrid w:val="0"/>
              <w:jc w:val="center"/>
              <w:rPr>
                <w:iCs/>
                <w:sz w:val="24"/>
                <w:szCs w:val="24"/>
              </w:rPr>
            </w:pPr>
          </w:p>
          <w:p w14:paraId="70CEBF34" w14:textId="77777777" w:rsidR="00E57284" w:rsidRPr="006839AD" w:rsidRDefault="00E57284" w:rsidP="000978D6">
            <w:pPr>
              <w:shd w:val="clear" w:color="auto" w:fill="FFFFFF"/>
              <w:jc w:val="center"/>
              <w:rPr>
                <w:iCs/>
                <w:sz w:val="24"/>
                <w:szCs w:val="24"/>
              </w:rPr>
            </w:pPr>
          </w:p>
        </w:tc>
      </w:tr>
      <w:tr w:rsidR="00E57284" w14:paraId="0BAB007C" w14:textId="77777777" w:rsidTr="009534AC">
        <w:trPr>
          <w:trHeight w:val="652"/>
        </w:trPr>
        <w:tc>
          <w:tcPr>
            <w:tcW w:w="583" w:type="dxa"/>
            <w:tcBorders>
              <w:top w:val="single" w:sz="4" w:space="0" w:color="auto"/>
              <w:left w:val="single" w:sz="4" w:space="0" w:color="auto"/>
              <w:bottom w:val="single" w:sz="4" w:space="0" w:color="auto"/>
            </w:tcBorders>
          </w:tcPr>
          <w:p w14:paraId="3D9E65E6" w14:textId="77777777" w:rsidR="00E57284" w:rsidRDefault="00E57284" w:rsidP="000978D6">
            <w:pPr>
              <w:shd w:val="clear" w:color="auto" w:fill="FFFFFF"/>
              <w:snapToGrid w:val="0"/>
              <w:jc w:val="center"/>
              <w:rPr>
                <w:iCs/>
                <w:color w:val="000000"/>
                <w:sz w:val="24"/>
                <w:szCs w:val="24"/>
              </w:rPr>
            </w:pPr>
            <w:r>
              <w:rPr>
                <w:iCs/>
                <w:color w:val="000000"/>
                <w:sz w:val="24"/>
                <w:szCs w:val="24"/>
              </w:rPr>
              <w:t>5.</w:t>
            </w:r>
          </w:p>
          <w:p w14:paraId="00B7F62F" w14:textId="77777777" w:rsidR="00E57284" w:rsidRDefault="00E57284" w:rsidP="000978D6">
            <w:pPr>
              <w:shd w:val="clear" w:color="auto" w:fill="FFFFFF"/>
              <w:jc w:val="center"/>
              <w:rPr>
                <w:iCs/>
                <w:sz w:val="24"/>
                <w:szCs w:val="24"/>
              </w:rPr>
            </w:pPr>
          </w:p>
        </w:tc>
        <w:tc>
          <w:tcPr>
            <w:tcW w:w="3557" w:type="dxa"/>
            <w:tcBorders>
              <w:top w:val="single" w:sz="4" w:space="0" w:color="auto"/>
              <w:left w:val="single" w:sz="4" w:space="0" w:color="000000"/>
              <w:bottom w:val="single" w:sz="4" w:space="0" w:color="auto"/>
            </w:tcBorders>
          </w:tcPr>
          <w:p w14:paraId="2C6C2372" w14:textId="77777777" w:rsidR="00E57284" w:rsidRDefault="00E57284" w:rsidP="000978D6">
            <w:pPr>
              <w:shd w:val="clear" w:color="auto" w:fill="FFFFFF"/>
              <w:snapToGrid w:val="0"/>
              <w:rPr>
                <w:iCs/>
                <w:color w:val="000000"/>
                <w:sz w:val="24"/>
                <w:szCs w:val="24"/>
              </w:rPr>
            </w:pPr>
            <w:r>
              <w:rPr>
                <w:iCs/>
                <w:color w:val="000000"/>
                <w:sz w:val="24"/>
                <w:szCs w:val="24"/>
              </w:rPr>
              <w:t xml:space="preserve">Miesięczny abonament za obsługę </w:t>
            </w:r>
          </w:p>
          <w:p w14:paraId="4B9892FF" w14:textId="77777777" w:rsidR="00E57284" w:rsidRDefault="00E57284" w:rsidP="000978D6">
            <w:pPr>
              <w:shd w:val="clear" w:color="auto" w:fill="FFFFFF"/>
              <w:rPr>
                <w:iCs/>
                <w:color w:val="000000"/>
                <w:sz w:val="24"/>
                <w:szCs w:val="24"/>
              </w:rPr>
            </w:pPr>
            <w:r>
              <w:rPr>
                <w:iCs/>
                <w:color w:val="000000"/>
                <w:sz w:val="24"/>
                <w:szCs w:val="24"/>
              </w:rPr>
              <w:t xml:space="preserve">systemu elektronicznego </w:t>
            </w:r>
          </w:p>
        </w:tc>
        <w:tc>
          <w:tcPr>
            <w:tcW w:w="1418" w:type="dxa"/>
            <w:tcBorders>
              <w:top w:val="single" w:sz="4" w:space="0" w:color="auto"/>
              <w:left w:val="single" w:sz="4" w:space="0" w:color="000000"/>
              <w:bottom w:val="single" w:sz="4" w:space="0" w:color="auto"/>
            </w:tcBorders>
          </w:tcPr>
          <w:p w14:paraId="374C2A06" w14:textId="77777777" w:rsidR="00E57284" w:rsidRDefault="00E57284" w:rsidP="000978D6">
            <w:pPr>
              <w:shd w:val="clear" w:color="auto" w:fill="FFFFFF"/>
              <w:snapToGrid w:val="0"/>
              <w:jc w:val="center"/>
              <w:rPr>
                <w:iCs/>
                <w:sz w:val="24"/>
                <w:szCs w:val="24"/>
              </w:rPr>
            </w:pPr>
          </w:p>
          <w:p w14:paraId="7FF50131" w14:textId="77777777" w:rsidR="00E57284" w:rsidRDefault="00E57284" w:rsidP="000978D6">
            <w:pPr>
              <w:shd w:val="clear" w:color="auto" w:fill="FFFFFF"/>
              <w:jc w:val="center"/>
              <w:rPr>
                <w:iCs/>
                <w:sz w:val="24"/>
                <w:szCs w:val="24"/>
              </w:rPr>
            </w:pPr>
          </w:p>
        </w:tc>
        <w:tc>
          <w:tcPr>
            <w:tcW w:w="1260" w:type="dxa"/>
            <w:tcBorders>
              <w:top w:val="single" w:sz="4" w:space="0" w:color="auto"/>
              <w:left w:val="single" w:sz="4" w:space="0" w:color="000000"/>
              <w:bottom w:val="single" w:sz="4" w:space="0" w:color="auto"/>
            </w:tcBorders>
          </w:tcPr>
          <w:p w14:paraId="753BACE8" w14:textId="77777777" w:rsidR="00E57284" w:rsidRPr="006839AD" w:rsidRDefault="00262676" w:rsidP="000978D6">
            <w:pPr>
              <w:shd w:val="clear" w:color="auto" w:fill="FFFFFF"/>
              <w:snapToGrid w:val="0"/>
              <w:jc w:val="center"/>
              <w:rPr>
                <w:iCs/>
                <w:sz w:val="24"/>
                <w:szCs w:val="24"/>
              </w:rPr>
            </w:pPr>
            <w:r>
              <w:rPr>
                <w:iCs/>
                <w:sz w:val="24"/>
                <w:szCs w:val="24"/>
              </w:rPr>
              <w:t>8</w:t>
            </w:r>
            <w:r w:rsidR="00E57284" w:rsidRPr="006839AD">
              <w:rPr>
                <w:iCs/>
                <w:sz w:val="24"/>
                <w:szCs w:val="24"/>
              </w:rPr>
              <w:t>0</w:t>
            </w:r>
          </w:p>
        </w:tc>
        <w:tc>
          <w:tcPr>
            <w:tcW w:w="1613" w:type="dxa"/>
            <w:tcBorders>
              <w:top w:val="single" w:sz="4" w:space="0" w:color="auto"/>
              <w:left w:val="single" w:sz="4" w:space="0" w:color="000000"/>
              <w:bottom w:val="single" w:sz="4" w:space="0" w:color="auto"/>
              <w:right w:val="single" w:sz="4" w:space="0" w:color="auto"/>
            </w:tcBorders>
          </w:tcPr>
          <w:p w14:paraId="0D654715" w14:textId="77777777" w:rsidR="00E57284" w:rsidRPr="006839AD" w:rsidRDefault="00E57284" w:rsidP="000978D6">
            <w:pPr>
              <w:shd w:val="clear" w:color="auto" w:fill="FFFFFF"/>
              <w:snapToGrid w:val="0"/>
              <w:jc w:val="center"/>
              <w:rPr>
                <w:iCs/>
                <w:sz w:val="24"/>
                <w:szCs w:val="24"/>
              </w:rPr>
            </w:pPr>
          </w:p>
          <w:p w14:paraId="01649B6B" w14:textId="77777777" w:rsidR="00E57284" w:rsidRPr="006839AD" w:rsidRDefault="00E57284" w:rsidP="000978D6">
            <w:pPr>
              <w:shd w:val="clear" w:color="auto" w:fill="FFFFFF"/>
              <w:jc w:val="center"/>
              <w:rPr>
                <w:iCs/>
                <w:sz w:val="24"/>
                <w:szCs w:val="24"/>
              </w:rPr>
            </w:pPr>
          </w:p>
        </w:tc>
      </w:tr>
      <w:tr w:rsidR="00E57284" w14:paraId="1B069895" w14:textId="77777777" w:rsidTr="009534AC">
        <w:trPr>
          <w:trHeight w:val="652"/>
        </w:trPr>
        <w:tc>
          <w:tcPr>
            <w:tcW w:w="583" w:type="dxa"/>
            <w:tcBorders>
              <w:top w:val="single" w:sz="4" w:space="0" w:color="auto"/>
              <w:left w:val="single" w:sz="4" w:space="0" w:color="auto"/>
              <w:bottom w:val="single" w:sz="4" w:space="0" w:color="auto"/>
            </w:tcBorders>
          </w:tcPr>
          <w:p w14:paraId="3A3E59C2" w14:textId="77777777" w:rsidR="00E57284" w:rsidRDefault="00E57284" w:rsidP="000978D6">
            <w:pPr>
              <w:shd w:val="clear" w:color="auto" w:fill="FFFFFF"/>
              <w:snapToGrid w:val="0"/>
              <w:jc w:val="center"/>
              <w:rPr>
                <w:iCs/>
                <w:color w:val="000000"/>
                <w:sz w:val="24"/>
                <w:szCs w:val="24"/>
              </w:rPr>
            </w:pPr>
            <w:r>
              <w:rPr>
                <w:iCs/>
                <w:color w:val="000000"/>
                <w:sz w:val="24"/>
                <w:szCs w:val="24"/>
              </w:rPr>
              <w:t xml:space="preserve">6. </w:t>
            </w:r>
          </w:p>
        </w:tc>
        <w:tc>
          <w:tcPr>
            <w:tcW w:w="3557" w:type="dxa"/>
            <w:tcBorders>
              <w:top w:val="single" w:sz="4" w:space="0" w:color="auto"/>
              <w:left w:val="single" w:sz="4" w:space="0" w:color="000000"/>
              <w:bottom w:val="single" w:sz="4" w:space="0" w:color="auto"/>
            </w:tcBorders>
          </w:tcPr>
          <w:p w14:paraId="05063C1D" w14:textId="77777777" w:rsidR="00E57284" w:rsidRDefault="00E57284" w:rsidP="000978D6">
            <w:pPr>
              <w:shd w:val="clear" w:color="auto" w:fill="FFFFFF"/>
              <w:snapToGrid w:val="0"/>
              <w:rPr>
                <w:iCs/>
                <w:color w:val="000000"/>
                <w:sz w:val="24"/>
                <w:szCs w:val="24"/>
              </w:rPr>
            </w:pPr>
            <w:r>
              <w:rPr>
                <w:iCs/>
                <w:color w:val="000000"/>
                <w:sz w:val="24"/>
                <w:szCs w:val="24"/>
              </w:rPr>
              <w:t>Realizacja przelewów masowych  dochodowych</w:t>
            </w:r>
          </w:p>
        </w:tc>
        <w:tc>
          <w:tcPr>
            <w:tcW w:w="1418" w:type="dxa"/>
            <w:tcBorders>
              <w:top w:val="single" w:sz="4" w:space="0" w:color="auto"/>
              <w:left w:val="single" w:sz="4" w:space="0" w:color="000000"/>
              <w:bottom w:val="single" w:sz="4" w:space="0" w:color="auto"/>
            </w:tcBorders>
          </w:tcPr>
          <w:p w14:paraId="5B3CCB0C" w14:textId="77777777" w:rsidR="00E57284" w:rsidRDefault="00E57284"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46467323" w14:textId="77777777" w:rsidR="00E57284" w:rsidRPr="006839AD" w:rsidRDefault="00E57284" w:rsidP="000978D6">
            <w:pPr>
              <w:shd w:val="clear" w:color="auto" w:fill="FFFFFF"/>
              <w:snapToGrid w:val="0"/>
              <w:jc w:val="center"/>
              <w:rPr>
                <w:iCs/>
                <w:sz w:val="24"/>
                <w:szCs w:val="24"/>
              </w:rPr>
            </w:pPr>
            <w:r>
              <w:rPr>
                <w:iCs/>
                <w:sz w:val="24"/>
                <w:szCs w:val="24"/>
              </w:rPr>
              <w:t>130 000</w:t>
            </w:r>
          </w:p>
        </w:tc>
        <w:tc>
          <w:tcPr>
            <w:tcW w:w="1613" w:type="dxa"/>
            <w:tcBorders>
              <w:top w:val="single" w:sz="4" w:space="0" w:color="auto"/>
              <w:left w:val="single" w:sz="4" w:space="0" w:color="000000"/>
              <w:bottom w:val="single" w:sz="4" w:space="0" w:color="auto"/>
              <w:right w:val="single" w:sz="4" w:space="0" w:color="auto"/>
            </w:tcBorders>
          </w:tcPr>
          <w:p w14:paraId="17BBCF26" w14:textId="77777777" w:rsidR="00E57284" w:rsidRPr="006839AD" w:rsidRDefault="00E57284" w:rsidP="000978D6">
            <w:pPr>
              <w:shd w:val="clear" w:color="auto" w:fill="FFFFFF"/>
              <w:snapToGrid w:val="0"/>
              <w:jc w:val="center"/>
              <w:rPr>
                <w:iCs/>
                <w:sz w:val="24"/>
                <w:szCs w:val="24"/>
              </w:rPr>
            </w:pPr>
          </w:p>
        </w:tc>
      </w:tr>
      <w:tr w:rsidR="00E57284" w14:paraId="14F047C5" w14:textId="77777777" w:rsidTr="009534AC">
        <w:trPr>
          <w:trHeight w:val="652"/>
        </w:trPr>
        <w:tc>
          <w:tcPr>
            <w:tcW w:w="583" w:type="dxa"/>
            <w:tcBorders>
              <w:top w:val="single" w:sz="4" w:space="0" w:color="auto"/>
              <w:left w:val="single" w:sz="4" w:space="0" w:color="auto"/>
              <w:bottom w:val="single" w:sz="4" w:space="0" w:color="auto"/>
            </w:tcBorders>
          </w:tcPr>
          <w:p w14:paraId="6718534F" w14:textId="77777777" w:rsidR="00E57284" w:rsidRDefault="00E57284" w:rsidP="000978D6">
            <w:pPr>
              <w:shd w:val="clear" w:color="auto" w:fill="FFFFFF"/>
              <w:snapToGrid w:val="0"/>
              <w:jc w:val="center"/>
              <w:rPr>
                <w:iCs/>
                <w:color w:val="000000"/>
                <w:sz w:val="24"/>
                <w:szCs w:val="24"/>
              </w:rPr>
            </w:pPr>
            <w:r>
              <w:rPr>
                <w:iCs/>
                <w:color w:val="000000"/>
                <w:sz w:val="24"/>
                <w:szCs w:val="24"/>
              </w:rPr>
              <w:t>7.</w:t>
            </w:r>
          </w:p>
        </w:tc>
        <w:tc>
          <w:tcPr>
            <w:tcW w:w="3557" w:type="dxa"/>
            <w:tcBorders>
              <w:top w:val="single" w:sz="4" w:space="0" w:color="auto"/>
              <w:left w:val="single" w:sz="4" w:space="0" w:color="000000"/>
              <w:bottom w:val="single" w:sz="4" w:space="0" w:color="auto"/>
            </w:tcBorders>
          </w:tcPr>
          <w:p w14:paraId="2B40ECF8" w14:textId="77777777" w:rsidR="00E57284" w:rsidRDefault="00E57284" w:rsidP="000978D6">
            <w:pPr>
              <w:shd w:val="clear" w:color="auto" w:fill="FFFFFF"/>
              <w:snapToGrid w:val="0"/>
              <w:rPr>
                <w:iCs/>
                <w:color w:val="000000"/>
                <w:sz w:val="24"/>
                <w:szCs w:val="24"/>
              </w:rPr>
            </w:pPr>
            <w:r>
              <w:rPr>
                <w:iCs/>
                <w:color w:val="000000"/>
                <w:sz w:val="24"/>
                <w:szCs w:val="24"/>
              </w:rPr>
              <w:t>Realizacja płatności masowych generowanych z systemu Zamawiającego</w:t>
            </w:r>
          </w:p>
        </w:tc>
        <w:tc>
          <w:tcPr>
            <w:tcW w:w="1418" w:type="dxa"/>
            <w:tcBorders>
              <w:top w:val="single" w:sz="4" w:space="0" w:color="auto"/>
              <w:left w:val="single" w:sz="4" w:space="0" w:color="000000"/>
              <w:bottom w:val="single" w:sz="4" w:space="0" w:color="auto"/>
            </w:tcBorders>
          </w:tcPr>
          <w:p w14:paraId="74CFB5D1" w14:textId="77777777" w:rsidR="00E57284" w:rsidRDefault="00E57284"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5F7EF6F4" w14:textId="77777777" w:rsidR="00E57284" w:rsidRDefault="00262676" w:rsidP="000978D6">
            <w:pPr>
              <w:shd w:val="clear" w:color="auto" w:fill="FFFFFF"/>
              <w:snapToGrid w:val="0"/>
              <w:jc w:val="center"/>
              <w:rPr>
                <w:iCs/>
                <w:sz w:val="24"/>
                <w:szCs w:val="24"/>
              </w:rPr>
            </w:pPr>
            <w:r>
              <w:rPr>
                <w:iCs/>
                <w:sz w:val="24"/>
                <w:szCs w:val="24"/>
              </w:rPr>
              <w:t>150</w:t>
            </w:r>
            <w:r w:rsidR="00E57284">
              <w:rPr>
                <w:iCs/>
                <w:sz w:val="24"/>
                <w:szCs w:val="24"/>
              </w:rPr>
              <w:t xml:space="preserve"> 000</w:t>
            </w:r>
          </w:p>
        </w:tc>
        <w:tc>
          <w:tcPr>
            <w:tcW w:w="1613" w:type="dxa"/>
            <w:tcBorders>
              <w:top w:val="single" w:sz="4" w:space="0" w:color="auto"/>
              <w:left w:val="single" w:sz="4" w:space="0" w:color="000000"/>
              <w:bottom w:val="single" w:sz="4" w:space="0" w:color="auto"/>
              <w:right w:val="single" w:sz="4" w:space="0" w:color="auto"/>
            </w:tcBorders>
          </w:tcPr>
          <w:p w14:paraId="24D4DB5D" w14:textId="77777777" w:rsidR="00E57284" w:rsidRPr="006839AD" w:rsidRDefault="00E57284" w:rsidP="000978D6">
            <w:pPr>
              <w:shd w:val="clear" w:color="auto" w:fill="FFFFFF"/>
              <w:snapToGrid w:val="0"/>
              <w:jc w:val="center"/>
              <w:rPr>
                <w:iCs/>
                <w:sz w:val="24"/>
                <w:szCs w:val="24"/>
              </w:rPr>
            </w:pPr>
          </w:p>
        </w:tc>
      </w:tr>
      <w:tr w:rsidR="00E57284" w14:paraId="5D30CD31" w14:textId="77777777" w:rsidTr="009534AC">
        <w:trPr>
          <w:trHeight w:val="652"/>
        </w:trPr>
        <w:tc>
          <w:tcPr>
            <w:tcW w:w="583" w:type="dxa"/>
            <w:tcBorders>
              <w:top w:val="single" w:sz="4" w:space="0" w:color="auto"/>
              <w:left w:val="single" w:sz="4" w:space="0" w:color="auto"/>
              <w:bottom w:val="single" w:sz="4" w:space="0" w:color="auto"/>
            </w:tcBorders>
          </w:tcPr>
          <w:p w14:paraId="60FE00E5" w14:textId="77777777" w:rsidR="00E57284" w:rsidRDefault="00E57284" w:rsidP="000978D6">
            <w:pPr>
              <w:shd w:val="clear" w:color="auto" w:fill="FFFFFF"/>
              <w:snapToGrid w:val="0"/>
              <w:jc w:val="center"/>
              <w:rPr>
                <w:iCs/>
                <w:color w:val="000000"/>
                <w:sz w:val="24"/>
                <w:szCs w:val="24"/>
              </w:rPr>
            </w:pPr>
            <w:r>
              <w:rPr>
                <w:iCs/>
                <w:color w:val="000000"/>
                <w:sz w:val="24"/>
                <w:szCs w:val="24"/>
              </w:rPr>
              <w:t>8.</w:t>
            </w:r>
          </w:p>
        </w:tc>
        <w:tc>
          <w:tcPr>
            <w:tcW w:w="3557" w:type="dxa"/>
            <w:tcBorders>
              <w:top w:val="single" w:sz="4" w:space="0" w:color="auto"/>
              <w:left w:val="single" w:sz="4" w:space="0" w:color="000000"/>
              <w:bottom w:val="single" w:sz="4" w:space="0" w:color="auto"/>
            </w:tcBorders>
          </w:tcPr>
          <w:p w14:paraId="0B75311A" w14:textId="77777777" w:rsidR="00E57284" w:rsidRDefault="00E57284" w:rsidP="000978D6">
            <w:pPr>
              <w:shd w:val="clear" w:color="auto" w:fill="FFFFFF"/>
              <w:snapToGrid w:val="0"/>
              <w:rPr>
                <w:iCs/>
                <w:color w:val="000000"/>
                <w:sz w:val="24"/>
                <w:szCs w:val="24"/>
              </w:rPr>
            </w:pPr>
            <w:r>
              <w:rPr>
                <w:iCs/>
                <w:color w:val="000000"/>
                <w:sz w:val="24"/>
                <w:szCs w:val="24"/>
              </w:rPr>
              <w:t>Realizacja przelewów zagranicznych na rzecz Zamawiającego</w:t>
            </w:r>
          </w:p>
        </w:tc>
        <w:tc>
          <w:tcPr>
            <w:tcW w:w="1418" w:type="dxa"/>
            <w:tcBorders>
              <w:top w:val="single" w:sz="4" w:space="0" w:color="auto"/>
              <w:left w:val="single" w:sz="4" w:space="0" w:color="000000"/>
              <w:bottom w:val="single" w:sz="4" w:space="0" w:color="auto"/>
            </w:tcBorders>
          </w:tcPr>
          <w:p w14:paraId="29E9791B" w14:textId="77777777" w:rsidR="00E57284" w:rsidRDefault="00E57284"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7CD7BF4C" w14:textId="77777777" w:rsidR="00E57284" w:rsidRPr="006839AD" w:rsidRDefault="00262676" w:rsidP="000978D6">
            <w:pPr>
              <w:shd w:val="clear" w:color="auto" w:fill="FFFFFF"/>
              <w:snapToGrid w:val="0"/>
              <w:jc w:val="center"/>
              <w:rPr>
                <w:iCs/>
                <w:sz w:val="24"/>
                <w:szCs w:val="24"/>
              </w:rPr>
            </w:pPr>
            <w:r>
              <w:rPr>
                <w:iCs/>
                <w:sz w:val="24"/>
                <w:szCs w:val="24"/>
              </w:rPr>
              <w:t>10</w:t>
            </w:r>
            <w:r w:rsidR="00E57284" w:rsidRPr="006839AD">
              <w:rPr>
                <w:iCs/>
                <w:sz w:val="24"/>
                <w:szCs w:val="24"/>
              </w:rPr>
              <w:t>00</w:t>
            </w:r>
          </w:p>
        </w:tc>
        <w:tc>
          <w:tcPr>
            <w:tcW w:w="1613" w:type="dxa"/>
            <w:tcBorders>
              <w:top w:val="single" w:sz="4" w:space="0" w:color="auto"/>
              <w:left w:val="single" w:sz="4" w:space="0" w:color="000000"/>
              <w:bottom w:val="single" w:sz="4" w:space="0" w:color="auto"/>
              <w:right w:val="single" w:sz="4" w:space="0" w:color="auto"/>
            </w:tcBorders>
          </w:tcPr>
          <w:p w14:paraId="7BD2B32D" w14:textId="77777777" w:rsidR="00E57284" w:rsidRPr="006839AD" w:rsidRDefault="00E57284" w:rsidP="000978D6">
            <w:pPr>
              <w:shd w:val="clear" w:color="auto" w:fill="FFFFFF"/>
              <w:snapToGrid w:val="0"/>
              <w:jc w:val="center"/>
              <w:rPr>
                <w:iCs/>
                <w:sz w:val="24"/>
                <w:szCs w:val="24"/>
              </w:rPr>
            </w:pPr>
          </w:p>
        </w:tc>
      </w:tr>
      <w:tr w:rsidR="00E57284" w14:paraId="370A756B" w14:textId="77777777" w:rsidTr="009534AC">
        <w:trPr>
          <w:trHeight w:val="652"/>
        </w:trPr>
        <w:tc>
          <w:tcPr>
            <w:tcW w:w="583" w:type="dxa"/>
            <w:tcBorders>
              <w:top w:val="single" w:sz="4" w:space="0" w:color="auto"/>
              <w:left w:val="single" w:sz="4" w:space="0" w:color="000000"/>
              <w:bottom w:val="single" w:sz="4" w:space="0" w:color="000000"/>
            </w:tcBorders>
          </w:tcPr>
          <w:p w14:paraId="343CB6C7" w14:textId="77777777" w:rsidR="00E57284" w:rsidRDefault="00E57284" w:rsidP="000978D6">
            <w:pPr>
              <w:shd w:val="clear" w:color="auto" w:fill="FFFFFF"/>
              <w:snapToGrid w:val="0"/>
              <w:jc w:val="center"/>
              <w:rPr>
                <w:iCs/>
                <w:color w:val="000000"/>
                <w:sz w:val="24"/>
                <w:szCs w:val="24"/>
              </w:rPr>
            </w:pPr>
            <w:r>
              <w:rPr>
                <w:iCs/>
                <w:color w:val="000000"/>
                <w:sz w:val="24"/>
                <w:szCs w:val="24"/>
              </w:rPr>
              <w:t>9.</w:t>
            </w:r>
          </w:p>
        </w:tc>
        <w:tc>
          <w:tcPr>
            <w:tcW w:w="3557" w:type="dxa"/>
            <w:tcBorders>
              <w:top w:val="single" w:sz="4" w:space="0" w:color="auto"/>
              <w:left w:val="single" w:sz="4" w:space="0" w:color="000000"/>
              <w:bottom w:val="single" w:sz="4" w:space="0" w:color="000000"/>
            </w:tcBorders>
          </w:tcPr>
          <w:p w14:paraId="183CD24D" w14:textId="77777777" w:rsidR="00E57284" w:rsidRDefault="00E57284" w:rsidP="000978D6">
            <w:pPr>
              <w:shd w:val="clear" w:color="auto" w:fill="FFFFFF"/>
              <w:snapToGrid w:val="0"/>
              <w:rPr>
                <w:iCs/>
                <w:color w:val="000000"/>
                <w:sz w:val="24"/>
                <w:szCs w:val="24"/>
              </w:rPr>
            </w:pPr>
            <w:r>
              <w:rPr>
                <w:iCs/>
                <w:color w:val="000000"/>
                <w:sz w:val="24"/>
                <w:szCs w:val="24"/>
              </w:rPr>
              <w:t>Wydanie blankietów czeków gotówkowych</w:t>
            </w:r>
          </w:p>
        </w:tc>
        <w:tc>
          <w:tcPr>
            <w:tcW w:w="1418" w:type="dxa"/>
            <w:tcBorders>
              <w:top w:val="single" w:sz="4" w:space="0" w:color="auto"/>
              <w:left w:val="single" w:sz="4" w:space="0" w:color="000000"/>
              <w:bottom w:val="single" w:sz="4" w:space="0" w:color="000000"/>
            </w:tcBorders>
          </w:tcPr>
          <w:p w14:paraId="705C9DED" w14:textId="77777777" w:rsidR="00E57284" w:rsidRDefault="00E57284"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2C2371A7" w14:textId="77777777" w:rsidR="00E57284" w:rsidRPr="006839AD" w:rsidRDefault="00262676" w:rsidP="00262676">
            <w:pPr>
              <w:shd w:val="clear" w:color="auto" w:fill="FFFFFF"/>
              <w:snapToGrid w:val="0"/>
              <w:jc w:val="center"/>
              <w:rPr>
                <w:iCs/>
                <w:sz w:val="24"/>
                <w:szCs w:val="24"/>
              </w:rPr>
            </w:pPr>
            <w:r>
              <w:rPr>
                <w:iCs/>
                <w:sz w:val="24"/>
                <w:szCs w:val="24"/>
              </w:rPr>
              <w:t>100</w:t>
            </w:r>
          </w:p>
        </w:tc>
        <w:tc>
          <w:tcPr>
            <w:tcW w:w="1613" w:type="dxa"/>
            <w:tcBorders>
              <w:top w:val="single" w:sz="4" w:space="0" w:color="auto"/>
              <w:left w:val="single" w:sz="4" w:space="0" w:color="000000"/>
              <w:bottom w:val="single" w:sz="4" w:space="0" w:color="000000"/>
              <w:right w:val="single" w:sz="4" w:space="0" w:color="000000"/>
            </w:tcBorders>
          </w:tcPr>
          <w:p w14:paraId="66CBE483" w14:textId="77777777" w:rsidR="00E57284" w:rsidRPr="006839AD" w:rsidRDefault="00E57284" w:rsidP="000978D6">
            <w:pPr>
              <w:shd w:val="clear" w:color="auto" w:fill="FFFFFF"/>
              <w:snapToGrid w:val="0"/>
              <w:jc w:val="center"/>
              <w:rPr>
                <w:iCs/>
                <w:sz w:val="24"/>
                <w:szCs w:val="24"/>
              </w:rPr>
            </w:pPr>
          </w:p>
        </w:tc>
      </w:tr>
      <w:tr w:rsidR="00E57284" w14:paraId="08E32231" w14:textId="77777777" w:rsidTr="009534AC">
        <w:trPr>
          <w:trHeight w:val="451"/>
        </w:trPr>
        <w:tc>
          <w:tcPr>
            <w:tcW w:w="583" w:type="dxa"/>
            <w:tcBorders>
              <w:top w:val="single" w:sz="4" w:space="0" w:color="auto"/>
              <w:left w:val="single" w:sz="4" w:space="0" w:color="000000"/>
              <w:bottom w:val="single" w:sz="4" w:space="0" w:color="000000"/>
            </w:tcBorders>
          </w:tcPr>
          <w:p w14:paraId="27475F11" w14:textId="77777777" w:rsidR="00E57284" w:rsidRDefault="00E57284" w:rsidP="000978D6">
            <w:pPr>
              <w:shd w:val="clear" w:color="auto" w:fill="FFFFFF"/>
              <w:snapToGrid w:val="0"/>
              <w:jc w:val="center"/>
              <w:rPr>
                <w:iCs/>
                <w:color w:val="000000"/>
                <w:sz w:val="24"/>
                <w:szCs w:val="24"/>
              </w:rPr>
            </w:pPr>
            <w:r>
              <w:rPr>
                <w:iCs/>
                <w:color w:val="000000"/>
                <w:sz w:val="24"/>
                <w:szCs w:val="24"/>
              </w:rPr>
              <w:t>10.</w:t>
            </w:r>
          </w:p>
        </w:tc>
        <w:tc>
          <w:tcPr>
            <w:tcW w:w="3557" w:type="dxa"/>
            <w:tcBorders>
              <w:top w:val="single" w:sz="4" w:space="0" w:color="auto"/>
              <w:left w:val="single" w:sz="4" w:space="0" w:color="000000"/>
              <w:bottom w:val="single" w:sz="4" w:space="0" w:color="000000"/>
            </w:tcBorders>
          </w:tcPr>
          <w:p w14:paraId="7816D6CE" w14:textId="77777777" w:rsidR="00E57284" w:rsidRDefault="00E57284" w:rsidP="000978D6">
            <w:pPr>
              <w:shd w:val="clear" w:color="auto" w:fill="FFFFFF"/>
              <w:snapToGrid w:val="0"/>
              <w:rPr>
                <w:iCs/>
                <w:color w:val="000000"/>
                <w:sz w:val="24"/>
                <w:szCs w:val="24"/>
              </w:rPr>
            </w:pPr>
            <w:r>
              <w:rPr>
                <w:iCs/>
                <w:color w:val="000000"/>
                <w:sz w:val="24"/>
                <w:szCs w:val="24"/>
              </w:rPr>
              <w:t>Wydanie zaświadczeń i opinii</w:t>
            </w:r>
          </w:p>
        </w:tc>
        <w:tc>
          <w:tcPr>
            <w:tcW w:w="1418" w:type="dxa"/>
            <w:tcBorders>
              <w:top w:val="single" w:sz="4" w:space="0" w:color="auto"/>
              <w:left w:val="single" w:sz="4" w:space="0" w:color="000000"/>
              <w:bottom w:val="single" w:sz="4" w:space="0" w:color="000000"/>
            </w:tcBorders>
          </w:tcPr>
          <w:p w14:paraId="1F3B8F8E" w14:textId="77777777" w:rsidR="00E57284" w:rsidRDefault="00E57284"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4AFEF1A8" w14:textId="77777777" w:rsidR="00E57284" w:rsidRPr="006839AD" w:rsidRDefault="00E57284" w:rsidP="000978D6">
            <w:pPr>
              <w:shd w:val="clear" w:color="auto" w:fill="FFFFFF"/>
              <w:snapToGrid w:val="0"/>
              <w:jc w:val="center"/>
              <w:rPr>
                <w:iCs/>
                <w:sz w:val="24"/>
                <w:szCs w:val="24"/>
              </w:rPr>
            </w:pPr>
            <w:r w:rsidRPr="006839AD">
              <w:rPr>
                <w:iCs/>
                <w:sz w:val="24"/>
                <w:szCs w:val="24"/>
              </w:rPr>
              <w:t>100</w:t>
            </w:r>
          </w:p>
        </w:tc>
        <w:tc>
          <w:tcPr>
            <w:tcW w:w="1613" w:type="dxa"/>
            <w:tcBorders>
              <w:top w:val="single" w:sz="4" w:space="0" w:color="auto"/>
              <w:left w:val="single" w:sz="4" w:space="0" w:color="000000"/>
              <w:bottom w:val="single" w:sz="4" w:space="0" w:color="000000"/>
              <w:right w:val="single" w:sz="4" w:space="0" w:color="000000"/>
            </w:tcBorders>
          </w:tcPr>
          <w:p w14:paraId="3189A747" w14:textId="77777777" w:rsidR="00E57284" w:rsidRPr="006839AD" w:rsidRDefault="00E57284" w:rsidP="000978D6">
            <w:pPr>
              <w:shd w:val="clear" w:color="auto" w:fill="FFFFFF"/>
              <w:snapToGrid w:val="0"/>
              <w:jc w:val="center"/>
              <w:rPr>
                <w:iCs/>
                <w:sz w:val="24"/>
                <w:szCs w:val="24"/>
              </w:rPr>
            </w:pPr>
          </w:p>
        </w:tc>
      </w:tr>
      <w:tr w:rsidR="00653B96" w14:paraId="52C6C66F" w14:textId="77777777" w:rsidTr="009534AC">
        <w:trPr>
          <w:trHeight w:val="451"/>
        </w:trPr>
        <w:tc>
          <w:tcPr>
            <w:tcW w:w="583" w:type="dxa"/>
            <w:tcBorders>
              <w:top w:val="single" w:sz="4" w:space="0" w:color="auto"/>
              <w:left w:val="single" w:sz="4" w:space="0" w:color="000000"/>
              <w:bottom w:val="single" w:sz="4" w:space="0" w:color="000000"/>
            </w:tcBorders>
          </w:tcPr>
          <w:p w14:paraId="0CA36BA6" w14:textId="77777777" w:rsidR="00653B96" w:rsidRDefault="00653B96" w:rsidP="000978D6">
            <w:pPr>
              <w:shd w:val="clear" w:color="auto" w:fill="FFFFFF"/>
              <w:snapToGrid w:val="0"/>
              <w:jc w:val="center"/>
              <w:rPr>
                <w:iCs/>
                <w:color w:val="000000"/>
                <w:sz w:val="24"/>
                <w:szCs w:val="24"/>
              </w:rPr>
            </w:pPr>
            <w:r>
              <w:rPr>
                <w:iCs/>
                <w:color w:val="000000"/>
                <w:sz w:val="24"/>
                <w:szCs w:val="24"/>
              </w:rPr>
              <w:t>11.</w:t>
            </w:r>
          </w:p>
        </w:tc>
        <w:tc>
          <w:tcPr>
            <w:tcW w:w="3557" w:type="dxa"/>
            <w:tcBorders>
              <w:top w:val="single" w:sz="4" w:space="0" w:color="auto"/>
              <w:left w:val="single" w:sz="4" w:space="0" w:color="000000"/>
              <w:bottom w:val="single" w:sz="4" w:space="0" w:color="000000"/>
            </w:tcBorders>
          </w:tcPr>
          <w:p w14:paraId="74657B78" w14:textId="77777777" w:rsidR="00653B96" w:rsidRDefault="00653B96" w:rsidP="00882AF9">
            <w:pPr>
              <w:shd w:val="clear" w:color="auto" w:fill="FFFFFF"/>
              <w:snapToGrid w:val="0"/>
              <w:rPr>
                <w:iCs/>
                <w:color w:val="000000"/>
                <w:sz w:val="24"/>
                <w:szCs w:val="24"/>
              </w:rPr>
            </w:pPr>
            <w:r>
              <w:rPr>
                <w:iCs/>
                <w:color w:val="000000"/>
                <w:sz w:val="24"/>
                <w:szCs w:val="24"/>
              </w:rPr>
              <w:t>Udostępnienie papierowych wyciągów bankowych na każde żądanie  Zamawiającego</w:t>
            </w:r>
          </w:p>
        </w:tc>
        <w:tc>
          <w:tcPr>
            <w:tcW w:w="1418" w:type="dxa"/>
            <w:tcBorders>
              <w:top w:val="single" w:sz="4" w:space="0" w:color="auto"/>
              <w:left w:val="single" w:sz="4" w:space="0" w:color="000000"/>
              <w:bottom w:val="single" w:sz="4" w:space="0" w:color="000000"/>
            </w:tcBorders>
          </w:tcPr>
          <w:p w14:paraId="743EA553" w14:textId="77777777" w:rsidR="00653B96" w:rsidRDefault="00653B96" w:rsidP="000978D6">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22594F60" w14:textId="77777777" w:rsidR="00653B96" w:rsidRPr="006839AD" w:rsidRDefault="00653B96" w:rsidP="000978D6">
            <w:pPr>
              <w:shd w:val="clear" w:color="auto" w:fill="FFFFFF"/>
              <w:snapToGrid w:val="0"/>
              <w:jc w:val="center"/>
              <w:rPr>
                <w:iCs/>
                <w:sz w:val="24"/>
                <w:szCs w:val="24"/>
              </w:rPr>
            </w:pPr>
            <w:r>
              <w:rPr>
                <w:iCs/>
                <w:sz w:val="24"/>
                <w:szCs w:val="24"/>
              </w:rPr>
              <w:t>40</w:t>
            </w:r>
          </w:p>
        </w:tc>
        <w:tc>
          <w:tcPr>
            <w:tcW w:w="1613" w:type="dxa"/>
            <w:tcBorders>
              <w:top w:val="single" w:sz="4" w:space="0" w:color="auto"/>
              <w:left w:val="single" w:sz="4" w:space="0" w:color="000000"/>
              <w:bottom w:val="single" w:sz="4" w:space="0" w:color="000000"/>
              <w:right w:val="single" w:sz="4" w:space="0" w:color="000000"/>
            </w:tcBorders>
          </w:tcPr>
          <w:p w14:paraId="5746D0D8" w14:textId="77777777" w:rsidR="00653B96" w:rsidRPr="006839AD" w:rsidRDefault="00653B96" w:rsidP="000978D6">
            <w:pPr>
              <w:shd w:val="clear" w:color="auto" w:fill="FFFFFF"/>
              <w:snapToGrid w:val="0"/>
              <w:jc w:val="center"/>
              <w:rPr>
                <w:iCs/>
                <w:sz w:val="24"/>
                <w:szCs w:val="24"/>
              </w:rPr>
            </w:pPr>
          </w:p>
        </w:tc>
      </w:tr>
      <w:tr w:rsidR="00E57284" w14:paraId="1D32E17C" w14:textId="77777777" w:rsidTr="009534AC">
        <w:trPr>
          <w:trHeight w:hRule="exact" w:val="468"/>
        </w:trPr>
        <w:tc>
          <w:tcPr>
            <w:tcW w:w="4140" w:type="dxa"/>
            <w:gridSpan w:val="2"/>
            <w:tcBorders>
              <w:left w:val="single" w:sz="4" w:space="0" w:color="000000"/>
              <w:bottom w:val="single" w:sz="4" w:space="0" w:color="000000"/>
            </w:tcBorders>
          </w:tcPr>
          <w:p w14:paraId="2EB7739B" w14:textId="77777777" w:rsidR="00E57284" w:rsidRDefault="00E57284" w:rsidP="000978D6">
            <w:pPr>
              <w:shd w:val="clear" w:color="auto" w:fill="FFFFFF"/>
              <w:snapToGrid w:val="0"/>
              <w:jc w:val="center"/>
              <w:rPr>
                <w:b/>
                <w:iCs/>
                <w:sz w:val="24"/>
                <w:szCs w:val="24"/>
              </w:rPr>
            </w:pPr>
            <w:r>
              <w:rPr>
                <w:b/>
                <w:iCs/>
                <w:sz w:val="24"/>
                <w:szCs w:val="24"/>
              </w:rPr>
              <w:t>Razem</w:t>
            </w:r>
          </w:p>
        </w:tc>
        <w:tc>
          <w:tcPr>
            <w:tcW w:w="1418" w:type="dxa"/>
            <w:tcBorders>
              <w:left w:val="single" w:sz="4" w:space="0" w:color="000000"/>
              <w:bottom w:val="single" w:sz="4" w:space="0" w:color="000000"/>
            </w:tcBorders>
          </w:tcPr>
          <w:p w14:paraId="4EDACEA2" w14:textId="77777777" w:rsidR="00E57284" w:rsidRDefault="00E57284" w:rsidP="000978D6">
            <w:pPr>
              <w:shd w:val="clear" w:color="auto" w:fill="FFFFFF"/>
              <w:snapToGrid w:val="0"/>
              <w:jc w:val="center"/>
              <w:rPr>
                <w:iCs/>
                <w:sz w:val="24"/>
                <w:szCs w:val="24"/>
              </w:rPr>
            </w:pPr>
            <w:r>
              <w:rPr>
                <w:iCs/>
                <w:sz w:val="24"/>
                <w:szCs w:val="24"/>
              </w:rPr>
              <w:t>X</w:t>
            </w:r>
          </w:p>
        </w:tc>
        <w:tc>
          <w:tcPr>
            <w:tcW w:w="1260" w:type="dxa"/>
            <w:tcBorders>
              <w:left w:val="single" w:sz="4" w:space="0" w:color="000000"/>
              <w:bottom w:val="single" w:sz="4" w:space="0" w:color="000000"/>
            </w:tcBorders>
          </w:tcPr>
          <w:p w14:paraId="3B360813" w14:textId="77777777" w:rsidR="00E57284" w:rsidRPr="006839AD" w:rsidRDefault="00E57284" w:rsidP="000978D6">
            <w:pPr>
              <w:shd w:val="clear" w:color="auto" w:fill="FFFFFF"/>
              <w:snapToGrid w:val="0"/>
              <w:jc w:val="center"/>
              <w:rPr>
                <w:iCs/>
                <w:sz w:val="24"/>
                <w:szCs w:val="24"/>
              </w:rPr>
            </w:pPr>
            <w:r w:rsidRPr="006839AD">
              <w:rPr>
                <w:iCs/>
                <w:sz w:val="24"/>
                <w:szCs w:val="24"/>
              </w:rPr>
              <w:t>X</w:t>
            </w:r>
          </w:p>
        </w:tc>
        <w:tc>
          <w:tcPr>
            <w:tcW w:w="1613" w:type="dxa"/>
            <w:tcBorders>
              <w:left w:val="single" w:sz="4" w:space="0" w:color="000000"/>
              <w:bottom w:val="single" w:sz="4" w:space="0" w:color="000000"/>
              <w:right w:val="single" w:sz="4" w:space="0" w:color="000000"/>
            </w:tcBorders>
          </w:tcPr>
          <w:p w14:paraId="22E097F9" w14:textId="77777777" w:rsidR="00E57284" w:rsidRPr="006839AD" w:rsidRDefault="00E57284" w:rsidP="000978D6">
            <w:pPr>
              <w:shd w:val="clear" w:color="auto" w:fill="FFFFFF"/>
              <w:snapToGrid w:val="0"/>
              <w:jc w:val="center"/>
              <w:rPr>
                <w:iCs/>
                <w:sz w:val="24"/>
                <w:szCs w:val="24"/>
              </w:rPr>
            </w:pPr>
          </w:p>
        </w:tc>
      </w:tr>
    </w:tbl>
    <w:p w14:paraId="44010419" w14:textId="77777777" w:rsidR="00E57284" w:rsidRPr="007D7230" w:rsidRDefault="00E57284" w:rsidP="00E57284">
      <w:pPr>
        <w:shd w:val="clear" w:color="auto" w:fill="FFFFFF"/>
        <w:ind w:left="158" w:right="687" w:firstLine="688"/>
        <w:jc w:val="both"/>
        <w:rPr>
          <w:color w:val="000000"/>
          <w:sz w:val="22"/>
          <w:szCs w:val="22"/>
        </w:rPr>
      </w:pPr>
      <w:r w:rsidRPr="00BD21AA">
        <w:rPr>
          <w:color w:val="000000"/>
          <w:sz w:val="24"/>
          <w:szCs w:val="24"/>
        </w:rPr>
        <w:t xml:space="preserve">* </w:t>
      </w:r>
      <w:r w:rsidRPr="007D7230">
        <w:rPr>
          <w:color w:val="000000"/>
          <w:sz w:val="22"/>
          <w:szCs w:val="22"/>
        </w:rPr>
        <w:t xml:space="preserve">szacunkowa ilość do wyliczenia ceny, w przypadku różnic obowiązywać będzie cena jednostkowa.  </w:t>
      </w:r>
    </w:p>
    <w:p w14:paraId="760719CE" w14:textId="77777777" w:rsidR="00E57284" w:rsidRDefault="00E57284" w:rsidP="00E57284">
      <w:pPr>
        <w:shd w:val="clear" w:color="auto" w:fill="FFFFFF"/>
        <w:ind w:left="158" w:right="687" w:firstLine="688"/>
        <w:jc w:val="both"/>
        <w:rPr>
          <w:color w:val="000000"/>
          <w:sz w:val="24"/>
          <w:szCs w:val="24"/>
        </w:rPr>
      </w:pPr>
    </w:p>
    <w:p w14:paraId="0975F52A" w14:textId="77777777" w:rsidR="00E57284" w:rsidRDefault="00E57284" w:rsidP="00E57284">
      <w:pPr>
        <w:shd w:val="clear" w:color="auto" w:fill="FFFFFF"/>
        <w:ind w:left="158" w:right="4320" w:firstLine="688"/>
        <w:jc w:val="both"/>
        <w:rPr>
          <w:color w:val="000000"/>
          <w:sz w:val="24"/>
          <w:szCs w:val="24"/>
          <w:u w:val="single"/>
        </w:rPr>
      </w:pPr>
      <w:r>
        <w:rPr>
          <w:color w:val="000000"/>
          <w:sz w:val="24"/>
          <w:szCs w:val="24"/>
          <w:u w:val="single"/>
        </w:rPr>
        <w:t xml:space="preserve">Formuła oceny kryterium: </w:t>
      </w:r>
    </w:p>
    <w:p w14:paraId="0D4B1385" w14:textId="77777777" w:rsidR="00E57284" w:rsidRDefault="00E57284" w:rsidP="00F63982">
      <w:pPr>
        <w:shd w:val="clear" w:color="auto" w:fill="FFFFFF"/>
        <w:ind w:left="158" w:right="4320"/>
        <w:jc w:val="both"/>
        <w:rPr>
          <w:iCs/>
          <w:color w:val="000000"/>
          <w:sz w:val="24"/>
          <w:szCs w:val="24"/>
        </w:rPr>
      </w:pPr>
      <w:r>
        <w:rPr>
          <w:iCs/>
          <w:color w:val="000000"/>
          <w:sz w:val="24"/>
          <w:szCs w:val="24"/>
        </w:rPr>
        <w:t>C  =  [(c. min. + l) : (c. l +1)] x 100</w:t>
      </w:r>
      <w:r w:rsidR="008E4D91">
        <w:rPr>
          <w:iCs/>
          <w:color w:val="000000"/>
          <w:sz w:val="24"/>
          <w:szCs w:val="24"/>
        </w:rPr>
        <w:t xml:space="preserve"> </w:t>
      </w:r>
    </w:p>
    <w:p w14:paraId="14387ED4" w14:textId="77777777" w:rsidR="00E57284" w:rsidRDefault="00E57284" w:rsidP="00F63982">
      <w:pPr>
        <w:shd w:val="clear" w:color="auto" w:fill="FFFFFF"/>
        <w:tabs>
          <w:tab w:val="left" w:pos="9000"/>
        </w:tabs>
        <w:ind w:right="3670"/>
        <w:jc w:val="both"/>
        <w:rPr>
          <w:iCs/>
          <w:color w:val="000000"/>
          <w:sz w:val="24"/>
          <w:szCs w:val="24"/>
        </w:rPr>
      </w:pPr>
      <w:r>
        <w:rPr>
          <w:iCs/>
          <w:color w:val="000000"/>
          <w:sz w:val="24"/>
          <w:szCs w:val="24"/>
        </w:rPr>
        <w:t xml:space="preserve">C - ilość pkt. uzyskanych przez badaną ofertę </w:t>
      </w:r>
    </w:p>
    <w:p w14:paraId="5666569E" w14:textId="77777777" w:rsidR="00E57284" w:rsidRDefault="00E57284" w:rsidP="00F63982">
      <w:pPr>
        <w:shd w:val="clear" w:color="auto" w:fill="FFFFFF"/>
        <w:ind w:right="2950"/>
        <w:jc w:val="both"/>
        <w:rPr>
          <w:iCs/>
          <w:color w:val="000000"/>
          <w:sz w:val="24"/>
          <w:szCs w:val="24"/>
        </w:rPr>
      </w:pPr>
      <w:r>
        <w:rPr>
          <w:iCs/>
          <w:color w:val="000000"/>
          <w:sz w:val="24"/>
          <w:szCs w:val="24"/>
        </w:rPr>
        <w:t xml:space="preserve">c. min. - cena najniższa spośród przedstawionych </w:t>
      </w:r>
    </w:p>
    <w:p w14:paraId="2F15CFCE" w14:textId="77777777" w:rsidR="00E57284" w:rsidRDefault="00E57284" w:rsidP="00F63982">
      <w:pPr>
        <w:shd w:val="clear" w:color="auto" w:fill="FFFFFF"/>
        <w:ind w:right="4320"/>
        <w:jc w:val="both"/>
        <w:rPr>
          <w:iCs/>
          <w:color w:val="000000"/>
          <w:sz w:val="24"/>
          <w:szCs w:val="24"/>
        </w:rPr>
      </w:pPr>
      <w:r>
        <w:rPr>
          <w:iCs/>
          <w:color w:val="000000"/>
          <w:sz w:val="24"/>
          <w:szCs w:val="24"/>
        </w:rPr>
        <w:t>c. l - cena badanej oferty</w:t>
      </w:r>
    </w:p>
    <w:p w14:paraId="72D1D498" w14:textId="43DBB555" w:rsidR="00E57284" w:rsidRDefault="00E57284" w:rsidP="00E57284">
      <w:pPr>
        <w:shd w:val="clear" w:color="auto" w:fill="FFFFFF"/>
        <w:spacing w:before="266"/>
        <w:ind w:left="148"/>
        <w:jc w:val="both"/>
        <w:rPr>
          <w:color w:val="000000"/>
          <w:sz w:val="24"/>
          <w:szCs w:val="24"/>
        </w:rPr>
      </w:pPr>
      <w:r>
        <w:rPr>
          <w:color w:val="000000"/>
          <w:sz w:val="24"/>
          <w:szCs w:val="24"/>
        </w:rPr>
        <w:t xml:space="preserve">Oferta z najniższą ceną otrzyma maksymalną ilość </w:t>
      </w:r>
      <w:r w:rsidR="0048642D">
        <w:rPr>
          <w:color w:val="000000"/>
          <w:sz w:val="24"/>
          <w:szCs w:val="24"/>
        </w:rPr>
        <w:t>10</w:t>
      </w:r>
      <w:r w:rsidR="008E4D91">
        <w:rPr>
          <w:color w:val="000000"/>
          <w:sz w:val="24"/>
          <w:szCs w:val="24"/>
        </w:rPr>
        <w:t xml:space="preserve">0 </w:t>
      </w:r>
      <w:r>
        <w:rPr>
          <w:color w:val="000000"/>
          <w:sz w:val="24"/>
          <w:szCs w:val="24"/>
        </w:rPr>
        <w:t>pkt. Każda kolejna badana oferta, otrzyma ilość punktów wynikającą z wyliczenia wg wyżej podanego wzoru.</w:t>
      </w:r>
    </w:p>
    <w:p w14:paraId="76D5C559" w14:textId="77777777" w:rsidR="00E57284" w:rsidRDefault="00E57284" w:rsidP="00E57284">
      <w:pPr>
        <w:shd w:val="clear" w:color="auto" w:fill="FFFFFF"/>
        <w:spacing w:before="230"/>
        <w:ind w:left="137"/>
        <w:jc w:val="both"/>
        <w:rPr>
          <w:color w:val="000000"/>
          <w:sz w:val="24"/>
          <w:szCs w:val="24"/>
        </w:rPr>
      </w:pPr>
      <w:r>
        <w:rPr>
          <w:color w:val="000000"/>
          <w:sz w:val="24"/>
          <w:szCs w:val="24"/>
        </w:rPr>
        <w:t>Ilość punktów uzyskanych w kryterium I</w:t>
      </w:r>
    </w:p>
    <w:p w14:paraId="0200EA89" w14:textId="77777777" w:rsidR="00E57284" w:rsidRDefault="00E57284" w:rsidP="00E57284">
      <w:pPr>
        <w:shd w:val="clear" w:color="auto" w:fill="FFFFFF"/>
        <w:ind w:left="18" w:right="-470"/>
        <w:jc w:val="both"/>
        <w:rPr>
          <w:b/>
          <w:bCs/>
          <w:color w:val="000000"/>
          <w:sz w:val="24"/>
          <w:szCs w:val="24"/>
        </w:rPr>
      </w:pPr>
    </w:p>
    <w:p w14:paraId="78323F57" w14:textId="77777777" w:rsidR="00E57284" w:rsidRDefault="00D77D64" w:rsidP="00E57284">
      <w:pPr>
        <w:shd w:val="clear" w:color="auto" w:fill="FFFFFF"/>
        <w:ind w:left="18" w:right="-470"/>
        <w:jc w:val="both"/>
        <w:rPr>
          <w:b/>
          <w:bCs/>
          <w:color w:val="000000"/>
          <w:sz w:val="24"/>
          <w:szCs w:val="24"/>
        </w:rPr>
      </w:pPr>
      <w:r>
        <w:rPr>
          <w:noProof/>
        </w:rPr>
        <mc:AlternateContent>
          <mc:Choice Requires="wps">
            <w:drawing>
              <wp:anchor distT="0" distB="0" distL="89535" distR="89535" simplePos="0" relativeHeight="251659264" behindDoc="0" locked="0" layoutInCell="1" allowOverlap="1" wp14:anchorId="3B58C49D" wp14:editId="577B8164">
                <wp:simplePos x="0" y="0"/>
                <wp:positionH relativeFrom="margin">
                  <wp:posOffset>1548130</wp:posOffset>
                </wp:positionH>
                <wp:positionV relativeFrom="paragraph">
                  <wp:posOffset>59690</wp:posOffset>
                </wp:positionV>
                <wp:extent cx="2914650" cy="436880"/>
                <wp:effectExtent l="0" t="0" r="0" b="0"/>
                <wp:wrapSquare wrapText="larges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6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06"/>
                            </w:tblGrid>
                            <w:tr w:rsidR="003625B4" w14:paraId="422F55ED" w14:textId="77777777" w:rsidTr="008E3D06">
                              <w:tc>
                                <w:tcPr>
                                  <w:tcW w:w="4206" w:type="dxa"/>
                                  <w:tcBorders>
                                    <w:top w:val="single" w:sz="4" w:space="0" w:color="auto"/>
                                    <w:left w:val="single" w:sz="4" w:space="0" w:color="auto"/>
                                    <w:bottom w:val="single" w:sz="4" w:space="0" w:color="auto"/>
                                    <w:right w:val="single" w:sz="4" w:space="0" w:color="auto"/>
                                  </w:tcBorders>
                                </w:tcPr>
                                <w:p w14:paraId="3812E0EE" w14:textId="77777777" w:rsidR="003625B4" w:rsidRDefault="003625B4">
                                  <w:pPr>
                                    <w:snapToGrid w:val="0"/>
                                    <w:spacing w:before="36"/>
                                    <w:ind w:right="3850"/>
                                    <w:jc w:val="both"/>
                                    <w:rPr>
                                      <w:sz w:val="24"/>
                                      <w:szCs w:val="24"/>
                                    </w:rPr>
                                  </w:pPr>
                                  <w:r>
                                    <w:rPr>
                                      <w:sz w:val="24"/>
                                      <w:szCs w:val="24"/>
                                    </w:rPr>
                                    <w:t xml:space="preserve">  </w:t>
                                  </w:r>
                                </w:p>
                                <w:p w14:paraId="474BCE1F" w14:textId="77777777" w:rsidR="003625B4" w:rsidRDefault="003625B4">
                                  <w:pPr>
                                    <w:spacing w:before="36"/>
                                    <w:ind w:right="3850"/>
                                    <w:jc w:val="both"/>
                                    <w:rPr>
                                      <w:sz w:val="24"/>
                                      <w:szCs w:val="24"/>
                                    </w:rPr>
                                  </w:pPr>
                                </w:p>
                              </w:tc>
                            </w:tr>
                          </w:tbl>
                          <w:p w14:paraId="2D0036B2" w14:textId="77777777" w:rsidR="003625B4" w:rsidRDefault="003625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C49D" id="_x0000_t202" coordsize="21600,21600" o:spt="202" path="m,l,21600r21600,l21600,xe">
                <v:stroke joinstyle="miter"/>
                <v:path gradientshapeok="t" o:connecttype="rect"/>
              </v:shapetype>
              <v:shape id="Pole tekstowe 2" o:spid="_x0000_s1026" type="#_x0000_t202" style="position:absolute;left:0;text-align:left;margin-left:121.9pt;margin-top:4.7pt;width:229.5pt;height:34.4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206"/>
                      </w:tblGrid>
                      <w:tr w:rsidR="003625B4" w14:paraId="422F55ED" w14:textId="77777777" w:rsidTr="008E3D06">
                        <w:tc>
                          <w:tcPr>
                            <w:tcW w:w="4206" w:type="dxa"/>
                            <w:tcBorders>
                              <w:top w:val="single" w:sz="4" w:space="0" w:color="auto"/>
                              <w:left w:val="single" w:sz="4" w:space="0" w:color="auto"/>
                              <w:bottom w:val="single" w:sz="4" w:space="0" w:color="auto"/>
                              <w:right w:val="single" w:sz="4" w:space="0" w:color="auto"/>
                            </w:tcBorders>
                          </w:tcPr>
                          <w:p w14:paraId="3812E0EE" w14:textId="77777777" w:rsidR="003625B4" w:rsidRDefault="003625B4">
                            <w:pPr>
                              <w:snapToGrid w:val="0"/>
                              <w:spacing w:before="36"/>
                              <w:ind w:right="3850"/>
                              <w:jc w:val="both"/>
                              <w:rPr>
                                <w:sz w:val="24"/>
                                <w:szCs w:val="24"/>
                              </w:rPr>
                            </w:pPr>
                            <w:r>
                              <w:rPr>
                                <w:sz w:val="24"/>
                                <w:szCs w:val="24"/>
                              </w:rPr>
                              <w:t xml:space="preserve">  </w:t>
                            </w:r>
                          </w:p>
                          <w:p w14:paraId="474BCE1F" w14:textId="77777777" w:rsidR="003625B4" w:rsidRDefault="003625B4">
                            <w:pPr>
                              <w:spacing w:before="36"/>
                              <w:ind w:right="3850"/>
                              <w:jc w:val="both"/>
                              <w:rPr>
                                <w:sz w:val="24"/>
                                <w:szCs w:val="24"/>
                              </w:rPr>
                            </w:pPr>
                          </w:p>
                        </w:tc>
                      </w:tr>
                    </w:tbl>
                    <w:p w14:paraId="2D0036B2" w14:textId="77777777" w:rsidR="003625B4" w:rsidRDefault="003625B4"/>
                  </w:txbxContent>
                </v:textbox>
                <w10:wrap type="square" side="largest" anchorx="margin"/>
              </v:shape>
            </w:pict>
          </mc:Fallback>
        </mc:AlternateContent>
      </w:r>
    </w:p>
    <w:p w14:paraId="3AB4E7F1" w14:textId="77777777" w:rsidR="00E57284" w:rsidRDefault="00E57284" w:rsidP="00E57284">
      <w:pPr>
        <w:shd w:val="clear" w:color="auto" w:fill="FFFFFF"/>
        <w:ind w:left="18" w:right="-470"/>
        <w:jc w:val="both"/>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14:paraId="4932D25B" w14:textId="77777777" w:rsidR="00E57284" w:rsidRDefault="00A934BB" w:rsidP="00E57284">
      <w:pPr>
        <w:shd w:val="clear" w:color="auto" w:fill="FFFFFF"/>
        <w:ind w:left="18" w:right="-470"/>
        <w:jc w:val="both"/>
        <w:rPr>
          <w:b/>
          <w:bCs/>
          <w:color w:val="000000"/>
          <w:sz w:val="24"/>
          <w:szCs w:val="24"/>
        </w:rPr>
      </w:pPr>
      <w:r>
        <w:rPr>
          <w:b/>
          <w:bCs/>
          <w:color w:val="000000"/>
          <w:sz w:val="24"/>
          <w:szCs w:val="24"/>
        </w:rPr>
        <w:t>1.2</w:t>
      </w:r>
      <w:r w:rsidR="00E57284">
        <w:rPr>
          <w:b/>
          <w:bCs/>
          <w:color w:val="000000"/>
          <w:sz w:val="24"/>
          <w:szCs w:val="24"/>
        </w:rPr>
        <w:t xml:space="preserve"> Kryterium oprocentowania środków na rachunkach bankowych (WIBID 1M x p) </w:t>
      </w:r>
    </w:p>
    <w:p w14:paraId="3DBCC3AD" w14:textId="77777777" w:rsidR="00E57284" w:rsidRDefault="00E57284" w:rsidP="00E57284">
      <w:pPr>
        <w:shd w:val="clear" w:color="auto" w:fill="FFFFFF"/>
        <w:ind w:left="18" w:right="-470"/>
        <w:jc w:val="both"/>
        <w:rPr>
          <w:color w:val="000000"/>
          <w:sz w:val="24"/>
          <w:szCs w:val="24"/>
        </w:rPr>
      </w:pPr>
    </w:p>
    <w:p w14:paraId="0DAB9CCA" w14:textId="77777777" w:rsidR="00E57284" w:rsidRDefault="00E57284" w:rsidP="00E57284">
      <w:pPr>
        <w:shd w:val="clear" w:color="auto" w:fill="FFFFFF"/>
        <w:ind w:left="851" w:right="-470"/>
        <w:jc w:val="both"/>
        <w:rPr>
          <w:color w:val="000000"/>
          <w:sz w:val="24"/>
          <w:szCs w:val="24"/>
          <w:u w:val="single"/>
        </w:rPr>
      </w:pPr>
      <w:r>
        <w:rPr>
          <w:color w:val="000000"/>
          <w:sz w:val="24"/>
          <w:szCs w:val="24"/>
          <w:u w:val="single"/>
        </w:rPr>
        <w:t>Formuła oceny kryterium</w:t>
      </w:r>
    </w:p>
    <w:p w14:paraId="0BAABC2A" w14:textId="77777777" w:rsidR="00E57284" w:rsidRDefault="00E57284" w:rsidP="00E57284">
      <w:pPr>
        <w:shd w:val="clear" w:color="auto" w:fill="FFFFFF"/>
        <w:ind w:left="851" w:right="-470"/>
        <w:jc w:val="both"/>
        <w:rPr>
          <w:color w:val="000000"/>
          <w:sz w:val="24"/>
          <w:szCs w:val="24"/>
          <w:u w:val="single"/>
        </w:rPr>
      </w:pPr>
    </w:p>
    <w:p w14:paraId="30015560" w14:textId="77777777" w:rsidR="00E57284" w:rsidRDefault="00E57284" w:rsidP="00E57284">
      <w:pPr>
        <w:shd w:val="clear" w:color="auto" w:fill="FFFFFF"/>
        <w:ind w:right="-470"/>
        <w:jc w:val="both"/>
        <w:rPr>
          <w:color w:val="000000"/>
          <w:sz w:val="24"/>
          <w:szCs w:val="24"/>
        </w:rPr>
      </w:pPr>
      <w:r>
        <w:rPr>
          <w:color w:val="000000"/>
          <w:sz w:val="24"/>
          <w:szCs w:val="24"/>
        </w:rPr>
        <w:tab/>
      </w:r>
    </w:p>
    <w:tbl>
      <w:tblPr>
        <w:tblW w:w="9464" w:type="dxa"/>
        <w:tblLook w:val="01E0" w:firstRow="1" w:lastRow="1" w:firstColumn="1" w:lastColumn="1" w:noHBand="0" w:noVBand="0"/>
      </w:tblPr>
      <w:tblGrid>
        <w:gridCol w:w="8155"/>
        <w:gridCol w:w="1309"/>
      </w:tblGrid>
      <w:tr w:rsidR="00E57284" w:rsidRPr="00FB7ED2" w14:paraId="05DF0E12" w14:textId="77777777" w:rsidTr="004B240E">
        <w:trPr>
          <w:trHeight w:val="327"/>
        </w:trPr>
        <w:tc>
          <w:tcPr>
            <w:tcW w:w="8155" w:type="dxa"/>
          </w:tcPr>
          <w:p w14:paraId="3E350D9B" w14:textId="77777777" w:rsidR="00E57284" w:rsidRPr="00FB7ED2" w:rsidRDefault="00E57284" w:rsidP="000978D6">
            <w:pPr>
              <w:ind w:right="-470"/>
              <w:jc w:val="center"/>
              <w:rPr>
                <w:color w:val="000000"/>
                <w:sz w:val="24"/>
                <w:szCs w:val="24"/>
              </w:rPr>
            </w:pPr>
            <w:r w:rsidRPr="00FB7ED2">
              <w:rPr>
                <w:color w:val="000000"/>
                <w:sz w:val="24"/>
                <w:szCs w:val="24"/>
              </w:rPr>
              <w:t>wartość współczynnika dla oprocentowania środków badanej oferty</w:t>
            </w:r>
          </w:p>
        </w:tc>
        <w:tc>
          <w:tcPr>
            <w:tcW w:w="1309" w:type="dxa"/>
          </w:tcPr>
          <w:p w14:paraId="1457C2F6" w14:textId="77777777" w:rsidR="00E57284" w:rsidRPr="00FB7ED2" w:rsidRDefault="00E57284" w:rsidP="000978D6">
            <w:pPr>
              <w:ind w:right="-470"/>
              <w:jc w:val="both"/>
              <w:rPr>
                <w:color w:val="000000"/>
                <w:sz w:val="24"/>
                <w:szCs w:val="24"/>
              </w:rPr>
            </w:pPr>
          </w:p>
        </w:tc>
      </w:tr>
      <w:tr w:rsidR="00E57284" w:rsidRPr="00FB7ED2" w14:paraId="51DAAA89" w14:textId="77777777" w:rsidTr="004B240E">
        <w:tc>
          <w:tcPr>
            <w:tcW w:w="8155" w:type="dxa"/>
          </w:tcPr>
          <w:p w14:paraId="592B6C94" w14:textId="77777777" w:rsidR="00E57284" w:rsidRPr="00FB7ED2" w:rsidRDefault="00E57284" w:rsidP="000978D6">
            <w:pPr>
              <w:ind w:right="-470"/>
              <w:jc w:val="both"/>
              <w:rPr>
                <w:color w:val="000000"/>
                <w:sz w:val="24"/>
                <w:szCs w:val="24"/>
              </w:rPr>
            </w:pPr>
            <w:r w:rsidRPr="00FB7ED2">
              <w:rPr>
                <w:color w:val="000000"/>
                <w:sz w:val="24"/>
                <w:szCs w:val="24"/>
              </w:rPr>
              <w:lastRenderedPageBreak/>
              <w:t>P =     ---------------------------------------------------------------------------------------</w:t>
            </w:r>
          </w:p>
        </w:tc>
        <w:tc>
          <w:tcPr>
            <w:tcW w:w="1309" w:type="dxa"/>
          </w:tcPr>
          <w:p w14:paraId="71F151C3" w14:textId="77777777" w:rsidR="00E57284" w:rsidRPr="00FB7ED2" w:rsidRDefault="008E3D06" w:rsidP="004B240E">
            <w:pPr>
              <w:ind w:right="-470"/>
              <w:jc w:val="both"/>
              <w:rPr>
                <w:color w:val="000000"/>
                <w:sz w:val="24"/>
                <w:szCs w:val="24"/>
              </w:rPr>
            </w:pPr>
            <w:r>
              <w:rPr>
                <w:color w:val="000000"/>
                <w:sz w:val="24"/>
                <w:szCs w:val="24"/>
              </w:rPr>
              <w:t>x 100</w:t>
            </w:r>
          </w:p>
        </w:tc>
      </w:tr>
      <w:tr w:rsidR="00E57284" w:rsidRPr="00FB7ED2" w14:paraId="546547DF" w14:textId="77777777" w:rsidTr="004B240E">
        <w:tc>
          <w:tcPr>
            <w:tcW w:w="8155" w:type="dxa"/>
          </w:tcPr>
          <w:p w14:paraId="4CCD3DFC" w14:textId="77777777" w:rsidR="00E57284" w:rsidRPr="00FB7ED2" w:rsidRDefault="00E57284" w:rsidP="000978D6">
            <w:pPr>
              <w:ind w:right="-470"/>
              <w:jc w:val="center"/>
              <w:rPr>
                <w:color w:val="000000"/>
                <w:sz w:val="24"/>
                <w:szCs w:val="24"/>
              </w:rPr>
            </w:pPr>
            <w:r w:rsidRPr="00FB7ED2">
              <w:rPr>
                <w:color w:val="000000"/>
                <w:sz w:val="24"/>
                <w:szCs w:val="24"/>
              </w:rPr>
              <w:t>najwyższa wartość współczynnika oprocentowania środków spośród          przedstawionych ofert</w:t>
            </w:r>
          </w:p>
        </w:tc>
        <w:tc>
          <w:tcPr>
            <w:tcW w:w="1309" w:type="dxa"/>
          </w:tcPr>
          <w:p w14:paraId="78CFBBD1" w14:textId="77777777" w:rsidR="00E57284" w:rsidRPr="00FB7ED2" w:rsidRDefault="00E57284" w:rsidP="000978D6">
            <w:pPr>
              <w:ind w:right="-470"/>
              <w:jc w:val="both"/>
              <w:rPr>
                <w:color w:val="000000"/>
                <w:sz w:val="24"/>
                <w:szCs w:val="24"/>
              </w:rPr>
            </w:pPr>
          </w:p>
        </w:tc>
      </w:tr>
    </w:tbl>
    <w:p w14:paraId="4C831518" w14:textId="77777777" w:rsidR="00E57284" w:rsidRDefault="00E57284" w:rsidP="00E57284">
      <w:pPr>
        <w:shd w:val="clear" w:color="auto" w:fill="FFFFFF"/>
        <w:ind w:right="-470"/>
        <w:jc w:val="both"/>
        <w:rPr>
          <w:color w:val="000000"/>
          <w:sz w:val="24"/>
          <w:szCs w:val="24"/>
        </w:rPr>
      </w:pPr>
    </w:p>
    <w:p w14:paraId="5BCD26D0" w14:textId="77777777" w:rsidR="00E57284" w:rsidRDefault="00E57284" w:rsidP="00E57284">
      <w:pPr>
        <w:shd w:val="clear" w:color="auto" w:fill="FFFFFF"/>
        <w:ind w:right="-470"/>
        <w:jc w:val="both"/>
        <w:rPr>
          <w:color w:val="000000"/>
          <w:sz w:val="24"/>
          <w:szCs w:val="24"/>
        </w:rPr>
      </w:pPr>
      <w:r>
        <w:rPr>
          <w:color w:val="000000"/>
          <w:sz w:val="24"/>
          <w:szCs w:val="24"/>
        </w:rPr>
        <w:tab/>
        <w:t>P - ilość punktów uzyskanych przez badaną ofertę</w:t>
      </w:r>
    </w:p>
    <w:p w14:paraId="6856E562" w14:textId="77777777" w:rsidR="00E57284" w:rsidRDefault="00E57284" w:rsidP="00E57284">
      <w:pPr>
        <w:shd w:val="clear" w:color="auto" w:fill="FFFFFF"/>
        <w:spacing w:before="256"/>
        <w:jc w:val="both"/>
        <w:rPr>
          <w:iCs/>
          <w:color w:val="000000"/>
          <w:w w:val="102"/>
          <w:sz w:val="24"/>
          <w:szCs w:val="24"/>
        </w:rPr>
      </w:pPr>
    </w:p>
    <w:p w14:paraId="68AAC90D" w14:textId="36AA38D0" w:rsidR="00E57284" w:rsidRDefault="00E57284" w:rsidP="00E57284">
      <w:pPr>
        <w:shd w:val="clear" w:color="auto" w:fill="FFFFFF"/>
        <w:spacing w:before="266"/>
        <w:ind w:left="148"/>
        <w:jc w:val="both"/>
        <w:rPr>
          <w:color w:val="000000"/>
          <w:sz w:val="24"/>
          <w:szCs w:val="24"/>
        </w:rPr>
      </w:pPr>
      <w:r w:rsidRPr="00FC5595">
        <w:rPr>
          <w:color w:val="000000"/>
          <w:sz w:val="24"/>
          <w:szCs w:val="24"/>
        </w:rPr>
        <w:t xml:space="preserve">Oferta z najwyższą wartością wskaźnika otrzyma maksymalną ilość </w:t>
      </w:r>
      <w:r w:rsidR="0048642D">
        <w:rPr>
          <w:color w:val="000000"/>
          <w:sz w:val="24"/>
          <w:szCs w:val="24"/>
        </w:rPr>
        <w:t>100</w:t>
      </w:r>
      <w:r w:rsidR="003D624C" w:rsidRPr="00FC5595">
        <w:rPr>
          <w:color w:val="000000"/>
          <w:sz w:val="24"/>
          <w:szCs w:val="24"/>
        </w:rPr>
        <w:t xml:space="preserve"> </w:t>
      </w:r>
      <w:r w:rsidRPr="00FC5595">
        <w:rPr>
          <w:color w:val="000000"/>
          <w:sz w:val="24"/>
          <w:szCs w:val="24"/>
        </w:rPr>
        <w:t>pkt. Każda kolejna badana oferta, otrzyma ilość punktów wynikającą z wyliczenia wg wyżej podanego wzoru.</w:t>
      </w:r>
    </w:p>
    <w:p w14:paraId="7AEFD980" w14:textId="77777777" w:rsidR="00E57284" w:rsidRDefault="00E57284" w:rsidP="00E57284">
      <w:pPr>
        <w:shd w:val="clear" w:color="auto" w:fill="FFFFFF"/>
        <w:spacing w:before="32"/>
        <w:ind w:left="14" w:right="4750"/>
        <w:jc w:val="both"/>
        <w:rPr>
          <w:iCs/>
          <w:color w:val="000000"/>
          <w:w w:val="102"/>
          <w:sz w:val="24"/>
          <w:szCs w:val="24"/>
        </w:rPr>
      </w:pPr>
    </w:p>
    <w:p w14:paraId="5E780546" w14:textId="77777777" w:rsidR="00E57284" w:rsidRDefault="00E57284" w:rsidP="00E57284">
      <w:pPr>
        <w:shd w:val="clear" w:color="auto" w:fill="FFFFFF"/>
        <w:spacing w:before="32"/>
        <w:ind w:left="14" w:right="4750"/>
        <w:jc w:val="both"/>
        <w:rPr>
          <w:iCs/>
          <w:color w:val="000000"/>
          <w:w w:val="102"/>
          <w:sz w:val="24"/>
          <w:szCs w:val="24"/>
        </w:rPr>
      </w:pPr>
      <w:r>
        <w:rPr>
          <w:iCs/>
          <w:color w:val="000000"/>
          <w:w w:val="102"/>
          <w:sz w:val="24"/>
          <w:szCs w:val="24"/>
        </w:rPr>
        <w:t>Ilość punktów uzyskanych w kryterium II</w:t>
      </w:r>
    </w:p>
    <w:p w14:paraId="3D6F3F59" w14:textId="77777777" w:rsidR="00853401" w:rsidRDefault="00D77D64" w:rsidP="00853401">
      <w:pPr>
        <w:ind w:left="17" w:right="1474"/>
        <w:jc w:val="both"/>
        <w:rPr>
          <w:i/>
          <w:iCs/>
          <w:color w:val="000000"/>
          <w:w w:val="102"/>
          <w:sz w:val="24"/>
          <w:szCs w:val="24"/>
        </w:rPr>
      </w:pPr>
      <w:r>
        <w:rPr>
          <w:noProof/>
        </w:rPr>
        <mc:AlternateContent>
          <mc:Choice Requires="wps">
            <w:drawing>
              <wp:anchor distT="0" distB="0" distL="89535" distR="89535" simplePos="0" relativeHeight="251660288" behindDoc="0" locked="0" layoutInCell="1" allowOverlap="1" wp14:anchorId="381FC8AC" wp14:editId="3662452D">
                <wp:simplePos x="0" y="0"/>
                <wp:positionH relativeFrom="margin">
                  <wp:posOffset>1548130</wp:posOffset>
                </wp:positionH>
                <wp:positionV relativeFrom="paragraph">
                  <wp:posOffset>90170</wp:posOffset>
                </wp:positionV>
                <wp:extent cx="2819400" cy="408305"/>
                <wp:effectExtent l="0" t="0" r="0" b="0"/>
                <wp:wrapSquare wrapText="larges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8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06"/>
                            </w:tblGrid>
                            <w:tr w:rsidR="003625B4" w14:paraId="73C095EA" w14:textId="77777777">
                              <w:tc>
                                <w:tcPr>
                                  <w:tcW w:w="4206" w:type="dxa"/>
                                  <w:tcBorders>
                                    <w:top w:val="single" w:sz="4" w:space="0" w:color="000000"/>
                                    <w:left w:val="single" w:sz="4" w:space="0" w:color="000000"/>
                                    <w:bottom w:val="single" w:sz="4" w:space="0" w:color="000000"/>
                                    <w:right w:val="single" w:sz="4" w:space="0" w:color="000000"/>
                                  </w:tcBorders>
                                </w:tcPr>
                                <w:p w14:paraId="1C4BA757" w14:textId="77777777" w:rsidR="003625B4" w:rsidRDefault="003625B4">
                                  <w:pPr>
                                    <w:snapToGrid w:val="0"/>
                                    <w:spacing w:before="36"/>
                                    <w:ind w:right="3850"/>
                                    <w:jc w:val="both"/>
                                    <w:rPr>
                                      <w:sz w:val="24"/>
                                      <w:szCs w:val="24"/>
                                    </w:rPr>
                                  </w:pPr>
                                  <w:r>
                                    <w:rPr>
                                      <w:sz w:val="24"/>
                                      <w:szCs w:val="24"/>
                                    </w:rPr>
                                    <w:t xml:space="preserve">  </w:t>
                                  </w:r>
                                </w:p>
                                <w:p w14:paraId="1D5F8010" w14:textId="77777777" w:rsidR="003625B4" w:rsidRDefault="003625B4">
                                  <w:pPr>
                                    <w:spacing w:before="36"/>
                                    <w:ind w:right="3850"/>
                                    <w:jc w:val="both"/>
                                    <w:rPr>
                                      <w:sz w:val="24"/>
                                      <w:szCs w:val="24"/>
                                    </w:rPr>
                                  </w:pPr>
                                </w:p>
                              </w:tc>
                            </w:tr>
                          </w:tbl>
                          <w:p w14:paraId="3E442360" w14:textId="77777777" w:rsidR="003625B4" w:rsidRDefault="003625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C8AC" id="Pole tekstowe 1" o:spid="_x0000_s1027" type="#_x0000_t202" style="position:absolute;left:0;text-align:left;margin-left:121.9pt;margin-top:7.1pt;width:222pt;height:32.15pt;z-index:25166028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206"/>
                      </w:tblGrid>
                      <w:tr w:rsidR="003625B4" w14:paraId="73C095EA" w14:textId="77777777">
                        <w:tc>
                          <w:tcPr>
                            <w:tcW w:w="4206" w:type="dxa"/>
                            <w:tcBorders>
                              <w:top w:val="single" w:sz="4" w:space="0" w:color="000000"/>
                              <w:left w:val="single" w:sz="4" w:space="0" w:color="000000"/>
                              <w:bottom w:val="single" w:sz="4" w:space="0" w:color="000000"/>
                              <w:right w:val="single" w:sz="4" w:space="0" w:color="000000"/>
                            </w:tcBorders>
                          </w:tcPr>
                          <w:p w14:paraId="1C4BA757" w14:textId="77777777" w:rsidR="003625B4" w:rsidRDefault="003625B4">
                            <w:pPr>
                              <w:snapToGrid w:val="0"/>
                              <w:spacing w:before="36"/>
                              <w:ind w:right="3850"/>
                              <w:jc w:val="both"/>
                              <w:rPr>
                                <w:sz w:val="24"/>
                                <w:szCs w:val="24"/>
                              </w:rPr>
                            </w:pPr>
                            <w:r>
                              <w:rPr>
                                <w:sz w:val="24"/>
                                <w:szCs w:val="24"/>
                              </w:rPr>
                              <w:t xml:space="preserve">  </w:t>
                            </w:r>
                          </w:p>
                          <w:p w14:paraId="1D5F8010" w14:textId="77777777" w:rsidR="003625B4" w:rsidRDefault="003625B4">
                            <w:pPr>
                              <w:spacing w:before="36"/>
                              <w:ind w:right="3850"/>
                              <w:jc w:val="both"/>
                              <w:rPr>
                                <w:sz w:val="24"/>
                                <w:szCs w:val="24"/>
                              </w:rPr>
                            </w:pPr>
                          </w:p>
                        </w:tc>
                      </w:tr>
                    </w:tbl>
                    <w:p w14:paraId="3E442360" w14:textId="77777777" w:rsidR="003625B4" w:rsidRDefault="003625B4"/>
                  </w:txbxContent>
                </v:textbox>
                <w10:wrap type="square" side="largest" anchorx="margin"/>
              </v:shape>
            </w:pict>
          </mc:Fallback>
        </mc:AlternateContent>
      </w:r>
      <w:r w:rsidR="00E57284">
        <w:rPr>
          <w:i/>
          <w:iCs/>
          <w:color w:val="000000"/>
          <w:w w:val="102"/>
          <w:sz w:val="24"/>
          <w:szCs w:val="24"/>
        </w:rPr>
        <w:tab/>
      </w:r>
      <w:r w:rsidR="00E57284">
        <w:rPr>
          <w:i/>
          <w:iCs/>
          <w:color w:val="000000"/>
          <w:w w:val="102"/>
          <w:sz w:val="24"/>
          <w:szCs w:val="24"/>
        </w:rPr>
        <w:tab/>
      </w:r>
    </w:p>
    <w:p w14:paraId="6FDE08E7" w14:textId="77777777" w:rsidR="00853401" w:rsidRDefault="00853401" w:rsidP="00853401">
      <w:pPr>
        <w:ind w:left="17" w:right="1474"/>
        <w:jc w:val="both"/>
        <w:rPr>
          <w:i/>
          <w:iCs/>
          <w:color w:val="000000"/>
          <w:w w:val="102"/>
          <w:sz w:val="24"/>
          <w:szCs w:val="24"/>
        </w:rPr>
      </w:pPr>
    </w:p>
    <w:p w14:paraId="34088260" w14:textId="77777777" w:rsidR="00853401" w:rsidRDefault="00853401" w:rsidP="00853401">
      <w:pPr>
        <w:ind w:left="17" w:right="1474"/>
        <w:jc w:val="both"/>
        <w:rPr>
          <w:i/>
          <w:iCs/>
          <w:color w:val="000000"/>
          <w:w w:val="102"/>
          <w:sz w:val="24"/>
          <w:szCs w:val="24"/>
        </w:rPr>
      </w:pPr>
    </w:p>
    <w:p w14:paraId="457E6B7A" w14:textId="77777777" w:rsidR="00E57284" w:rsidRDefault="00E57284" w:rsidP="00853401">
      <w:pPr>
        <w:ind w:left="-57" w:right="794"/>
        <w:jc w:val="both"/>
        <w:rPr>
          <w:b/>
          <w:bCs/>
          <w:color w:val="000000"/>
          <w:sz w:val="24"/>
          <w:szCs w:val="24"/>
        </w:rPr>
      </w:pPr>
      <w:r>
        <w:rPr>
          <w:i/>
          <w:iCs/>
          <w:color w:val="000000"/>
          <w:w w:val="102"/>
          <w:sz w:val="24"/>
          <w:szCs w:val="24"/>
        </w:rPr>
        <w:tab/>
      </w:r>
      <w:r w:rsidR="00A934BB">
        <w:rPr>
          <w:b/>
          <w:bCs/>
          <w:color w:val="000000"/>
          <w:sz w:val="24"/>
          <w:szCs w:val="24"/>
        </w:rPr>
        <w:t>1.3</w:t>
      </w:r>
      <w:r>
        <w:rPr>
          <w:b/>
          <w:bCs/>
          <w:color w:val="000000"/>
          <w:sz w:val="24"/>
          <w:szCs w:val="24"/>
        </w:rPr>
        <w:t xml:space="preserve"> Kryterium oprocentowania kredytu w</w:t>
      </w:r>
      <w:r w:rsidR="00853401">
        <w:rPr>
          <w:b/>
          <w:bCs/>
          <w:color w:val="000000"/>
          <w:sz w:val="24"/>
          <w:szCs w:val="24"/>
        </w:rPr>
        <w:t xml:space="preserve"> ra</w:t>
      </w:r>
      <w:r>
        <w:rPr>
          <w:b/>
          <w:bCs/>
          <w:color w:val="000000"/>
          <w:sz w:val="24"/>
          <w:szCs w:val="24"/>
        </w:rPr>
        <w:t>chunku bieżącym (WIBOR 1M x k )</w:t>
      </w:r>
    </w:p>
    <w:p w14:paraId="1DEDEF8E" w14:textId="77777777" w:rsidR="00E57284" w:rsidRDefault="00E57284" w:rsidP="00E57284">
      <w:pPr>
        <w:shd w:val="clear" w:color="auto" w:fill="FFFFFF"/>
        <w:ind w:left="851" w:right="-470"/>
        <w:jc w:val="both"/>
        <w:rPr>
          <w:color w:val="000000"/>
          <w:sz w:val="24"/>
          <w:szCs w:val="24"/>
          <w:u w:val="single"/>
        </w:rPr>
      </w:pPr>
    </w:p>
    <w:p w14:paraId="4C0BD1F5" w14:textId="77777777" w:rsidR="00E57284" w:rsidRDefault="00E57284" w:rsidP="00E57284">
      <w:pPr>
        <w:shd w:val="clear" w:color="auto" w:fill="FFFFFF"/>
        <w:ind w:left="851" w:right="-470"/>
        <w:jc w:val="both"/>
        <w:rPr>
          <w:color w:val="000000"/>
          <w:sz w:val="24"/>
          <w:szCs w:val="24"/>
          <w:u w:val="single"/>
        </w:rPr>
      </w:pPr>
      <w:r>
        <w:rPr>
          <w:color w:val="000000"/>
          <w:sz w:val="24"/>
          <w:szCs w:val="24"/>
          <w:u w:val="single"/>
        </w:rPr>
        <w:t>Formuła oceny kryterium</w:t>
      </w:r>
    </w:p>
    <w:p w14:paraId="7C8286C2" w14:textId="77777777" w:rsidR="00E57284" w:rsidRDefault="00E57284" w:rsidP="00E57284">
      <w:pPr>
        <w:shd w:val="clear" w:color="auto" w:fill="FFFFFF"/>
        <w:ind w:left="851" w:right="-470"/>
        <w:jc w:val="both"/>
        <w:rPr>
          <w:color w:val="000000"/>
          <w:sz w:val="24"/>
          <w:szCs w:val="24"/>
          <w:u w:val="single"/>
        </w:rPr>
      </w:pPr>
    </w:p>
    <w:tbl>
      <w:tblPr>
        <w:tblW w:w="9464" w:type="dxa"/>
        <w:tblLook w:val="01E0" w:firstRow="1" w:lastRow="1" w:firstColumn="1" w:lastColumn="1" w:noHBand="0" w:noVBand="0"/>
      </w:tblPr>
      <w:tblGrid>
        <w:gridCol w:w="8149"/>
        <w:gridCol w:w="1315"/>
      </w:tblGrid>
      <w:tr w:rsidR="00E57284" w:rsidRPr="00FB7ED2" w14:paraId="188E98D2" w14:textId="77777777" w:rsidTr="004B240E">
        <w:trPr>
          <w:trHeight w:val="327"/>
        </w:trPr>
        <w:tc>
          <w:tcPr>
            <w:tcW w:w="8149" w:type="dxa"/>
          </w:tcPr>
          <w:p w14:paraId="3678A9C0" w14:textId="77777777" w:rsidR="00E57284" w:rsidRPr="00FB7ED2" w:rsidRDefault="00E57284" w:rsidP="000978D6">
            <w:pPr>
              <w:ind w:right="-470"/>
              <w:jc w:val="center"/>
              <w:rPr>
                <w:color w:val="000000"/>
                <w:sz w:val="24"/>
                <w:szCs w:val="24"/>
              </w:rPr>
            </w:pPr>
            <w:r w:rsidRPr="00FB7ED2">
              <w:rPr>
                <w:color w:val="000000"/>
                <w:sz w:val="24"/>
                <w:szCs w:val="24"/>
              </w:rPr>
              <w:t>najniższa wartość współczynnika dla oprocentowania kredytu spośród     przedstawionych ofert</w:t>
            </w:r>
          </w:p>
        </w:tc>
        <w:tc>
          <w:tcPr>
            <w:tcW w:w="1315" w:type="dxa"/>
          </w:tcPr>
          <w:p w14:paraId="4E150C88" w14:textId="77777777" w:rsidR="00E57284" w:rsidRPr="00FB7ED2" w:rsidRDefault="00E57284" w:rsidP="000978D6">
            <w:pPr>
              <w:ind w:right="-470"/>
              <w:jc w:val="both"/>
              <w:rPr>
                <w:color w:val="000000"/>
                <w:sz w:val="24"/>
                <w:szCs w:val="24"/>
              </w:rPr>
            </w:pPr>
            <w:r w:rsidRPr="00FB7ED2">
              <w:rPr>
                <w:color w:val="000000"/>
                <w:sz w:val="24"/>
                <w:szCs w:val="24"/>
              </w:rPr>
              <w:t xml:space="preserve"> </w:t>
            </w:r>
          </w:p>
        </w:tc>
      </w:tr>
      <w:tr w:rsidR="00E57284" w:rsidRPr="00FB7ED2" w14:paraId="194EFC17" w14:textId="77777777" w:rsidTr="004B240E">
        <w:tc>
          <w:tcPr>
            <w:tcW w:w="8149" w:type="dxa"/>
          </w:tcPr>
          <w:p w14:paraId="31897AD8" w14:textId="77777777" w:rsidR="00E57284" w:rsidRPr="00FB7ED2" w:rsidRDefault="00E57284" w:rsidP="000978D6">
            <w:pPr>
              <w:ind w:right="-470"/>
              <w:jc w:val="both"/>
              <w:rPr>
                <w:color w:val="000000"/>
                <w:sz w:val="24"/>
                <w:szCs w:val="24"/>
              </w:rPr>
            </w:pPr>
            <w:r w:rsidRPr="00FB7ED2">
              <w:rPr>
                <w:color w:val="000000"/>
                <w:sz w:val="24"/>
                <w:szCs w:val="24"/>
              </w:rPr>
              <w:t>K =   ------------------------------------------------------------------------------------------</w:t>
            </w:r>
          </w:p>
        </w:tc>
        <w:tc>
          <w:tcPr>
            <w:tcW w:w="1315" w:type="dxa"/>
          </w:tcPr>
          <w:p w14:paraId="023A800C" w14:textId="77777777" w:rsidR="00E57284" w:rsidRPr="00FB7ED2" w:rsidRDefault="00E57284" w:rsidP="008E3D06">
            <w:pPr>
              <w:ind w:right="-470"/>
              <w:jc w:val="both"/>
              <w:rPr>
                <w:color w:val="000000"/>
                <w:sz w:val="24"/>
                <w:szCs w:val="24"/>
              </w:rPr>
            </w:pPr>
            <w:r w:rsidRPr="00FB7ED2">
              <w:rPr>
                <w:color w:val="000000"/>
                <w:sz w:val="24"/>
                <w:szCs w:val="24"/>
              </w:rPr>
              <w:t>x 100</w:t>
            </w:r>
            <w:r w:rsidR="004B240E">
              <w:rPr>
                <w:color w:val="000000"/>
                <w:sz w:val="24"/>
                <w:szCs w:val="24"/>
              </w:rPr>
              <w:t xml:space="preserve"> </w:t>
            </w:r>
          </w:p>
        </w:tc>
      </w:tr>
      <w:tr w:rsidR="00E57284" w:rsidRPr="00FB7ED2" w14:paraId="508438F0" w14:textId="77777777" w:rsidTr="004B240E">
        <w:tc>
          <w:tcPr>
            <w:tcW w:w="8149" w:type="dxa"/>
          </w:tcPr>
          <w:p w14:paraId="0629CCE3" w14:textId="77777777" w:rsidR="00E57284" w:rsidRPr="00FB7ED2" w:rsidRDefault="00E57284" w:rsidP="000978D6">
            <w:pPr>
              <w:ind w:right="-470"/>
              <w:jc w:val="center"/>
              <w:rPr>
                <w:color w:val="000000"/>
                <w:sz w:val="24"/>
                <w:szCs w:val="24"/>
              </w:rPr>
            </w:pPr>
            <w:r w:rsidRPr="00FB7ED2">
              <w:rPr>
                <w:color w:val="000000"/>
                <w:sz w:val="24"/>
                <w:szCs w:val="24"/>
              </w:rPr>
              <w:t>wartość współczynnika dla oprocentowania kredytu dla badanej oferty</w:t>
            </w:r>
          </w:p>
        </w:tc>
        <w:tc>
          <w:tcPr>
            <w:tcW w:w="1315" w:type="dxa"/>
          </w:tcPr>
          <w:p w14:paraId="0CA5D25F" w14:textId="77777777" w:rsidR="00E57284" w:rsidRPr="00FB7ED2" w:rsidRDefault="00E57284" w:rsidP="000978D6">
            <w:pPr>
              <w:ind w:right="-470"/>
              <w:jc w:val="both"/>
              <w:rPr>
                <w:color w:val="000000"/>
                <w:sz w:val="24"/>
                <w:szCs w:val="24"/>
              </w:rPr>
            </w:pPr>
          </w:p>
        </w:tc>
      </w:tr>
    </w:tbl>
    <w:p w14:paraId="7B893264" w14:textId="77777777" w:rsidR="00E57284" w:rsidRDefault="00E57284" w:rsidP="00E57284">
      <w:pPr>
        <w:shd w:val="clear" w:color="auto" w:fill="FFFFFF"/>
        <w:ind w:left="851" w:right="-470"/>
        <w:jc w:val="both"/>
        <w:rPr>
          <w:color w:val="000000"/>
          <w:sz w:val="24"/>
          <w:szCs w:val="24"/>
          <w:u w:val="single"/>
        </w:rPr>
      </w:pPr>
    </w:p>
    <w:p w14:paraId="595F130C" w14:textId="77777777" w:rsidR="00E57284" w:rsidRDefault="00E57284" w:rsidP="00E57284">
      <w:pPr>
        <w:shd w:val="clear" w:color="auto" w:fill="FFFFFF"/>
        <w:ind w:left="851" w:right="-470"/>
        <w:jc w:val="both"/>
        <w:rPr>
          <w:color w:val="000000"/>
          <w:sz w:val="24"/>
          <w:szCs w:val="24"/>
          <w:u w:val="single"/>
        </w:rPr>
      </w:pPr>
    </w:p>
    <w:p w14:paraId="2F6AA2C7" w14:textId="77777777" w:rsidR="00E57284" w:rsidRDefault="00E57284" w:rsidP="00E57284">
      <w:pPr>
        <w:shd w:val="clear" w:color="auto" w:fill="FFFFFF"/>
        <w:ind w:left="851" w:right="-470"/>
        <w:jc w:val="both"/>
        <w:rPr>
          <w:color w:val="000000"/>
          <w:sz w:val="24"/>
          <w:szCs w:val="24"/>
        </w:rPr>
      </w:pPr>
      <w:r>
        <w:rPr>
          <w:color w:val="000000"/>
          <w:sz w:val="24"/>
          <w:szCs w:val="24"/>
        </w:rPr>
        <w:t xml:space="preserve">K - ilość punktów uzyskanych przez badaną ofertę </w:t>
      </w:r>
    </w:p>
    <w:p w14:paraId="28F389F4" w14:textId="4A6094BB" w:rsidR="00E57284" w:rsidRDefault="00E57284" w:rsidP="00E57284">
      <w:pPr>
        <w:shd w:val="clear" w:color="auto" w:fill="FFFFFF"/>
        <w:spacing w:before="266"/>
        <w:ind w:left="148"/>
        <w:jc w:val="both"/>
        <w:rPr>
          <w:color w:val="000000"/>
          <w:sz w:val="24"/>
          <w:szCs w:val="24"/>
        </w:rPr>
      </w:pPr>
      <w:r w:rsidRPr="00FC5595">
        <w:rPr>
          <w:color w:val="000000"/>
          <w:sz w:val="24"/>
          <w:szCs w:val="24"/>
        </w:rPr>
        <w:t xml:space="preserve">Oferta z najniższą wartością wskaźnika otrzyma maksymalną ilość </w:t>
      </w:r>
      <w:r w:rsidR="0048642D">
        <w:rPr>
          <w:color w:val="000000"/>
          <w:sz w:val="24"/>
          <w:szCs w:val="24"/>
        </w:rPr>
        <w:t>100 p</w:t>
      </w:r>
      <w:r w:rsidRPr="00FC5595">
        <w:rPr>
          <w:color w:val="000000"/>
          <w:sz w:val="24"/>
          <w:szCs w:val="24"/>
        </w:rPr>
        <w:t>kt. Każda kolejna badana oferta, otrzyma ilość punktów wynikającą z wyliczenia wg wyżej podanego wzoru.</w:t>
      </w:r>
    </w:p>
    <w:p w14:paraId="2200316E" w14:textId="77777777" w:rsidR="00E57284" w:rsidRDefault="00E57284" w:rsidP="00E57284">
      <w:pPr>
        <w:shd w:val="clear" w:color="auto" w:fill="FFFFFF"/>
        <w:spacing w:before="36"/>
        <w:ind w:left="7" w:right="3850"/>
        <w:jc w:val="both"/>
        <w:rPr>
          <w:iCs/>
          <w:color w:val="000000"/>
          <w:w w:val="103"/>
          <w:sz w:val="24"/>
          <w:szCs w:val="24"/>
        </w:rPr>
      </w:pPr>
    </w:p>
    <w:p w14:paraId="7C750FFD" w14:textId="77777777" w:rsidR="00E57284" w:rsidRDefault="00E57284" w:rsidP="00E57284">
      <w:pPr>
        <w:shd w:val="clear" w:color="auto" w:fill="FFFFFF"/>
        <w:spacing w:before="36"/>
        <w:ind w:left="7" w:right="3850"/>
        <w:jc w:val="both"/>
        <w:rPr>
          <w:i/>
          <w:iCs/>
          <w:color w:val="000000"/>
          <w:w w:val="103"/>
          <w:sz w:val="24"/>
          <w:szCs w:val="24"/>
        </w:rPr>
      </w:pPr>
      <w:r>
        <w:rPr>
          <w:iCs/>
          <w:color w:val="000000"/>
          <w:w w:val="103"/>
          <w:sz w:val="24"/>
          <w:szCs w:val="24"/>
        </w:rPr>
        <w:t>Ilość punktów uzyskanych w kryterium III</w:t>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p>
    <w:tbl>
      <w:tblPr>
        <w:tblW w:w="0" w:type="auto"/>
        <w:tblInd w:w="2423" w:type="dxa"/>
        <w:tblLayout w:type="fixed"/>
        <w:tblLook w:val="0000" w:firstRow="0" w:lastRow="0" w:firstColumn="0" w:lastColumn="0" w:noHBand="0" w:noVBand="0"/>
      </w:tblPr>
      <w:tblGrid>
        <w:gridCol w:w="4206"/>
      </w:tblGrid>
      <w:tr w:rsidR="00E57284" w14:paraId="56CE4E94" w14:textId="77777777" w:rsidTr="000978D6">
        <w:tc>
          <w:tcPr>
            <w:tcW w:w="4206" w:type="dxa"/>
            <w:tcBorders>
              <w:top w:val="single" w:sz="4" w:space="0" w:color="000000"/>
              <w:left w:val="single" w:sz="4" w:space="0" w:color="000000"/>
              <w:bottom w:val="single" w:sz="4" w:space="0" w:color="000000"/>
              <w:right w:val="single" w:sz="4" w:space="0" w:color="000000"/>
            </w:tcBorders>
          </w:tcPr>
          <w:p w14:paraId="31F3649B" w14:textId="77777777" w:rsidR="00E57284" w:rsidRDefault="00E57284" w:rsidP="000978D6">
            <w:pPr>
              <w:snapToGrid w:val="0"/>
              <w:spacing w:before="36"/>
              <w:ind w:right="3850"/>
              <w:jc w:val="both"/>
              <w:rPr>
                <w:sz w:val="24"/>
                <w:szCs w:val="24"/>
              </w:rPr>
            </w:pPr>
            <w:r>
              <w:rPr>
                <w:sz w:val="24"/>
                <w:szCs w:val="24"/>
              </w:rPr>
              <w:t xml:space="preserve"> </w:t>
            </w:r>
          </w:p>
          <w:p w14:paraId="61676659" w14:textId="77777777" w:rsidR="00E57284" w:rsidRDefault="00E57284" w:rsidP="000978D6">
            <w:pPr>
              <w:spacing w:before="36"/>
              <w:ind w:right="3850"/>
              <w:jc w:val="both"/>
              <w:rPr>
                <w:sz w:val="24"/>
                <w:szCs w:val="24"/>
              </w:rPr>
            </w:pPr>
          </w:p>
        </w:tc>
      </w:tr>
    </w:tbl>
    <w:p w14:paraId="43A97355" w14:textId="77777777" w:rsidR="00E57284" w:rsidRDefault="00E57284" w:rsidP="00E57284">
      <w:pPr>
        <w:jc w:val="both"/>
      </w:pPr>
    </w:p>
    <w:p w14:paraId="56BA6F7A" w14:textId="1D650C04" w:rsidR="00E57284" w:rsidRDefault="00714EEA" w:rsidP="00E57284">
      <w:pPr>
        <w:jc w:val="both"/>
        <w:rPr>
          <w:b/>
          <w:sz w:val="24"/>
          <w:szCs w:val="24"/>
        </w:rPr>
      </w:pPr>
      <w:r>
        <w:rPr>
          <w:b/>
          <w:sz w:val="24"/>
          <w:szCs w:val="24"/>
        </w:rPr>
        <w:t>2</w:t>
      </w:r>
      <w:r w:rsidR="00E57284">
        <w:rPr>
          <w:b/>
          <w:sz w:val="24"/>
          <w:szCs w:val="24"/>
        </w:rPr>
        <w:t xml:space="preserve">. </w:t>
      </w:r>
      <w:r w:rsidR="002D1785">
        <w:rPr>
          <w:b/>
          <w:sz w:val="24"/>
          <w:szCs w:val="24"/>
        </w:rPr>
        <w:t>Ostateczna ilość punktów zostanie ustalona na podstawie:</w:t>
      </w:r>
    </w:p>
    <w:p w14:paraId="4F7F3E23" w14:textId="77777777" w:rsidR="002D1785" w:rsidRDefault="002D1785" w:rsidP="00E57284">
      <w:pPr>
        <w:jc w:val="both"/>
        <w:rPr>
          <w:b/>
          <w:sz w:val="24"/>
          <w:szCs w:val="24"/>
        </w:rPr>
      </w:pPr>
    </w:p>
    <w:p w14:paraId="49536EDD" w14:textId="088E399E" w:rsidR="00E57284" w:rsidRDefault="002D1785" w:rsidP="002D1785">
      <w:pPr>
        <w:ind w:left="2831" w:firstLine="709"/>
        <w:jc w:val="both"/>
        <w:rPr>
          <w:b/>
          <w:bCs/>
          <w:color w:val="000000"/>
          <w:sz w:val="24"/>
          <w:szCs w:val="24"/>
        </w:rPr>
      </w:pPr>
      <w:r>
        <w:rPr>
          <w:b/>
          <w:color w:val="000000"/>
          <w:sz w:val="24"/>
          <w:szCs w:val="24"/>
        </w:rPr>
        <w:t>Wzór</w:t>
      </w:r>
      <w:r w:rsidR="00E57284">
        <w:rPr>
          <w:b/>
          <w:color w:val="000000"/>
          <w:sz w:val="24"/>
          <w:szCs w:val="24"/>
        </w:rPr>
        <w:t xml:space="preserve"> </w:t>
      </w:r>
      <w:r w:rsidR="00E57284">
        <w:rPr>
          <w:b/>
          <w:bCs/>
          <w:color w:val="000000"/>
          <w:sz w:val="24"/>
          <w:szCs w:val="24"/>
        </w:rPr>
        <w:t>do oceny ofert:</w:t>
      </w:r>
    </w:p>
    <w:p w14:paraId="20D1026F" w14:textId="77777777" w:rsidR="00E57284" w:rsidRDefault="00E57284" w:rsidP="00E57284">
      <w:pPr>
        <w:shd w:val="clear" w:color="auto" w:fill="FFFFFF"/>
        <w:ind w:left="50" w:firstLine="360"/>
        <w:jc w:val="center"/>
        <w:rPr>
          <w:b/>
          <w:color w:val="000000"/>
          <w:sz w:val="24"/>
          <w:szCs w:val="24"/>
        </w:rPr>
      </w:pPr>
      <w:r>
        <w:rPr>
          <w:b/>
          <w:color w:val="000000"/>
          <w:sz w:val="24"/>
          <w:szCs w:val="24"/>
        </w:rPr>
        <w:t xml:space="preserve">S = </w:t>
      </w:r>
      <w:r>
        <w:rPr>
          <w:b/>
          <w:bCs/>
          <w:color w:val="000000"/>
          <w:sz w:val="24"/>
          <w:szCs w:val="24"/>
        </w:rPr>
        <w:t>(C</w:t>
      </w:r>
      <w:r w:rsidR="004B240E">
        <w:rPr>
          <w:b/>
          <w:bCs/>
          <w:color w:val="000000"/>
          <w:sz w:val="24"/>
          <w:szCs w:val="24"/>
        </w:rPr>
        <w:t xml:space="preserve"> x</w:t>
      </w:r>
      <w:r w:rsidR="008E3D06">
        <w:rPr>
          <w:b/>
          <w:bCs/>
          <w:color w:val="000000"/>
          <w:sz w:val="24"/>
          <w:szCs w:val="24"/>
        </w:rPr>
        <w:t xml:space="preserve"> </w:t>
      </w:r>
      <w:r w:rsidR="004B240E">
        <w:rPr>
          <w:b/>
          <w:bCs/>
          <w:color w:val="000000"/>
          <w:sz w:val="24"/>
          <w:szCs w:val="24"/>
        </w:rPr>
        <w:t xml:space="preserve">60%) </w:t>
      </w:r>
      <w:r>
        <w:rPr>
          <w:b/>
          <w:bCs/>
          <w:color w:val="000000"/>
          <w:sz w:val="24"/>
          <w:szCs w:val="24"/>
        </w:rPr>
        <w:t xml:space="preserve"> + </w:t>
      </w:r>
      <w:r>
        <w:rPr>
          <w:b/>
          <w:color w:val="000000"/>
          <w:sz w:val="24"/>
          <w:szCs w:val="24"/>
        </w:rPr>
        <w:t>(P</w:t>
      </w:r>
      <w:r w:rsidR="004B240E">
        <w:rPr>
          <w:b/>
          <w:color w:val="000000"/>
          <w:sz w:val="24"/>
          <w:szCs w:val="24"/>
        </w:rPr>
        <w:t xml:space="preserve"> x 30%)</w:t>
      </w:r>
      <w:r>
        <w:rPr>
          <w:b/>
          <w:color w:val="000000"/>
          <w:sz w:val="24"/>
          <w:szCs w:val="24"/>
          <w:vertAlign w:val="subscript"/>
        </w:rPr>
        <w:t xml:space="preserve">  </w:t>
      </w:r>
      <w:r>
        <w:rPr>
          <w:b/>
          <w:color w:val="000000"/>
          <w:sz w:val="24"/>
          <w:szCs w:val="24"/>
        </w:rPr>
        <w:t>+ (K</w:t>
      </w:r>
      <w:r w:rsidR="004B240E">
        <w:rPr>
          <w:b/>
          <w:color w:val="000000"/>
          <w:sz w:val="24"/>
          <w:szCs w:val="24"/>
        </w:rPr>
        <w:t xml:space="preserve"> x 10%)</w:t>
      </w:r>
      <w:r>
        <w:rPr>
          <w:b/>
          <w:color w:val="000000"/>
          <w:sz w:val="24"/>
          <w:szCs w:val="24"/>
        </w:rPr>
        <w:t xml:space="preserve"> </w:t>
      </w:r>
    </w:p>
    <w:p w14:paraId="0D571041" w14:textId="77777777" w:rsidR="00935870" w:rsidRDefault="00935870" w:rsidP="00E57284">
      <w:pPr>
        <w:shd w:val="clear" w:color="auto" w:fill="FFFFFF"/>
        <w:ind w:left="50" w:firstLine="360"/>
        <w:jc w:val="center"/>
        <w:rPr>
          <w:b/>
          <w:color w:val="000000"/>
          <w:sz w:val="24"/>
          <w:szCs w:val="24"/>
        </w:rPr>
      </w:pPr>
    </w:p>
    <w:p w14:paraId="60173C5E" w14:textId="77777777" w:rsidR="00E57284" w:rsidRDefault="00935870" w:rsidP="007E4097">
      <w:pPr>
        <w:pStyle w:val="Tekstblokowy"/>
        <w:widowControl/>
        <w:tabs>
          <w:tab w:val="left" w:pos="770"/>
        </w:tabs>
        <w:suppressAutoHyphens/>
        <w:autoSpaceDE/>
        <w:autoSpaceDN/>
        <w:adjustRightInd/>
        <w:ind w:left="0" w:right="0" w:firstLine="0"/>
        <w:contextualSpacing/>
        <w:jc w:val="both"/>
        <w:rPr>
          <w:b w:val="0"/>
        </w:rPr>
      </w:pPr>
      <w:r>
        <w:rPr>
          <w:b w:val="0"/>
        </w:rPr>
        <w:t xml:space="preserve">1. </w:t>
      </w:r>
      <w:r w:rsidR="00E57284" w:rsidRPr="00853401">
        <w:rPr>
          <w:b w:val="0"/>
        </w:rPr>
        <w:t xml:space="preserve">Ilość punktów obliczona przez każdego członka komisji przetargowej dla danego Wykonawcy </w:t>
      </w:r>
      <w:r w:rsidR="007E4097">
        <w:rPr>
          <w:b w:val="0"/>
        </w:rPr>
        <w:t xml:space="preserve">   </w:t>
      </w:r>
      <w:r w:rsidR="00E57284" w:rsidRPr="00853401">
        <w:rPr>
          <w:b w:val="0"/>
        </w:rPr>
        <w:t>jest sumą punktów uzyskanych za poszczególne kryteria oznaczających wielkość znaczenia danego kryterium.</w:t>
      </w:r>
    </w:p>
    <w:p w14:paraId="7673C92C" w14:textId="77777777" w:rsidR="00E57284" w:rsidRDefault="00E57284" w:rsidP="007E4097">
      <w:pPr>
        <w:numPr>
          <w:ilvl w:val="0"/>
          <w:numId w:val="33"/>
        </w:numPr>
        <w:shd w:val="clear" w:color="auto" w:fill="FFFFFF"/>
        <w:tabs>
          <w:tab w:val="left" w:pos="770"/>
        </w:tabs>
        <w:suppressAutoHyphens/>
        <w:contextualSpacing/>
        <w:jc w:val="both"/>
        <w:rPr>
          <w:color w:val="000000"/>
          <w:sz w:val="24"/>
          <w:szCs w:val="24"/>
        </w:rPr>
      </w:pPr>
      <w:r>
        <w:rPr>
          <w:color w:val="000000"/>
          <w:sz w:val="24"/>
          <w:szCs w:val="24"/>
        </w:rPr>
        <w:t>Ostateczna ilość punktów uzyskana przez Wykonawcę jest sumą punktów (wielkość S), wyliczoną przez członków komisji przetargowej dla tego Wykonawcy.</w:t>
      </w:r>
    </w:p>
    <w:p w14:paraId="52F993D2" w14:textId="77777777" w:rsidR="00E57284" w:rsidRPr="00935870" w:rsidRDefault="00E57284" w:rsidP="007E4097">
      <w:pPr>
        <w:numPr>
          <w:ilvl w:val="0"/>
          <w:numId w:val="33"/>
        </w:numPr>
        <w:tabs>
          <w:tab w:val="left" w:pos="786"/>
        </w:tabs>
        <w:suppressAutoHyphens/>
        <w:contextualSpacing/>
        <w:rPr>
          <w:color w:val="000000"/>
          <w:sz w:val="24"/>
        </w:rPr>
      </w:pPr>
      <w:r>
        <w:rPr>
          <w:color w:val="000000"/>
          <w:sz w:val="24"/>
        </w:rPr>
        <w:t>O wyborze najkorzystniejszej oferty decyduje największa ilość punktów uzyskanych</w:t>
      </w:r>
      <w:r w:rsidR="00935870">
        <w:rPr>
          <w:color w:val="000000"/>
          <w:sz w:val="24"/>
        </w:rPr>
        <w:t xml:space="preserve"> </w:t>
      </w:r>
      <w:r w:rsidRPr="00935870">
        <w:rPr>
          <w:color w:val="000000"/>
          <w:sz w:val="24"/>
        </w:rPr>
        <w:t>przez ofertę, obliczona przez komisję przetargową.</w:t>
      </w:r>
    </w:p>
    <w:p w14:paraId="4BA8BC6D" w14:textId="77777777" w:rsidR="00E57284" w:rsidRDefault="00E57284" w:rsidP="007E4097">
      <w:pPr>
        <w:numPr>
          <w:ilvl w:val="0"/>
          <w:numId w:val="33"/>
        </w:numPr>
        <w:tabs>
          <w:tab w:val="left" w:pos="770"/>
        </w:tabs>
        <w:suppressAutoHyphens/>
        <w:ind w:left="357"/>
        <w:contextualSpacing/>
        <w:jc w:val="both"/>
        <w:rPr>
          <w:color w:val="000000"/>
          <w:sz w:val="24"/>
        </w:rPr>
      </w:pPr>
      <w:r>
        <w:rPr>
          <w:color w:val="000000"/>
          <w:sz w:val="24"/>
        </w:rPr>
        <w:t>Komisja przetargowa sporządzi zbiorcze zestawienie oceny ofert z pisemnym uzasadnieniem wyboru najkorzystniejszej oferty zawierającym wyliczenie punktów za cenę dla każdej nieodrzuconej oferty.</w:t>
      </w:r>
    </w:p>
    <w:p w14:paraId="235172F9" w14:textId="77777777" w:rsidR="0071261E" w:rsidRPr="005035CD" w:rsidRDefault="00935870" w:rsidP="00633860">
      <w:pPr>
        <w:numPr>
          <w:ilvl w:val="0"/>
          <w:numId w:val="33"/>
        </w:numPr>
        <w:tabs>
          <w:tab w:val="left" w:pos="770"/>
        </w:tabs>
        <w:suppressAutoHyphens/>
        <w:autoSpaceDE w:val="0"/>
        <w:autoSpaceDN w:val="0"/>
        <w:adjustRightInd w:val="0"/>
        <w:contextualSpacing/>
        <w:jc w:val="both"/>
        <w:rPr>
          <w:sz w:val="24"/>
          <w:szCs w:val="24"/>
        </w:rPr>
      </w:pPr>
      <w:r w:rsidRPr="005035CD">
        <w:rPr>
          <w:color w:val="000000"/>
          <w:sz w:val="24"/>
        </w:rPr>
        <w:lastRenderedPageBreak/>
        <w:t>Ocena punktowa będzie dotyczyć</w:t>
      </w:r>
      <w:r w:rsidR="005035CD" w:rsidRPr="005035CD">
        <w:rPr>
          <w:color w:val="000000"/>
          <w:sz w:val="24"/>
        </w:rPr>
        <w:t xml:space="preserve"> wyłącznie ofert uznanych za ważne i niepodlegających odrzuceniu.</w:t>
      </w:r>
    </w:p>
    <w:p w14:paraId="06B477FA" w14:textId="77777777" w:rsidR="0071261E" w:rsidRPr="00A5127F" w:rsidRDefault="0071261E" w:rsidP="00DE3A8B">
      <w:pPr>
        <w:numPr>
          <w:ilvl w:val="0"/>
          <w:numId w:val="33"/>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546B6A2A" w14:textId="77777777" w:rsidR="0071261E" w:rsidRPr="00A5127F" w:rsidRDefault="0071261E" w:rsidP="00DE3A8B">
      <w:pPr>
        <w:numPr>
          <w:ilvl w:val="0"/>
          <w:numId w:val="33"/>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14:paraId="37D4BDE0" w14:textId="77777777" w:rsidR="0071261E" w:rsidRDefault="0071261E" w:rsidP="00DE3A8B">
      <w:pPr>
        <w:numPr>
          <w:ilvl w:val="0"/>
          <w:numId w:val="33"/>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14:paraId="77851470" w14:textId="77777777" w:rsidR="00FC7F43" w:rsidRPr="00A5127F" w:rsidRDefault="00FC7F43" w:rsidP="00DE3A8B">
      <w:pPr>
        <w:numPr>
          <w:ilvl w:val="0"/>
          <w:numId w:val="33"/>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476DF344" w14:textId="77777777" w:rsidR="0071261E" w:rsidRPr="00511F99" w:rsidRDefault="0071261E" w:rsidP="00DE3A8B">
      <w:pPr>
        <w:numPr>
          <w:ilvl w:val="0"/>
          <w:numId w:val="33"/>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00F51D01">
        <w:rPr>
          <w:sz w:val="24"/>
          <w:szCs w:val="24"/>
        </w:rPr>
        <w:t xml:space="preserve"> </w:t>
      </w:r>
      <w:r w:rsidR="00F51D01" w:rsidRPr="00F51D01">
        <w:rPr>
          <w:sz w:val="24"/>
          <w:szCs w:val="24"/>
        </w:rPr>
        <w:t>(art. 91 ust. 3a ustawy Pzp).</w:t>
      </w:r>
      <w:r w:rsidRPr="00F51D01">
        <w:rPr>
          <w:sz w:val="24"/>
          <w:szCs w:val="24"/>
        </w:rPr>
        <w:t>.</w:t>
      </w:r>
      <w:r w:rsidRPr="00511F99">
        <w:rPr>
          <w:b/>
          <w:sz w:val="24"/>
          <w:szCs w:val="24"/>
        </w:rPr>
        <w:t xml:space="preserve"> </w:t>
      </w:r>
    </w:p>
    <w:p w14:paraId="601A44CD"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 xml:space="preserve">Wykonawca pozostaje związany ofertą przez okres </w:t>
      </w:r>
      <w:r w:rsidR="00F51D01">
        <w:rPr>
          <w:sz w:val="24"/>
          <w:szCs w:val="24"/>
        </w:rPr>
        <w:t>3</w:t>
      </w:r>
      <w:r w:rsidRPr="00A26610">
        <w:rPr>
          <w:sz w:val="24"/>
          <w:szCs w:val="24"/>
        </w:rPr>
        <w:t>0 dni.</w:t>
      </w:r>
    </w:p>
    <w:p w14:paraId="6ACE6927"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Bieg terminu związania ofertą rozpoczyna się wraz z upływem terminu składania ofert.</w:t>
      </w:r>
    </w:p>
    <w:p w14:paraId="0BA4E09A"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14:paraId="4F4928EB"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Zamawiający odrzuci ofertę, jeżeli zaistnieją przesłanki określone w art. 89 ustawy Pzp.</w:t>
      </w:r>
    </w:p>
    <w:p w14:paraId="44B3A952" w14:textId="77777777" w:rsidR="0071261E" w:rsidRPr="00FC7F43" w:rsidRDefault="0071261E" w:rsidP="00DE3A8B">
      <w:pPr>
        <w:numPr>
          <w:ilvl w:val="0"/>
          <w:numId w:val="33"/>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14:paraId="3B73827C"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14:paraId="5961A4C3" w14:textId="77777777" w:rsidR="0071261E" w:rsidRPr="00A26610" w:rsidRDefault="0071261E" w:rsidP="00DE3A8B">
      <w:pPr>
        <w:numPr>
          <w:ilvl w:val="0"/>
          <w:numId w:val="33"/>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14:paraId="11FAC541" w14:textId="77777777" w:rsidR="0071261E" w:rsidRPr="00A26610" w:rsidRDefault="0071261E" w:rsidP="00DE3A8B">
      <w:pPr>
        <w:numPr>
          <w:ilvl w:val="0"/>
          <w:numId w:val="33"/>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14:paraId="5C6DFE1E" w14:textId="77777777"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14:paraId="02BAA4E3" w14:textId="77777777"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4D543FBA" w14:textId="77777777" w:rsidR="0071261E" w:rsidRDefault="0071261E" w:rsidP="00DE3A8B">
      <w:pPr>
        <w:pStyle w:val="pkt"/>
        <w:numPr>
          <w:ilvl w:val="0"/>
          <w:numId w:val="33"/>
        </w:numPr>
        <w:spacing w:before="0" w:after="0"/>
        <w:ind w:left="680" w:hanging="720"/>
      </w:pPr>
      <w:r w:rsidRPr="000D62BE">
        <w:t>Zamawiający zwróci wykonawcom, których oferty nie zostały wybrane, na ich wniosek, złożone przez nich plany, projekty, rysunki, modele, próbki, wzory, programy komputerowe oraz inne podobne materiały.</w:t>
      </w:r>
    </w:p>
    <w:p w14:paraId="341DA34E" w14:textId="77777777" w:rsidR="00EA6391" w:rsidRDefault="00EA6391" w:rsidP="00EA6391">
      <w:pPr>
        <w:pStyle w:val="pkt"/>
        <w:spacing w:before="0" w:after="0"/>
        <w:ind w:left="720" w:firstLine="0"/>
      </w:pPr>
    </w:p>
    <w:p w14:paraId="700EC4EB" w14:textId="77777777" w:rsidR="00CB675C" w:rsidRDefault="00CB675C">
      <w:pPr>
        <w:pStyle w:val="Nagwek4"/>
        <w:rPr>
          <w:color w:val="auto"/>
        </w:rPr>
      </w:pPr>
      <w:r w:rsidRPr="005B5AC2">
        <w:rPr>
          <w:color w:val="auto"/>
        </w:rPr>
        <w:t>ROZDZIAŁ XIII Zawarcie umowy, zabezpieczenie należytego wykonania umowy</w:t>
      </w:r>
    </w:p>
    <w:p w14:paraId="01A5668F" w14:textId="77777777" w:rsidR="004C682A" w:rsidRPr="004C682A" w:rsidRDefault="004C682A" w:rsidP="004C682A"/>
    <w:p w14:paraId="415C20BD" w14:textId="77777777" w:rsidR="008B2E47" w:rsidRPr="00B14858" w:rsidRDefault="00B2246F" w:rsidP="00DE3A8B">
      <w:pPr>
        <w:pStyle w:val="Tekstpodstawowy"/>
        <w:numPr>
          <w:ilvl w:val="2"/>
          <w:numId w:val="26"/>
        </w:numPr>
        <w:tabs>
          <w:tab w:val="clear" w:pos="567"/>
          <w:tab w:val="left" w:pos="-1843"/>
          <w:tab w:val="num" w:pos="284"/>
        </w:tabs>
        <w:ind w:hanging="2340"/>
        <w:rPr>
          <w:b w:val="0"/>
          <w:sz w:val="24"/>
        </w:rPr>
      </w:pPr>
      <w:r>
        <w:rPr>
          <w:sz w:val="24"/>
        </w:rPr>
        <w:t>Umowa</w:t>
      </w:r>
      <w:r>
        <w:rPr>
          <w:b w:val="0"/>
          <w:sz w:val="24"/>
        </w:rPr>
        <w:t>.</w:t>
      </w:r>
    </w:p>
    <w:p w14:paraId="0660D39F" w14:textId="77777777"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t>
      </w:r>
      <w:r w:rsidR="00292AD1">
        <w:rPr>
          <w:b w:val="0"/>
          <w:sz w:val="24"/>
        </w:rPr>
        <w:t xml:space="preserve">zgodnie z ogólnymi postanowieniami umowy, </w:t>
      </w:r>
      <w:r w:rsidR="00B2246F">
        <w:rPr>
          <w:b w:val="0"/>
          <w:sz w:val="24"/>
        </w:rPr>
        <w:t xml:space="preserve"> stanowiącego </w:t>
      </w:r>
      <w:r w:rsidR="00A12E20">
        <w:rPr>
          <w:b w:val="0"/>
          <w:sz w:val="24"/>
        </w:rPr>
        <w:t xml:space="preserve">załącznik nr </w:t>
      </w:r>
      <w:r w:rsidR="005D6743">
        <w:rPr>
          <w:b w:val="0"/>
          <w:sz w:val="24"/>
        </w:rPr>
        <w:t>4</w:t>
      </w:r>
      <w:r w:rsidR="00A12E20">
        <w:rPr>
          <w:b w:val="0"/>
          <w:sz w:val="24"/>
        </w:rPr>
        <w:t xml:space="preserve"> do </w:t>
      </w:r>
      <w:r w:rsidR="008B2E47">
        <w:rPr>
          <w:b w:val="0"/>
          <w:sz w:val="24"/>
        </w:rPr>
        <w:t>siwz</w:t>
      </w:r>
      <w:r>
        <w:rPr>
          <w:b w:val="0"/>
          <w:sz w:val="24"/>
        </w:rPr>
        <w:t>,</w:t>
      </w:r>
    </w:p>
    <w:p w14:paraId="4BA33B59" w14:textId="77777777" w:rsidR="00B2246F" w:rsidRPr="00B14858" w:rsidRDefault="00B2246F" w:rsidP="00B14858">
      <w:pPr>
        <w:pStyle w:val="Tekstpodstawowy"/>
        <w:numPr>
          <w:ilvl w:val="0"/>
          <w:numId w:val="12"/>
        </w:numPr>
        <w:ind w:left="567" w:hanging="283"/>
        <w:rPr>
          <w:sz w:val="24"/>
          <w:szCs w:val="24"/>
        </w:rPr>
      </w:pPr>
      <w:r w:rsidRPr="000A7443">
        <w:rPr>
          <w:b w:val="0"/>
          <w:sz w:val="24"/>
        </w:rPr>
        <w:lastRenderedPageBreak/>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14:paraId="5028B533" w14:textId="77777777" w:rsidR="00B2246F" w:rsidRPr="00A95840" w:rsidRDefault="00B2246F" w:rsidP="00DE3A8B">
      <w:pPr>
        <w:pStyle w:val="Tekstpodstawowy"/>
        <w:numPr>
          <w:ilvl w:val="2"/>
          <w:numId w:val="26"/>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14:paraId="44BC46A2" w14:textId="77777777" w:rsidR="00B2246F" w:rsidRPr="007D2DD5" w:rsidRDefault="00432CE9" w:rsidP="00DE3A8B">
      <w:pPr>
        <w:pStyle w:val="pkt"/>
        <w:numPr>
          <w:ilvl w:val="0"/>
          <w:numId w:val="27"/>
        </w:numPr>
        <w:tabs>
          <w:tab w:val="clear" w:pos="360"/>
          <w:tab w:val="num" w:pos="567"/>
          <w:tab w:val="left" w:pos="6840"/>
        </w:tabs>
        <w:spacing w:before="0" w:after="0"/>
        <w:ind w:left="567" w:hanging="283"/>
      </w:pPr>
      <w:r>
        <w:t xml:space="preserve">Zamawiający nie żąda od Wykonawcy zabezpieczenia należytego wykonania umowy. </w:t>
      </w:r>
    </w:p>
    <w:p w14:paraId="05EE9E48" w14:textId="77777777" w:rsidR="00200020" w:rsidRPr="005B5AC2" w:rsidRDefault="00200020" w:rsidP="00200020">
      <w:pPr>
        <w:pStyle w:val="pkt"/>
        <w:tabs>
          <w:tab w:val="left" w:pos="426"/>
        </w:tabs>
        <w:spacing w:before="0" w:after="0"/>
        <w:ind w:left="567" w:firstLine="0"/>
        <w:rPr>
          <w:b/>
        </w:rPr>
      </w:pPr>
    </w:p>
    <w:p w14:paraId="2E3AD313" w14:textId="77777777" w:rsidR="00CB675C" w:rsidRPr="005B5AC2" w:rsidRDefault="00CB675C">
      <w:pPr>
        <w:pStyle w:val="Nagwek4"/>
        <w:rPr>
          <w:color w:val="auto"/>
        </w:rPr>
      </w:pPr>
      <w:r w:rsidRPr="005B5AC2">
        <w:rPr>
          <w:color w:val="auto"/>
        </w:rPr>
        <w:t>ROZDZIAŁ XIV Pouczenie o środkach ochrony prawnej</w:t>
      </w:r>
    </w:p>
    <w:p w14:paraId="21C04C1B" w14:textId="77777777" w:rsidR="00CB675C" w:rsidRPr="005B5AC2" w:rsidRDefault="00CB675C">
      <w:pPr>
        <w:ind w:left="426"/>
        <w:jc w:val="both"/>
        <w:rPr>
          <w:b/>
          <w:sz w:val="24"/>
        </w:rPr>
      </w:pPr>
    </w:p>
    <w:p w14:paraId="6934773B" w14:textId="77777777"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14:paraId="1CCF00F5" w14:textId="77777777"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14:paraId="4C646768" w14:textId="77777777"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14:paraId="42DFE7A8" w14:textId="77777777"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14:paraId="22C700EF" w14:textId="77777777"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14:paraId="477B8FB0" w14:textId="77777777"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14:paraId="6A443BFC" w14:textId="77777777" w:rsid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14:paraId="56BE25B6" w14:textId="77777777"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7B997EC" w14:textId="77777777"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06062CA7"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35EBB612" w14:textId="77777777" w:rsidR="0097085C" w:rsidRDefault="0097085C" w:rsidP="00F63982">
      <w:pPr>
        <w:pStyle w:val="Tekstpodstawowywcity"/>
        <w:tabs>
          <w:tab w:val="clear" w:pos="709"/>
          <w:tab w:val="left" w:pos="993"/>
        </w:tabs>
        <w:rPr>
          <w:color w:val="auto"/>
        </w:rPr>
      </w:pPr>
    </w:p>
    <w:p w14:paraId="2EB49B3E" w14:textId="77777777" w:rsidR="00CB675C" w:rsidRPr="005B5AC2" w:rsidRDefault="00CB675C">
      <w:pPr>
        <w:tabs>
          <w:tab w:val="num" w:pos="360"/>
        </w:tabs>
        <w:ind w:hanging="357"/>
        <w:jc w:val="both"/>
        <w:rPr>
          <w:sz w:val="24"/>
        </w:rPr>
      </w:pPr>
    </w:p>
    <w:p w14:paraId="61B47708" w14:textId="77777777" w:rsidR="00CB675C" w:rsidRPr="005B5AC2" w:rsidRDefault="00CB675C">
      <w:pPr>
        <w:pStyle w:val="Nagwek4"/>
        <w:rPr>
          <w:color w:val="auto"/>
        </w:rPr>
      </w:pPr>
      <w:r w:rsidRPr="005B5AC2">
        <w:rPr>
          <w:color w:val="auto"/>
        </w:rPr>
        <w:t>ROZDZIAŁ XV Opis przedmiotu zamówienia</w:t>
      </w:r>
    </w:p>
    <w:p w14:paraId="6347621E" w14:textId="77777777" w:rsidR="00CB675C" w:rsidRPr="00035133" w:rsidRDefault="00CB675C" w:rsidP="00DB5DFF">
      <w:pPr>
        <w:jc w:val="both"/>
        <w:rPr>
          <w:b/>
          <w:sz w:val="24"/>
          <w:szCs w:val="24"/>
        </w:rPr>
      </w:pPr>
    </w:p>
    <w:p w14:paraId="448C0E89" w14:textId="77777777" w:rsidR="005035CD" w:rsidRPr="005035CD" w:rsidRDefault="000F7481" w:rsidP="000F7481">
      <w:pPr>
        <w:pStyle w:val="Tekstpodstawowywcity"/>
        <w:tabs>
          <w:tab w:val="clear" w:pos="709"/>
          <w:tab w:val="left" w:pos="567"/>
          <w:tab w:val="left" w:pos="927"/>
          <w:tab w:val="left" w:pos="1134"/>
        </w:tabs>
        <w:suppressAutoHyphens/>
        <w:ind w:left="-380"/>
        <w:rPr>
          <w:b/>
        </w:rPr>
      </w:pPr>
      <w:r>
        <w:t xml:space="preserve">1. </w:t>
      </w:r>
      <w:r w:rsidR="005035CD" w:rsidRPr="000F7481">
        <w:rPr>
          <w:b/>
        </w:rPr>
        <w:t>P</w:t>
      </w:r>
      <w:r w:rsidR="00432CE9" w:rsidRPr="000F7481">
        <w:rPr>
          <w:b/>
        </w:rPr>
        <w:t>rzedmiotem zamówienia jest wybór banku na prowadzenie</w:t>
      </w:r>
      <w:r>
        <w:t>:</w:t>
      </w:r>
      <w:r w:rsidR="00432CE9">
        <w:t xml:space="preserve"> </w:t>
      </w:r>
      <w:r w:rsidR="00432CE9" w:rsidRPr="005035CD">
        <w:rPr>
          <w:b/>
        </w:rPr>
        <w:t xml:space="preserve">Bankowej obsługi budżetu Gminy-Miasta Świnoujście oraz jej jednostek </w:t>
      </w:r>
      <w:r w:rsidR="005035CD">
        <w:rPr>
          <w:b/>
        </w:rPr>
        <w:t>zorganizowanych w formie jednostek budżetowych.</w:t>
      </w:r>
    </w:p>
    <w:p w14:paraId="4C167E5A" w14:textId="77777777" w:rsidR="00432CE9" w:rsidRDefault="00432CE9" w:rsidP="00F63982">
      <w:pPr>
        <w:pStyle w:val="Tekstpodstawowywcity"/>
        <w:tabs>
          <w:tab w:val="clear" w:pos="709"/>
          <w:tab w:val="left" w:pos="567"/>
          <w:tab w:val="left" w:pos="927"/>
          <w:tab w:val="left" w:pos="1134"/>
        </w:tabs>
        <w:suppressAutoHyphens/>
        <w:ind w:left="360"/>
        <w:rPr>
          <w:u w:val="single"/>
        </w:rPr>
      </w:pPr>
      <w:r w:rsidRPr="00F63982">
        <w:rPr>
          <w:u w:val="single"/>
        </w:rPr>
        <w:t>W skład jednostek organizacyjnych Gminy Miasto Świnoujście wchodzą:</w:t>
      </w:r>
    </w:p>
    <w:p w14:paraId="15FA21B5" w14:textId="77777777" w:rsidR="00432CE9"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1</w:t>
      </w:r>
    </w:p>
    <w:p w14:paraId="37EBDC85"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3</w:t>
      </w:r>
    </w:p>
    <w:p w14:paraId="6E77A3E5"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5</w:t>
      </w:r>
    </w:p>
    <w:p w14:paraId="7ED77043"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9</w:t>
      </w:r>
    </w:p>
    <w:p w14:paraId="29FAC615"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10</w:t>
      </w:r>
    </w:p>
    <w:p w14:paraId="148DE454"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Przedszkole Miejskie nr 11</w:t>
      </w:r>
    </w:p>
    <w:p w14:paraId="227D360C" w14:textId="77777777" w:rsidR="00243D50" w:rsidRPr="00F63982" w:rsidRDefault="00A84020" w:rsidP="00DE3A8B">
      <w:pPr>
        <w:pStyle w:val="Tekstpodstawowywcity"/>
        <w:numPr>
          <w:ilvl w:val="6"/>
          <w:numId w:val="26"/>
        </w:numPr>
        <w:tabs>
          <w:tab w:val="left" w:pos="567"/>
          <w:tab w:val="left" w:pos="927"/>
          <w:tab w:val="left" w:pos="1134"/>
        </w:tabs>
        <w:suppressAutoHyphens/>
        <w:rPr>
          <w:b/>
        </w:rPr>
      </w:pPr>
      <w:r>
        <w:t xml:space="preserve">Zespół Szkolno-Przedszkolny: </w:t>
      </w:r>
      <w:r w:rsidR="00243D50">
        <w:t>Szkoła Podstawowa nr 9</w:t>
      </w:r>
      <w:r>
        <w:t>, Przedszkole Miejskie nr 7</w:t>
      </w:r>
    </w:p>
    <w:p w14:paraId="388F216F"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Szkoła Podstawowa nr 1</w:t>
      </w:r>
    </w:p>
    <w:p w14:paraId="66026634"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Szkoła Podstawowa nr 2</w:t>
      </w:r>
    </w:p>
    <w:p w14:paraId="0517D2A7"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Szkoła Podstawowa nr 6</w:t>
      </w:r>
    </w:p>
    <w:p w14:paraId="7DF90A82"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Szkoła Podstawowa nr 4 z Oddziałami Integracyjnymi</w:t>
      </w:r>
    </w:p>
    <w:p w14:paraId="5615261F"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lastRenderedPageBreak/>
        <w:t>Liceum Ogólnokształcące z Oddziałami Integracyjnymi</w:t>
      </w:r>
    </w:p>
    <w:p w14:paraId="046447B6"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Centrum Edukacji Zawodowej i Turystyki</w:t>
      </w:r>
    </w:p>
    <w:p w14:paraId="161FB96E"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Specjalny Ośrodek Szkolno-Wychowawczy</w:t>
      </w:r>
    </w:p>
    <w:p w14:paraId="5A198029" w14:textId="77777777" w:rsidR="00243D50" w:rsidRPr="00F63982" w:rsidRDefault="00243D50" w:rsidP="00DE3A8B">
      <w:pPr>
        <w:pStyle w:val="Tekstpodstawowywcity"/>
        <w:numPr>
          <w:ilvl w:val="6"/>
          <w:numId w:val="26"/>
        </w:numPr>
        <w:tabs>
          <w:tab w:val="left" w:pos="567"/>
          <w:tab w:val="left" w:pos="927"/>
          <w:tab w:val="left" w:pos="1134"/>
        </w:tabs>
        <w:suppressAutoHyphens/>
        <w:rPr>
          <w:b/>
        </w:rPr>
      </w:pPr>
      <w:r>
        <w:t>Poradnia Psychologiczno-Pedagogiczna</w:t>
      </w:r>
    </w:p>
    <w:p w14:paraId="1F567E83" w14:textId="77777777" w:rsidR="00243D50" w:rsidRPr="00F63982" w:rsidRDefault="00DA6CE0" w:rsidP="00DE3A8B">
      <w:pPr>
        <w:pStyle w:val="Tekstpodstawowywcity"/>
        <w:numPr>
          <w:ilvl w:val="6"/>
          <w:numId w:val="26"/>
        </w:numPr>
        <w:tabs>
          <w:tab w:val="left" w:pos="567"/>
          <w:tab w:val="left" w:pos="927"/>
          <w:tab w:val="left" w:pos="1134"/>
        </w:tabs>
        <w:suppressAutoHyphens/>
        <w:rPr>
          <w:b/>
        </w:rPr>
      </w:pPr>
      <w:r>
        <w:t>Żegluga Świnoujska</w:t>
      </w:r>
    </w:p>
    <w:p w14:paraId="5440245B" w14:textId="77777777" w:rsidR="00DA6CE0" w:rsidRPr="00F63982" w:rsidRDefault="00DA6CE0" w:rsidP="00DE3A8B">
      <w:pPr>
        <w:pStyle w:val="Tekstpodstawowywcity"/>
        <w:numPr>
          <w:ilvl w:val="6"/>
          <w:numId w:val="26"/>
        </w:numPr>
        <w:tabs>
          <w:tab w:val="left" w:pos="567"/>
          <w:tab w:val="left" w:pos="927"/>
          <w:tab w:val="left" w:pos="1134"/>
        </w:tabs>
        <w:suppressAutoHyphens/>
        <w:rPr>
          <w:b/>
        </w:rPr>
      </w:pPr>
      <w:r>
        <w:t>Miejski Ośrodek Pomocy Rodzinie</w:t>
      </w:r>
    </w:p>
    <w:p w14:paraId="3BBF9CD0" w14:textId="77777777" w:rsidR="00DA6CE0" w:rsidRPr="00F63982" w:rsidRDefault="00DA6CE0" w:rsidP="00DE3A8B">
      <w:pPr>
        <w:pStyle w:val="Tekstpodstawowywcity"/>
        <w:numPr>
          <w:ilvl w:val="6"/>
          <w:numId w:val="26"/>
        </w:numPr>
        <w:tabs>
          <w:tab w:val="left" w:pos="567"/>
          <w:tab w:val="left" w:pos="927"/>
          <w:tab w:val="left" w:pos="1134"/>
        </w:tabs>
        <w:suppressAutoHyphens/>
        <w:rPr>
          <w:b/>
        </w:rPr>
      </w:pPr>
      <w:r>
        <w:t>Żłobek Miejski</w:t>
      </w:r>
    </w:p>
    <w:p w14:paraId="40EFA4AA" w14:textId="77777777" w:rsidR="00DA6CE0" w:rsidRPr="006E7224" w:rsidRDefault="00DA6CE0" w:rsidP="00DE3A8B">
      <w:pPr>
        <w:pStyle w:val="Tekstpodstawowywcity"/>
        <w:numPr>
          <w:ilvl w:val="6"/>
          <w:numId w:val="26"/>
        </w:numPr>
        <w:tabs>
          <w:tab w:val="left" w:pos="567"/>
          <w:tab w:val="left" w:pos="927"/>
          <w:tab w:val="left" w:pos="1134"/>
        </w:tabs>
        <w:suppressAutoHyphens/>
        <w:rPr>
          <w:b/>
        </w:rPr>
      </w:pPr>
      <w:r>
        <w:t>Wielofunkcyjna Placówka Opiekuńczo-Wychowawcza</w:t>
      </w:r>
    </w:p>
    <w:p w14:paraId="6C169054" w14:textId="77777777" w:rsidR="00DA6CE0" w:rsidRDefault="00DA6CE0" w:rsidP="00DE3A8B">
      <w:pPr>
        <w:pStyle w:val="Tekstpodstawowywcity"/>
        <w:numPr>
          <w:ilvl w:val="6"/>
          <w:numId w:val="26"/>
        </w:numPr>
        <w:tabs>
          <w:tab w:val="left" w:pos="567"/>
          <w:tab w:val="left" w:pos="927"/>
          <w:tab w:val="left" w:pos="1134"/>
        </w:tabs>
        <w:suppressAutoHyphens/>
        <w:rPr>
          <w:b/>
        </w:rPr>
      </w:pPr>
      <w:r>
        <w:t xml:space="preserve">Urząd Miasta Świnoujście </w:t>
      </w:r>
    </w:p>
    <w:p w14:paraId="38ABE824" w14:textId="77777777" w:rsidR="00432CE9" w:rsidRDefault="00432CE9" w:rsidP="00F63982">
      <w:pPr>
        <w:pStyle w:val="Tekstpodstawowywcity"/>
        <w:tabs>
          <w:tab w:val="clear" w:pos="709"/>
          <w:tab w:val="left" w:pos="567"/>
          <w:tab w:val="left" w:pos="927"/>
          <w:tab w:val="left" w:pos="1134"/>
        </w:tabs>
        <w:suppressAutoHyphens/>
        <w:ind w:left="539" w:hanging="539"/>
        <w:rPr>
          <w:b/>
        </w:rPr>
      </w:pPr>
    </w:p>
    <w:p w14:paraId="35F59036" w14:textId="77777777" w:rsidR="00432CE9" w:rsidRPr="000F7481" w:rsidRDefault="000F7481" w:rsidP="000F7481">
      <w:pPr>
        <w:pStyle w:val="Tekstpodstawowywcity"/>
        <w:tabs>
          <w:tab w:val="clear" w:pos="709"/>
          <w:tab w:val="left" w:pos="567"/>
          <w:tab w:val="left" w:pos="927"/>
          <w:tab w:val="left" w:pos="1134"/>
        </w:tabs>
        <w:suppressAutoHyphens/>
        <w:ind w:left="-380" w:hanging="539"/>
        <w:rPr>
          <w:b/>
        </w:rPr>
      </w:pPr>
      <w:r>
        <w:tab/>
      </w:r>
      <w:r w:rsidRPr="000F7481">
        <w:t xml:space="preserve">2.  </w:t>
      </w:r>
      <w:r w:rsidR="00432CE9" w:rsidRPr="000F7481">
        <w:rPr>
          <w:b/>
        </w:rPr>
        <w:t xml:space="preserve">Kompleksowa obsługa bankowa budżetu </w:t>
      </w:r>
      <w:r w:rsidR="007E6589" w:rsidRPr="000F7481">
        <w:rPr>
          <w:b/>
        </w:rPr>
        <w:t>G</w:t>
      </w:r>
      <w:r w:rsidR="00432CE9" w:rsidRPr="000F7481">
        <w:rPr>
          <w:b/>
        </w:rPr>
        <w:t>miny</w:t>
      </w:r>
      <w:r w:rsidR="007E6589" w:rsidRPr="000F7481">
        <w:rPr>
          <w:b/>
        </w:rPr>
        <w:t xml:space="preserve"> Miasta Świnoujście i jej jednostek </w:t>
      </w:r>
      <w:r w:rsidRPr="000F7481">
        <w:rPr>
          <w:b/>
        </w:rPr>
        <w:t>z</w:t>
      </w:r>
      <w:r w:rsidR="007E6589" w:rsidRPr="000F7481">
        <w:rPr>
          <w:b/>
        </w:rPr>
        <w:t xml:space="preserve">organizowanych w formie jednostek budżetowych </w:t>
      </w:r>
      <w:r w:rsidR="00432CE9" w:rsidRPr="000F7481">
        <w:rPr>
          <w:b/>
        </w:rPr>
        <w:t xml:space="preserve"> polega na:</w:t>
      </w:r>
    </w:p>
    <w:p w14:paraId="28AA2702" w14:textId="77777777" w:rsidR="00432CE9" w:rsidRPr="00F63982" w:rsidRDefault="00432CE9" w:rsidP="00432CE9">
      <w:pPr>
        <w:pStyle w:val="Tekstpodstawowy"/>
        <w:tabs>
          <w:tab w:val="left" w:pos="2880"/>
          <w:tab w:val="left" w:pos="2970"/>
        </w:tabs>
        <w:ind w:left="539"/>
        <w:rPr>
          <w:b w:val="0"/>
          <w:color w:val="000000"/>
          <w:sz w:val="24"/>
          <w:szCs w:val="24"/>
        </w:rPr>
      </w:pPr>
      <w:bookmarkStart w:id="3" w:name="OLE_LINK1"/>
      <w:r w:rsidRPr="00F63982">
        <w:rPr>
          <w:b w:val="0"/>
          <w:color w:val="000000"/>
          <w:sz w:val="24"/>
          <w:szCs w:val="24"/>
        </w:rPr>
        <w:t>1. otwarciu i prowadzeniu rachunk</w:t>
      </w:r>
      <w:r w:rsidR="00292AD1">
        <w:rPr>
          <w:b w:val="0"/>
          <w:color w:val="000000"/>
          <w:sz w:val="24"/>
          <w:szCs w:val="24"/>
        </w:rPr>
        <w:t>ów</w:t>
      </w:r>
      <w:r w:rsidRPr="00F63982">
        <w:rPr>
          <w:b w:val="0"/>
          <w:color w:val="000000"/>
          <w:sz w:val="24"/>
          <w:szCs w:val="24"/>
        </w:rPr>
        <w:t xml:space="preserve"> bieżąc</w:t>
      </w:r>
      <w:r w:rsidR="00292AD1">
        <w:rPr>
          <w:b w:val="0"/>
          <w:color w:val="000000"/>
          <w:sz w:val="24"/>
          <w:szCs w:val="24"/>
        </w:rPr>
        <w:t>ych</w:t>
      </w:r>
      <w:r w:rsidRPr="00F63982">
        <w:rPr>
          <w:b w:val="0"/>
          <w:color w:val="000000"/>
          <w:sz w:val="24"/>
          <w:szCs w:val="24"/>
        </w:rPr>
        <w:t xml:space="preserve"> oraz rachunków pomocniczych zgodnie z dyspozycją </w:t>
      </w:r>
      <w:r w:rsidR="000F7481">
        <w:rPr>
          <w:b w:val="0"/>
          <w:color w:val="000000"/>
          <w:sz w:val="24"/>
          <w:szCs w:val="24"/>
        </w:rPr>
        <w:t>p</w:t>
      </w:r>
      <w:r w:rsidRPr="00F63982">
        <w:rPr>
          <w:b w:val="0"/>
          <w:color w:val="000000"/>
          <w:sz w:val="24"/>
          <w:szCs w:val="24"/>
        </w:rPr>
        <w:t>osiadacza rachunku, w tym rachunk</w:t>
      </w:r>
      <w:r w:rsidR="00292AD1">
        <w:rPr>
          <w:b w:val="0"/>
          <w:color w:val="000000"/>
          <w:sz w:val="24"/>
          <w:szCs w:val="24"/>
        </w:rPr>
        <w:t>ów</w:t>
      </w:r>
      <w:r w:rsidRPr="00F63982">
        <w:rPr>
          <w:b w:val="0"/>
          <w:color w:val="000000"/>
          <w:sz w:val="24"/>
          <w:szCs w:val="24"/>
        </w:rPr>
        <w:t xml:space="preserve"> Pracowniczej Kasy Zapomogowo-Pożyczkowej – w okresie od dnia podpisania umowy, nie wcześniej niż od </w:t>
      </w:r>
      <w:r w:rsidRPr="00F63982">
        <w:rPr>
          <w:b w:val="0"/>
          <w:color w:val="000000"/>
          <w:sz w:val="24"/>
          <w:szCs w:val="24"/>
          <w:shd w:val="clear" w:color="auto" w:fill="FFFFFF"/>
        </w:rPr>
        <w:t>01.01.2019 r. do 31.12.202</w:t>
      </w:r>
      <w:r w:rsidR="005035CD">
        <w:rPr>
          <w:b w:val="0"/>
          <w:color w:val="000000"/>
          <w:sz w:val="24"/>
          <w:szCs w:val="24"/>
          <w:shd w:val="clear" w:color="auto" w:fill="FFFFFF"/>
        </w:rPr>
        <w:t>2</w:t>
      </w:r>
      <w:r w:rsidRPr="00F63982">
        <w:rPr>
          <w:b w:val="0"/>
          <w:color w:val="000000"/>
          <w:sz w:val="24"/>
          <w:szCs w:val="24"/>
          <w:shd w:val="clear" w:color="auto" w:fill="FFFFFF"/>
        </w:rPr>
        <w:t> </w:t>
      </w:r>
      <w:r w:rsidRPr="00F63982">
        <w:rPr>
          <w:b w:val="0"/>
          <w:color w:val="000000"/>
          <w:sz w:val="24"/>
          <w:szCs w:val="24"/>
        </w:rPr>
        <w:t>r., zgodnie z obowiązującymi w tym zakresie przepisami prawa,</w:t>
      </w:r>
    </w:p>
    <w:p w14:paraId="22A744D4" w14:textId="77777777" w:rsidR="00432CE9" w:rsidRPr="00F63982" w:rsidRDefault="00432CE9" w:rsidP="00432CE9">
      <w:pPr>
        <w:pStyle w:val="Tekstpodstawowy"/>
        <w:tabs>
          <w:tab w:val="left" w:pos="2880"/>
          <w:tab w:val="left" w:pos="3000"/>
        </w:tabs>
        <w:ind w:left="539"/>
        <w:rPr>
          <w:b w:val="0"/>
          <w:color w:val="000000"/>
          <w:sz w:val="24"/>
          <w:szCs w:val="24"/>
        </w:rPr>
      </w:pPr>
      <w:r w:rsidRPr="00F63982">
        <w:rPr>
          <w:b w:val="0"/>
          <w:color w:val="000000"/>
          <w:sz w:val="24"/>
          <w:szCs w:val="24"/>
        </w:rPr>
        <w:t>2. przekazywaniu środków</w:t>
      </w:r>
      <w:r w:rsidR="000F7481">
        <w:rPr>
          <w:b w:val="0"/>
          <w:color w:val="000000"/>
          <w:sz w:val="24"/>
          <w:szCs w:val="24"/>
        </w:rPr>
        <w:t xml:space="preserve"> pieniężnych posiadacza rachunków</w:t>
      </w:r>
      <w:r w:rsidRPr="00F63982">
        <w:rPr>
          <w:b w:val="0"/>
          <w:color w:val="000000"/>
          <w:sz w:val="24"/>
          <w:szCs w:val="24"/>
        </w:rPr>
        <w:t xml:space="preserve"> do innego banku w dniu złożenia dyspozycji w najbliższej możliwej sesji</w:t>
      </w:r>
      <w:r w:rsidRPr="00F63982">
        <w:rPr>
          <w:b w:val="0"/>
          <w:color w:val="000000"/>
          <w:w w:val="102"/>
          <w:sz w:val="24"/>
          <w:szCs w:val="24"/>
          <w:shd w:val="clear" w:color="auto" w:fill="FFFFFF"/>
        </w:rPr>
        <w:t xml:space="preserve">, </w:t>
      </w:r>
      <w:r w:rsidRPr="00F63982">
        <w:rPr>
          <w:b w:val="0"/>
          <w:color w:val="000000"/>
          <w:sz w:val="24"/>
          <w:szCs w:val="24"/>
        </w:rPr>
        <w:t>w ramach posiadanych wolnych środków na rachunku;</w:t>
      </w:r>
    </w:p>
    <w:p w14:paraId="06084F56" w14:textId="77777777" w:rsidR="00432CE9" w:rsidRPr="00F63982" w:rsidRDefault="00432CE9" w:rsidP="00432CE9">
      <w:pPr>
        <w:pStyle w:val="Tekstpodstawowy"/>
        <w:tabs>
          <w:tab w:val="left" w:pos="2880"/>
          <w:tab w:val="left" w:pos="3000"/>
        </w:tabs>
        <w:ind w:left="539"/>
        <w:rPr>
          <w:b w:val="0"/>
          <w:color w:val="000000"/>
          <w:sz w:val="24"/>
          <w:szCs w:val="24"/>
        </w:rPr>
      </w:pPr>
      <w:r w:rsidRPr="00F63982">
        <w:rPr>
          <w:b w:val="0"/>
          <w:color w:val="000000"/>
          <w:sz w:val="24"/>
          <w:szCs w:val="24"/>
        </w:rPr>
        <w:t xml:space="preserve">3. realizacji dyspozycji </w:t>
      </w:r>
      <w:r w:rsidR="000F7481">
        <w:rPr>
          <w:b w:val="0"/>
          <w:color w:val="000000"/>
          <w:sz w:val="24"/>
          <w:szCs w:val="24"/>
        </w:rPr>
        <w:t xml:space="preserve">finansowych </w:t>
      </w:r>
      <w:r w:rsidRPr="00F63982">
        <w:rPr>
          <w:b w:val="0"/>
          <w:color w:val="000000"/>
          <w:sz w:val="24"/>
          <w:szCs w:val="24"/>
        </w:rPr>
        <w:t>posiadacza rachunk</w:t>
      </w:r>
      <w:r w:rsidR="00653B96">
        <w:rPr>
          <w:b w:val="0"/>
          <w:color w:val="000000"/>
          <w:sz w:val="24"/>
          <w:szCs w:val="24"/>
        </w:rPr>
        <w:t>ów</w:t>
      </w:r>
      <w:r w:rsidR="000F7481">
        <w:rPr>
          <w:b w:val="0"/>
          <w:color w:val="000000"/>
          <w:sz w:val="24"/>
          <w:szCs w:val="24"/>
        </w:rPr>
        <w:t>,</w:t>
      </w:r>
      <w:r w:rsidRPr="00F63982">
        <w:rPr>
          <w:b w:val="0"/>
          <w:color w:val="000000"/>
          <w:sz w:val="24"/>
          <w:szCs w:val="24"/>
        </w:rPr>
        <w:t xml:space="preserve"> podpisanych przez osoby upoważnione </w:t>
      </w:r>
      <w:r w:rsidR="00653B96">
        <w:rPr>
          <w:b w:val="0"/>
          <w:color w:val="000000"/>
          <w:sz w:val="24"/>
          <w:szCs w:val="24"/>
        </w:rPr>
        <w:t>zgodnie z</w:t>
      </w:r>
      <w:r w:rsidR="00292AD1">
        <w:rPr>
          <w:b w:val="0"/>
          <w:color w:val="000000"/>
          <w:sz w:val="24"/>
          <w:szCs w:val="24"/>
        </w:rPr>
        <w:t xml:space="preserve"> kar</w:t>
      </w:r>
      <w:r w:rsidR="00653B96">
        <w:rPr>
          <w:b w:val="0"/>
          <w:color w:val="000000"/>
          <w:sz w:val="24"/>
          <w:szCs w:val="24"/>
        </w:rPr>
        <w:t>tą</w:t>
      </w:r>
      <w:r w:rsidR="00292AD1">
        <w:rPr>
          <w:b w:val="0"/>
          <w:color w:val="000000"/>
          <w:sz w:val="24"/>
          <w:szCs w:val="24"/>
        </w:rPr>
        <w:t xml:space="preserve"> wzorów podpisó</w:t>
      </w:r>
      <w:r w:rsidR="00653B96">
        <w:rPr>
          <w:b w:val="0"/>
          <w:color w:val="000000"/>
          <w:sz w:val="24"/>
          <w:szCs w:val="24"/>
        </w:rPr>
        <w:t>w;</w:t>
      </w:r>
    </w:p>
    <w:p w14:paraId="07D85350" w14:textId="77777777" w:rsidR="00432CE9" w:rsidRPr="00F63982" w:rsidRDefault="00432CE9" w:rsidP="00432CE9">
      <w:pPr>
        <w:pStyle w:val="Tekstpodstawowy"/>
        <w:tabs>
          <w:tab w:val="left" w:pos="2880"/>
          <w:tab w:val="left" w:pos="3000"/>
        </w:tabs>
        <w:ind w:left="539"/>
        <w:rPr>
          <w:b w:val="0"/>
          <w:sz w:val="24"/>
          <w:szCs w:val="24"/>
        </w:rPr>
      </w:pPr>
      <w:r w:rsidRPr="00F63982">
        <w:rPr>
          <w:b w:val="0"/>
          <w:sz w:val="24"/>
          <w:szCs w:val="24"/>
        </w:rPr>
        <w:t>4. sporządzaniu wyciągów bankowych po zakończeniu operacji na rachunku bankowym w danym dniu, z uwzględnieniem daty wpłaty dokonanej  przez kontra</w:t>
      </w:r>
      <w:r w:rsidR="000F7481">
        <w:rPr>
          <w:b w:val="0"/>
          <w:sz w:val="24"/>
          <w:szCs w:val="24"/>
        </w:rPr>
        <w:t>henta;</w:t>
      </w:r>
    </w:p>
    <w:p w14:paraId="1100D8F7" w14:textId="77777777" w:rsidR="00432CE9" w:rsidRPr="00432CE9" w:rsidRDefault="00432CE9" w:rsidP="00432CE9">
      <w:pPr>
        <w:tabs>
          <w:tab w:val="left" w:pos="2880"/>
          <w:tab w:val="left" w:pos="4313"/>
        </w:tabs>
        <w:ind w:left="539"/>
        <w:jc w:val="both"/>
        <w:rPr>
          <w:w w:val="102"/>
          <w:sz w:val="24"/>
          <w:szCs w:val="24"/>
          <w:shd w:val="clear" w:color="auto" w:fill="FFFFFF"/>
        </w:rPr>
      </w:pPr>
      <w:r w:rsidRPr="00432CE9">
        <w:rPr>
          <w:w w:val="102"/>
          <w:sz w:val="24"/>
          <w:szCs w:val="24"/>
          <w:shd w:val="clear" w:color="auto" w:fill="FFFFFF"/>
        </w:rPr>
        <w:t xml:space="preserve">5. udostępnieniu  papierowych wyciągów bankowych na każde żądanie </w:t>
      </w:r>
      <w:r w:rsidR="000F7481">
        <w:rPr>
          <w:w w:val="102"/>
          <w:sz w:val="24"/>
          <w:szCs w:val="24"/>
          <w:shd w:val="clear" w:color="auto" w:fill="FFFFFF"/>
        </w:rPr>
        <w:t>posiadacza rachunków;</w:t>
      </w:r>
    </w:p>
    <w:p w14:paraId="68903858" w14:textId="77777777" w:rsidR="00432CE9" w:rsidRPr="00432CE9" w:rsidRDefault="00432CE9" w:rsidP="00432CE9">
      <w:pPr>
        <w:tabs>
          <w:tab w:val="left" w:pos="2880"/>
          <w:tab w:val="left" w:pos="3000"/>
        </w:tabs>
        <w:ind w:left="539"/>
        <w:jc w:val="both"/>
        <w:rPr>
          <w:sz w:val="24"/>
          <w:szCs w:val="24"/>
        </w:rPr>
      </w:pPr>
      <w:r w:rsidRPr="00432CE9">
        <w:rPr>
          <w:sz w:val="24"/>
          <w:szCs w:val="24"/>
        </w:rPr>
        <w:t>6. oprocentowaniu rachunk</w:t>
      </w:r>
      <w:r w:rsidR="000F7481">
        <w:rPr>
          <w:sz w:val="24"/>
          <w:szCs w:val="24"/>
        </w:rPr>
        <w:t>ów</w:t>
      </w:r>
      <w:r w:rsidRPr="00432CE9">
        <w:rPr>
          <w:sz w:val="24"/>
          <w:szCs w:val="24"/>
        </w:rPr>
        <w:t xml:space="preserve"> bieżąc</w:t>
      </w:r>
      <w:r w:rsidR="000F7481">
        <w:rPr>
          <w:sz w:val="24"/>
          <w:szCs w:val="24"/>
        </w:rPr>
        <w:t>ych</w:t>
      </w:r>
      <w:r w:rsidRPr="00432CE9">
        <w:rPr>
          <w:sz w:val="24"/>
          <w:szCs w:val="24"/>
        </w:rPr>
        <w:t xml:space="preserve"> oraz rachunków pomocniczych w okresie obowiązywania niniejszej umowy</w:t>
      </w:r>
      <w:r w:rsidR="000F7481">
        <w:rPr>
          <w:sz w:val="24"/>
          <w:szCs w:val="24"/>
        </w:rPr>
        <w:t>,</w:t>
      </w:r>
      <w:r w:rsidRPr="00432CE9">
        <w:rPr>
          <w:sz w:val="24"/>
          <w:szCs w:val="24"/>
        </w:rPr>
        <w:t xml:space="preserve"> na poziomie stawki </w:t>
      </w:r>
      <w:r w:rsidRPr="00432CE9">
        <w:rPr>
          <w:sz w:val="24"/>
          <w:szCs w:val="24"/>
          <w:shd w:val="clear" w:color="auto" w:fill="FFFFFF"/>
        </w:rPr>
        <w:t xml:space="preserve">WIBID </w:t>
      </w:r>
      <w:smartTag w:uri="urn:schemas-microsoft-com:office:smarttags" w:element="metricconverter">
        <w:smartTagPr>
          <w:attr w:name="ProductID" w:val="1 M"/>
        </w:smartTagPr>
        <w:r w:rsidRPr="00432CE9">
          <w:rPr>
            <w:sz w:val="24"/>
            <w:szCs w:val="24"/>
            <w:shd w:val="clear" w:color="auto" w:fill="FFFFFF"/>
          </w:rPr>
          <w:t>1 M</w:t>
        </w:r>
      </w:smartTag>
      <w:r w:rsidRPr="00432CE9">
        <w:rPr>
          <w:sz w:val="24"/>
          <w:szCs w:val="24"/>
          <w:shd w:val="clear" w:color="auto" w:fill="FFFFFF"/>
        </w:rPr>
        <w:t>,</w:t>
      </w:r>
      <w:r w:rsidRPr="00432CE9">
        <w:rPr>
          <w:sz w:val="24"/>
          <w:szCs w:val="24"/>
        </w:rPr>
        <w:t xml:space="preserve"> skorygowanej o współczynnik wskazany przez Ba</w:t>
      </w:r>
      <w:r w:rsidR="000F7481">
        <w:rPr>
          <w:sz w:val="24"/>
          <w:szCs w:val="24"/>
        </w:rPr>
        <w:t>nk zgodnie z ofertą przetargową;</w:t>
      </w:r>
    </w:p>
    <w:p w14:paraId="7FCE8625" w14:textId="77777777" w:rsidR="00432CE9" w:rsidRPr="00432CE9" w:rsidRDefault="00432CE9" w:rsidP="00432CE9">
      <w:pPr>
        <w:tabs>
          <w:tab w:val="left" w:pos="2880"/>
          <w:tab w:val="left" w:pos="3000"/>
        </w:tabs>
        <w:ind w:left="539"/>
        <w:jc w:val="both"/>
        <w:rPr>
          <w:color w:val="000000"/>
          <w:sz w:val="24"/>
          <w:szCs w:val="24"/>
        </w:rPr>
      </w:pPr>
      <w:r w:rsidRPr="00432CE9">
        <w:rPr>
          <w:sz w:val="24"/>
          <w:szCs w:val="24"/>
        </w:rPr>
        <w:t xml:space="preserve">7. umożliwieniu </w:t>
      </w:r>
      <w:r w:rsidR="000F7481">
        <w:rPr>
          <w:sz w:val="24"/>
          <w:szCs w:val="24"/>
        </w:rPr>
        <w:t>posiadaczowi rachunków</w:t>
      </w:r>
      <w:r w:rsidRPr="00432CE9">
        <w:rPr>
          <w:sz w:val="24"/>
          <w:szCs w:val="24"/>
        </w:rPr>
        <w:t xml:space="preserve"> umieszczanie wolnych środków na lokatach krótkoterminowych innych niż overnight, n</w:t>
      </w:r>
      <w:r w:rsidRPr="00432CE9">
        <w:rPr>
          <w:color w:val="000000"/>
          <w:sz w:val="24"/>
          <w:szCs w:val="24"/>
        </w:rPr>
        <w:t>iezależnie od oprocentowania środków na rachunku bieżącym i na rachunkach pomocniczych</w:t>
      </w:r>
      <w:r w:rsidR="000F7481">
        <w:rPr>
          <w:color w:val="000000"/>
          <w:sz w:val="24"/>
          <w:szCs w:val="24"/>
        </w:rPr>
        <w:t>,</w:t>
      </w:r>
      <w:r w:rsidR="00653B96">
        <w:rPr>
          <w:color w:val="000000"/>
          <w:sz w:val="24"/>
          <w:szCs w:val="24"/>
        </w:rPr>
        <w:t xml:space="preserve"> również w innych bankach;</w:t>
      </w:r>
    </w:p>
    <w:p w14:paraId="30FD3526" w14:textId="77777777" w:rsidR="00432CE9" w:rsidRPr="00432CE9" w:rsidRDefault="00432CE9" w:rsidP="00432CE9">
      <w:pPr>
        <w:tabs>
          <w:tab w:val="left" w:pos="2880"/>
          <w:tab w:val="left" w:pos="3000"/>
        </w:tabs>
        <w:ind w:left="539"/>
        <w:jc w:val="both"/>
        <w:rPr>
          <w:color w:val="000000"/>
          <w:sz w:val="24"/>
          <w:szCs w:val="24"/>
        </w:rPr>
      </w:pPr>
      <w:r w:rsidRPr="00432CE9">
        <w:rPr>
          <w:color w:val="000000"/>
          <w:sz w:val="24"/>
          <w:szCs w:val="24"/>
        </w:rPr>
        <w:t>8.</w:t>
      </w:r>
      <w:r w:rsidR="000F7481">
        <w:rPr>
          <w:color w:val="000000"/>
          <w:sz w:val="24"/>
          <w:szCs w:val="24"/>
        </w:rPr>
        <w:t xml:space="preserve"> </w:t>
      </w:r>
      <w:r w:rsidRPr="00432CE9">
        <w:rPr>
          <w:color w:val="000000"/>
          <w:sz w:val="24"/>
          <w:szCs w:val="24"/>
        </w:rPr>
        <w:t>umożliwieniu zaciągania kredytu w rachunku bieżącym, na sfinansowanie  występującego w trakcie roku przejściowego deficytu budżetu w wysokości wynikającej z uchwały w sprawie uchwalenia budżetu miasta Świnoujście na dany rok budżetowy, do kwoty maksymalnej 40.000.000,00 PLN.</w:t>
      </w:r>
    </w:p>
    <w:p w14:paraId="7CECC872" w14:textId="77777777" w:rsidR="00432CE9" w:rsidRPr="00432CE9" w:rsidRDefault="00432CE9" w:rsidP="00432CE9">
      <w:pPr>
        <w:tabs>
          <w:tab w:val="left" w:pos="2880"/>
          <w:tab w:val="left" w:pos="3000"/>
        </w:tabs>
        <w:ind w:left="539"/>
        <w:jc w:val="both"/>
        <w:rPr>
          <w:color w:val="000000"/>
          <w:sz w:val="24"/>
          <w:shd w:val="clear" w:color="auto" w:fill="FFFFFF"/>
        </w:rPr>
      </w:pPr>
      <w:r w:rsidRPr="00432CE9">
        <w:rPr>
          <w:color w:val="000000"/>
          <w:sz w:val="24"/>
          <w:szCs w:val="24"/>
        </w:rPr>
        <w:t xml:space="preserve">Oprocentowanie oparte będzie na stawce </w:t>
      </w:r>
      <w:r w:rsidRPr="00432CE9">
        <w:rPr>
          <w:color w:val="000000"/>
          <w:sz w:val="24"/>
          <w:szCs w:val="24"/>
          <w:shd w:val="clear" w:color="auto" w:fill="FFFFFF"/>
        </w:rPr>
        <w:t>WIBOR 1M</w:t>
      </w:r>
      <w:r w:rsidRPr="00432CE9">
        <w:rPr>
          <w:color w:val="000000"/>
          <w:sz w:val="24"/>
          <w:szCs w:val="24"/>
        </w:rPr>
        <w:t>, skorygowanej o współczynnik wskazany przez Bank zgodnie z ofertą przetargową.</w:t>
      </w:r>
      <w:r w:rsidRPr="00432CE9">
        <w:rPr>
          <w:color w:val="000000"/>
          <w:sz w:val="24"/>
          <w:shd w:val="clear" w:color="auto" w:fill="FFFFFF"/>
        </w:rPr>
        <w:t xml:space="preserve"> </w:t>
      </w:r>
    </w:p>
    <w:p w14:paraId="22D2AEDC" w14:textId="77777777" w:rsidR="00432CE9" w:rsidRDefault="00432CE9" w:rsidP="00432CE9">
      <w:pPr>
        <w:tabs>
          <w:tab w:val="left" w:pos="2880"/>
          <w:tab w:val="left" w:pos="3000"/>
        </w:tabs>
        <w:ind w:left="539"/>
        <w:jc w:val="both"/>
        <w:rPr>
          <w:color w:val="000000"/>
          <w:sz w:val="24"/>
          <w:shd w:val="clear" w:color="auto" w:fill="FFFFFF"/>
        </w:rPr>
      </w:pPr>
      <w:r w:rsidRPr="00432CE9">
        <w:rPr>
          <w:color w:val="000000"/>
          <w:sz w:val="24"/>
          <w:shd w:val="clear" w:color="auto" w:fill="FFFFFF"/>
        </w:rPr>
        <w:t>Kredyt udzielony zostanie bez prowizji i opłat. Jedynym kosztem kredytu będą odsetki od faktycznie wykorzystanego kredytu</w:t>
      </w:r>
      <w:r>
        <w:rPr>
          <w:color w:val="000000"/>
          <w:sz w:val="24"/>
          <w:shd w:val="clear" w:color="auto" w:fill="FFFFFF"/>
        </w:rPr>
        <w:t>.</w:t>
      </w:r>
    </w:p>
    <w:p w14:paraId="078AE1B3" w14:textId="77777777" w:rsidR="00432CE9" w:rsidRDefault="00432CE9" w:rsidP="00432CE9">
      <w:pPr>
        <w:tabs>
          <w:tab w:val="left" w:pos="2880"/>
          <w:tab w:val="left" w:pos="3000"/>
        </w:tabs>
        <w:ind w:left="539"/>
        <w:jc w:val="both"/>
        <w:rPr>
          <w:color w:val="000000"/>
          <w:sz w:val="24"/>
          <w:shd w:val="clear" w:color="auto" w:fill="FFFFFF"/>
        </w:rPr>
      </w:pPr>
      <w:r>
        <w:rPr>
          <w:color w:val="000000"/>
          <w:sz w:val="24"/>
          <w:shd w:val="clear" w:color="auto" w:fill="FFFFFF"/>
        </w:rPr>
        <w:t>9. wykonywaniu operacji w oparciu o konta masowe oraz automatycznym rozksięgowaniu przelewów dochodowych</w:t>
      </w:r>
      <w:r w:rsidR="000F7481">
        <w:rPr>
          <w:color w:val="000000"/>
          <w:sz w:val="24"/>
          <w:shd w:val="clear" w:color="auto" w:fill="FFFFFF"/>
        </w:rPr>
        <w:t>;</w:t>
      </w:r>
    </w:p>
    <w:p w14:paraId="76015735" w14:textId="77777777" w:rsidR="00432CE9" w:rsidRDefault="00432CE9" w:rsidP="00432CE9">
      <w:pPr>
        <w:tabs>
          <w:tab w:val="left" w:pos="2880"/>
          <w:tab w:val="left" w:pos="4313"/>
        </w:tabs>
        <w:ind w:left="539"/>
        <w:jc w:val="both"/>
        <w:rPr>
          <w:sz w:val="24"/>
          <w:shd w:val="clear" w:color="auto" w:fill="FFFFFF"/>
        </w:rPr>
      </w:pPr>
      <w:r>
        <w:rPr>
          <w:sz w:val="24"/>
        </w:rPr>
        <w:t xml:space="preserve">10. </w:t>
      </w:r>
      <w:r>
        <w:rPr>
          <w:sz w:val="24"/>
          <w:shd w:val="clear" w:color="auto" w:fill="FFFFFF"/>
        </w:rPr>
        <w:t>zapewnieniu możliwości współpracy systemu bankowego w zakresie realizacji płatności masowych generowanych z system</w:t>
      </w:r>
      <w:r w:rsidR="000F7481">
        <w:rPr>
          <w:sz w:val="24"/>
          <w:shd w:val="clear" w:color="auto" w:fill="FFFFFF"/>
        </w:rPr>
        <w:t>u informatycznego Zamawiającego;</w:t>
      </w:r>
    </w:p>
    <w:p w14:paraId="2C7B7B86" w14:textId="77777777" w:rsidR="00432CE9" w:rsidRPr="004E28AB" w:rsidRDefault="00432CE9" w:rsidP="00432CE9">
      <w:pPr>
        <w:tabs>
          <w:tab w:val="left" w:pos="2880"/>
          <w:tab w:val="left" w:pos="4313"/>
        </w:tabs>
        <w:ind w:left="539"/>
        <w:jc w:val="both"/>
        <w:rPr>
          <w:sz w:val="24"/>
          <w:shd w:val="clear" w:color="auto" w:fill="FFFFFF"/>
        </w:rPr>
      </w:pPr>
      <w:r w:rsidRPr="004E28AB">
        <w:rPr>
          <w:sz w:val="24"/>
          <w:shd w:val="clear" w:color="auto" w:fill="FFFFFF"/>
        </w:rPr>
        <w:t>11. zorganizowaniu, uruchomieniu i prowadzeniu we własnym zakresie</w:t>
      </w:r>
      <w:r w:rsidR="00CE1457">
        <w:rPr>
          <w:sz w:val="24"/>
          <w:shd w:val="clear" w:color="auto" w:fill="FFFFFF"/>
        </w:rPr>
        <w:t xml:space="preserve"> w trakcie trwania umowy</w:t>
      </w:r>
      <w:r w:rsidR="00653B96">
        <w:rPr>
          <w:sz w:val="24"/>
          <w:shd w:val="clear" w:color="auto" w:fill="FFFFFF"/>
        </w:rPr>
        <w:t>, bez opłat dla Zamawiającego</w:t>
      </w:r>
      <w:r w:rsidRPr="004E28AB">
        <w:rPr>
          <w:sz w:val="24"/>
          <w:shd w:val="clear" w:color="auto" w:fill="FFFFFF"/>
        </w:rPr>
        <w:t xml:space="preserve"> </w:t>
      </w:r>
      <w:r w:rsidR="00653B96">
        <w:rPr>
          <w:sz w:val="24"/>
          <w:shd w:val="clear" w:color="auto" w:fill="FFFFFF"/>
        </w:rPr>
        <w:t xml:space="preserve">oraz na własny koszt, </w:t>
      </w:r>
      <w:r w:rsidRPr="004E28AB">
        <w:rPr>
          <w:sz w:val="24"/>
          <w:shd w:val="clear" w:color="auto" w:fill="FFFFFF"/>
        </w:rPr>
        <w:t>na terenie miasta Świnoujście, punktów kasowych w tym:</w:t>
      </w:r>
    </w:p>
    <w:p w14:paraId="183E937B" w14:textId="77777777" w:rsidR="007E4097" w:rsidRDefault="00432CE9" w:rsidP="00432CE9">
      <w:pPr>
        <w:tabs>
          <w:tab w:val="left" w:pos="2880"/>
          <w:tab w:val="left" w:pos="4313"/>
        </w:tabs>
        <w:ind w:left="539"/>
        <w:jc w:val="both"/>
        <w:rPr>
          <w:sz w:val="24"/>
          <w:shd w:val="clear" w:color="auto" w:fill="FFFFFF"/>
        </w:rPr>
      </w:pPr>
      <w:r w:rsidRPr="004E28AB">
        <w:rPr>
          <w:sz w:val="24"/>
          <w:shd w:val="clear" w:color="auto" w:fill="FFFFFF"/>
        </w:rPr>
        <w:t>-jed</w:t>
      </w:r>
      <w:r>
        <w:rPr>
          <w:sz w:val="24"/>
          <w:shd w:val="clear" w:color="auto" w:fill="FFFFFF"/>
        </w:rPr>
        <w:t>en</w:t>
      </w:r>
      <w:r w:rsidRPr="004E28AB">
        <w:rPr>
          <w:sz w:val="24"/>
          <w:shd w:val="clear" w:color="auto" w:fill="FFFFFF"/>
        </w:rPr>
        <w:t xml:space="preserve"> w siedzibie Urzędu Miasta, w godzinach od 7:45 do 15:00, </w:t>
      </w:r>
    </w:p>
    <w:p w14:paraId="33AC9A52" w14:textId="77777777" w:rsidR="00432CE9" w:rsidRDefault="00432CE9" w:rsidP="00432CE9">
      <w:pPr>
        <w:tabs>
          <w:tab w:val="left" w:pos="2880"/>
          <w:tab w:val="left" w:pos="4313"/>
        </w:tabs>
        <w:ind w:left="539"/>
        <w:jc w:val="both"/>
        <w:rPr>
          <w:sz w:val="24"/>
        </w:rPr>
      </w:pPr>
      <w:r w:rsidRPr="004E28AB">
        <w:rPr>
          <w:sz w:val="24"/>
        </w:rPr>
        <w:t>-drugi na terenie miasta</w:t>
      </w:r>
      <w:r>
        <w:rPr>
          <w:sz w:val="24"/>
        </w:rPr>
        <w:t>,</w:t>
      </w:r>
      <w:r w:rsidRPr="004E28AB">
        <w:rPr>
          <w:sz w:val="24"/>
        </w:rPr>
        <w:t xml:space="preserve"> czynny w </w:t>
      </w:r>
      <w:r w:rsidR="006B1F7A">
        <w:rPr>
          <w:sz w:val="24"/>
        </w:rPr>
        <w:t>ciągu</w:t>
      </w:r>
      <w:r w:rsidR="007549B1">
        <w:rPr>
          <w:sz w:val="24"/>
        </w:rPr>
        <w:t xml:space="preserve"> każdego dnia roboczego przez  8 godzin</w:t>
      </w:r>
      <w:r w:rsidR="006B1F7A">
        <w:rPr>
          <w:sz w:val="24"/>
        </w:rPr>
        <w:t>;</w:t>
      </w:r>
    </w:p>
    <w:p w14:paraId="7FA8FDF2" w14:textId="77777777" w:rsidR="007549B1" w:rsidRPr="004E28AB" w:rsidRDefault="007549B1" w:rsidP="007549B1">
      <w:pPr>
        <w:tabs>
          <w:tab w:val="left" w:pos="2880"/>
          <w:tab w:val="left" w:pos="4313"/>
        </w:tabs>
        <w:ind w:left="539"/>
        <w:jc w:val="both"/>
        <w:rPr>
          <w:sz w:val="24"/>
          <w:shd w:val="clear" w:color="auto" w:fill="FFFFFF"/>
        </w:rPr>
      </w:pPr>
      <w:r>
        <w:rPr>
          <w:sz w:val="24"/>
          <w:shd w:val="clear" w:color="auto" w:fill="FFFFFF"/>
        </w:rPr>
        <w:lastRenderedPageBreak/>
        <w:t xml:space="preserve">Zapewnieniu </w:t>
      </w:r>
      <w:r w:rsidRPr="004E28AB">
        <w:rPr>
          <w:sz w:val="24"/>
          <w:shd w:val="clear" w:color="auto" w:fill="FFFFFF"/>
        </w:rPr>
        <w:t>zwiększenia licz</w:t>
      </w:r>
      <w:r>
        <w:rPr>
          <w:sz w:val="24"/>
          <w:shd w:val="clear" w:color="auto" w:fill="FFFFFF"/>
        </w:rPr>
        <w:t>b</w:t>
      </w:r>
      <w:r w:rsidRPr="004E28AB">
        <w:rPr>
          <w:sz w:val="24"/>
          <w:shd w:val="clear" w:color="auto" w:fill="FFFFFF"/>
        </w:rPr>
        <w:t>y stanowisk</w:t>
      </w:r>
      <w:r>
        <w:rPr>
          <w:sz w:val="24"/>
          <w:shd w:val="clear" w:color="auto" w:fill="FFFFFF"/>
        </w:rPr>
        <w:t xml:space="preserve"> w w/w punktach, w</w:t>
      </w:r>
      <w:r w:rsidRPr="004E28AB">
        <w:rPr>
          <w:sz w:val="24"/>
          <w:shd w:val="clear" w:color="auto" w:fill="FFFFFF"/>
        </w:rPr>
        <w:t xml:space="preserve"> okresach nasilenia wpłat z tytułu dochodów gminy tj. w miesiącach </w:t>
      </w:r>
      <w:r>
        <w:rPr>
          <w:sz w:val="24"/>
          <w:shd w:val="clear" w:color="auto" w:fill="FFFFFF"/>
        </w:rPr>
        <w:t xml:space="preserve">luty, </w:t>
      </w:r>
      <w:r w:rsidRPr="004E28AB">
        <w:rPr>
          <w:sz w:val="24"/>
          <w:shd w:val="clear" w:color="auto" w:fill="FFFFFF"/>
        </w:rPr>
        <w:t>marzec i kwiecień każdego roku</w:t>
      </w:r>
      <w:r>
        <w:rPr>
          <w:sz w:val="24"/>
          <w:shd w:val="clear" w:color="auto" w:fill="FFFFFF"/>
        </w:rPr>
        <w:t xml:space="preserve"> oraz wskazanych przez Zamawiającego 30 dni roboczych w ciągu roku;</w:t>
      </w:r>
      <w:r w:rsidRPr="007549B1">
        <w:rPr>
          <w:sz w:val="24"/>
          <w:shd w:val="clear" w:color="auto" w:fill="FFFFFF"/>
        </w:rPr>
        <w:t xml:space="preserve"> </w:t>
      </w:r>
    </w:p>
    <w:p w14:paraId="11233C08" w14:textId="77777777" w:rsidR="00432CE9" w:rsidRDefault="00432CE9" w:rsidP="00432CE9">
      <w:pPr>
        <w:tabs>
          <w:tab w:val="left" w:pos="2880"/>
          <w:tab w:val="left" w:pos="4313"/>
        </w:tabs>
        <w:ind w:left="539"/>
        <w:jc w:val="both"/>
        <w:rPr>
          <w:sz w:val="24"/>
          <w:shd w:val="clear" w:color="auto" w:fill="FFFFFF"/>
        </w:rPr>
      </w:pPr>
      <w:r w:rsidRPr="004E28AB">
        <w:rPr>
          <w:sz w:val="24"/>
        </w:rPr>
        <w:t xml:space="preserve">12. zapewnieniu realizacji wpłat i </w:t>
      </w:r>
      <w:r>
        <w:rPr>
          <w:sz w:val="24"/>
        </w:rPr>
        <w:t xml:space="preserve">wypłat gotówkowych </w:t>
      </w:r>
      <w:r w:rsidRPr="004E28AB">
        <w:rPr>
          <w:sz w:val="24"/>
        </w:rPr>
        <w:t>w punktach kasowych</w:t>
      </w:r>
      <w:r w:rsidRPr="004E28AB">
        <w:rPr>
          <w:sz w:val="24"/>
          <w:shd w:val="clear" w:color="auto" w:fill="FFFFFF"/>
        </w:rPr>
        <w:t>,</w:t>
      </w:r>
    </w:p>
    <w:p w14:paraId="0FC2AFFD" w14:textId="77777777" w:rsidR="00432CE9" w:rsidRPr="00432CE9" w:rsidRDefault="00432CE9" w:rsidP="00432CE9">
      <w:pPr>
        <w:tabs>
          <w:tab w:val="left" w:pos="2880"/>
          <w:tab w:val="left" w:pos="4313"/>
        </w:tabs>
        <w:ind w:left="539"/>
        <w:jc w:val="both"/>
        <w:rPr>
          <w:color w:val="000000"/>
          <w:sz w:val="24"/>
          <w:szCs w:val="24"/>
          <w:shd w:val="clear" w:color="auto" w:fill="FFFFFF"/>
        </w:rPr>
      </w:pPr>
      <w:r>
        <w:rPr>
          <w:bCs/>
          <w:color w:val="000000"/>
          <w:w w:val="102"/>
          <w:sz w:val="24"/>
          <w:szCs w:val="24"/>
          <w:shd w:val="clear" w:color="auto" w:fill="FFFFFF"/>
        </w:rPr>
        <w:t xml:space="preserve">13. </w:t>
      </w:r>
      <w:r w:rsidR="007549B1">
        <w:rPr>
          <w:bCs/>
          <w:color w:val="000000"/>
          <w:w w:val="102"/>
          <w:sz w:val="24"/>
          <w:szCs w:val="24"/>
          <w:shd w:val="clear" w:color="auto" w:fill="FFFFFF"/>
        </w:rPr>
        <w:t xml:space="preserve">niepobieraniu prowizji od </w:t>
      </w:r>
      <w:r>
        <w:rPr>
          <w:color w:val="000000"/>
          <w:sz w:val="24"/>
          <w:szCs w:val="24"/>
          <w:shd w:val="clear" w:color="auto" w:fill="FFFFFF"/>
        </w:rPr>
        <w:t xml:space="preserve">wpłat i wypłat gotówkowych dokonywanych na rachunek </w:t>
      </w:r>
      <w:r w:rsidRPr="00432CE9">
        <w:rPr>
          <w:color w:val="000000"/>
          <w:sz w:val="24"/>
          <w:szCs w:val="24"/>
          <w:shd w:val="clear" w:color="auto" w:fill="FFFFFF"/>
        </w:rPr>
        <w:t>i z rachunku Zamawiającego  w punktach kas</w:t>
      </w:r>
      <w:r w:rsidR="007549B1">
        <w:rPr>
          <w:color w:val="000000"/>
          <w:sz w:val="24"/>
          <w:szCs w:val="24"/>
          <w:shd w:val="clear" w:color="auto" w:fill="FFFFFF"/>
        </w:rPr>
        <w:t>owych, o których mowa w pkt 11;</w:t>
      </w:r>
    </w:p>
    <w:p w14:paraId="3AE62F6A" w14:textId="77777777" w:rsidR="00594D0A" w:rsidRDefault="00594D0A" w:rsidP="00F63982">
      <w:pPr>
        <w:pStyle w:val="Tekstpodstawowy"/>
        <w:ind w:left="539"/>
        <w:rPr>
          <w:b w:val="0"/>
          <w:bCs w:val="0"/>
          <w:sz w:val="24"/>
          <w:szCs w:val="24"/>
        </w:rPr>
      </w:pPr>
      <w:r>
        <w:rPr>
          <w:b w:val="0"/>
          <w:bCs w:val="0"/>
          <w:color w:val="000000"/>
          <w:sz w:val="24"/>
          <w:szCs w:val="24"/>
          <w:shd w:val="clear" w:color="auto" w:fill="FFFFFF"/>
        </w:rPr>
        <w:t>14.</w:t>
      </w:r>
      <w:r w:rsidR="007549B1">
        <w:rPr>
          <w:b w:val="0"/>
          <w:bCs w:val="0"/>
          <w:color w:val="000000"/>
          <w:sz w:val="24"/>
          <w:szCs w:val="24"/>
          <w:shd w:val="clear" w:color="auto" w:fill="FFFFFF"/>
        </w:rPr>
        <w:t xml:space="preserve"> </w:t>
      </w:r>
      <w:r>
        <w:rPr>
          <w:b w:val="0"/>
          <w:bCs w:val="0"/>
          <w:color w:val="000000"/>
          <w:sz w:val="24"/>
          <w:szCs w:val="24"/>
          <w:shd w:val="clear" w:color="auto" w:fill="FFFFFF"/>
        </w:rPr>
        <w:t>nieodpłatnym udostępnieniu systemu bankowości elektronicznej wraz z niezbędnymi elementami zabezpieczającymi (np. czytniki, karty, tokeny) i przeszkoleniu pracowników Zamawiającego,</w:t>
      </w:r>
    </w:p>
    <w:p w14:paraId="2BB5B952" w14:textId="77777777" w:rsidR="00594D0A" w:rsidRDefault="00594D0A" w:rsidP="00F63982">
      <w:pPr>
        <w:ind w:left="539"/>
        <w:jc w:val="both"/>
      </w:pPr>
      <w:r>
        <w:rPr>
          <w:sz w:val="24"/>
          <w:szCs w:val="24"/>
        </w:rPr>
        <w:t>15. udostępnieniu Posiadaczowi każdego rachunku usługi w zakresie dostępu i realizacji elektronicznych przelewów jednocześnie z wielu wskazanych przez zamawiającego adresów IP, na stanowiskach komputerowych zgodnie z dyspozycją zamawiającego, umożliwienie dostępu do rachunku z kolejnego adresu IP musi być zrealizowane w ciągu godziny od zgłoszenia,</w:t>
      </w:r>
    </w:p>
    <w:p w14:paraId="75934106" w14:textId="77777777" w:rsidR="00432CE9" w:rsidRPr="00F63982" w:rsidRDefault="00432CE9">
      <w:pPr>
        <w:pStyle w:val="Tekstpodstawowy"/>
        <w:tabs>
          <w:tab w:val="left" w:pos="2880"/>
          <w:tab w:val="left" w:pos="3000"/>
        </w:tabs>
        <w:ind w:left="539"/>
        <w:rPr>
          <w:b w:val="0"/>
          <w:sz w:val="24"/>
          <w:szCs w:val="24"/>
        </w:rPr>
      </w:pPr>
      <w:r w:rsidRPr="00F63982">
        <w:rPr>
          <w:b w:val="0"/>
          <w:sz w:val="24"/>
          <w:szCs w:val="24"/>
        </w:rPr>
        <w:t>16. udost</w:t>
      </w:r>
      <w:r w:rsidR="007549B1">
        <w:rPr>
          <w:b w:val="0"/>
          <w:sz w:val="24"/>
          <w:szCs w:val="24"/>
        </w:rPr>
        <w:t>ę</w:t>
      </w:r>
      <w:r w:rsidRPr="00F63982">
        <w:rPr>
          <w:b w:val="0"/>
          <w:sz w:val="24"/>
          <w:szCs w:val="24"/>
        </w:rPr>
        <w:t>pnieniu usługi w zakresie obsługi i rozliczeń transakcji dokonywanych przy użyciu instrumentów płatniczych, wraz z wyposażeniem punktu kasowego w urządzenia niezbędne do akceptacji kart płatniczych – zestaw POS,</w:t>
      </w:r>
    </w:p>
    <w:p w14:paraId="2D3272E6" w14:textId="77777777" w:rsidR="00432CE9" w:rsidRPr="00F63982" w:rsidRDefault="00432CE9" w:rsidP="00432CE9">
      <w:pPr>
        <w:pStyle w:val="Tekstpodstawowy"/>
        <w:tabs>
          <w:tab w:val="left" w:pos="2880"/>
          <w:tab w:val="left" w:pos="3000"/>
        </w:tabs>
        <w:ind w:left="539"/>
        <w:rPr>
          <w:b w:val="0"/>
          <w:w w:val="102"/>
          <w:sz w:val="24"/>
          <w:szCs w:val="24"/>
          <w:shd w:val="clear" w:color="auto" w:fill="FFFFFF"/>
        </w:rPr>
      </w:pPr>
      <w:r w:rsidRPr="00F63982">
        <w:rPr>
          <w:b w:val="0"/>
          <w:sz w:val="24"/>
          <w:szCs w:val="24"/>
        </w:rPr>
        <w:t xml:space="preserve">17. </w:t>
      </w:r>
      <w:r w:rsidRPr="00F63982">
        <w:rPr>
          <w:b w:val="0"/>
          <w:w w:val="102"/>
          <w:sz w:val="24"/>
          <w:szCs w:val="24"/>
          <w:shd w:val="clear" w:color="auto" w:fill="FFFFFF"/>
        </w:rPr>
        <w:t>zabezpieczeniu dostępności do każdej innej niż wyżej wymienione usługi bankowe w dniu jej zlecenia, potwierdzaniu wyciągów bankowych przez pracowników banku wskazanych przez Zamawiającego w dniu żądania czynności,</w:t>
      </w:r>
    </w:p>
    <w:p w14:paraId="036EB4CE" w14:textId="77777777" w:rsidR="00432CE9" w:rsidRDefault="00432CE9" w:rsidP="00432CE9">
      <w:pPr>
        <w:pStyle w:val="Tekstpodstawowy"/>
        <w:tabs>
          <w:tab w:val="left" w:pos="2880"/>
          <w:tab w:val="left" w:pos="3000"/>
        </w:tabs>
        <w:ind w:left="539"/>
        <w:rPr>
          <w:b w:val="0"/>
          <w:color w:val="000000"/>
          <w:sz w:val="24"/>
          <w:szCs w:val="24"/>
          <w:shd w:val="clear" w:color="auto" w:fill="FFFFFF"/>
        </w:rPr>
      </w:pPr>
      <w:r w:rsidRPr="00F63982">
        <w:rPr>
          <w:b w:val="0"/>
          <w:color w:val="000000"/>
          <w:sz w:val="24"/>
          <w:szCs w:val="24"/>
          <w:shd w:val="clear" w:color="auto" w:fill="FFFFFF"/>
        </w:rPr>
        <w:t>18. wydawaniu blankietów czeków gotówkowych,</w:t>
      </w:r>
    </w:p>
    <w:p w14:paraId="491AEEBE" w14:textId="77777777" w:rsidR="001171A7" w:rsidRPr="00F63982" w:rsidRDefault="001171A7" w:rsidP="00432CE9">
      <w:pPr>
        <w:pStyle w:val="Tekstpodstawowy"/>
        <w:tabs>
          <w:tab w:val="left" w:pos="2880"/>
          <w:tab w:val="left" w:pos="3000"/>
        </w:tabs>
        <w:ind w:left="539"/>
        <w:rPr>
          <w:b w:val="0"/>
          <w:sz w:val="24"/>
          <w:szCs w:val="24"/>
        </w:rPr>
      </w:pPr>
      <w:r>
        <w:rPr>
          <w:b w:val="0"/>
          <w:color w:val="000000"/>
          <w:sz w:val="24"/>
          <w:szCs w:val="24"/>
          <w:shd w:val="clear" w:color="auto" w:fill="FFFFFF"/>
        </w:rPr>
        <w:t xml:space="preserve">19.zapewnienie możliwości wygenerowania danych dla potrzeb obsługi Jednolitego Pliku Kontrolnego w zakresie wyciągów bankowych, zgodnie z obowiązującymi przepisami prawa. </w:t>
      </w:r>
    </w:p>
    <w:p w14:paraId="2945D9CC" w14:textId="77777777" w:rsidR="00432CE9" w:rsidRDefault="001171A7" w:rsidP="00432CE9">
      <w:pPr>
        <w:tabs>
          <w:tab w:val="left" w:pos="2880"/>
          <w:tab w:val="left" w:pos="4313"/>
        </w:tabs>
        <w:ind w:left="539"/>
        <w:jc w:val="both"/>
        <w:rPr>
          <w:color w:val="000000"/>
          <w:sz w:val="24"/>
          <w:szCs w:val="24"/>
          <w:shd w:val="clear" w:color="auto" w:fill="FFFFFF"/>
        </w:rPr>
      </w:pPr>
      <w:r>
        <w:rPr>
          <w:color w:val="000000"/>
          <w:sz w:val="24"/>
          <w:szCs w:val="24"/>
          <w:shd w:val="clear" w:color="auto" w:fill="FFFFFF"/>
        </w:rPr>
        <w:t>20</w:t>
      </w:r>
      <w:r w:rsidR="00432CE9" w:rsidRPr="00432CE9">
        <w:rPr>
          <w:color w:val="000000"/>
          <w:sz w:val="24"/>
          <w:szCs w:val="24"/>
          <w:shd w:val="clear" w:color="auto" w:fill="FFFFFF"/>
        </w:rPr>
        <w:t>. prowadzeniu rachunku skonsolidowanego, poprzez konsolidację sald na  rachunkach wskazanych przez Zamawiającego.</w:t>
      </w:r>
      <w:r w:rsidR="00432CE9">
        <w:rPr>
          <w:color w:val="000000"/>
          <w:sz w:val="24"/>
          <w:szCs w:val="24"/>
          <w:shd w:val="clear" w:color="auto" w:fill="FFFFFF"/>
        </w:rPr>
        <w:t xml:space="preserve"> Realizacja usługi polegać będzie na zbieraniu na koniec dnia roboczego sald rachunków wskazanych przez Zamawiającego zarówno tych z nadwyżką środków jak i korzystających z kredytu, na jednym wirtualnym rachunku bankowym. Zamawiający wskaże rachunek bankowy, do którego będą dopisywane odsetki od zgromadzonych środków na wirtualnym rachunku. </w:t>
      </w:r>
    </w:p>
    <w:p w14:paraId="77C13ABA" w14:textId="77777777" w:rsidR="00432CE9" w:rsidRDefault="00432CE9" w:rsidP="00432CE9">
      <w:pPr>
        <w:tabs>
          <w:tab w:val="left" w:pos="2880"/>
          <w:tab w:val="left" w:pos="4313"/>
        </w:tabs>
        <w:ind w:left="709"/>
        <w:jc w:val="both"/>
        <w:rPr>
          <w:color w:val="000000"/>
          <w:sz w:val="24"/>
          <w:szCs w:val="24"/>
          <w:shd w:val="clear" w:color="auto" w:fill="FFFFFF"/>
        </w:rPr>
      </w:pPr>
      <w:r>
        <w:rPr>
          <w:color w:val="000000"/>
          <w:sz w:val="24"/>
          <w:szCs w:val="24"/>
          <w:shd w:val="clear" w:color="auto" w:fill="FFFFFF"/>
        </w:rPr>
        <w:tab/>
      </w:r>
    </w:p>
    <w:p w14:paraId="4AF6E6AF" w14:textId="77777777" w:rsidR="00432CE9" w:rsidRDefault="00CE1457" w:rsidP="00CE1457">
      <w:pPr>
        <w:tabs>
          <w:tab w:val="left" w:pos="2880"/>
          <w:tab w:val="left" w:pos="4313"/>
        </w:tabs>
        <w:jc w:val="both"/>
        <w:rPr>
          <w:color w:val="000000"/>
          <w:sz w:val="24"/>
          <w:szCs w:val="24"/>
          <w:shd w:val="clear" w:color="auto" w:fill="FFFFFF"/>
        </w:rPr>
      </w:pPr>
      <w:r>
        <w:rPr>
          <w:color w:val="000000"/>
          <w:sz w:val="24"/>
          <w:szCs w:val="24"/>
          <w:shd w:val="clear" w:color="auto" w:fill="FFFFFF"/>
        </w:rPr>
        <w:t xml:space="preserve">3. </w:t>
      </w:r>
      <w:r w:rsidR="00432CE9">
        <w:rPr>
          <w:color w:val="000000"/>
          <w:sz w:val="24"/>
          <w:szCs w:val="24"/>
          <w:shd w:val="clear" w:color="auto" w:fill="FFFFFF"/>
        </w:rPr>
        <w:t xml:space="preserve">Zapewnienie funkcjonowania rachunków </w:t>
      </w:r>
      <w:r w:rsidR="000930C7">
        <w:rPr>
          <w:color w:val="000000"/>
          <w:sz w:val="24"/>
          <w:szCs w:val="24"/>
          <w:shd w:val="clear" w:color="auto" w:fill="FFFFFF"/>
        </w:rPr>
        <w:t xml:space="preserve">wskazanych przez Zamawiającego </w:t>
      </w:r>
      <w:r w:rsidR="00432CE9">
        <w:rPr>
          <w:color w:val="000000"/>
          <w:sz w:val="24"/>
          <w:szCs w:val="24"/>
          <w:shd w:val="clear" w:color="auto" w:fill="FFFFFF"/>
        </w:rPr>
        <w:t>po zakończeniu okresu trwania umowy przez okres do 6 miesięcy łącznie z systemem bankowości elektronicznej.</w:t>
      </w:r>
      <w:r w:rsidR="000930C7">
        <w:rPr>
          <w:color w:val="000000"/>
          <w:sz w:val="24"/>
          <w:szCs w:val="24"/>
          <w:shd w:val="clear" w:color="auto" w:fill="FFFFFF"/>
        </w:rPr>
        <w:t xml:space="preserve"> z zachowaniem ceny określonej w umowie pierwotnej.</w:t>
      </w:r>
      <w:r w:rsidR="00432CE9">
        <w:rPr>
          <w:color w:val="000000"/>
          <w:sz w:val="24"/>
          <w:szCs w:val="24"/>
          <w:shd w:val="clear" w:color="auto" w:fill="FFFFFF"/>
        </w:rPr>
        <w:t xml:space="preserve"> </w:t>
      </w:r>
    </w:p>
    <w:p w14:paraId="7CFC9DD0" w14:textId="77777777" w:rsidR="00432CE9" w:rsidRDefault="00432CE9" w:rsidP="00432CE9">
      <w:pPr>
        <w:tabs>
          <w:tab w:val="left" w:pos="2880"/>
          <w:tab w:val="left" w:pos="4313"/>
        </w:tabs>
        <w:ind w:left="709"/>
        <w:jc w:val="both"/>
        <w:rPr>
          <w:color w:val="000000"/>
          <w:sz w:val="24"/>
          <w:szCs w:val="24"/>
          <w:shd w:val="clear" w:color="auto" w:fill="FFFFFF"/>
        </w:rPr>
      </w:pPr>
    </w:p>
    <w:bookmarkEnd w:id="3"/>
    <w:p w14:paraId="023F3764" w14:textId="77777777" w:rsidR="00432CE9" w:rsidRDefault="00CE1457" w:rsidP="00CE1457">
      <w:pPr>
        <w:tabs>
          <w:tab w:val="left" w:pos="567"/>
          <w:tab w:val="left" w:pos="987"/>
          <w:tab w:val="left" w:pos="1134"/>
        </w:tabs>
        <w:jc w:val="both"/>
        <w:rPr>
          <w:sz w:val="24"/>
          <w:szCs w:val="24"/>
          <w:shd w:val="clear" w:color="auto" w:fill="FFFFFF"/>
        </w:rPr>
      </w:pPr>
      <w:r>
        <w:rPr>
          <w:sz w:val="24"/>
          <w:szCs w:val="24"/>
        </w:rPr>
        <w:t xml:space="preserve">4. </w:t>
      </w:r>
      <w:r w:rsidR="00432CE9" w:rsidRPr="00CE1457">
        <w:rPr>
          <w:sz w:val="24"/>
          <w:szCs w:val="24"/>
        </w:rPr>
        <w:t xml:space="preserve">Przedmiot zamówienia odpowiada </w:t>
      </w:r>
      <w:r w:rsidR="00AE1FD8" w:rsidRPr="00CE1457">
        <w:rPr>
          <w:sz w:val="24"/>
          <w:szCs w:val="24"/>
        </w:rPr>
        <w:t xml:space="preserve">wspólnemu </w:t>
      </w:r>
      <w:r w:rsidR="00432CE9" w:rsidRPr="00CE1457">
        <w:rPr>
          <w:sz w:val="24"/>
          <w:szCs w:val="24"/>
        </w:rPr>
        <w:t>kod</w:t>
      </w:r>
      <w:r w:rsidR="00AE1FD8" w:rsidRPr="00CE1457">
        <w:rPr>
          <w:sz w:val="24"/>
          <w:szCs w:val="24"/>
        </w:rPr>
        <w:t>owi</w:t>
      </w:r>
      <w:r w:rsidR="00432CE9" w:rsidRPr="00CE1457">
        <w:rPr>
          <w:sz w:val="24"/>
          <w:szCs w:val="24"/>
        </w:rPr>
        <w:t xml:space="preserve"> </w:t>
      </w:r>
      <w:r w:rsidR="00AE1FD8" w:rsidRPr="00CE1457">
        <w:rPr>
          <w:sz w:val="24"/>
          <w:szCs w:val="24"/>
          <w:shd w:val="clear" w:color="auto" w:fill="FFFFFF"/>
        </w:rPr>
        <w:t>CPV: 66000000-0.</w:t>
      </w:r>
    </w:p>
    <w:p w14:paraId="4E3CB07F" w14:textId="77777777" w:rsidR="00CE1457" w:rsidRPr="00CE1457" w:rsidRDefault="00CE1457" w:rsidP="00CE1457">
      <w:pPr>
        <w:tabs>
          <w:tab w:val="left" w:pos="567"/>
          <w:tab w:val="left" w:pos="987"/>
          <w:tab w:val="left" w:pos="1134"/>
        </w:tabs>
        <w:jc w:val="both"/>
        <w:rPr>
          <w:sz w:val="24"/>
          <w:szCs w:val="24"/>
          <w:shd w:val="clear" w:color="auto" w:fill="FFFFFF"/>
        </w:rPr>
      </w:pPr>
    </w:p>
    <w:p w14:paraId="094BE8AF" w14:textId="77777777" w:rsidR="0033238E" w:rsidRPr="00F63982" w:rsidRDefault="00CE1457" w:rsidP="00CE1457">
      <w:pPr>
        <w:pStyle w:val="Heading21"/>
        <w:keepNext/>
        <w:keepLines/>
        <w:shd w:val="clear" w:color="auto" w:fill="auto"/>
        <w:spacing w:line="274" w:lineRule="exact"/>
        <w:ind w:firstLine="0"/>
        <w:rPr>
          <w:rFonts w:ascii="Times New Roman" w:hAnsi="Times New Roman" w:cs="Times New Roman"/>
          <w:sz w:val="24"/>
          <w:szCs w:val="24"/>
        </w:rPr>
      </w:pPr>
      <w:bookmarkStart w:id="4" w:name="bookmark7"/>
      <w:r>
        <w:rPr>
          <w:rStyle w:val="Heading2"/>
          <w:rFonts w:ascii="Times New Roman" w:hAnsi="Times New Roman" w:cs="Times New Roman"/>
          <w:color w:val="000000"/>
          <w:sz w:val="24"/>
          <w:szCs w:val="24"/>
        </w:rPr>
        <w:t xml:space="preserve">5. </w:t>
      </w:r>
      <w:r w:rsidR="0033238E" w:rsidRPr="00F63982">
        <w:rPr>
          <w:rStyle w:val="Heading2"/>
          <w:rFonts w:ascii="Times New Roman" w:hAnsi="Times New Roman" w:cs="Times New Roman"/>
          <w:color w:val="000000"/>
          <w:sz w:val="24"/>
          <w:szCs w:val="24"/>
        </w:rPr>
        <w:t>Wymóg zatrudnienia osób na umowę o prace.</w:t>
      </w:r>
      <w:bookmarkEnd w:id="4"/>
    </w:p>
    <w:p w14:paraId="402A454F" w14:textId="77777777" w:rsidR="0033238E" w:rsidRPr="00F63982" w:rsidRDefault="006B1F7A" w:rsidP="00F63982">
      <w:pPr>
        <w:pStyle w:val="Bodytext210"/>
        <w:shd w:val="clear" w:color="auto" w:fill="auto"/>
        <w:spacing w:before="0"/>
        <w:ind w:left="760" w:hanging="193"/>
        <w:jc w:val="both"/>
        <w:rPr>
          <w:rStyle w:val="Bodytext2"/>
          <w:rFonts w:ascii="Times New Roman" w:hAnsi="Times New Roman" w:cs="Times New Roman"/>
          <w:color w:val="000000"/>
          <w:sz w:val="24"/>
          <w:szCs w:val="24"/>
        </w:rPr>
      </w:pPr>
      <w:r w:rsidRPr="00882AF9">
        <w:rPr>
          <w:rStyle w:val="Bodytext2"/>
          <w:rFonts w:ascii="Times New Roman" w:hAnsi="Times New Roman" w:cs="Times New Roman"/>
          <w:color w:val="000000"/>
          <w:sz w:val="24"/>
          <w:szCs w:val="24"/>
        </w:rPr>
        <w:t>1.</w:t>
      </w:r>
      <w:r w:rsidR="0033238E" w:rsidRPr="00F63982">
        <w:rPr>
          <w:rStyle w:val="Bodytext2"/>
          <w:rFonts w:ascii="Times New Roman" w:hAnsi="Times New Roman" w:cs="Times New Roman"/>
          <w:color w:val="000000"/>
          <w:sz w:val="24"/>
          <w:szCs w:val="24"/>
        </w:rPr>
        <w:t xml:space="preserve"> Zamawiający wymaga od Wykonawcy (stosownie do art. 29 ust. 3a ustawy Pzp) na okres realizacji zamówienia i przy realizacji przedmiotu zamówienia zatrudnienia na umowę o pracę osób/osoby wykonującej czynności prowadzenia bankowej obsługi budżetu. </w:t>
      </w:r>
    </w:p>
    <w:p w14:paraId="30B1C955" w14:textId="77777777" w:rsidR="0033238E" w:rsidRPr="00F63982" w:rsidRDefault="0033238E" w:rsidP="00DE3A8B">
      <w:pPr>
        <w:pStyle w:val="Bodytext210"/>
        <w:numPr>
          <w:ilvl w:val="0"/>
          <w:numId w:val="38"/>
        </w:numPr>
        <w:shd w:val="clear" w:color="auto" w:fill="auto"/>
        <w:tabs>
          <w:tab w:val="left" w:pos="720"/>
        </w:tabs>
        <w:spacing w:before="0"/>
        <w:ind w:left="510" w:firstLine="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Termin i okres zatrudnienia:</w:t>
      </w:r>
    </w:p>
    <w:p w14:paraId="2F858F5B" w14:textId="77777777" w:rsidR="0033238E" w:rsidRPr="00F63982" w:rsidRDefault="0033238E" w:rsidP="00DE3A8B">
      <w:pPr>
        <w:pStyle w:val="Bodytext210"/>
        <w:numPr>
          <w:ilvl w:val="0"/>
          <w:numId w:val="39"/>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sz w:val="24"/>
          <w:szCs w:val="24"/>
        </w:rPr>
        <w:t>zatrudnienie</w:t>
      </w:r>
      <w:r w:rsidRPr="00F63982">
        <w:rPr>
          <w:rStyle w:val="Bodytext2"/>
          <w:rFonts w:ascii="Times New Roman" w:hAnsi="Times New Roman" w:cs="Times New Roman"/>
          <w:color w:val="000000"/>
          <w:sz w:val="24"/>
          <w:szCs w:val="24"/>
        </w:rPr>
        <w:t xml:space="preserve"> osób/osoby wskazanej w ust. 1.1, przy realizacji zamówienia nastąpi nie później niż w terminie 7 dni roboczych od daty podpisania umowy i powinno trwać do końca terminu umowy,</w:t>
      </w:r>
    </w:p>
    <w:p w14:paraId="31D968DB" w14:textId="77777777" w:rsidR="0033238E" w:rsidRPr="00F63982" w:rsidRDefault="0033238E" w:rsidP="00DE3A8B">
      <w:pPr>
        <w:pStyle w:val="Bodytext210"/>
        <w:numPr>
          <w:ilvl w:val="0"/>
          <w:numId w:val="39"/>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 xml:space="preserve">w przypadku rozwiązania stosunku pracy przez osobę zatrudnioną do wykonywania czynności, o których mowa w ust. 1.1 lub przez pracodawcę, przed zakończeniem tego okresu, Wykonawca, zatrudni na to miejsce, także na umowę o pracę, inną osobę, która będzie spełniała warunki udziału w postępowaniu i będzie </w:t>
      </w:r>
      <w:r w:rsidRPr="00F63982">
        <w:rPr>
          <w:rStyle w:val="Bodytext2"/>
          <w:rFonts w:ascii="Times New Roman" w:hAnsi="Times New Roman" w:cs="Times New Roman"/>
          <w:color w:val="000000"/>
          <w:sz w:val="24"/>
          <w:szCs w:val="24"/>
        </w:rPr>
        <w:lastRenderedPageBreak/>
        <w:t>mogła wykonywać powierzone czynności,</w:t>
      </w:r>
    </w:p>
    <w:p w14:paraId="7C986861" w14:textId="77777777" w:rsidR="0033238E" w:rsidRPr="00F63982" w:rsidRDefault="0033238E" w:rsidP="00DE3A8B">
      <w:pPr>
        <w:pStyle w:val="Bodytext210"/>
        <w:numPr>
          <w:ilvl w:val="0"/>
          <w:numId w:val="38"/>
        </w:numPr>
        <w:shd w:val="clear" w:color="auto" w:fill="auto"/>
        <w:tabs>
          <w:tab w:val="left" w:pos="739"/>
        </w:tabs>
        <w:spacing w:before="0"/>
        <w:ind w:left="870" w:hanging="36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w trakcie realizacji zamówienia Zamawiający uprawniony jest do wykonywania czynności kontrolnych wobec Wykonawcy odnośnie spełniania przez Wykonawcę wymogu zatrudnienia na podstawie umowy o pracę osób/osoby wykonującej wskazane w ust. 1.1 czynności. Zamawiający uprawniony jest w szczególności do:</w:t>
      </w:r>
    </w:p>
    <w:p w14:paraId="7DE954BC" w14:textId="77777777" w:rsidR="0033238E" w:rsidRPr="00F63982" w:rsidRDefault="0033238E" w:rsidP="00DE3A8B">
      <w:pPr>
        <w:pStyle w:val="Bodytext210"/>
        <w:numPr>
          <w:ilvl w:val="0"/>
          <w:numId w:val="40"/>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żądania oświadczeń i dokumentów w zakresie potwierdzenia spełniania ww. wymogów i dokonywania ich oceny, (oświadczenie to powinno zawierać w szczególności: dokładne określenie podmiotu składającego oświadczenie, datę złożenia oświadczenia, wskazanie, że objęte wezwaniem czynności wykonują osoby zatrudnione na podstawie umowy o pracę),</w:t>
      </w:r>
    </w:p>
    <w:p w14:paraId="7B64A81B" w14:textId="77777777" w:rsidR="0033238E" w:rsidRPr="00F63982" w:rsidRDefault="0033238E" w:rsidP="00DE3A8B">
      <w:pPr>
        <w:pStyle w:val="Bodytext210"/>
        <w:numPr>
          <w:ilvl w:val="0"/>
          <w:numId w:val="40"/>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żądania wyjaśnień w przypadku wątpliwości w zakresie potwierdzenia spełniania ww. wymogów,</w:t>
      </w:r>
    </w:p>
    <w:p w14:paraId="5F91FEBB" w14:textId="77777777" w:rsidR="0033238E" w:rsidRPr="00F63982" w:rsidRDefault="0033238E" w:rsidP="00DE3A8B">
      <w:pPr>
        <w:pStyle w:val="Bodytext210"/>
        <w:numPr>
          <w:ilvl w:val="0"/>
          <w:numId w:val="40"/>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przeprowadzania kontroli na miejscu wykonywania świadczenia usługi,</w:t>
      </w:r>
    </w:p>
    <w:p w14:paraId="7EE62D90" w14:textId="77777777" w:rsidR="0033238E" w:rsidRPr="00F63982" w:rsidRDefault="0033238E" w:rsidP="00DE3A8B">
      <w:pPr>
        <w:pStyle w:val="Bodytext210"/>
        <w:numPr>
          <w:ilvl w:val="0"/>
          <w:numId w:val="38"/>
        </w:numPr>
        <w:shd w:val="clear" w:color="auto" w:fill="auto"/>
        <w:tabs>
          <w:tab w:val="left" w:pos="739"/>
        </w:tabs>
        <w:spacing w:before="0"/>
        <w:ind w:left="510" w:firstLine="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osób/osoby wykonującej wskazane w ust. 9.1 czynności,</w:t>
      </w:r>
    </w:p>
    <w:p w14:paraId="5F6EE126" w14:textId="77777777" w:rsidR="0033238E" w:rsidRPr="00F63982" w:rsidRDefault="0033238E" w:rsidP="00DE3A8B">
      <w:pPr>
        <w:pStyle w:val="Bodytext210"/>
        <w:numPr>
          <w:ilvl w:val="0"/>
          <w:numId w:val="38"/>
        </w:numPr>
        <w:shd w:val="clear" w:color="auto" w:fill="auto"/>
        <w:tabs>
          <w:tab w:val="left" w:pos="739"/>
        </w:tabs>
        <w:spacing w:before="0"/>
        <w:ind w:left="510" w:firstLine="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w przypadku uzasadnionych wątpliwości, co do przestrzegania prawa pracy</w:t>
      </w:r>
    </w:p>
    <w:p w14:paraId="3BC0681D" w14:textId="77777777" w:rsidR="0033238E" w:rsidRPr="00F63982" w:rsidRDefault="0033238E" w:rsidP="0033238E">
      <w:pPr>
        <w:pStyle w:val="Bodytext210"/>
        <w:shd w:val="clear" w:color="auto" w:fill="auto"/>
        <w:spacing w:before="0"/>
        <w:ind w:left="760" w:firstLine="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przez Wykonawcę, Zamawiający może zwrócić się o przeprowadzenie kontroli przez Państwową Inspekcję Pracy,</w:t>
      </w:r>
    </w:p>
    <w:p w14:paraId="5F66FD4B" w14:textId="77777777" w:rsidR="0033238E" w:rsidRPr="00F63982" w:rsidRDefault="0033238E" w:rsidP="00DE3A8B">
      <w:pPr>
        <w:pStyle w:val="Bodytext210"/>
        <w:numPr>
          <w:ilvl w:val="0"/>
          <w:numId w:val="38"/>
        </w:numPr>
        <w:shd w:val="clear" w:color="auto" w:fill="auto"/>
        <w:tabs>
          <w:tab w:val="left" w:pos="739"/>
        </w:tabs>
        <w:spacing w:before="0"/>
        <w:ind w:left="510" w:firstLine="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 xml:space="preserve"> </w:t>
      </w:r>
      <w:r w:rsidR="006B1F7A">
        <w:rPr>
          <w:rStyle w:val="Bodytext2"/>
          <w:rFonts w:ascii="Times New Roman" w:hAnsi="Times New Roman" w:cs="Times New Roman"/>
          <w:color w:val="000000"/>
          <w:sz w:val="24"/>
          <w:szCs w:val="24"/>
        </w:rPr>
        <w:t>z</w:t>
      </w:r>
      <w:r w:rsidRPr="00F63982">
        <w:rPr>
          <w:rStyle w:val="Bodytext2"/>
          <w:rFonts w:ascii="Times New Roman" w:hAnsi="Times New Roman" w:cs="Times New Roman"/>
          <w:color w:val="000000"/>
          <w:sz w:val="24"/>
          <w:szCs w:val="24"/>
        </w:rPr>
        <w:t xml:space="preserve"> tytułu niespełnienia przez Wykonawcę wymogu zatrudnienia na podstawie umowy o pracę osób/osoby wykonującej wskazane w ust. 1.1 czynności Zamawiający przewiduje sankcję w postaci obowiązku zapłaty przez Wykonawcę kary umownej w wysokości 50% minimalnego wynagrodzenia za pracę za każdy przypadek:</w:t>
      </w:r>
    </w:p>
    <w:p w14:paraId="0D102182" w14:textId="77777777" w:rsidR="0033238E" w:rsidRPr="00F63982" w:rsidRDefault="0033238E" w:rsidP="00DE3A8B">
      <w:pPr>
        <w:pStyle w:val="Bodytext210"/>
        <w:numPr>
          <w:ilvl w:val="0"/>
          <w:numId w:val="41"/>
        </w:numPr>
        <w:shd w:val="clear" w:color="auto" w:fill="auto"/>
        <w:tabs>
          <w:tab w:val="left" w:pos="1152"/>
        </w:tabs>
        <w:spacing w:before="0"/>
        <w:ind w:left="1160" w:hanging="400"/>
        <w:jc w:val="both"/>
        <w:rPr>
          <w:rFonts w:ascii="Times New Roman" w:hAnsi="Times New Roman" w:cs="Times New Roman"/>
          <w:sz w:val="24"/>
          <w:szCs w:val="24"/>
        </w:rPr>
      </w:pPr>
      <w:r w:rsidRPr="00F63982">
        <w:rPr>
          <w:rStyle w:val="Bodytext2"/>
          <w:rFonts w:ascii="Times New Roman" w:hAnsi="Times New Roman" w:cs="Times New Roman"/>
          <w:color w:val="000000"/>
          <w:sz w:val="24"/>
          <w:szCs w:val="24"/>
        </w:rPr>
        <w:t>niespełnienia wymagań, o których mowa w ust. 9.1,</w:t>
      </w:r>
    </w:p>
    <w:p w14:paraId="3EE223FC" w14:textId="77777777" w:rsidR="0033238E" w:rsidRPr="00A32D83" w:rsidRDefault="0033238E" w:rsidP="00DE3A8B">
      <w:pPr>
        <w:pStyle w:val="Bodytext210"/>
        <w:numPr>
          <w:ilvl w:val="0"/>
          <w:numId w:val="41"/>
        </w:numPr>
        <w:shd w:val="clear" w:color="auto" w:fill="auto"/>
        <w:tabs>
          <w:tab w:val="left" w:pos="1152"/>
        </w:tabs>
        <w:spacing w:before="0" w:after="276"/>
        <w:ind w:left="1160" w:hanging="400"/>
        <w:jc w:val="both"/>
        <w:rPr>
          <w:rStyle w:val="Bodytext2"/>
          <w:rFonts w:ascii="Times New Roman" w:hAnsi="Times New Roman" w:cs="Times New Roman"/>
          <w:sz w:val="24"/>
          <w:szCs w:val="24"/>
          <w:shd w:val="clear" w:color="auto" w:fill="auto"/>
        </w:rPr>
      </w:pPr>
      <w:r w:rsidRPr="00F63982">
        <w:rPr>
          <w:rStyle w:val="Bodytext2"/>
          <w:rFonts w:ascii="Times New Roman" w:hAnsi="Times New Roman" w:cs="Times New Roman"/>
          <w:color w:val="000000"/>
          <w:sz w:val="24"/>
          <w:szCs w:val="24"/>
        </w:rPr>
        <w:t>niedostarczenia żądanych dokumentów, o których mowa w ust. 9.1 pkt 2 lit a i b.</w:t>
      </w:r>
    </w:p>
    <w:p w14:paraId="048B5763" w14:textId="77777777" w:rsidR="00A32D83" w:rsidRDefault="00CE1457" w:rsidP="00A32D83">
      <w:pPr>
        <w:pStyle w:val="Bodytext210"/>
        <w:shd w:val="clear" w:color="auto" w:fill="auto"/>
        <w:tabs>
          <w:tab w:val="left" w:pos="1152"/>
        </w:tabs>
        <w:spacing w:before="0" w:after="276"/>
        <w:ind w:firstLine="0"/>
        <w:jc w:val="both"/>
        <w:rPr>
          <w:rFonts w:ascii="Times New Roman" w:hAnsi="Times New Roman" w:cs="Times New Roman"/>
          <w:sz w:val="24"/>
          <w:szCs w:val="24"/>
        </w:rPr>
      </w:pPr>
      <w:r>
        <w:rPr>
          <w:rFonts w:ascii="Times New Roman" w:hAnsi="Times New Roman" w:cs="Times New Roman"/>
          <w:sz w:val="24"/>
          <w:szCs w:val="24"/>
        </w:rPr>
        <w:t>6</w:t>
      </w:r>
      <w:r w:rsidR="00A32D83">
        <w:rPr>
          <w:rFonts w:ascii="Times New Roman" w:hAnsi="Times New Roman" w:cs="Times New Roman"/>
          <w:sz w:val="24"/>
          <w:szCs w:val="24"/>
        </w:rPr>
        <w:t xml:space="preserve">. Dopuszcza się udział podwykonawców w czynnościach prowadzenia obsługi kasowej. Warunkiem dopuszczenia podwykonawców jest przejęcie pełnej odpowiedzialności przez Wykonawcę za realizację zadań wykonywanych przez Podwykonawcę. </w:t>
      </w:r>
    </w:p>
    <w:p w14:paraId="70A42676" w14:textId="77777777" w:rsidR="00A32D83" w:rsidRPr="00F63982" w:rsidRDefault="00A32D83" w:rsidP="00A32D83">
      <w:pPr>
        <w:pStyle w:val="Bodytext210"/>
        <w:shd w:val="clear" w:color="auto" w:fill="auto"/>
        <w:tabs>
          <w:tab w:val="left" w:pos="1152"/>
        </w:tabs>
        <w:spacing w:before="0" w:after="276"/>
        <w:ind w:firstLine="0"/>
        <w:jc w:val="both"/>
        <w:rPr>
          <w:rFonts w:ascii="Times New Roman" w:hAnsi="Times New Roman" w:cs="Times New Roman"/>
          <w:sz w:val="24"/>
          <w:szCs w:val="24"/>
        </w:rPr>
      </w:pPr>
    </w:p>
    <w:p w14:paraId="6464713B" w14:textId="77777777" w:rsidR="00F25E63" w:rsidRPr="00F25E63" w:rsidRDefault="00F25E63" w:rsidP="00F63982">
      <w:pPr>
        <w:jc w:val="both"/>
        <w:rPr>
          <w:b/>
          <w:sz w:val="24"/>
          <w:szCs w:val="24"/>
        </w:rPr>
      </w:pPr>
    </w:p>
    <w:p w14:paraId="7C58C1B7" w14:textId="77777777" w:rsidR="00F25E63" w:rsidRPr="00F25E63" w:rsidRDefault="00F25E63" w:rsidP="00F25E63">
      <w:pPr>
        <w:pBdr>
          <w:top w:val="single" w:sz="4" w:space="1" w:color="auto"/>
          <w:left w:val="single" w:sz="4" w:space="0" w:color="auto"/>
          <w:bottom w:val="single" w:sz="4" w:space="1" w:color="auto"/>
          <w:right w:val="single" w:sz="4" w:space="4" w:color="auto"/>
        </w:pBdr>
        <w:shd w:val="clear" w:color="auto" w:fill="FFFF00"/>
        <w:jc w:val="both"/>
      </w:pPr>
      <w:r w:rsidRPr="00F25E63">
        <w:rPr>
          <w:b/>
          <w:sz w:val="24"/>
        </w:rPr>
        <w:t>ROZDZIAŁ XVI Klauzula informacyjna z art. 13 RODO w celu związanym z postępowaniem o udzielenie zamówienia publicznego</w:t>
      </w:r>
    </w:p>
    <w:p w14:paraId="740C8F26" w14:textId="77777777" w:rsidR="00F25E63" w:rsidRPr="00F25E63" w:rsidRDefault="00F25E63" w:rsidP="00F25E63">
      <w:pPr>
        <w:tabs>
          <w:tab w:val="num" w:pos="360"/>
        </w:tabs>
        <w:ind w:hanging="357"/>
        <w:jc w:val="both"/>
        <w:rPr>
          <w:sz w:val="24"/>
        </w:rPr>
      </w:pPr>
    </w:p>
    <w:p w14:paraId="20DCA6CF" w14:textId="77777777" w:rsidR="00F25E63" w:rsidRPr="00F25E63" w:rsidRDefault="00F25E63" w:rsidP="00F25E63">
      <w:pPr>
        <w:spacing w:after="150"/>
        <w:jc w:val="both"/>
        <w:rPr>
          <w:sz w:val="24"/>
          <w:szCs w:val="24"/>
        </w:rPr>
      </w:pPr>
      <w:r w:rsidRPr="00F25E6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F80C5E" w14:textId="77777777" w:rsidR="00F25E63" w:rsidRPr="00F25E63" w:rsidRDefault="00F25E63" w:rsidP="00DE3A8B">
      <w:pPr>
        <w:numPr>
          <w:ilvl w:val="0"/>
          <w:numId w:val="35"/>
        </w:numPr>
        <w:spacing w:after="150"/>
        <w:ind w:left="426" w:hanging="426"/>
        <w:contextualSpacing/>
        <w:jc w:val="both"/>
        <w:rPr>
          <w:i/>
          <w:sz w:val="24"/>
          <w:szCs w:val="24"/>
        </w:rPr>
      </w:pPr>
      <w:r w:rsidRPr="00F25E63">
        <w:rPr>
          <w:sz w:val="24"/>
          <w:szCs w:val="24"/>
        </w:rPr>
        <w:t xml:space="preserve">administratorem Pani/Pana danych osobowych jest </w:t>
      </w:r>
      <w:r w:rsidRPr="00F25E63">
        <w:rPr>
          <w:i/>
          <w:sz w:val="24"/>
          <w:szCs w:val="24"/>
        </w:rPr>
        <w:t>/Gmina Miasto Świnoujście reprezentowana przez Prezydenta Miasta Świnoujście, z siedzibą: Urząd Miasta Świnoujście, ul. Wojska Polskiego 1/5, 72-600 Świnoujście /;</w:t>
      </w:r>
    </w:p>
    <w:p w14:paraId="05FF62B2" w14:textId="06B639FE"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 xml:space="preserve">inspektorem ochrony danych osobowych jest Pani/Pani </w:t>
      </w:r>
      <w:r w:rsidRPr="00F25E63">
        <w:rPr>
          <w:i/>
          <w:sz w:val="24"/>
          <w:szCs w:val="24"/>
        </w:rPr>
        <w:t xml:space="preserve">/Małgorzata Bielenis, iodo@um.swinoujscie.pl/ </w:t>
      </w:r>
      <w:r w:rsidRPr="00F25E63">
        <w:rPr>
          <w:b/>
          <w:i/>
          <w:sz w:val="24"/>
          <w:szCs w:val="24"/>
          <w:vertAlign w:val="superscript"/>
        </w:rPr>
        <w:t>*</w:t>
      </w:r>
      <w:r w:rsidRPr="00F25E63">
        <w:rPr>
          <w:sz w:val="24"/>
          <w:szCs w:val="24"/>
        </w:rPr>
        <w:t>;</w:t>
      </w:r>
    </w:p>
    <w:p w14:paraId="3179F366" w14:textId="77777777"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Pani/Pana dane osobowe przetwarzane będą na podstawie art. 6 ust. 1 lit. c</w:t>
      </w:r>
      <w:r w:rsidRPr="00F25E63">
        <w:rPr>
          <w:i/>
          <w:sz w:val="24"/>
          <w:szCs w:val="24"/>
        </w:rPr>
        <w:t xml:space="preserve"> </w:t>
      </w:r>
      <w:r w:rsidRPr="00F25E63">
        <w:rPr>
          <w:sz w:val="24"/>
          <w:szCs w:val="24"/>
        </w:rPr>
        <w:t>RODO w celu związanym z przedmiotowym postępowaniem o udzielenie zamówienia publicznego;</w:t>
      </w:r>
    </w:p>
    <w:p w14:paraId="2E7B5464" w14:textId="57782928"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lastRenderedPageBreak/>
        <w:t xml:space="preserve">odbiorcami Pani/Pana danych osobowych będą osoby lub podmioty, którym udostępniona zostanie dokumentacja postępowania w oparciu o art. 8 oraz art. 96 ust. 3 ustawy z dnia 29 stycznia 2004 r. – Prawo zamówień publicznych (Dz. U. z </w:t>
      </w:r>
      <w:r w:rsidR="003D624C" w:rsidRPr="00F25E63">
        <w:rPr>
          <w:sz w:val="24"/>
          <w:szCs w:val="24"/>
        </w:rPr>
        <w:t>201</w:t>
      </w:r>
      <w:r w:rsidR="003D624C">
        <w:rPr>
          <w:sz w:val="24"/>
          <w:szCs w:val="24"/>
        </w:rPr>
        <w:t>8</w:t>
      </w:r>
      <w:r w:rsidR="003D624C" w:rsidRPr="00F25E63">
        <w:rPr>
          <w:sz w:val="24"/>
          <w:szCs w:val="24"/>
        </w:rPr>
        <w:t xml:space="preserve"> </w:t>
      </w:r>
      <w:r w:rsidRPr="00F25E63">
        <w:rPr>
          <w:sz w:val="24"/>
          <w:szCs w:val="24"/>
        </w:rPr>
        <w:t>r. poz.</w:t>
      </w:r>
      <w:r w:rsidR="003D624C">
        <w:rPr>
          <w:sz w:val="24"/>
          <w:szCs w:val="24"/>
        </w:rPr>
        <w:t>1986</w:t>
      </w:r>
      <w:r w:rsidRPr="00F25E63">
        <w:rPr>
          <w:sz w:val="24"/>
          <w:szCs w:val="24"/>
        </w:rPr>
        <w:t xml:space="preserve"> z późn. zm.), dalej „ustawa Pzp”;  </w:t>
      </w:r>
    </w:p>
    <w:p w14:paraId="4C614CFB" w14:textId="77777777"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D30C0E" w14:textId="77777777" w:rsidR="00F25E63" w:rsidRPr="00F25E63" w:rsidRDefault="00F25E63" w:rsidP="00DE3A8B">
      <w:pPr>
        <w:numPr>
          <w:ilvl w:val="0"/>
          <w:numId w:val="35"/>
        </w:numPr>
        <w:spacing w:after="150"/>
        <w:ind w:left="426" w:hanging="426"/>
        <w:contextualSpacing/>
        <w:jc w:val="both"/>
        <w:rPr>
          <w:b/>
          <w:i/>
          <w:sz w:val="24"/>
          <w:szCs w:val="24"/>
        </w:rPr>
      </w:pPr>
      <w:r w:rsidRPr="00F25E63">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A824AE0" w14:textId="77777777"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w odniesieniu do Pani/Pana danych osobowych decyzje nie będą podejmowane w sposób zautomatyzowany, stosowanie do art. 22 RODO;</w:t>
      </w:r>
    </w:p>
    <w:p w14:paraId="737F72C0" w14:textId="77777777"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posiada Pani/Pan:</w:t>
      </w:r>
    </w:p>
    <w:p w14:paraId="7B6227DB" w14:textId="77777777" w:rsidR="00F25E63" w:rsidRPr="00F25E63" w:rsidRDefault="00F25E63" w:rsidP="00DE3A8B">
      <w:pPr>
        <w:numPr>
          <w:ilvl w:val="0"/>
          <w:numId w:val="36"/>
        </w:numPr>
        <w:spacing w:after="150"/>
        <w:ind w:left="709" w:hanging="348"/>
        <w:contextualSpacing/>
        <w:jc w:val="both"/>
        <w:rPr>
          <w:sz w:val="24"/>
          <w:szCs w:val="24"/>
        </w:rPr>
      </w:pPr>
      <w:r w:rsidRPr="00F25E63">
        <w:rPr>
          <w:sz w:val="24"/>
          <w:szCs w:val="24"/>
        </w:rPr>
        <w:t>na podstawie art. 15 RODO prawo dostępu do danych osobowych Pani/Pana dotyczących;</w:t>
      </w:r>
    </w:p>
    <w:p w14:paraId="7FA0035A" w14:textId="77777777" w:rsidR="00F25E63" w:rsidRPr="00F25E63" w:rsidRDefault="00F25E63" w:rsidP="00DE3A8B">
      <w:pPr>
        <w:numPr>
          <w:ilvl w:val="0"/>
          <w:numId w:val="36"/>
        </w:numPr>
        <w:spacing w:after="150"/>
        <w:ind w:left="709" w:hanging="348"/>
        <w:contextualSpacing/>
        <w:jc w:val="both"/>
        <w:rPr>
          <w:sz w:val="24"/>
          <w:szCs w:val="24"/>
        </w:rPr>
      </w:pPr>
      <w:r w:rsidRPr="00F25E63">
        <w:rPr>
          <w:sz w:val="24"/>
          <w:szCs w:val="24"/>
        </w:rPr>
        <w:t xml:space="preserve">na podstawie art. 16 RODO prawo do sprostowania Pani/Pana danych osobowych </w:t>
      </w:r>
      <w:r w:rsidRPr="00F25E63">
        <w:rPr>
          <w:b/>
          <w:sz w:val="24"/>
          <w:szCs w:val="24"/>
          <w:vertAlign w:val="superscript"/>
        </w:rPr>
        <w:t>**</w:t>
      </w:r>
      <w:r w:rsidRPr="00F25E63">
        <w:rPr>
          <w:sz w:val="24"/>
          <w:szCs w:val="24"/>
        </w:rPr>
        <w:t>;</w:t>
      </w:r>
    </w:p>
    <w:p w14:paraId="38AD8B35" w14:textId="77777777" w:rsidR="00F25E63" w:rsidRPr="00F25E63" w:rsidRDefault="00F25E63" w:rsidP="00DE3A8B">
      <w:pPr>
        <w:numPr>
          <w:ilvl w:val="0"/>
          <w:numId w:val="36"/>
        </w:numPr>
        <w:spacing w:after="150"/>
        <w:ind w:left="709" w:hanging="348"/>
        <w:contextualSpacing/>
        <w:jc w:val="both"/>
        <w:rPr>
          <w:sz w:val="24"/>
          <w:szCs w:val="24"/>
        </w:rPr>
      </w:pPr>
      <w:r w:rsidRPr="00F25E63">
        <w:rPr>
          <w:sz w:val="24"/>
          <w:szCs w:val="24"/>
        </w:rPr>
        <w:t xml:space="preserve">na podstawie art. 18 RODO prawo żądania od administratora ograniczenia przetwarzania danych osobowych z zastrzeżeniem przypadków, o których mowa w art. 18 ust. 2 RODO ***;  </w:t>
      </w:r>
    </w:p>
    <w:p w14:paraId="74C23F4D" w14:textId="77777777" w:rsidR="00F25E63" w:rsidRPr="00F25E63" w:rsidRDefault="00F25E63" w:rsidP="00DE3A8B">
      <w:pPr>
        <w:numPr>
          <w:ilvl w:val="0"/>
          <w:numId w:val="36"/>
        </w:numPr>
        <w:spacing w:after="150"/>
        <w:ind w:left="709" w:hanging="348"/>
        <w:contextualSpacing/>
        <w:jc w:val="both"/>
        <w:rPr>
          <w:i/>
          <w:sz w:val="24"/>
          <w:szCs w:val="24"/>
        </w:rPr>
      </w:pPr>
      <w:r w:rsidRPr="00F25E63">
        <w:rPr>
          <w:sz w:val="24"/>
          <w:szCs w:val="24"/>
        </w:rPr>
        <w:t>prawo do wniesienia skargi do Prezesa Urzędu Ochrony Danych Osobowych, gdy uzna Pani/Pan, że przetwarzanie danych osobowych Pani/Pana dotyczących narusza przepisy RODO;</w:t>
      </w:r>
    </w:p>
    <w:p w14:paraId="5B035F03" w14:textId="77777777" w:rsidR="00F25E63" w:rsidRPr="00F25E63" w:rsidRDefault="00F25E63" w:rsidP="00DE3A8B">
      <w:pPr>
        <w:numPr>
          <w:ilvl w:val="0"/>
          <w:numId w:val="35"/>
        </w:numPr>
        <w:spacing w:after="150"/>
        <w:ind w:left="426" w:hanging="426"/>
        <w:contextualSpacing/>
        <w:jc w:val="both"/>
        <w:rPr>
          <w:sz w:val="24"/>
          <w:szCs w:val="24"/>
        </w:rPr>
      </w:pPr>
      <w:r w:rsidRPr="00F25E63">
        <w:rPr>
          <w:sz w:val="24"/>
          <w:szCs w:val="24"/>
        </w:rPr>
        <w:t>nie przysługuje Pani/Panu:</w:t>
      </w:r>
    </w:p>
    <w:p w14:paraId="2B60E19D" w14:textId="77777777" w:rsidR="00F25E63" w:rsidRPr="00F25E63" w:rsidRDefault="00F25E63" w:rsidP="00DE3A8B">
      <w:pPr>
        <w:numPr>
          <w:ilvl w:val="0"/>
          <w:numId w:val="36"/>
        </w:numPr>
        <w:spacing w:after="150"/>
        <w:ind w:left="709" w:hanging="348"/>
        <w:contextualSpacing/>
        <w:jc w:val="both"/>
        <w:rPr>
          <w:sz w:val="24"/>
          <w:szCs w:val="24"/>
        </w:rPr>
      </w:pPr>
      <w:r w:rsidRPr="00F25E63">
        <w:rPr>
          <w:sz w:val="24"/>
          <w:szCs w:val="24"/>
        </w:rPr>
        <w:t>w związku z art. 17 ust. 3 lit. b, d lub e RODO prawo do usunięcia danych osobowych;</w:t>
      </w:r>
    </w:p>
    <w:p w14:paraId="3EBC109D" w14:textId="77777777" w:rsidR="00F25E63" w:rsidRPr="00F25E63" w:rsidRDefault="00F25E63" w:rsidP="00DE3A8B">
      <w:pPr>
        <w:numPr>
          <w:ilvl w:val="0"/>
          <w:numId w:val="36"/>
        </w:numPr>
        <w:spacing w:after="150"/>
        <w:ind w:left="709" w:hanging="348"/>
        <w:contextualSpacing/>
        <w:jc w:val="both"/>
        <w:rPr>
          <w:sz w:val="24"/>
          <w:szCs w:val="24"/>
        </w:rPr>
      </w:pPr>
      <w:r w:rsidRPr="00F25E63">
        <w:rPr>
          <w:sz w:val="24"/>
          <w:szCs w:val="24"/>
        </w:rPr>
        <w:t>prawo do przenoszenia danych osobowych, o którym mowa w art. 20 RODO;</w:t>
      </w:r>
    </w:p>
    <w:p w14:paraId="4FD622F0" w14:textId="77777777" w:rsidR="00F25E63" w:rsidRDefault="00F25E63" w:rsidP="00DE3A8B">
      <w:pPr>
        <w:numPr>
          <w:ilvl w:val="0"/>
          <w:numId w:val="36"/>
        </w:numPr>
        <w:spacing w:after="150"/>
        <w:ind w:left="709" w:hanging="348"/>
        <w:contextualSpacing/>
        <w:jc w:val="both"/>
        <w:rPr>
          <w:b/>
          <w:sz w:val="24"/>
          <w:szCs w:val="24"/>
        </w:rPr>
      </w:pPr>
      <w:r w:rsidRPr="00F25E63">
        <w:rPr>
          <w:b/>
          <w:sz w:val="24"/>
          <w:szCs w:val="24"/>
        </w:rPr>
        <w:t>na podstawie art. 21 RODO prawo sprzeciwu, wobec przetwarzania danych osobowych, gdyż podstawą prawną przetwarzania Pani/Pana danych osobowych jest art. 6 ust. 1 lit. c RODO.</w:t>
      </w:r>
    </w:p>
    <w:p w14:paraId="65072B19" w14:textId="77777777" w:rsidR="000930C7" w:rsidRDefault="000930C7" w:rsidP="000930C7">
      <w:pPr>
        <w:spacing w:after="150"/>
        <w:ind w:left="709"/>
        <w:contextualSpacing/>
        <w:jc w:val="both"/>
        <w:rPr>
          <w:b/>
          <w:sz w:val="24"/>
          <w:szCs w:val="24"/>
        </w:rPr>
      </w:pPr>
    </w:p>
    <w:p w14:paraId="5F0D5D15" w14:textId="77777777" w:rsidR="000930C7" w:rsidRPr="00F25E63" w:rsidRDefault="000930C7" w:rsidP="000930C7">
      <w:pPr>
        <w:spacing w:after="150"/>
        <w:ind w:left="709"/>
        <w:contextualSpacing/>
        <w:jc w:val="both"/>
        <w:rPr>
          <w:b/>
          <w:sz w:val="24"/>
          <w:szCs w:val="24"/>
        </w:rPr>
      </w:pPr>
    </w:p>
    <w:p w14:paraId="1EB8EA43" w14:textId="77777777" w:rsidR="00F25E63" w:rsidRPr="00F25E63" w:rsidRDefault="00F25E63" w:rsidP="00F25E63">
      <w:pPr>
        <w:spacing w:after="150"/>
        <w:ind w:left="207"/>
        <w:jc w:val="both"/>
        <w:rPr>
          <w:i/>
          <w:sz w:val="24"/>
          <w:szCs w:val="24"/>
        </w:rPr>
      </w:pPr>
      <w:r w:rsidRPr="00F25E63">
        <w:rPr>
          <w:b/>
          <w:i/>
          <w:sz w:val="24"/>
          <w:szCs w:val="24"/>
          <w:vertAlign w:val="superscript"/>
        </w:rPr>
        <w:t>*</w:t>
      </w:r>
      <w:r w:rsidRPr="00F25E63">
        <w:rPr>
          <w:b/>
          <w:i/>
          <w:sz w:val="24"/>
          <w:szCs w:val="24"/>
        </w:rPr>
        <w:t xml:space="preserve"> Wyjaśnienie:</w:t>
      </w:r>
      <w:r w:rsidRPr="00F25E63">
        <w:rPr>
          <w:i/>
          <w:sz w:val="24"/>
          <w:szCs w:val="24"/>
        </w:rPr>
        <w:t xml:space="preserve"> informacja w tym zakresie jest wymagana, jeżeli w odniesieniu do danego administratora lub podmiotu przetwarzającego istnieje obowiązek wyznaczenia inspektora ochrony danych osobowych.</w:t>
      </w:r>
    </w:p>
    <w:p w14:paraId="36FFDAF1" w14:textId="77777777" w:rsidR="00F25E63" w:rsidRPr="00F25E63" w:rsidRDefault="00F25E63" w:rsidP="00F25E63">
      <w:pPr>
        <w:ind w:left="207"/>
        <w:contextualSpacing/>
        <w:jc w:val="both"/>
        <w:rPr>
          <w:i/>
          <w:sz w:val="24"/>
          <w:szCs w:val="24"/>
        </w:rPr>
      </w:pPr>
      <w:r w:rsidRPr="00F25E63">
        <w:rPr>
          <w:b/>
          <w:i/>
          <w:sz w:val="24"/>
          <w:szCs w:val="24"/>
          <w:vertAlign w:val="superscript"/>
        </w:rPr>
        <w:t xml:space="preserve">** </w:t>
      </w:r>
      <w:r w:rsidRPr="00F25E63">
        <w:rPr>
          <w:b/>
          <w:i/>
          <w:sz w:val="24"/>
          <w:szCs w:val="24"/>
        </w:rPr>
        <w:t>Wyjaśnienie:</w:t>
      </w:r>
      <w:r w:rsidRPr="00F25E63">
        <w:rPr>
          <w:i/>
          <w:sz w:val="24"/>
          <w:szCs w:val="24"/>
        </w:rPr>
        <w:t xml:space="preserve"> skorzystanie z prawa do sprostowania nie może skutkować zmianą wyniku postępowania</w:t>
      </w:r>
      <w:r w:rsidRPr="00F25E63">
        <w:rPr>
          <w:i/>
          <w:sz w:val="24"/>
          <w:szCs w:val="24"/>
        </w:rPr>
        <w:br/>
        <w:t>o udzielenie zamówienia publicznego ani zmianą postanowień umowy w zakresie niezgodnym z ustawą Pzp oraz nie może naruszać integralności protokołu oraz jego załączników.</w:t>
      </w:r>
    </w:p>
    <w:p w14:paraId="107F17C9" w14:textId="77777777" w:rsidR="00F25E63" w:rsidRPr="00F25E63" w:rsidRDefault="00F25E63" w:rsidP="00F25E63">
      <w:pPr>
        <w:ind w:left="207"/>
        <w:contextualSpacing/>
        <w:jc w:val="both"/>
        <w:rPr>
          <w:i/>
          <w:sz w:val="24"/>
          <w:szCs w:val="24"/>
        </w:rPr>
      </w:pPr>
      <w:r w:rsidRPr="00F25E63">
        <w:rPr>
          <w:b/>
          <w:i/>
          <w:sz w:val="24"/>
          <w:szCs w:val="24"/>
          <w:vertAlign w:val="superscript"/>
        </w:rPr>
        <w:t xml:space="preserve">*** </w:t>
      </w:r>
      <w:r w:rsidRPr="00F25E63">
        <w:rPr>
          <w:b/>
          <w:i/>
          <w:sz w:val="24"/>
          <w:szCs w:val="24"/>
        </w:rPr>
        <w:t>Wyjaśnienie:</w:t>
      </w:r>
      <w:r w:rsidRPr="00F25E63">
        <w:rPr>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C03163" w14:textId="77777777" w:rsidR="00F25E63" w:rsidRDefault="00F25E63" w:rsidP="00F25E63">
      <w:pPr>
        <w:pStyle w:val="Tekstpodstawowywcity"/>
        <w:tabs>
          <w:tab w:val="clear" w:pos="709"/>
        </w:tabs>
        <w:ind w:left="284"/>
      </w:pPr>
    </w:p>
    <w:p w14:paraId="4633AC15" w14:textId="77777777" w:rsidR="00F25E63" w:rsidRDefault="00F25E63" w:rsidP="00F25E63">
      <w:pPr>
        <w:pStyle w:val="Tekstpodstawowywcity"/>
        <w:tabs>
          <w:tab w:val="clear" w:pos="709"/>
        </w:tabs>
        <w:ind w:left="284"/>
      </w:pPr>
    </w:p>
    <w:p w14:paraId="475D8B0E" w14:textId="77777777" w:rsidR="00F25E63" w:rsidRDefault="00F25E63" w:rsidP="00F25E63">
      <w:pPr>
        <w:pStyle w:val="Tekstpodstawowywcity"/>
        <w:tabs>
          <w:tab w:val="clear" w:pos="709"/>
        </w:tabs>
        <w:ind w:left="284"/>
      </w:pPr>
    </w:p>
    <w:p w14:paraId="6AAC615D" w14:textId="77777777" w:rsidR="00F25E63" w:rsidRDefault="00F25E63" w:rsidP="00F25E63">
      <w:pPr>
        <w:pStyle w:val="Tekstpodstawowywcity"/>
        <w:tabs>
          <w:tab w:val="clear" w:pos="709"/>
        </w:tabs>
        <w:ind w:left="284"/>
      </w:pPr>
    </w:p>
    <w:p w14:paraId="72201F59" w14:textId="77777777" w:rsidR="00432CE9" w:rsidRPr="005B5AC2" w:rsidRDefault="00432CE9" w:rsidP="00432CE9">
      <w:pPr>
        <w:ind w:left="4956" w:firstLine="84"/>
        <w:rPr>
          <w:sz w:val="24"/>
        </w:rPr>
      </w:pPr>
      <w:r w:rsidRPr="005B5AC2">
        <w:rPr>
          <w:sz w:val="24"/>
        </w:rPr>
        <w:t>..............................................................</w:t>
      </w:r>
    </w:p>
    <w:p w14:paraId="555F8F1E" w14:textId="77777777" w:rsidR="00E31904" w:rsidRDefault="00E31904" w:rsidP="002243CD"/>
    <w:p w14:paraId="7E71D640" w14:textId="3FE3E334" w:rsidR="009534AC" w:rsidRDefault="008F3218" w:rsidP="002243CD">
      <w:pPr>
        <w:rPr>
          <w:b/>
          <w:sz w:val="26"/>
          <w:szCs w:val="26"/>
        </w:rPr>
      </w:pPr>
      <w:r>
        <w:lastRenderedPageBreak/>
        <w:tab/>
      </w:r>
      <w:r>
        <w:tab/>
      </w:r>
      <w:r>
        <w:tab/>
      </w:r>
      <w:r w:rsidR="009534AC">
        <w:tab/>
      </w:r>
      <w:r w:rsidR="009534AC">
        <w:tab/>
      </w:r>
      <w:r w:rsidR="009534AC">
        <w:tab/>
      </w:r>
      <w:r w:rsidR="009534AC">
        <w:tab/>
      </w:r>
      <w:r w:rsidR="00C56B01">
        <w:tab/>
      </w:r>
      <w:r w:rsidR="009534AC" w:rsidRPr="009534AC">
        <w:rPr>
          <w:b/>
          <w:sz w:val="26"/>
          <w:szCs w:val="26"/>
        </w:rPr>
        <w:t>Załącznik nr 1 do SIWZ</w:t>
      </w:r>
    </w:p>
    <w:p w14:paraId="703560D7" w14:textId="77777777" w:rsidR="009534AC" w:rsidRDefault="009534AC" w:rsidP="002243CD">
      <w:pPr>
        <w:rPr>
          <w:b/>
          <w:sz w:val="26"/>
          <w:szCs w:val="26"/>
        </w:rPr>
      </w:pPr>
    </w:p>
    <w:p w14:paraId="4AD1013B" w14:textId="77777777" w:rsidR="008F3218" w:rsidRDefault="008F3218" w:rsidP="002243CD">
      <w:pPr>
        <w:rPr>
          <w:b/>
          <w:sz w:val="26"/>
          <w:szCs w:val="26"/>
        </w:rPr>
      </w:pPr>
    </w:p>
    <w:p w14:paraId="4F290847" w14:textId="77777777" w:rsidR="008F3218" w:rsidRDefault="008F3218" w:rsidP="002243CD">
      <w:pPr>
        <w:rPr>
          <w:b/>
          <w:sz w:val="26"/>
          <w:szCs w:val="26"/>
        </w:rPr>
      </w:pPr>
    </w:p>
    <w:p w14:paraId="742F6F72" w14:textId="77777777" w:rsidR="009534AC" w:rsidRDefault="009534AC" w:rsidP="002243CD">
      <w:pPr>
        <w:rPr>
          <w:b/>
          <w:sz w:val="26"/>
          <w:szCs w:val="26"/>
        </w:rPr>
      </w:pPr>
    </w:p>
    <w:p w14:paraId="5AD35895" w14:textId="77777777" w:rsidR="009534AC" w:rsidRDefault="008F3218" w:rsidP="002243CD">
      <w:pPr>
        <w:rPr>
          <w:b/>
          <w:sz w:val="26"/>
          <w:szCs w:val="26"/>
        </w:rPr>
      </w:pPr>
      <w:r>
        <w:t>/</w:t>
      </w:r>
      <w:r w:rsidR="000D448B">
        <w:t xml:space="preserve"> dane wykonawcy i </w:t>
      </w:r>
      <w:r>
        <w:t>pieczęć firmowa/</w:t>
      </w:r>
      <w:r>
        <w:tab/>
      </w:r>
      <w:r>
        <w:tab/>
      </w:r>
      <w:r>
        <w:tab/>
      </w:r>
      <w:r>
        <w:tab/>
      </w:r>
      <w:r>
        <w:tab/>
      </w:r>
      <w:r>
        <w:tab/>
        <w:t>/miejscowość, data/</w:t>
      </w:r>
    </w:p>
    <w:p w14:paraId="78FA22D1" w14:textId="77777777" w:rsidR="009534AC" w:rsidRDefault="009534AC" w:rsidP="002243CD">
      <w:pPr>
        <w:rPr>
          <w:b/>
          <w:sz w:val="26"/>
          <w:szCs w:val="26"/>
        </w:rPr>
      </w:pPr>
    </w:p>
    <w:p w14:paraId="2F16B233" w14:textId="77777777" w:rsidR="008F3218" w:rsidRDefault="008F3218" w:rsidP="009534AC">
      <w:pPr>
        <w:jc w:val="center"/>
        <w:rPr>
          <w:b/>
          <w:sz w:val="26"/>
          <w:szCs w:val="26"/>
        </w:rPr>
      </w:pPr>
    </w:p>
    <w:p w14:paraId="14BF1530" w14:textId="77777777" w:rsidR="008F3218" w:rsidRDefault="008F3218" w:rsidP="009534AC">
      <w:pPr>
        <w:jc w:val="center"/>
        <w:rPr>
          <w:b/>
          <w:sz w:val="26"/>
          <w:szCs w:val="26"/>
        </w:rPr>
      </w:pPr>
    </w:p>
    <w:p w14:paraId="019C90EF" w14:textId="77777777" w:rsidR="009534AC" w:rsidRDefault="009534AC" w:rsidP="009534AC">
      <w:pPr>
        <w:jc w:val="center"/>
        <w:rPr>
          <w:b/>
          <w:sz w:val="26"/>
          <w:szCs w:val="26"/>
        </w:rPr>
      </w:pPr>
      <w:r>
        <w:rPr>
          <w:b/>
          <w:sz w:val="26"/>
          <w:szCs w:val="26"/>
        </w:rPr>
        <w:t>FORMULARZ OFERTY</w:t>
      </w:r>
    </w:p>
    <w:p w14:paraId="6E70C0AB" w14:textId="77777777" w:rsidR="009534AC" w:rsidRDefault="009534AC" w:rsidP="009534AC">
      <w:pPr>
        <w:jc w:val="center"/>
        <w:rPr>
          <w:b/>
          <w:sz w:val="26"/>
          <w:szCs w:val="26"/>
        </w:rPr>
      </w:pPr>
    </w:p>
    <w:p w14:paraId="769C4187" w14:textId="77777777" w:rsidR="008F3218" w:rsidRPr="008F3218" w:rsidRDefault="008F3218" w:rsidP="008F3218">
      <w:pPr>
        <w:pStyle w:val="Tekstpodstawowy"/>
        <w:rPr>
          <w:sz w:val="24"/>
          <w:szCs w:val="24"/>
        </w:rPr>
      </w:pPr>
      <w:r>
        <w:rPr>
          <w:b w:val="0"/>
          <w:sz w:val="26"/>
          <w:szCs w:val="26"/>
        </w:rPr>
        <w:t xml:space="preserve">W odpowiedzi na ogłoszenie o postępowaniu o udzielenie zamówienia publicznego prowadzonego w trybie przetargu nieograniczonego na </w:t>
      </w:r>
      <w:r w:rsidRPr="008F3218">
        <w:rPr>
          <w:sz w:val="26"/>
          <w:szCs w:val="26"/>
        </w:rPr>
        <w:t>"</w:t>
      </w:r>
      <w:r w:rsidRPr="008F3218">
        <w:rPr>
          <w:sz w:val="24"/>
          <w:szCs w:val="24"/>
        </w:rPr>
        <w:t>Bankową obsługę budżetu Gminy-Miasta Świnoujście oraz jej jednostek zorganizowanych w formie                            jednostek budżetowych</w:t>
      </w:r>
      <w:r>
        <w:rPr>
          <w:sz w:val="24"/>
          <w:szCs w:val="24"/>
        </w:rPr>
        <w:t xml:space="preserve">" nr postępowania WK.271.1.2018 </w:t>
      </w:r>
      <w:r w:rsidRPr="008F3218">
        <w:rPr>
          <w:b w:val="0"/>
          <w:sz w:val="24"/>
          <w:szCs w:val="24"/>
        </w:rPr>
        <w:t>przedstawiam niniejszą ofertę na wykonanie zamówienia w następujących kwotach</w:t>
      </w:r>
      <w:r>
        <w:rPr>
          <w:b w:val="0"/>
          <w:sz w:val="24"/>
          <w:szCs w:val="24"/>
        </w:rPr>
        <w:t>:</w:t>
      </w:r>
    </w:p>
    <w:p w14:paraId="638AC284" w14:textId="77777777" w:rsidR="009534AC" w:rsidRDefault="008F3218" w:rsidP="009534AC">
      <w:pPr>
        <w:jc w:val="center"/>
        <w:rPr>
          <w:b/>
          <w:sz w:val="26"/>
          <w:szCs w:val="26"/>
        </w:rPr>
      </w:pPr>
      <w:r>
        <w:rPr>
          <w:b/>
          <w:sz w:val="26"/>
          <w:szCs w:val="26"/>
        </w:rPr>
        <w:t xml:space="preserve"> </w:t>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r w:rsidR="009534AC">
        <w:rPr>
          <w:b/>
          <w:sz w:val="26"/>
          <w:szCs w:val="26"/>
        </w:rPr>
        <w:tab/>
      </w:r>
    </w:p>
    <w:p w14:paraId="5D552023" w14:textId="77777777" w:rsidR="009534AC" w:rsidRDefault="009534AC" w:rsidP="009534AC">
      <w:pPr>
        <w:jc w:val="center"/>
        <w:rPr>
          <w:b/>
          <w:sz w:val="26"/>
          <w:szCs w:val="26"/>
        </w:rPr>
      </w:pPr>
    </w:p>
    <w:p w14:paraId="25BEC4EB" w14:textId="77777777" w:rsidR="009534AC" w:rsidRDefault="009534AC" w:rsidP="009534AC">
      <w:pPr>
        <w:shd w:val="clear" w:color="auto" w:fill="FFFFFF"/>
        <w:tabs>
          <w:tab w:val="left" w:pos="606"/>
        </w:tabs>
        <w:ind w:right="-470"/>
        <w:jc w:val="both"/>
        <w:rPr>
          <w:b/>
          <w:bCs/>
          <w:iCs/>
          <w:color w:val="000000"/>
          <w:sz w:val="24"/>
          <w:szCs w:val="24"/>
          <w:u w:val="single"/>
        </w:rPr>
      </w:pPr>
      <w:r>
        <w:rPr>
          <w:b/>
          <w:bCs/>
          <w:iCs/>
          <w:color w:val="000000"/>
          <w:sz w:val="24"/>
          <w:szCs w:val="24"/>
          <w:u w:val="single"/>
        </w:rPr>
        <w:t>1.1  Kryterium wysokości opłat za obsługę rachunku (cena usługi)</w:t>
      </w:r>
    </w:p>
    <w:tbl>
      <w:tblPr>
        <w:tblW w:w="9112" w:type="dxa"/>
        <w:tblLayout w:type="fixed"/>
        <w:tblCellMar>
          <w:left w:w="40" w:type="dxa"/>
          <w:right w:w="40" w:type="dxa"/>
        </w:tblCellMar>
        <w:tblLook w:val="0000" w:firstRow="0" w:lastRow="0" w:firstColumn="0" w:lastColumn="0" w:noHBand="0" w:noVBand="0"/>
      </w:tblPr>
      <w:tblGrid>
        <w:gridCol w:w="583"/>
        <w:gridCol w:w="3557"/>
        <w:gridCol w:w="1418"/>
        <w:gridCol w:w="1260"/>
        <w:gridCol w:w="2294"/>
      </w:tblGrid>
      <w:tr w:rsidR="009534AC" w:rsidRPr="001E3EDB" w14:paraId="2ADFF5F5" w14:textId="77777777" w:rsidTr="008F3218">
        <w:trPr>
          <w:trHeight w:val="1410"/>
        </w:trPr>
        <w:tc>
          <w:tcPr>
            <w:tcW w:w="583" w:type="dxa"/>
            <w:tcBorders>
              <w:top w:val="single" w:sz="4" w:space="0" w:color="auto"/>
              <w:left w:val="single" w:sz="4" w:space="0" w:color="auto"/>
              <w:bottom w:val="single" w:sz="4" w:space="0" w:color="auto"/>
              <w:right w:val="single" w:sz="4" w:space="0" w:color="auto"/>
            </w:tcBorders>
          </w:tcPr>
          <w:p w14:paraId="22953BEC" w14:textId="77777777" w:rsidR="009534AC" w:rsidRDefault="009534AC" w:rsidP="000D448B">
            <w:pPr>
              <w:shd w:val="clear" w:color="auto" w:fill="FFFFFF"/>
              <w:snapToGrid w:val="0"/>
              <w:jc w:val="center"/>
              <w:rPr>
                <w:iCs/>
                <w:sz w:val="24"/>
                <w:szCs w:val="24"/>
              </w:rPr>
            </w:pPr>
          </w:p>
          <w:p w14:paraId="52288A53" w14:textId="77777777" w:rsidR="009534AC" w:rsidRDefault="009534AC" w:rsidP="000D448B">
            <w:pPr>
              <w:shd w:val="clear" w:color="auto" w:fill="FFFFFF"/>
              <w:jc w:val="center"/>
              <w:rPr>
                <w:iCs/>
                <w:sz w:val="24"/>
                <w:szCs w:val="24"/>
              </w:rPr>
            </w:pPr>
          </w:p>
          <w:p w14:paraId="784F77D4" w14:textId="77777777" w:rsidR="009534AC" w:rsidRDefault="009534AC" w:rsidP="000D448B">
            <w:pPr>
              <w:shd w:val="clear" w:color="auto" w:fill="FFFFFF"/>
              <w:jc w:val="center"/>
              <w:rPr>
                <w:b/>
                <w:iCs/>
                <w:color w:val="000000"/>
                <w:sz w:val="24"/>
                <w:szCs w:val="24"/>
              </w:rPr>
            </w:pPr>
            <w:r>
              <w:rPr>
                <w:b/>
                <w:iCs/>
                <w:color w:val="000000"/>
                <w:sz w:val="24"/>
                <w:szCs w:val="24"/>
              </w:rPr>
              <w:t>L.p.</w:t>
            </w:r>
          </w:p>
          <w:p w14:paraId="1BB4EC84" w14:textId="77777777" w:rsidR="009534AC" w:rsidRDefault="009534AC" w:rsidP="000D448B">
            <w:pPr>
              <w:shd w:val="clear" w:color="auto" w:fill="FFFFFF"/>
              <w:jc w:val="center"/>
              <w:rPr>
                <w:b/>
                <w:iCs/>
                <w:sz w:val="24"/>
                <w:szCs w:val="24"/>
              </w:rPr>
            </w:pPr>
          </w:p>
          <w:p w14:paraId="06E23808" w14:textId="77777777" w:rsidR="009534AC" w:rsidRDefault="009534AC" w:rsidP="000D448B">
            <w:pPr>
              <w:shd w:val="clear" w:color="auto" w:fill="FFFFFF"/>
              <w:jc w:val="center"/>
              <w:rPr>
                <w:iCs/>
                <w:sz w:val="24"/>
                <w:szCs w:val="24"/>
              </w:rPr>
            </w:pPr>
          </w:p>
        </w:tc>
        <w:tc>
          <w:tcPr>
            <w:tcW w:w="3557" w:type="dxa"/>
            <w:tcBorders>
              <w:top w:val="single" w:sz="4" w:space="0" w:color="auto"/>
              <w:left w:val="single" w:sz="4" w:space="0" w:color="auto"/>
              <w:bottom w:val="single" w:sz="4" w:space="0" w:color="auto"/>
              <w:right w:val="single" w:sz="4" w:space="0" w:color="auto"/>
            </w:tcBorders>
          </w:tcPr>
          <w:p w14:paraId="2F8C4799" w14:textId="77777777" w:rsidR="009534AC" w:rsidRDefault="009534AC" w:rsidP="000D448B">
            <w:pPr>
              <w:shd w:val="clear" w:color="auto" w:fill="FFFFFF"/>
              <w:snapToGrid w:val="0"/>
              <w:jc w:val="center"/>
              <w:rPr>
                <w:iCs/>
                <w:sz w:val="24"/>
                <w:szCs w:val="24"/>
              </w:rPr>
            </w:pPr>
          </w:p>
          <w:p w14:paraId="33A3975E" w14:textId="77777777" w:rsidR="009534AC" w:rsidRDefault="009534AC" w:rsidP="000D448B">
            <w:pPr>
              <w:shd w:val="clear" w:color="auto" w:fill="FFFFFF"/>
              <w:jc w:val="center"/>
              <w:rPr>
                <w:iCs/>
                <w:sz w:val="24"/>
                <w:szCs w:val="24"/>
              </w:rPr>
            </w:pPr>
          </w:p>
          <w:p w14:paraId="25F2C25F" w14:textId="77777777" w:rsidR="009534AC" w:rsidRDefault="009534AC" w:rsidP="000D448B">
            <w:pPr>
              <w:shd w:val="clear" w:color="auto" w:fill="FFFFFF"/>
              <w:jc w:val="center"/>
              <w:rPr>
                <w:b/>
                <w:iCs/>
                <w:color w:val="000000"/>
                <w:sz w:val="24"/>
                <w:szCs w:val="24"/>
              </w:rPr>
            </w:pPr>
            <w:r>
              <w:rPr>
                <w:b/>
                <w:iCs/>
                <w:color w:val="000000"/>
                <w:sz w:val="24"/>
                <w:szCs w:val="24"/>
              </w:rPr>
              <w:t>Usługa</w:t>
            </w:r>
          </w:p>
          <w:p w14:paraId="6D178C74" w14:textId="77777777" w:rsidR="009534AC" w:rsidRDefault="009534AC" w:rsidP="000D448B">
            <w:pPr>
              <w:shd w:val="clear" w:color="auto" w:fill="FFFFFF"/>
              <w:jc w:val="center"/>
              <w:rPr>
                <w:b/>
                <w:iCs/>
                <w:sz w:val="24"/>
                <w:szCs w:val="24"/>
              </w:rPr>
            </w:pPr>
          </w:p>
          <w:p w14:paraId="3B742518" w14:textId="77777777" w:rsidR="009534AC" w:rsidRDefault="009534AC" w:rsidP="000D448B">
            <w:pPr>
              <w:shd w:val="clear" w:color="auto" w:fill="FFFFFF"/>
              <w:jc w:val="center"/>
              <w:rPr>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BFD35F" w14:textId="77777777" w:rsidR="009534AC" w:rsidRDefault="009534AC" w:rsidP="000D448B">
            <w:pPr>
              <w:shd w:val="clear" w:color="auto" w:fill="FFFFFF"/>
              <w:snapToGrid w:val="0"/>
              <w:jc w:val="center"/>
              <w:rPr>
                <w:b/>
                <w:iCs/>
                <w:sz w:val="24"/>
                <w:szCs w:val="24"/>
              </w:rPr>
            </w:pPr>
          </w:p>
          <w:p w14:paraId="671CD28E" w14:textId="77777777" w:rsidR="009534AC" w:rsidRDefault="009534AC" w:rsidP="000D448B">
            <w:pPr>
              <w:shd w:val="clear" w:color="auto" w:fill="FFFFFF"/>
              <w:jc w:val="center"/>
              <w:rPr>
                <w:b/>
                <w:iCs/>
                <w:color w:val="000000"/>
                <w:sz w:val="24"/>
                <w:szCs w:val="24"/>
              </w:rPr>
            </w:pPr>
            <w:r>
              <w:rPr>
                <w:b/>
                <w:iCs/>
                <w:color w:val="000000"/>
                <w:sz w:val="24"/>
                <w:szCs w:val="24"/>
              </w:rPr>
              <w:t>Cena</w:t>
            </w:r>
          </w:p>
          <w:p w14:paraId="57C672EB" w14:textId="77777777" w:rsidR="009534AC" w:rsidRDefault="009534AC" w:rsidP="000D448B">
            <w:pPr>
              <w:shd w:val="clear" w:color="auto" w:fill="FFFFFF"/>
              <w:jc w:val="center"/>
              <w:rPr>
                <w:b/>
                <w:iCs/>
                <w:color w:val="000000"/>
                <w:sz w:val="24"/>
                <w:szCs w:val="24"/>
              </w:rPr>
            </w:pPr>
            <w:r>
              <w:rPr>
                <w:b/>
                <w:iCs/>
                <w:color w:val="000000"/>
                <w:sz w:val="24"/>
                <w:szCs w:val="24"/>
              </w:rPr>
              <w:t>jednostkowa</w:t>
            </w:r>
          </w:p>
          <w:p w14:paraId="73337956" w14:textId="77777777" w:rsidR="009534AC" w:rsidRDefault="009534AC" w:rsidP="000D448B">
            <w:pPr>
              <w:shd w:val="clear" w:color="auto" w:fill="FFFFFF"/>
              <w:jc w:val="center"/>
              <w:rPr>
                <w:b/>
                <w:iCs/>
                <w:sz w:val="24"/>
                <w:szCs w:val="24"/>
              </w:rPr>
            </w:pPr>
          </w:p>
          <w:p w14:paraId="18C2BB86" w14:textId="77777777" w:rsidR="009534AC" w:rsidRDefault="009534AC" w:rsidP="000D448B">
            <w:pPr>
              <w:shd w:val="clear" w:color="auto" w:fill="FFFFFF"/>
              <w:jc w:val="center"/>
              <w:rPr>
                <w:b/>
                <w:i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1A0D116" w14:textId="77777777" w:rsidR="009534AC" w:rsidRDefault="009534AC" w:rsidP="000D448B">
            <w:pPr>
              <w:shd w:val="clear" w:color="auto" w:fill="FFFFFF"/>
              <w:snapToGrid w:val="0"/>
              <w:jc w:val="center"/>
              <w:rPr>
                <w:b/>
                <w:iCs/>
                <w:color w:val="000000"/>
                <w:sz w:val="24"/>
                <w:szCs w:val="24"/>
              </w:rPr>
            </w:pPr>
            <w:r>
              <w:rPr>
                <w:b/>
                <w:iCs/>
                <w:color w:val="000000"/>
                <w:sz w:val="24"/>
                <w:szCs w:val="24"/>
              </w:rPr>
              <w:t>Realizacja               w trakcie</w:t>
            </w:r>
          </w:p>
          <w:p w14:paraId="1181DE76" w14:textId="77777777" w:rsidR="009534AC" w:rsidRDefault="009534AC" w:rsidP="000D448B">
            <w:pPr>
              <w:shd w:val="clear" w:color="auto" w:fill="FFFFFF"/>
              <w:jc w:val="center"/>
              <w:rPr>
                <w:b/>
                <w:iCs/>
                <w:sz w:val="24"/>
                <w:szCs w:val="24"/>
              </w:rPr>
            </w:pPr>
            <w:r>
              <w:rPr>
                <w:b/>
                <w:iCs/>
                <w:sz w:val="24"/>
                <w:szCs w:val="24"/>
              </w:rPr>
              <w:t>umowy</w:t>
            </w:r>
          </w:p>
          <w:p w14:paraId="3E400173" w14:textId="77777777" w:rsidR="009534AC" w:rsidRDefault="009534AC" w:rsidP="000D448B">
            <w:pPr>
              <w:shd w:val="clear" w:color="auto" w:fill="FFFFFF"/>
              <w:jc w:val="center"/>
              <w:rPr>
                <w:b/>
                <w:iCs/>
                <w:color w:val="000000"/>
                <w:sz w:val="24"/>
                <w:szCs w:val="24"/>
              </w:rPr>
            </w:pPr>
            <w:r>
              <w:rPr>
                <w:b/>
                <w:iCs/>
                <w:color w:val="000000"/>
                <w:sz w:val="24"/>
                <w:szCs w:val="24"/>
              </w:rPr>
              <w:t>(w okresie</w:t>
            </w:r>
          </w:p>
          <w:p w14:paraId="3884810A" w14:textId="77777777" w:rsidR="009534AC" w:rsidRDefault="009534AC" w:rsidP="000D448B">
            <w:pPr>
              <w:shd w:val="clear" w:color="auto" w:fill="FFFFFF"/>
              <w:jc w:val="center"/>
              <w:rPr>
                <w:b/>
                <w:iCs/>
                <w:color w:val="000000"/>
                <w:sz w:val="24"/>
                <w:szCs w:val="24"/>
              </w:rPr>
            </w:pPr>
            <w:r>
              <w:rPr>
                <w:b/>
                <w:iCs/>
                <w:color w:val="000000"/>
                <w:sz w:val="24"/>
                <w:szCs w:val="24"/>
              </w:rPr>
              <w:t>4</w:t>
            </w:r>
            <w:r w:rsidR="008F3218">
              <w:rPr>
                <w:b/>
                <w:iCs/>
                <w:color w:val="000000"/>
                <w:sz w:val="24"/>
                <w:szCs w:val="24"/>
              </w:rPr>
              <w:t xml:space="preserve"> </w:t>
            </w:r>
            <w:r>
              <w:rPr>
                <w:b/>
                <w:iCs/>
                <w:color w:val="000000"/>
                <w:sz w:val="24"/>
                <w:szCs w:val="24"/>
              </w:rPr>
              <w:t>lat )*</w:t>
            </w:r>
          </w:p>
          <w:p w14:paraId="4E574023" w14:textId="77777777" w:rsidR="009534AC" w:rsidRDefault="009534AC" w:rsidP="000D448B">
            <w:pPr>
              <w:shd w:val="clear" w:color="auto" w:fill="FFFFFF"/>
              <w:jc w:val="center"/>
              <w:rPr>
                <w:b/>
                <w:iCs/>
                <w:sz w:val="24"/>
                <w:szCs w:val="24"/>
              </w:rPr>
            </w:pPr>
          </w:p>
        </w:tc>
        <w:tc>
          <w:tcPr>
            <w:tcW w:w="2294" w:type="dxa"/>
            <w:tcBorders>
              <w:top w:val="single" w:sz="4" w:space="0" w:color="auto"/>
              <w:left w:val="single" w:sz="4" w:space="0" w:color="auto"/>
              <w:bottom w:val="single" w:sz="4" w:space="0" w:color="auto"/>
              <w:right w:val="single" w:sz="4" w:space="0" w:color="auto"/>
            </w:tcBorders>
          </w:tcPr>
          <w:p w14:paraId="044460F3" w14:textId="77777777" w:rsidR="009534AC" w:rsidRDefault="009534AC" w:rsidP="000D448B">
            <w:pPr>
              <w:shd w:val="clear" w:color="auto" w:fill="FFFFFF"/>
              <w:snapToGrid w:val="0"/>
              <w:jc w:val="center"/>
              <w:rPr>
                <w:b/>
                <w:iCs/>
                <w:color w:val="000000"/>
                <w:sz w:val="24"/>
                <w:szCs w:val="24"/>
              </w:rPr>
            </w:pPr>
            <w:r>
              <w:rPr>
                <w:b/>
                <w:iCs/>
                <w:color w:val="000000"/>
                <w:sz w:val="24"/>
                <w:szCs w:val="24"/>
              </w:rPr>
              <w:t>Całkowita</w:t>
            </w:r>
          </w:p>
          <w:p w14:paraId="4E4802C6" w14:textId="77777777" w:rsidR="009534AC" w:rsidRDefault="009534AC" w:rsidP="000D448B">
            <w:pPr>
              <w:shd w:val="clear" w:color="auto" w:fill="FFFFFF"/>
              <w:jc w:val="center"/>
              <w:rPr>
                <w:b/>
                <w:iCs/>
                <w:color w:val="000000"/>
                <w:sz w:val="24"/>
                <w:szCs w:val="24"/>
              </w:rPr>
            </w:pPr>
            <w:r>
              <w:rPr>
                <w:b/>
                <w:iCs/>
                <w:color w:val="000000"/>
                <w:sz w:val="24"/>
                <w:szCs w:val="24"/>
              </w:rPr>
              <w:t>cena usługi</w:t>
            </w:r>
          </w:p>
          <w:p w14:paraId="3B9F3E1F" w14:textId="77777777" w:rsidR="009534AC" w:rsidRDefault="009534AC" w:rsidP="000D448B">
            <w:pPr>
              <w:shd w:val="clear" w:color="auto" w:fill="FFFFFF"/>
              <w:jc w:val="center"/>
              <w:rPr>
                <w:b/>
                <w:iCs/>
                <w:color w:val="000000"/>
                <w:w w:val="87"/>
                <w:sz w:val="24"/>
                <w:szCs w:val="24"/>
              </w:rPr>
            </w:pPr>
            <w:r>
              <w:rPr>
                <w:b/>
                <w:iCs/>
                <w:color w:val="000000"/>
                <w:w w:val="102"/>
                <w:sz w:val="24"/>
                <w:szCs w:val="24"/>
              </w:rPr>
              <w:t>(rubryka</w:t>
            </w:r>
            <w:r w:rsidR="008F3218">
              <w:rPr>
                <w:b/>
                <w:iCs/>
                <w:color w:val="000000"/>
                <w:w w:val="102"/>
                <w:sz w:val="24"/>
                <w:szCs w:val="24"/>
              </w:rPr>
              <w:t xml:space="preserve"> </w:t>
            </w:r>
            <w:r>
              <w:rPr>
                <w:b/>
                <w:iCs/>
                <w:color w:val="000000"/>
                <w:w w:val="87"/>
                <w:sz w:val="24"/>
                <w:szCs w:val="24"/>
              </w:rPr>
              <w:t>3</w:t>
            </w:r>
            <w:r w:rsidR="008F3218">
              <w:rPr>
                <w:b/>
                <w:iCs/>
                <w:color w:val="000000"/>
                <w:w w:val="87"/>
                <w:sz w:val="24"/>
                <w:szCs w:val="24"/>
              </w:rPr>
              <w:t xml:space="preserve"> </w:t>
            </w:r>
            <w:r>
              <w:rPr>
                <w:b/>
                <w:iCs/>
                <w:color w:val="000000"/>
                <w:w w:val="87"/>
                <w:sz w:val="24"/>
                <w:szCs w:val="24"/>
              </w:rPr>
              <w:t>x</w:t>
            </w:r>
            <w:r w:rsidR="008F3218">
              <w:rPr>
                <w:b/>
                <w:iCs/>
                <w:color w:val="000000"/>
                <w:w w:val="87"/>
                <w:sz w:val="24"/>
                <w:szCs w:val="24"/>
              </w:rPr>
              <w:t xml:space="preserve"> </w:t>
            </w:r>
            <w:r>
              <w:rPr>
                <w:b/>
                <w:iCs/>
                <w:color w:val="000000"/>
                <w:w w:val="87"/>
                <w:sz w:val="24"/>
                <w:szCs w:val="24"/>
              </w:rPr>
              <w:t>4)</w:t>
            </w:r>
          </w:p>
          <w:p w14:paraId="671EFD15" w14:textId="77777777" w:rsidR="009534AC" w:rsidRDefault="009534AC" w:rsidP="000D448B">
            <w:pPr>
              <w:shd w:val="clear" w:color="auto" w:fill="FFFFFF"/>
              <w:jc w:val="center"/>
              <w:rPr>
                <w:b/>
                <w:iCs/>
                <w:sz w:val="24"/>
                <w:szCs w:val="24"/>
              </w:rPr>
            </w:pPr>
          </w:p>
        </w:tc>
      </w:tr>
      <w:tr w:rsidR="009534AC" w14:paraId="718E4182" w14:textId="77777777" w:rsidTr="008F3218">
        <w:trPr>
          <w:trHeight w:hRule="exact" w:val="284"/>
        </w:trPr>
        <w:tc>
          <w:tcPr>
            <w:tcW w:w="583" w:type="dxa"/>
            <w:tcBorders>
              <w:top w:val="single" w:sz="4" w:space="0" w:color="auto"/>
              <w:left w:val="single" w:sz="4" w:space="0" w:color="000000"/>
              <w:bottom w:val="single" w:sz="4" w:space="0" w:color="000000"/>
            </w:tcBorders>
          </w:tcPr>
          <w:p w14:paraId="6CEB7DFC" w14:textId="77777777" w:rsidR="009534AC" w:rsidRDefault="009534AC" w:rsidP="000D448B">
            <w:pPr>
              <w:shd w:val="clear" w:color="auto" w:fill="FFFFFF"/>
              <w:snapToGrid w:val="0"/>
              <w:jc w:val="center"/>
              <w:rPr>
                <w:iCs/>
                <w:color w:val="000000"/>
                <w:sz w:val="24"/>
                <w:szCs w:val="24"/>
              </w:rPr>
            </w:pPr>
            <w:r>
              <w:rPr>
                <w:iCs/>
                <w:color w:val="000000"/>
                <w:sz w:val="24"/>
                <w:szCs w:val="24"/>
              </w:rPr>
              <w:t>1.</w:t>
            </w:r>
          </w:p>
          <w:p w14:paraId="214D1F6A" w14:textId="77777777" w:rsidR="009534AC" w:rsidRDefault="009534AC" w:rsidP="000D448B">
            <w:pPr>
              <w:shd w:val="clear" w:color="auto" w:fill="FFFFFF"/>
              <w:jc w:val="center"/>
              <w:rPr>
                <w:iCs/>
                <w:sz w:val="24"/>
                <w:szCs w:val="24"/>
              </w:rPr>
            </w:pPr>
          </w:p>
        </w:tc>
        <w:tc>
          <w:tcPr>
            <w:tcW w:w="3557" w:type="dxa"/>
            <w:tcBorders>
              <w:top w:val="single" w:sz="4" w:space="0" w:color="auto"/>
              <w:left w:val="single" w:sz="4" w:space="0" w:color="000000"/>
              <w:bottom w:val="single" w:sz="4" w:space="0" w:color="000000"/>
            </w:tcBorders>
          </w:tcPr>
          <w:p w14:paraId="26BAEA85" w14:textId="77777777" w:rsidR="009534AC" w:rsidRDefault="009534AC" w:rsidP="000D448B">
            <w:pPr>
              <w:shd w:val="clear" w:color="auto" w:fill="FFFFFF"/>
              <w:snapToGrid w:val="0"/>
              <w:jc w:val="center"/>
              <w:rPr>
                <w:iCs/>
                <w:color w:val="000000"/>
                <w:sz w:val="24"/>
                <w:szCs w:val="24"/>
              </w:rPr>
            </w:pPr>
            <w:r>
              <w:rPr>
                <w:iCs/>
                <w:color w:val="000000"/>
                <w:sz w:val="24"/>
                <w:szCs w:val="24"/>
              </w:rPr>
              <w:t>2.</w:t>
            </w:r>
          </w:p>
          <w:p w14:paraId="6BC3AEF4" w14:textId="77777777" w:rsidR="009534AC" w:rsidRDefault="009534AC" w:rsidP="000D448B">
            <w:pPr>
              <w:shd w:val="clear" w:color="auto" w:fill="FFFFFF"/>
              <w:jc w:val="center"/>
              <w:rPr>
                <w:iCs/>
                <w:sz w:val="24"/>
                <w:szCs w:val="24"/>
              </w:rPr>
            </w:pPr>
          </w:p>
        </w:tc>
        <w:tc>
          <w:tcPr>
            <w:tcW w:w="1418" w:type="dxa"/>
            <w:tcBorders>
              <w:top w:val="single" w:sz="4" w:space="0" w:color="auto"/>
              <w:left w:val="single" w:sz="4" w:space="0" w:color="000000"/>
              <w:bottom w:val="single" w:sz="4" w:space="0" w:color="000000"/>
            </w:tcBorders>
          </w:tcPr>
          <w:p w14:paraId="4D1BC126" w14:textId="77777777" w:rsidR="009534AC" w:rsidRDefault="009534AC" w:rsidP="000D448B">
            <w:pPr>
              <w:shd w:val="clear" w:color="auto" w:fill="FFFFFF"/>
              <w:snapToGrid w:val="0"/>
              <w:jc w:val="center"/>
              <w:rPr>
                <w:iCs/>
                <w:color w:val="000000"/>
                <w:sz w:val="24"/>
                <w:szCs w:val="24"/>
              </w:rPr>
            </w:pPr>
            <w:r>
              <w:rPr>
                <w:iCs/>
                <w:color w:val="000000"/>
                <w:sz w:val="24"/>
                <w:szCs w:val="24"/>
              </w:rPr>
              <w:t>3.</w:t>
            </w:r>
          </w:p>
          <w:p w14:paraId="3CCDA80B" w14:textId="77777777" w:rsidR="009534AC" w:rsidRDefault="009534AC" w:rsidP="000D448B">
            <w:pPr>
              <w:shd w:val="clear" w:color="auto" w:fill="FFFFFF"/>
              <w:jc w:val="center"/>
              <w:rPr>
                <w:iCs/>
                <w:sz w:val="24"/>
                <w:szCs w:val="24"/>
              </w:rPr>
            </w:pPr>
          </w:p>
        </w:tc>
        <w:tc>
          <w:tcPr>
            <w:tcW w:w="1260" w:type="dxa"/>
            <w:tcBorders>
              <w:top w:val="single" w:sz="4" w:space="0" w:color="auto"/>
              <w:left w:val="single" w:sz="4" w:space="0" w:color="000000"/>
              <w:bottom w:val="single" w:sz="4" w:space="0" w:color="000000"/>
            </w:tcBorders>
          </w:tcPr>
          <w:p w14:paraId="38B494A6" w14:textId="77777777" w:rsidR="009534AC" w:rsidRDefault="009534AC" w:rsidP="000D448B">
            <w:pPr>
              <w:shd w:val="clear" w:color="auto" w:fill="FFFFFF"/>
              <w:snapToGrid w:val="0"/>
              <w:jc w:val="center"/>
              <w:rPr>
                <w:iCs/>
                <w:color w:val="000000"/>
                <w:sz w:val="24"/>
                <w:szCs w:val="24"/>
              </w:rPr>
            </w:pPr>
            <w:r>
              <w:rPr>
                <w:iCs/>
                <w:color w:val="000000"/>
                <w:sz w:val="24"/>
                <w:szCs w:val="24"/>
              </w:rPr>
              <w:t>4.</w:t>
            </w:r>
          </w:p>
          <w:p w14:paraId="02B7784E" w14:textId="77777777" w:rsidR="009534AC" w:rsidRDefault="009534AC" w:rsidP="000D448B">
            <w:pPr>
              <w:shd w:val="clear" w:color="auto" w:fill="FFFFFF"/>
              <w:jc w:val="center"/>
              <w:rPr>
                <w:iCs/>
                <w:sz w:val="24"/>
                <w:szCs w:val="24"/>
              </w:rPr>
            </w:pPr>
          </w:p>
        </w:tc>
        <w:tc>
          <w:tcPr>
            <w:tcW w:w="2294" w:type="dxa"/>
            <w:tcBorders>
              <w:top w:val="single" w:sz="4" w:space="0" w:color="auto"/>
              <w:left w:val="single" w:sz="4" w:space="0" w:color="000000"/>
              <w:bottom w:val="single" w:sz="4" w:space="0" w:color="000000"/>
              <w:right w:val="single" w:sz="4" w:space="0" w:color="000000"/>
            </w:tcBorders>
          </w:tcPr>
          <w:p w14:paraId="538EED33" w14:textId="77777777" w:rsidR="009534AC" w:rsidRDefault="009534AC" w:rsidP="000D448B">
            <w:pPr>
              <w:shd w:val="clear" w:color="auto" w:fill="FFFFFF"/>
              <w:snapToGrid w:val="0"/>
              <w:jc w:val="center"/>
              <w:rPr>
                <w:iCs/>
                <w:color w:val="000000"/>
                <w:sz w:val="24"/>
                <w:szCs w:val="24"/>
              </w:rPr>
            </w:pPr>
            <w:r>
              <w:rPr>
                <w:iCs/>
                <w:color w:val="000000"/>
                <w:sz w:val="24"/>
                <w:szCs w:val="24"/>
              </w:rPr>
              <w:t>5.</w:t>
            </w:r>
          </w:p>
          <w:p w14:paraId="2D2EA575" w14:textId="77777777" w:rsidR="009534AC" w:rsidRDefault="009534AC" w:rsidP="000D448B">
            <w:pPr>
              <w:shd w:val="clear" w:color="auto" w:fill="FFFFFF"/>
              <w:jc w:val="center"/>
              <w:rPr>
                <w:iCs/>
                <w:sz w:val="24"/>
                <w:szCs w:val="24"/>
              </w:rPr>
            </w:pPr>
          </w:p>
        </w:tc>
      </w:tr>
      <w:tr w:rsidR="009534AC" w14:paraId="5773A10B" w14:textId="77777777" w:rsidTr="008F3218">
        <w:trPr>
          <w:trHeight w:hRule="exact" w:val="632"/>
        </w:trPr>
        <w:tc>
          <w:tcPr>
            <w:tcW w:w="583" w:type="dxa"/>
            <w:tcBorders>
              <w:left w:val="single" w:sz="4" w:space="0" w:color="000000"/>
              <w:bottom w:val="single" w:sz="4" w:space="0" w:color="000000"/>
            </w:tcBorders>
          </w:tcPr>
          <w:p w14:paraId="7974076B" w14:textId="77777777" w:rsidR="009534AC" w:rsidRDefault="009534AC" w:rsidP="000D448B">
            <w:pPr>
              <w:shd w:val="clear" w:color="auto" w:fill="FFFFFF"/>
              <w:snapToGrid w:val="0"/>
              <w:jc w:val="center"/>
              <w:rPr>
                <w:iCs/>
                <w:color w:val="000000"/>
                <w:sz w:val="24"/>
                <w:szCs w:val="24"/>
              </w:rPr>
            </w:pPr>
            <w:r>
              <w:rPr>
                <w:iCs/>
                <w:color w:val="000000"/>
                <w:sz w:val="24"/>
                <w:szCs w:val="24"/>
              </w:rPr>
              <w:t>1.</w:t>
            </w:r>
          </w:p>
        </w:tc>
        <w:tc>
          <w:tcPr>
            <w:tcW w:w="3557" w:type="dxa"/>
            <w:tcBorders>
              <w:left w:val="single" w:sz="4" w:space="0" w:color="000000"/>
              <w:bottom w:val="single" w:sz="4" w:space="0" w:color="000000"/>
            </w:tcBorders>
          </w:tcPr>
          <w:p w14:paraId="734D82FD" w14:textId="77777777" w:rsidR="009534AC" w:rsidRDefault="009534AC" w:rsidP="000D448B">
            <w:pPr>
              <w:shd w:val="clear" w:color="auto" w:fill="FFFFFF"/>
              <w:snapToGrid w:val="0"/>
              <w:rPr>
                <w:iCs/>
                <w:color w:val="000000"/>
                <w:sz w:val="24"/>
                <w:szCs w:val="24"/>
              </w:rPr>
            </w:pPr>
            <w:r>
              <w:rPr>
                <w:iCs/>
                <w:color w:val="000000"/>
                <w:sz w:val="24"/>
                <w:szCs w:val="24"/>
              </w:rPr>
              <w:t>Otwarcie i prowadzenie rachunku bieżącego</w:t>
            </w:r>
          </w:p>
        </w:tc>
        <w:tc>
          <w:tcPr>
            <w:tcW w:w="1418" w:type="dxa"/>
            <w:tcBorders>
              <w:left w:val="single" w:sz="4" w:space="0" w:color="000000"/>
              <w:bottom w:val="single" w:sz="4" w:space="0" w:color="000000"/>
            </w:tcBorders>
          </w:tcPr>
          <w:p w14:paraId="7FA70C22" w14:textId="77777777" w:rsidR="009534AC" w:rsidRDefault="009534AC" w:rsidP="000D448B">
            <w:pPr>
              <w:shd w:val="clear" w:color="auto" w:fill="FFFFFF"/>
              <w:snapToGrid w:val="0"/>
              <w:jc w:val="center"/>
              <w:rPr>
                <w:iCs/>
                <w:sz w:val="24"/>
                <w:szCs w:val="24"/>
              </w:rPr>
            </w:pPr>
          </w:p>
        </w:tc>
        <w:tc>
          <w:tcPr>
            <w:tcW w:w="1260" w:type="dxa"/>
            <w:tcBorders>
              <w:left w:val="single" w:sz="4" w:space="0" w:color="000000"/>
              <w:bottom w:val="single" w:sz="4" w:space="0" w:color="000000"/>
            </w:tcBorders>
          </w:tcPr>
          <w:p w14:paraId="468967AB" w14:textId="61AE743B" w:rsidR="009534AC" w:rsidRPr="006839AD" w:rsidRDefault="009534AC" w:rsidP="00C56B01">
            <w:pPr>
              <w:shd w:val="clear" w:color="auto" w:fill="FFFFFF"/>
              <w:snapToGrid w:val="0"/>
              <w:jc w:val="center"/>
              <w:rPr>
                <w:iCs/>
                <w:color w:val="000000"/>
                <w:sz w:val="24"/>
                <w:szCs w:val="24"/>
              </w:rPr>
            </w:pPr>
            <w:r>
              <w:rPr>
                <w:iCs/>
                <w:color w:val="000000"/>
                <w:sz w:val="24"/>
                <w:szCs w:val="24"/>
              </w:rPr>
              <w:t>2</w:t>
            </w:r>
            <w:r w:rsidR="003625B4">
              <w:rPr>
                <w:iCs/>
                <w:color w:val="000000"/>
                <w:sz w:val="24"/>
                <w:szCs w:val="24"/>
              </w:rPr>
              <w:t>0</w:t>
            </w:r>
          </w:p>
        </w:tc>
        <w:tc>
          <w:tcPr>
            <w:tcW w:w="2294" w:type="dxa"/>
            <w:tcBorders>
              <w:left w:val="single" w:sz="4" w:space="0" w:color="000000"/>
              <w:bottom w:val="single" w:sz="4" w:space="0" w:color="000000"/>
              <w:right w:val="single" w:sz="4" w:space="0" w:color="000000"/>
            </w:tcBorders>
          </w:tcPr>
          <w:p w14:paraId="205AD394" w14:textId="77777777" w:rsidR="009534AC" w:rsidRPr="006839AD" w:rsidRDefault="009534AC" w:rsidP="000D448B">
            <w:pPr>
              <w:shd w:val="clear" w:color="auto" w:fill="FFFFFF"/>
              <w:snapToGrid w:val="0"/>
              <w:jc w:val="center"/>
              <w:rPr>
                <w:iCs/>
                <w:sz w:val="24"/>
                <w:szCs w:val="24"/>
              </w:rPr>
            </w:pPr>
          </w:p>
        </w:tc>
      </w:tr>
      <w:tr w:rsidR="009534AC" w14:paraId="2EC80C50" w14:textId="77777777" w:rsidTr="008F3218">
        <w:trPr>
          <w:trHeight w:hRule="exact" w:val="701"/>
        </w:trPr>
        <w:tc>
          <w:tcPr>
            <w:tcW w:w="583" w:type="dxa"/>
            <w:tcBorders>
              <w:left w:val="single" w:sz="4" w:space="0" w:color="000000"/>
              <w:bottom w:val="single" w:sz="4" w:space="0" w:color="000000"/>
            </w:tcBorders>
          </w:tcPr>
          <w:p w14:paraId="09F5F964" w14:textId="77777777" w:rsidR="009534AC" w:rsidRDefault="009534AC" w:rsidP="000D448B">
            <w:pPr>
              <w:shd w:val="clear" w:color="auto" w:fill="FFFFFF"/>
              <w:snapToGrid w:val="0"/>
              <w:jc w:val="center"/>
              <w:rPr>
                <w:iCs/>
                <w:color w:val="000000"/>
                <w:sz w:val="24"/>
                <w:szCs w:val="24"/>
              </w:rPr>
            </w:pPr>
            <w:r>
              <w:rPr>
                <w:iCs/>
                <w:color w:val="000000"/>
                <w:sz w:val="24"/>
                <w:szCs w:val="24"/>
              </w:rPr>
              <w:t>2.</w:t>
            </w:r>
          </w:p>
          <w:p w14:paraId="3C6D355D" w14:textId="77777777" w:rsidR="009534AC" w:rsidRDefault="009534AC" w:rsidP="000D448B">
            <w:pPr>
              <w:shd w:val="clear" w:color="auto" w:fill="FFFFFF"/>
              <w:jc w:val="center"/>
              <w:rPr>
                <w:iCs/>
                <w:sz w:val="24"/>
                <w:szCs w:val="24"/>
              </w:rPr>
            </w:pPr>
          </w:p>
        </w:tc>
        <w:tc>
          <w:tcPr>
            <w:tcW w:w="3557" w:type="dxa"/>
            <w:tcBorders>
              <w:left w:val="single" w:sz="4" w:space="0" w:color="000000"/>
              <w:bottom w:val="single" w:sz="4" w:space="0" w:color="000000"/>
            </w:tcBorders>
          </w:tcPr>
          <w:p w14:paraId="44A507ED" w14:textId="77777777" w:rsidR="009534AC" w:rsidRDefault="009534AC" w:rsidP="000D448B">
            <w:pPr>
              <w:shd w:val="clear" w:color="auto" w:fill="FFFFFF"/>
              <w:snapToGrid w:val="0"/>
              <w:rPr>
                <w:iCs/>
                <w:color w:val="000000"/>
                <w:sz w:val="24"/>
                <w:szCs w:val="24"/>
              </w:rPr>
            </w:pPr>
            <w:r>
              <w:rPr>
                <w:iCs/>
                <w:color w:val="000000"/>
                <w:sz w:val="24"/>
                <w:szCs w:val="24"/>
              </w:rPr>
              <w:t xml:space="preserve">Otwarcie i prowadzenie rachunków pomocniczych  </w:t>
            </w:r>
          </w:p>
        </w:tc>
        <w:tc>
          <w:tcPr>
            <w:tcW w:w="1418" w:type="dxa"/>
            <w:tcBorders>
              <w:left w:val="single" w:sz="4" w:space="0" w:color="000000"/>
              <w:bottom w:val="single" w:sz="4" w:space="0" w:color="000000"/>
            </w:tcBorders>
          </w:tcPr>
          <w:p w14:paraId="0A2DF275" w14:textId="77777777" w:rsidR="009534AC" w:rsidRDefault="009534AC" w:rsidP="000D448B">
            <w:pPr>
              <w:shd w:val="clear" w:color="auto" w:fill="FFFFFF"/>
              <w:snapToGrid w:val="0"/>
              <w:jc w:val="center"/>
              <w:rPr>
                <w:iCs/>
                <w:sz w:val="24"/>
                <w:szCs w:val="24"/>
              </w:rPr>
            </w:pPr>
          </w:p>
          <w:p w14:paraId="1FBB2070" w14:textId="77777777" w:rsidR="009534AC" w:rsidRDefault="009534AC" w:rsidP="000D448B">
            <w:pPr>
              <w:shd w:val="clear" w:color="auto" w:fill="FFFFFF"/>
              <w:jc w:val="center"/>
              <w:rPr>
                <w:iCs/>
                <w:sz w:val="24"/>
                <w:szCs w:val="24"/>
              </w:rPr>
            </w:pPr>
          </w:p>
        </w:tc>
        <w:tc>
          <w:tcPr>
            <w:tcW w:w="1260" w:type="dxa"/>
            <w:tcBorders>
              <w:left w:val="single" w:sz="4" w:space="0" w:color="000000"/>
              <w:bottom w:val="single" w:sz="4" w:space="0" w:color="000000"/>
            </w:tcBorders>
          </w:tcPr>
          <w:p w14:paraId="68D8296C" w14:textId="77777777" w:rsidR="009534AC" w:rsidRPr="006839AD" w:rsidRDefault="009534AC" w:rsidP="000D448B">
            <w:pPr>
              <w:shd w:val="clear" w:color="auto" w:fill="FFFFFF"/>
              <w:snapToGrid w:val="0"/>
              <w:jc w:val="center"/>
              <w:rPr>
                <w:iCs/>
                <w:sz w:val="24"/>
                <w:szCs w:val="24"/>
              </w:rPr>
            </w:pPr>
            <w:r>
              <w:rPr>
                <w:iCs/>
                <w:sz w:val="24"/>
                <w:szCs w:val="24"/>
              </w:rPr>
              <w:t>350</w:t>
            </w:r>
          </w:p>
        </w:tc>
        <w:tc>
          <w:tcPr>
            <w:tcW w:w="2294" w:type="dxa"/>
            <w:tcBorders>
              <w:left w:val="single" w:sz="4" w:space="0" w:color="000000"/>
              <w:bottom w:val="single" w:sz="4" w:space="0" w:color="000000"/>
              <w:right w:val="single" w:sz="4" w:space="0" w:color="000000"/>
            </w:tcBorders>
          </w:tcPr>
          <w:p w14:paraId="47BA120A" w14:textId="77777777" w:rsidR="009534AC" w:rsidRPr="006839AD" w:rsidRDefault="009534AC" w:rsidP="000D448B">
            <w:pPr>
              <w:shd w:val="clear" w:color="auto" w:fill="FFFFFF"/>
              <w:snapToGrid w:val="0"/>
              <w:jc w:val="center"/>
              <w:rPr>
                <w:iCs/>
                <w:sz w:val="24"/>
                <w:szCs w:val="24"/>
              </w:rPr>
            </w:pPr>
          </w:p>
          <w:p w14:paraId="4852E27F" w14:textId="77777777" w:rsidR="009534AC" w:rsidRPr="006839AD" w:rsidRDefault="009534AC" w:rsidP="000D448B">
            <w:pPr>
              <w:shd w:val="clear" w:color="auto" w:fill="FFFFFF"/>
              <w:jc w:val="center"/>
              <w:rPr>
                <w:iCs/>
                <w:sz w:val="24"/>
                <w:szCs w:val="24"/>
              </w:rPr>
            </w:pPr>
          </w:p>
        </w:tc>
      </w:tr>
      <w:tr w:rsidR="009534AC" w14:paraId="0730391E" w14:textId="77777777" w:rsidTr="008F3218">
        <w:trPr>
          <w:trHeight w:val="535"/>
        </w:trPr>
        <w:tc>
          <w:tcPr>
            <w:tcW w:w="583" w:type="dxa"/>
            <w:tcBorders>
              <w:top w:val="single" w:sz="4" w:space="0" w:color="000000"/>
              <w:left w:val="single" w:sz="4" w:space="0" w:color="000000"/>
            </w:tcBorders>
          </w:tcPr>
          <w:p w14:paraId="4B8D1B4C" w14:textId="77777777" w:rsidR="009534AC" w:rsidRDefault="009534AC" w:rsidP="000D448B">
            <w:pPr>
              <w:shd w:val="clear" w:color="auto" w:fill="FFFFFF"/>
              <w:snapToGrid w:val="0"/>
              <w:jc w:val="center"/>
              <w:rPr>
                <w:iCs/>
                <w:sz w:val="24"/>
                <w:szCs w:val="24"/>
              </w:rPr>
            </w:pPr>
            <w:r>
              <w:rPr>
                <w:iCs/>
                <w:sz w:val="24"/>
                <w:szCs w:val="24"/>
              </w:rPr>
              <w:t>3</w:t>
            </w:r>
          </w:p>
        </w:tc>
        <w:tc>
          <w:tcPr>
            <w:tcW w:w="3557" w:type="dxa"/>
            <w:tcBorders>
              <w:top w:val="single" w:sz="4" w:space="0" w:color="000000"/>
              <w:left w:val="single" w:sz="4" w:space="0" w:color="000000"/>
            </w:tcBorders>
          </w:tcPr>
          <w:p w14:paraId="7F5D2253" w14:textId="77777777" w:rsidR="009534AC" w:rsidRDefault="009534AC" w:rsidP="000D448B">
            <w:pPr>
              <w:shd w:val="clear" w:color="auto" w:fill="FFFFFF"/>
              <w:snapToGrid w:val="0"/>
              <w:rPr>
                <w:iCs/>
                <w:color w:val="000000"/>
                <w:sz w:val="24"/>
                <w:szCs w:val="24"/>
              </w:rPr>
            </w:pPr>
            <w:r>
              <w:rPr>
                <w:iCs/>
                <w:color w:val="000000"/>
                <w:sz w:val="24"/>
                <w:szCs w:val="24"/>
              </w:rPr>
              <w:t xml:space="preserve">Realizacja przelewów krajowych w systemie elektronicznym </w:t>
            </w:r>
          </w:p>
        </w:tc>
        <w:tc>
          <w:tcPr>
            <w:tcW w:w="1418" w:type="dxa"/>
            <w:tcBorders>
              <w:top w:val="single" w:sz="4" w:space="0" w:color="000000"/>
              <w:left w:val="single" w:sz="4" w:space="0" w:color="000000"/>
            </w:tcBorders>
          </w:tcPr>
          <w:p w14:paraId="32FAC3B0" w14:textId="77777777" w:rsidR="009534AC" w:rsidRDefault="009534AC" w:rsidP="000D448B">
            <w:pPr>
              <w:shd w:val="clear" w:color="auto" w:fill="FFFFFF"/>
              <w:snapToGrid w:val="0"/>
              <w:jc w:val="center"/>
              <w:rPr>
                <w:iCs/>
                <w:sz w:val="24"/>
                <w:szCs w:val="24"/>
              </w:rPr>
            </w:pPr>
          </w:p>
        </w:tc>
        <w:tc>
          <w:tcPr>
            <w:tcW w:w="1260" w:type="dxa"/>
            <w:tcBorders>
              <w:top w:val="single" w:sz="4" w:space="0" w:color="000000"/>
              <w:left w:val="single" w:sz="4" w:space="0" w:color="000000"/>
            </w:tcBorders>
          </w:tcPr>
          <w:p w14:paraId="59320264" w14:textId="77777777" w:rsidR="009534AC" w:rsidRPr="006839AD" w:rsidRDefault="009534AC" w:rsidP="000D448B">
            <w:pPr>
              <w:shd w:val="clear" w:color="auto" w:fill="FFFFFF"/>
              <w:snapToGrid w:val="0"/>
              <w:jc w:val="center"/>
              <w:rPr>
                <w:iCs/>
                <w:sz w:val="24"/>
                <w:szCs w:val="24"/>
              </w:rPr>
            </w:pPr>
            <w:r>
              <w:rPr>
                <w:iCs/>
                <w:sz w:val="24"/>
                <w:szCs w:val="24"/>
              </w:rPr>
              <w:t xml:space="preserve">200 </w:t>
            </w:r>
            <w:r w:rsidRPr="006839AD">
              <w:rPr>
                <w:iCs/>
                <w:sz w:val="24"/>
                <w:szCs w:val="24"/>
              </w:rPr>
              <w:t>000</w:t>
            </w:r>
          </w:p>
        </w:tc>
        <w:tc>
          <w:tcPr>
            <w:tcW w:w="2294" w:type="dxa"/>
            <w:tcBorders>
              <w:top w:val="single" w:sz="4" w:space="0" w:color="000000"/>
              <w:left w:val="single" w:sz="4" w:space="0" w:color="000000"/>
              <w:right w:val="single" w:sz="4" w:space="0" w:color="000000"/>
            </w:tcBorders>
          </w:tcPr>
          <w:p w14:paraId="6E928CCB" w14:textId="77777777" w:rsidR="009534AC" w:rsidRPr="006839AD" w:rsidRDefault="009534AC" w:rsidP="000D448B">
            <w:pPr>
              <w:shd w:val="clear" w:color="auto" w:fill="FFFFFF"/>
              <w:snapToGrid w:val="0"/>
              <w:jc w:val="center"/>
              <w:rPr>
                <w:iCs/>
                <w:sz w:val="24"/>
                <w:szCs w:val="24"/>
              </w:rPr>
            </w:pPr>
          </w:p>
        </w:tc>
      </w:tr>
      <w:tr w:rsidR="009534AC" w14:paraId="13CDFD34" w14:textId="77777777" w:rsidTr="008F3218">
        <w:trPr>
          <w:trHeight w:val="717"/>
        </w:trPr>
        <w:tc>
          <w:tcPr>
            <w:tcW w:w="583" w:type="dxa"/>
            <w:tcBorders>
              <w:top w:val="single" w:sz="4" w:space="0" w:color="000000"/>
              <w:left w:val="single" w:sz="4" w:space="0" w:color="000000"/>
              <w:bottom w:val="single" w:sz="4" w:space="0" w:color="auto"/>
            </w:tcBorders>
          </w:tcPr>
          <w:p w14:paraId="600BE0A1" w14:textId="77777777" w:rsidR="009534AC" w:rsidRDefault="009534AC" w:rsidP="000D448B">
            <w:pPr>
              <w:shd w:val="clear" w:color="auto" w:fill="FFFFFF"/>
              <w:snapToGrid w:val="0"/>
              <w:jc w:val="center"/>
              <w:rPr>
                <w:iCs/>
                <w:sz w:val="24"/>
                <w:szCs w:val="24"/>
              </w:rPr>
            </w:pPr>
            <w:r>
              <w:rPr>
                <w:iCs/>
                <w:sz w:val="24"/>
                <w:szCs w:val="24"/>
              </w:rPr>
              <w:t>4.</w:t>
            </w:r>
          </w:p>
        </w:tc>
        <w:tc>
          <w:tcPr>
            <w:tcW w:w="3557" w:type="dxa"/>
            <w:tcBorders>
              <w:top w:val="single" w:sz="4" w:space="0" w:color="000000"/>
              <w:left w:val="single" w:sz="4" w:space="0" w:color="000000"/>
              <w:bottom w:val="single" w:sz="4" w:space="0" w:color="auto"/>
            </w:tcBorders>
          </w:tcPr>
          <w:p w14:paraId="42B56B30" w14:textId="77777777" w:rsidR="009534AC" w:rsidRDefault="009534AC" w:rsidP="000D448B">
            <w:pPr>
              <w:shd w:val="clear" w:color="auto" w:fill="FFFFFF"/>
              <w:snapToGrid w:val="0"/>
              <w:rPr>
                <w:iCs/>
                <w:color w:val="000000"/>
                <w:sz w:val="24"/>
                <w:szCs w:val="24"/>
              </w:rPr>
            </w:pPr>
            <w:r>
              <w:rPr>
                <w:iCs/>
                <w:color w:val="000000"/>
                <w:sz w:val="24"/>
                <w:szCs w:val="24"/>
              </w:rPr>
              <w:t xml:space="preserve">Realizacja przelewów zagranicznych w systemie elektronicznym </w:t>
            </w:r>
          </w:p>
        </w:tc>
        <w:tc>
          <w:tcPr>
            <w:tcW w:w="1418" w:type="dxa"/>
            <w:tcBorders>
              <w:top w:val="single" w:sz="4" w:space="0" w:color="000000"/>
              <w:left w:val="single" w:sz="4" w:space="0" w:color="000000"/>
              <w:bottom w:val="single" w:sz="4" w:space="0" w:color="auto"/>
            </w:tcBorders>
          </w:tcPr>
          <w:p w14:paraId="44DDDD17" w14:textId="77777777" w:rsidR="009534AC" w:rsidRDefault="009534AC" w:rsidP="000D448B">
            <w:pPr>
              <w:shd w:val="clear" w:color="auto" w:fill="FFFFFF"/>
              <w:snapToGrid w:val="0"/>
              <w:jc w:val="center"/>
              <w:rPr>
                <w:iCs/>
                <w:sz w:val="24"/>
                <w:szCs w:val="24"/>
              </w:rPr>
            </w:pPr>
          </w:p>
        </w:tc>
        <w:tc>
          <w:tcPr>
            <w:tcW w:w="1260" w:type="dxa"/>
            <w:tcBorders>
              <w:top w:val="single" w:sz="4" w:space="0" w:color="000000"/>
              <w:left w:val="single" w:sz="4" w:space="0" w:color="000000"/>
              <w:bottom w:val="single" w:sz="4" w:space="0" w:color="auto"/>
            </w:tcBorders>
          </w:tcPr>
          <w:p w14:paraId="0E778E3B" w14:textId="77777777" w:rsidR="009534AC" w:rsidRPr="006839AD" w:rsidRDefault="009534AC" w:rsidP="000D448B">
            <w:pPr>
              <w:shd w:val="clear" w:color="auto" w:fill="FFFFFF"/>
              <w:snapToGrid w:val="0"/>
              <w:jc w:val="center"/>
              <w:rPr>
                <w:iCs/>
                <w:sz w:val="24"/>
                <w:szCs w:val="24"/>
              </w:rPr>
            </w:pPr>
            <w:r w:rsidRPr="006839AD">
              <w:rPr>
                <w:iCs/>
                <w:sz w:val="24"/>
                <w:szCs w:val="24"/>
              </w:rPr>
              <w:t>150</w:t>
            </w:r>
          </w:p>
          <w:p w14:paraId="1B981CDE" w14:textId="77777777" w:rsidR="009534AC" w:rsidRPr="006839AD" w:rsidRDefault="009534AC" w:rsidP="000D448B">
            <w:pPr>
              <w:shd w:val="clear" w:color="auto" w:fill="FFFFFF"/>
              <w:jc w:val="center"/>
              <w:rPr>
                <w:iCs/>
                <w:sz w:val="24"/>
                <w:szCs w:val="24"/>
              </w:rPr>
            </w:pPr>
          </w:p>
        </w:tc>
        <w:tc>
          <w:tcPr>
            <w:tcW w:w="2294" w:type="dxa"/>
            <w:tcBorders>
              <w:top w:val="single" w:sz="4" w:space="0" w:color="000000"/>
              <w:left w:val="single" w:sz="4" w:space="0" w:color="000000"/>
              <w:bottom w:val="single" w:sz="4" w:space="0" w:color="auto"/>
              <w:right w:val="single" w:sz="4" w:space="0" w:color="000000"/>
            </w:tcBorders>
          </w:tcPr>
          <w:p w14:paraId="3598234D" w14:textId="77777777" w:rsidR="009534AC" w:rsidRPr="006839AD" w:rsidRDefault="009534AC" w:rsidP="000D448B">
            <w:pPr>
              <w:shd w:val="clear" w:color="auto" w:fill="FFFFFF"/>
              <w:snapToGrid w:val="0"/>
              <w:jc w:val="center"/>
              <w:rPr>
                <w:iCs/>
                <w:sz w:val="24"/>
                <w:szCs w:val="24"/>
              </w:rPr>
            </w:pPr>
          </w:p>
          <w:p w14:paraId="288F12B9" w14:textId="77777777" w:rsidR="009534AC" w:rsidRPr="006839AD" w:rsidRDefault="009534AC" w:rsidP="000D448B">
            <w:pPr>
              <w:shd w:val="clear" w:color="auto" w:fill="FFFFFF"/>
              <w:jc w:val="center"/>
              <w:rPr>
                <w:iCs/>
                <w:sz w:val="24"/>
                <w:szCs w:val="24"/>
              </w:rPr>
            </w:pPr>
          </w:p>
        </w:tc>
      </w:tr>
      <w:tr w:rsidR="009534AC" w14:paraId="6741AC84" w14:textId="77777777" w:rsidTr="008F3218">
        <w:trPr>
          <w:trHeight w:val="652"/>
        </w:trPr>
        <w:tc>
          <w:tcPr>
            <w:tcW w:w="583" w:type="dxa"/>
            <w:tcBorders>
              <w:top w:val="single" w:sz="4" w:space="0" w:color="auto"/>
              <w:left w:val="single" w:sz="4" w:space="0" w:color="auto"/>
              <w:bottom w:val="single" w:sz="4" w:space="0" w:color="auto"/>
            </w:tcBorders>
          </w:tcPr>
          <w:p w14:paraId="60777DFE" w14:textId="77777777" w:rsidR="009534AC" w:rsidRDefault="009534AC" w:rsidP="000D448B">
            <w:pPr>
              <w:shd w:val="clear" w:color="auto" w:fill="FFFFFF"/>
              <w:snapToGrid w:val="0"/>
              <w:jc w:val="center"/>
              <w:rPr>
                <w:iCs/>
                <w:color w:val="000000"/>
                <w:sz w:val="24"/>
                <w:szCs w:val="24"/>
              </w:rPr>
            </w:pPr>
            <w:r>
              <w:rPr>
                <w:iCs/>
                <w:color w:val="000000"/>
                <w:sz w:val="24"/>
                <w:szCs w:val="24"/>
              </w:rPr>
              <w:t>5.</w:t>
            </w:r>
          </w:p>
          <w:p w14:paraId="63296BC3" w14:textId="77777777" w:rsidR="009534AC" w:rsidRDefault="009534AC" w:rsidP="000D448B">
            <w:pPr>
              <w:shd w:val="clear" w:color="auto" w:fill="FFFFFF"/>
              <w:jc w:val="center"/>
              <w:rPr>
                <w:iCs/>
                <w:sz w:val="24"/>
                <w:szCs w:val="24"/>
              </w:rPr>
            </w:pPr>
          </w:p>
        </w:tc>
        <w:tc>
          <w:tcPr>
            <w:tcW w:w="3557" w:type="dxa"/>
            <w:tcBorders>
              <w:top w:val="single" w:sz="4" w:space="0" w:color="auto"/>
              <w:left w:val="single" w:sz="4" w:space="0" w:color="000000"/>
              <w:bottom w:val="single" w:sz="4" w:space="0" w:color="auto"/>
            </w:tcBorders>
          </w:tcPr>
          <w:p w14:paraId="471806A9" w14:textId="77777777" w:rsidR="009534AC" w:rsidRDefault="009534AC" w:rsidP="000D448B">
            <w:pPr>
              <w:shd w:val="clear" w:color="auto" w:fill="FFFFFF"/>
              <w:snapToGrid w:val="0"/>
              <w:rPr>
                <w:iCs/>
                <w:color w:val="000000"/>
                <w:sz w:val="24"/>
                <w:szCs w:val="24"/>
              </w:rPr>
            </w:pPr>
            <w:r>
              <w:rPr>
                <w:iCs/>
                <w:color w:val="000000"/>
                <w:sz w:val="24"/>
                <w:szCs w:val="24"/>
              </w:rPr>
              <w:t xml:space="preserve">Miesięczny abonament za obsługę </w:t>
            </w:r>
          </w:p>
          <w:p w14:paraId="7FC44DAB" w14:textId="77777777" w:rsidR="009534AC" w:rsidRDefault="009534AC" w:rsidP="000D448B">
            <w:pPr>
              <w:shd w:val="clear" w:color="auto" w:fill="FFFFFF"/>
              <w:rPr>
                <w:iCs/>
                <w:color w:val="000000"/>
                <w:sz w:val="24"/>
                <w:szCs w:val="24"/>
              </w:rPr>
            </w:pPr>
            <w:r>
              <w:rPr>
                <w:iCs/>
                <w:color w:val="000000"/>
                <w:sz w:val="24"/>
                <w:szCs w:val="24"/>
              </w:rPr>
              <w:t xml:space="preserve">systemu elektronicznego </w:t>
            </w:r>
          </w:p>
        </w:tc>
        <w:tc>
          <w:tcPr>
            <w:tcW w:w="1418" w:type="dxa"/>
            <w:tcBorders>
              <w:top w:val="single" w:sz="4" w:space="0" w:color="auto"/>
              <w:left w:val="single" w:sz="4" w:space="0" w:color="000000"/>
              <w:bottom w:val="single" w:sz="4" w:space="0" w:color="auto"/>
            </w:tcBorders>
          </w:tcPr>
          <w:p w14:paraId="28E495E1" w14:textId="77777777" w:rsidR="009534AC" w:rsidRDefault="009534AC" w:rsidP="000D448B">
            <w:pPr>
              <w:shd w:val="clear" w:color="auto" w:fill="FFFFFF"/>
              <w:snapToGrid w:val="0"/>
              <w:jc w:val="center"/>
              <w:rPr>
                <w:iCs/>
                <w:sz w:val="24"/>
                <w:szCs w:val="24"/>
              </w:rPr>
            </w:pPr>
          </w:p>
          <w:p w14:paraId="64569CD9" w14:textId="77777777" w:rsidR="009534AC" w:rsidRDefault="009534AC" w:rsidP="000D448B">
            <w:pPr>
              <w:shd w:val="clear" w:color="auto" w:fill="FFFFFF"/>
              <w:jc w:val="center"/>
              <w:rPr>
                <w:iCs/>
                <w:sz w:val="24"/>
                <w:szCs w:val="24"/>
              </w:rPr>
            </w:pPr>
          </w:p>
        </w:tc>
        <w:tc>
          <w:tcPr>
            <w:tcW w:w="1260" w:type="dxa"/>
            <w:tcBorders>
              <w:top w:val="single" w:sz="4" w:space="0" w:color="auto"/>
              <w:left w:val="single" w:sz="4" w:space="0" w:color="000000"/>
              <w:bottom w:val="single" w:sz="4" w:space="0" w:color="auto"/>
            </w:tcBorders>
          </w:tcPr>
          <w:p w14:paraId="69CC0EF1" w14:textId="77777777" w:rsidR="009534AC" w:rsidRPr="006839AD" w:rsidRDefault="009534AC" w:rsidP="000D448B">
            <w:pPr>
              <w:shd w:val="clear" w:color="auto" w:fill="FFFFFF"/>
              <w:snapToGrid w:val="0"/>
              <w:jc w:val="center"/>
              <w:rPr>
                <w:iCs/>
                <w:sz w:val="24"/>
                <w:szCs w:val="24"/>
              </w:rPr>
            </w:pPr>
            <w:r>
              <w:rPr>
                <w:iCs/>
                <w:sz w:val="24"/>
                <w:szCs w:val="24"/>
              </w:rPr>
              <w:t>8</w:t>
            </w:r>
            <w:r w:rsidRPr="006839AD">
              <w:rPr>
                <w:iCs/>
                <w:sz w:val="24"/>
                <w:szCs w:val="24"/>
              </w:rPr>
              <w:t>0</w:t>
            </w:r>
          </w:p>
        </w:tc>
        <w:tc>
          <w:tcPr>
            <w:tcW w:w="2294" w:type="dxa"/>
            <w:tcBorders>
              <w:top w:val="single" w:sz="4" w:space="0" w:color="auto"/>
              <w:left w:val="single" w:sz="4" w:space="0" w:color="000000"/>
              <w:bottom w:val="single" w:sz="4" w:space="0" w:color="auto"/>
              <w:right w:val="single" w:sz="4" w:space="0" w:color="auto"/>
            </w:tcBorders>
          </w:tcPr>
          <w:p w14:paraId="546612C9" w14:textId="77777777" w:rsidR="009534AC" w:rsidRPr="006839AD" w:rsidRDefault="009534AC" w:rsidP="000D448B">
            <w:pPr>
              <w:shd w:val="clear" w:color="auto" w:fill="FFFFFF"/>
              <w:snapToGrid w:val="0"/>
              <w:jc w:val="center"/>
              <w:rPr>
                <w:iCs/>
                <w:sz w:val="24"/>
                <w:szCs w:val="24"/>
              </w:rPr>
            </w:pPr>
          </w:p>
          <w:p w14:paraId="6AEB7DB0" w14:textId="77777777" w:rsidR="009534AC" w:rsidRPr="006839AD" w:rsidRDefault="009534AC" w:rsidP="000D448B">
            <w:pPr>
              <w:shd w:val="clear" w:color="auto" w:fill="FFFFFF"/>
              <w:jc w:val="center"/>
              <w:rPr>
                <w:iCs/>
                <w:sz w:val="24"/>
                <w:szCs w:val="24"/>
              </w:rPr>
            </w:pPr>
          </w:p>
        </w:tc>
      </w:tr>
      <w:tr w:rsidR="009534AC" w14:paraId="03D074AB" w14:textId="77777777" w:rsidTr="008F3218">
        <w:trPr>
          <w:trHeight w:val="652"/>
        </w:trPr>
        <w:tc>
          <w:tcPr>
            <w:tcW w:w="583" w:type="dxa"/>
            <w:tcBorders>
              <w:top w:val="single" w:sz="4" w:space="0" w:color="auto"/>
              <w:left w:val="single" w:sz="4" w:space="0" w:color="auto"/>
              <w:bottom w:val="single" w:sz="4" w:space="0" w:color="auto"/>
            </w:tcBorders>
          </w:tcPr>
          <w:p w14:paraId="5D842D3A" w14:textId="77777777" w:rsidR="009534AC" w:rsidRDefault="009534AC" w:rsidP="000D448B">
            <w:pPr>
              <w:shd w:val="clear" w:color="auto" w:fill="FFFFFF"/>
              <w:snapToGrid w:val="0"/>
              <w:jc w:val="center"/>
              <w:rPr>
                <w:iCs/>
                <w:color w:val="000000"/>
                <w:sz w:val="24"/>
                <w:szCs w:val="24"/>
              </w:rPr>
            </w:pPr>
            <w:r>
              <w:rPr>
                <w:iCs/>
                <w:color w:val="000000"/>
                <w:sz w:val="24"/>
                <w:szCs w:val="24"/>
              </w:rPr>
              <w:t xml:space="preserve">6. </w:t>
            </w:r>
          </w:p>
        </w:tc>
        <w:tc>
          <w:tcPr>
            <w:tcW w:w="3557" w:type="dxa"/>
            <w:tcBorders>
              <w:top w:val="single" w:sz="4" w:space="0" w:color="auto"/>
              <w:left w:val="single" w:sz="4" w:space="0" w:color="000000"/>
              <w:bottom w:val="single" w:sz="4" w:space="0" w:color="auto"/>
            </w:tcBorders>
          </w:tcPr>
          <w:p w14:paraId="32C7EBC7" w14:textId="77777777" w:rsidR="009534AC" w:rsidRDefault="009534AC" w:rsidP="000D448B">
            <w:pPr>
              <w:shd w:val="clear" w:color="auto" w:fill="FFFFFF"/>
              <w:snapToGrid w:val="0"/>
              <w:rPr>
                <w:iCs/>
                <w:color w:val="000000"/>
                <w:sz w:val="24"/>
                <w:szCs w:val="24"/>
              </w:rPr>
            </w:pPr>
            <w:r>
              <w:rPr>
                <w:iCs/>
                <w:color w:val="000000"/>
                <w:sz w:val="24"/>
                <w:szCs w:val="24"/>
              </w:rPr>
              <w:t>Realizacja przelewów masowych  dochodowych</w:t>
            </w:r>
          </w:p>
        </w:tc>
        <w:tc>
          <w:tcPr>
            <w:tcW w:w="1418" w:type="dxa"/>
            <w:tcBorders>
              <w:top w:val="single" w:sz="4" w:space="0" w:color="auto"/>
              <w:left w:val="single" w:sz="4" w:space="0" w:color="000000"/>
              <w:bottom w:val="single" w:sz="4" w:space="0" w:color="auto"/>
            </w:tcBorders>
          </w:tcPr>
          <w:p w14:paraId="3AAD05BD"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1AC1F256" w14:textId="77777777" w:rsidR="009534AC" w:rsidRPr="006839AD" w:rsidRDefault="009534AC" w:rsidP="000D448B">
            <w:pPr>
              <w:shd w:val="clear" w:color="auto" w:fill="FFFFFF"/>
              <w:snapToGrid w:val="0"/>
              <w:jc w:val="center"/>
              <w:rPr>
                <w:iCs/>
                <w:sz w:val="24"/>
                <w:szCs w:val="24"/>
              </w:rPr>
            </w:pPr>
            <w:r>
              <w:rPr>
                <w:iCs/>
                <w:sz w:val="24"/>
                <w:szCs w:val="24"/>
              </w:rPr>
              <w:t>130 000</w:t>
            </w:r>
          </w:p>
        </w:tc>
        <w:tc>
          <w:tcPr>
            <w:tcW w:w="2294" w:type="dxa"/>
            <w:tcBorders>
              <w:top w:val="single" w:sz="4" w:space="0" w:color="auto"/>
              <w:left w:val="single" w:sz="4" w:space="0" w:color="000000"/>
              <w:bottom w:val="single" w:sz="4" w:space="0" w:color="auto"/>
              <w:right w:val="single" w:sz="4" w:space="0" w:color="auto"/>
            </w:tcBorders>
          </w:tcPr>
          <w:p w14:paraId="1D7A9C72" w14:textId="77777777" w:rsidR="009534AC" w:rsidRPr="006839AD" w:rsidRDefault="009534AC" w:rsidP="000D448B">
            <w:pPr>
              <w:shd w:val="clear" w:color="auto" w:fill="FFFFFF"/>
              <w:snapToGrid w:val="0"/>
              <w:jc w:val="center"/>
              <w:rPr>
                <w:iCs/>
                <w:sz w:val="24"/>
                <w:szCs w:val="24"/>
              </w:rPr>
            </w:pPr>
          </w:p>
        </w:tc>
      </w:tr>
      <w:tr w:rsidR="009534AC" w14:paraId="69F61287" w14:textId="77777777" w:rsidTr="008F3218">
        <w:trPr>
          <w:trHeight w:val="652"/>
        </w:trPr>
        <w:tc>
          <w:tcPr>
            <w:tcW w:w="583" w:type="dxa"/>
            <w:tcBorders>
              <w:top w:val="single" w:sz="4" w:space="0" w:color="auto"/>
              <w:left w:val="single" w:sz="4" w:space="0" w:color="auto"/>
              <w:bottom w:val="single" w:sz="4" w:space="0" w:color="auto"/>
            </w:tcBorders>
          </w:tcPr>
          <w:p w14:paraId="6F1880E3" w14:textId="77777777" w:rsidR="009534AC" w:rsidRDefault="009534AC" w:rsidP="000D448B">
            <w:pPr>
              <w:shd w:val="clear" w:color="auto" w:fill="FFFFFF"/>
              <w:snapToGrid w:val="0"/>
              <w:jc w:val="center"/>
              <w:rPr>
                <w:iCs/>
                <w:color w:val="000000"/>
                <w:sz w:val="24"/>
                <w:szCs w:val="24"/>
              </w:rPr>
            </w:pPr>
            <w:r>
              <w:rPr>
                <w:iCs/>
                <w:color w:val="000000"/>
                <w:sz w:val="24"/>
                <w:szCs w:val="24"/>
              </w:rPr>
              <w:t>7.</w:t>
            </w:r>
          </w:p>
        </w:tc>
        <w:tc>
          <w:tcPr>
            <w:tcW w:w="3557" w:type="dxa"/>
            <w:tcBorders>
              <w:top w:val="single" w:sz="4" w:space="0" w:color="auto"/>
              <w:left w:val="single" w:sz="4" w:space="0" w:color="000000"/>
              <w:bottom w:val="single" w:sz="4" w:space="0" w:color="auto"/>
            </w:tcBorders>
          </w:tcPr>
          <w:p w14:paraId="1A156A38" w14:textId="77777777" w:rsidR="009534AC" w:rsidRDefault="009534AC" w:rsidP="000D448B">
            <w:pPr>
              <w:shd w:val="clear" w:color="auto" w:fill="FFFFFF"/>
              <w:snapToGrid w:val="0"/>
              <w:rPr>
                <w:iCs/>
                <w:color w:val="000000"/>
                <w:sz w:val="24"/>
                <w:szCs w:val="24"/>
              </w:rPr>
            </w:pPr>
            <w:r>
              <w:rPr>
                <w:iCs/>
                <w:color w:val="000000"/>
                <w:sz w:val="24"/>
                <w:szCs w:val="24"/>
              </w:rPr>
              <w:t>Realizacja płatności masowych generowanych z systemu Zamawiającego</w:t>
            </w:r>
          </w:p>
        </w:tc>
        <w:tc>
          <w:tcPr>
            <w:tcW w:w="1418" w:type="dxa"/>
            <w:tcBorders>
              <w:top w:val="single" w:sz="4" w:space="0" w:color="auto"/>
              <w:left w:val="single" w:sz="4" w:space="0" w:color="000000"/>
              <w:bottom w:val="single" w:sz="4" w:space="0" w:color="auto"/>
            </w:tcBorders>
          </w:tcPr>
          <w:p w14:paraId="4298B398"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772EB278" w14:textId="77777777" w:rsidR="009534AC" w:rsidRDefault="009534AC" w:rsidP="000D448B">
            <w:pPr>
              <w:shd w:val="clear" w:color="auto" w:fill="FFFFFF"/>
              <w:snapToGrid w:val="0"/>
              <w:jc w:val="center"/>
              <w:rPr>
                <w:iCs/>
                <w:sz w:val="24"/>
                <w:szCs w:val="24"/>
              </w:rPr>
            </w:pPr>
            <w:r>
              <w:rPr>
                <w:iCs/>
                <w:sz w:val="24"/>
                <w:szCs w:val="24"/>
              </w:rPr>
              <w:t>150 000</w:t>
            </w:r>
          </w:p>
        </w:tc>
        <w:tc>
          <w:tcPr>
            <w:tcW w:w="2294" w:type="dxa"/>
            <w:tcBorders>
              <w:top w:val="single" w:sz="4" w:space="0" w:color="auto"/>
              <w:left w:val="single" w:sz="4" w:space="0" w:color="000000"/>
              <w:bottom w:val="single" w:sz="4" w:space="0" w:color="auto"/>
              <w:right w:val="single" w:sz="4" w:space="0" w:color="auto"/>
            </w:tcBorders>
          </w:tcPr>
          <w:p w14:paraId="5581A725" w14:textId="77777777" w:rsidR="009534AC" w:rsidRPr="006839AD" w:rsidRDefault="009534AC" w:rsidP="000D448B">
            <w:pPr>
              <w:shd w:val="clear" w:color="auto" w:fill="FFFFFF"/>
              <w:snapToGrid w:val="0"/>
              <w:jc w:val="center"/>
              <w:rPr>
                <w:iCs/>
                <w:sz w:val="24"/>
                <w:szCs w:val="24"/>
              </w:rPr>
            </w:pPr>
          </w:p>
        </w:tc>
      </w:tr>
      <w:tr w:rsidR="009534AC" w14:paraId="33EBA3E9" w14:textId="77777777" w:rsidTr="008F3218">
        <w:trPr>
          <w:trHeight w:val="652"/>
        </w:trPr>
        <w:tc>
          <w:tcPr>
            <w:tcW w:w="583" w:type="dxa"/>
            <w:tcBorders>
              <w:top w:val="single" w:sz="4" w:space="0" w:color="auto"/>
              <w:left w:val="single" w:sz="4" w:space="0" w:color="auto"/>
              <w:bottom w:val="single" w:sz="4" w:space="0" w:color="auto"/>
            </w:tcBorders>
          </w:tcPr>
          <w:p w14:paraId="2031A7F3" w14:textId="77777777" w:rsidR="009534AC" w:rsidRDefault="009534AC" w:rsidP="000D448B">
            <w:pPr>
              <w:shd w:val="clear" w:color="auto" w:fill="FFFFFF"/>
              <w:snapToGrid w:val="0"/>
              <w:jc w:val="center"/>
              <w:rPr>
                <w:iCs/>
                <w:color w:val="000000"/>
                <w:sz w:val="24"/>
                <w:szCs w:val="24"/>
              </w:rPr>
            </w:pPr>
            <w:r>
              <w:rPr>
                <w:iCs/>
                <w:color w:val="000000"/>
                <w:sz w:val="24"/>
                <w:szCs w:val="24"/>
              </w:rPr>
              <w:t>8.</w:t>
            </w:r>
          </w:p>
        </w:tc>
        <w:tc>
          <w:tcPr>
            <w:tcW w:w="3557" w:type="dxa"/>
            <w:tcBorders>
              <w:top w:val="single" w:sz="4" w:space="0" w:color="auto"/>
              <w:left w:val="single" w:sz="4" w:space="0" w:color="000000"/>
              <w:bottom w:val="single" w:sz="4" w:space="0" w:color="auto"/>
            </w:tcBorders>
          </w:tcPr>
          <w:p w14:paraId="2C04E620" w14:textId="77777777" w:rsidR="009534AC" w:rsidRDefault="009534AC" w:rsidP="000D448B">
            <w:pPr>
              <w:shd w:val="clear" w:color="auto" w:fill="FFFFFF"/>
              <w:snapToGrid w:val="0"/>
              <w:rPr>
                <w:iCs/>
                <w:color w:val="000000"/>
                <w:sz w:val="24"/>
                <w:szCs w:val="24"/>
              </w:rPr>
            </w:pPr>
            <w:r>
              <w:rPr>
                <w:iCs/>
                <w:color w:val="000000"/>
                <w:sz w:val="24"/>
                <w:szCs w:val="24"/>
              </w:rPr>
              <w:t>Realizacja przelewów zagranicznych na rzecz Zamawiającego</w:t>
            </w:r>
          </w:p>
        </w:tc>
        <w:tc>
          <w:tcPr>
            <w:tcW w:w="1418" w:type="dxa"/>
            <w:tcBorders>
              <w:top w:val="single" w:sz="4" w:space="0" w:color="auto"/>
              <w:left w:val="single" w:sz="4" w:space="0" w:color="000000"/>
              <w:bottom w:val="single" w:sz="4" w:space="0" w:color="auto"/>
            </w:tcBorders>
          </w:tcPr>
          <w:p w14:paraId="52FD3317"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auto"/>
            </w:tcBorders>
          </w:tcPr>
          <w:p w14:paraId="569DCE8C" w14:textId="77777777" w:rsidR="009534AC" w:rsidRPr="006839AD" w:rsidRDefault="009534AC" w:rsidP="000D448B">
            <w:pPr>
              <w:shd w:val="clear" w:color="auto" w:fill="FFFFFF"/>
              <w:snapToGrid w:val="0"/>
              <w:jc w:val="center"/>
              <w:rPr>
                <w:iCs/>
                <w:sz w:val="24"/>
                <w:szCs w:val="24"/>
              </w:rPr>
            </w:pPr>
            <w:r>
              <w:rPr>
                <w:iCs/>
                <w:sz w:val="24"/>
                <w:szCs w:val="24"/>
              </w:rPr>
              <w:t>10</w:t>
            </w:r>
            <w:r w:rsidRPr="006839AD">
              <w:rPr>
                <w:iCs/>
                <w:sz w:val="24"/>
                <w:szCs w:val="24"/>
              </w:rPr>
              <w:t>00</w:t>
            </w:r>
          </w:p>
        </w:tc>
        <w:tc>
          <w:tcPr>
            <w:tcW w:w="2294" w:type="dxa"/>
            <w:tcBorders>
              <w:top w:val="single" w:sz="4" w:space="0" w:color="auto"/>
              <w:left w:val="single" w:sz="4" w:space="0" w:color="000000"/>
              <w:bottom w:val="single" w:sz="4" w:space="0" w:color="auto"/>
              <w:right w:val="single" w:sz="4" w:space="0" w:color="auto"/>
            </w:tcBorders>
          </w:tcPr>
          <w:p w14:paraId="7F09BEDA" w14:textId="77777777" w:rsidR="009534AC" w:rsidRPr="006839AD" w:rsidRDefault="009534AC" w:rsidP="000D448B">
            <w:pPr>
              <w:shd w:val="clear" w:color="auto" w:fill="FFFFFF"/>
              <w:snapToGrid w:val="0"/>
              <w:jc w:val="center"/>
              <w:rPr>
                <w:iCs/>
                <w:sz w:val="24"/>
                <w:szCs w:val="24"/>
              </w:rPr>
            </w:pPr>
          </w:p>
        </w:tc>
      </w:tr>
      <w:tr w:rsidR="009534AC" w14:paraId="62A66C9B" w14:textId="77777777" w:rsidTr="008F3218">
        <w:trPr>
          <w:trHeight w:val="652"/>
        </w:trPr>
        <w:tc>
          <w:tcPr>
            <w:tcW w:w="583" w:type="dxa"/>
            <w:tcBorders>
              <w:top w:val="single" w:sz="4" w:space="0" w:color="auto"/>
              <w:left w:val="single" w:sz="4" w:space="0" w:color="000000"/>
              <w:bottom w:val="single" w:sz="4" w:space="0" w:color="000000"/>
            </w:tcBorders>
          </w:tcPr>
          <w:p w14:paraId="71FBFF14" w14:textId="77777777" w:rsidR="009534AC" w:rsidRDefault="009534AC" w:rsidP="000D448B">
            <w:pPr>
              <w:shd w:val="clear" w:color="auto" w:fill="FFFFFF"/>
              <w:snapToGrid w:val="0"/>
              <w:jc w:val="center"/>
              <w:rPr>
                <w:iCs/>
                <w:color w:val="000000"/>
                <w:sz w:val="24"/>
                <w:szCs w:val="24"/>
              </w:rPr>
            </w:pPr>
            <w:r>
              <w:rPr>
                <w:iCs/>
                <w:color w:val="000000"/>
                <w:sz w:val="24"/>
                <w:szCs w:val="24"/>
              </w:rPr>
              <w:t>9.</w:t>
            </w:r>
          </w:p>
        </w:tc>
        <w:tc>
          <w:tcPr>
            <w:tcW w:w="3557" w:type="dxa"/>
            <w:tcBorders>
              <w:top w:val="single" w:sz="4" w:space="0" w:color="auto"/>
              <w:left w:val="single" w:sz="4" w:space="0" w:color="000000"/>
              <w:bottom w:val="single" w:sz="4" w:space="0" w:color="000000"/>
            </w:tcBorders>
          </w:tcPr>
          <w:p w14:paraId="6B758F82" w14:textId="77777777" w:rsidR="009534AC" w:rsidRDefault="009534AC" w:rsidP="000D448B">
            <w:pPr>
              <w:shd w:val="clear" w:color="auto" w:fill="FFFFFF"/>
              <w:snapToGrid w:val="0"/>
              <w:rPr>
                <w:iCs/>
                <w:color w:val="000000"/>
                <w:sz w:val="24"/>
                <w:szCs w:val="24"/>
              </w:rPr>
            </w:pPr>
            <w:r>
              <w:rPr>
                <w:iCs/>
                <w:color w:val="000000"/>
                <w:sz w:val="24"/>
                <w:szCs w:val="24"/>
              </w:rPr>
              <w:t>Wydanie blankietów czeków gotówkowych</w:t>
            </w:r>
          </w:p>
        </w:tc>
        <w:tc>
          <w:tcPr>
            <w:tcW w:w="1418" w:type="dxa"/>
            <w:tcBorders>
              <w:top w:val="single" w:sz="4" w:space="0" w:color="auto"/>
              <w:left w:val="single" w:sz="4" w:space="0" w:color="000000"/>
              <w:bottom w:val="single" w:sz="4" w:space="0" w:color="000000"/>
            </w:tcBorders>
          </w:tcPr>
          <w:p w14:paraId="180F6823"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221ACE93" w14:textId="77777777" w:rsidR="009534AC" w:rsidRPr="006839AD" w:rsidRDefault="009534AC" w:rsidP="000D448B">
            <w:pPr>
              <w:shd w:val="clear" w:color="auto" w:fill="FFFFFF"/>
              <w:snapToGrid w:val="0"/>
              <w:jc w:val="center"/>
              <w:rPr>
                <w:iCs/>
                <w:sz w:val="24"/>
                <w:szCs w:val="24"/>
              </w:rPr>
            </w:pPr>
            <w:r>
              <w:rPr>
                <w:iCs/>
                <w:sz w:val="24"/>
                <w:szCs w:val="24"/>
              </w:rPr>
              <w:t>100</w:t>
            </w:r>
          </w:p>
        </w:tc>
        <w:tc>
          <w:tcPr>
            <w:tcW w:w="2294" w:type="dxa"/>
            <w:tcBorders>
              <w:top w:val="single" w:sz="4" w:space="0" w:color="auto"/>
              <w:left w:val="single" w:sz="4" w:space="0" w:color="000000"/>
              <w:bottom w:val="single" w:sz="4" w:space="0" w:color="000000"/>
              <w:right w:val="single" w:sz="4" w:space="0" w:color="000000"/>
            </w:tcBorders>
          </w:tcPr>
          <w:p w14:paraId="7973984B" w14:textId="77777777" w:rsidR="009534AC" w:rsidRPr="006839AD" w:rsidRDefault="009534AC" w:rsidP="000D448B">
            <w:pPr>
              <w:shd w:val="clear" w:color="auto" w:fill="FFFFFF"/>
              <w:snapToGrid w:val="0"/>
              <w:jc w:val="center"/>
              <w:rPr>
                <w:iCs/>
                <w:sz w:val="24"/>
                <w:szCs w:val="24"/>
              </w:rPr>
            </w:pPr>
          </w:p>
        </w:tc>
      </w:tr>
      <w:tr w:rsidR="009534AC" w14:paraId="4316A128" w14:textId="77777777" w:rsidTr="008F3218">
        <w:trPr>
          <w:trHeight w:val="451"/>
        </w:trPr>
        <w:tc>
          <w:tcPr>
            <w:tcW w:w="583" w:type="dxa"/>
            <w:tcBorders>
              <w:top w:val="single" w:sz="4" w:space="0" w:color="auto"/>
              <w:left w:val="single" w:sz="4" w:space="0" w:color="000000"/>
              <w:bottom w:val="single" w:sz="4" w:space="0" w:color="000000"/>
            </w:tcBorders>
          </w:tcPr>
          <w:p w14:paraId="25A15DC9" w14:textId="77777777" w:rsidR="009534AC" w:rsidRDefault="009534AC" w:rsidP="000D448B">
            <w:pPr>
              <w:shd w:val="clear" w:color="auto" w:fill="FFFFFF"/>
              <w:snapToGrid w:val="0"/>
              <w:jc w:val="center"/>
              <w:rPr>
                <w:iCs/>
                <w:color w:val="000000"/>
                <w:sz w:val="24"/>
                <w:szCs w:val="24"/>
              </w:rPr>
            </w:pPr>
            <w:r>
              <w:rPr>
                <w:iCs/>
                <w:color w:val="000000"/>
                <w:sz w:val="24"/>
                <w:szCs w:val="24"/>
              </w:rPr>
              <w:lastRenderedPageBreak/>
              <w:t>10.</w:t>
            </w:r>
          </w:p>
        </w:tc>
        <w:tc>
          <w:tcPr>
            <w:tcW w:w="3557" w:type="dxa"/>
            <w:tcBorders>
              <w:top w:val="single" w:sz="4" w:space="0" w:color="auto"/>
              <w:left w:val="single" w:sz="4" w:space="0" w:color="000000"/>
              <w:bottom w:val="single" w:sz="4" w:space="0" w:color="000000"/>
            </w:tcBorders>
          </w:tcPr>
          <w:p w14:paraId="3A97BBF1" w14:textId="77777777" w:rsidR="009534AC" w:rsidRDefault="009534AC" w:rsidP="000D448B">
            <w:pPr>
              <w:shd w:val="clear" w:color="auto" w:fill="FFFFFF"/>
              <w:snapToGrid w:val="0"/>
              <w:rPr>
                <w:iCs/>
                <w:color w:val="000000"/>
                <w:sz w:val="24"/>
                <w:szCs w:val="24"/>
              </w:rPr>
            </w:pPr>
            <w:r>
              <w:rPr>
                <w:iCs/>
                <w:color w:val="000000"/>
                <w:sz w:val="24"/>
                <w:szCs w:val="24"/>
              </w:rPr>
              <w:t>Wydanie zaświadczeń i opinii</w:t>
            </w:r>
          </w:p>
        </w:tc>
        <w:tc>
          <w:tcPr>
            <w:tcW w:w="1418" w:type="dxa"/>
            <w:tcBorders>
              <w:top w:val="single" w:sz="4" w:space="0" w:color="auto"/>
              <w:left w:val="single" w:sz="4" w:space="0" w:color="000000"/>
              <w:bottom w:val="single" w:sz="4" w:space="0" w:color="000000"/>
            </w:tcBorders>
          </w:tcPr>
          <w:p w14:paraId="6A11D0CF"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4884813F" w14:textId="77777777" w:rsidR="009534AC" w:rsidRPr="006839AD" w:rsidRDefault="009534AC" w:rsidP="000D448B">
            <w:pPr>
              <w:shd w:val="clear" w:color="auto" w:fill="FFFFFF"/>
              <w:snapToGrid w:val="0"/>
              <w:jc w:val="center"/>
              <w:rPr>
                <w:iCs/>
                <w:sz w:val="24"/>
                <w:szCs w:val="24"/>
              </w:rPr>
            </w:pPr>
            <w:r w:rsidRPr="006839AD">
              <w:rPr>
                <w:iCs/>
                <w:sz w:val="24"/>
                <w:szCs w:val="24"/>
              </w:rPr>
              <w:t>100</w:t>
            </w:r>
          </w:p>
        </w:tc>
        <w:tc>
          <w:tcPr>
            <w:tcW w:w="2294" w:type="dxa"/>
            <w:tcBorders>
              <w:top w:val="single" w:sz="4" w:space="0" w:color="auto"/>
              <w:left w:val="single" w:sz="4" w:space="0" w:color="000000"/>
              <w:bottom w:val="single" w:sz="4" w:space="0" w:color="000000"/>
              <w:right w:val="single" w:sz="4" w:space="0" w:color="000000"/>
            </w:tcBorders>
          </w:tcPr>
          <w:p w14:paraId="1E5F24E1" w14:textId="77777777" w:rsidR="009534AC" w:rsidRPr="006839AD" w:rsidRDefault="009534AC" w:rsidP="000D448B">
            <w:pPr>
              <w:shd w:val="clear" w:color="auto" w:fill="FFFFFF"/>
              <w:snapToGrid w:val="0"/>
              <w:jc w:val="center"/>
              <w:rPr>
                <w:iCs/>
                <w:sz w:val="24"/>
                <w:szCs w:val="24"/>
              </w:rPr>
            </w:pPr>
          </w:p>
        </w:tc>
      </w:tr>
      <w:tr w:rsidR="009534AC" w14:paraId="37AD2A96" w14:textId="77777777" w:rsidTr="008F3218">
        <w:trPr>
          <w:trHeight w:val="451"/>
        </w:trPr>
        <w:tc>
          <w:tcPr>
            <w:tcW w:w="583" w:type="dxa"/>
            <w:tcBorders>
              <w:top w:val="single" w:sz="4" w:space="0" w:color="auto"/>
              <w:left w:val="single" w:sz="4" w:space="0" w:color="000000"/>
              <w:bottom w:val="single" w:sz="4" w:space="0" w:color="000000"/>
            </w:tcBorders>
          </w:tcPr>
          <w:p w14:paraId="56315811" w14:textId="77777777" w:rsidR="009534AC" w:rsidRDefault="009534AC" w:rsidP="000D448B">
            <w:pPr>
              <w:shd w:val="clear" w:color="auto" w:fill="FFFFFF"/>
              <w:snapToGrid w:val="0"/>
              <w:jc w:val="center"/>
              <w:rPr>
                <w:iCs/>
                <w:color w:val="000000"/>
                <w:sz w:val="24"/>
                <w:szCs w:val="24"/>
              </w:rPr>
            </w:pPr>
            <w:r>
              <w:rPr>
                <w:iCs/>
                <w:color w:val="000000"/>
                <w:sz w:val="24"/>
                <w:szCs w:val="24"/>
              </w:rPr>
              <w:t>11.</w:t>
            </w:r>
          </w:p>
        </w:tc>
        <w:tc>
          <w:tcPr>
            <w:tcW w:w="3557" w:type="dxa"/>
            <w:tcBorders>
              <w:top w:val="single" w:sz="4" w:space="0" w:color="auto"/>
              <w:left w:val="single" w:sz="4" w:space="0" w:color="000000"/>
              <w:bottom w:val="single" w:sz="4" w:space="0" w:color="000000"/>
            </w:tcBorders>
          </w:tcPr>
          <w:p w14:paraId="3E0C6A87" w14:textId="77777777" w:rsidR="009534AC" w:rsidRDefault="009534AC" w:rsidP="000D448B">
            <w:pPr>
              <w:shd w:val="clear" w:color="auto" w:fill="FFFFFF"/>
              <w:snapToGrid w:val="0"/>
              <w:rPr>
                <w:iCs/>
                <w:color w:val="000000"/>
                <w:sz w:val="24"/>
                <w:szCs w:val="24"/>
              </w:rPr>
            </w:pPr>
            <w:r>
              <w:rPr>
                <w:iCs/>
                <w:color w:val="000000"/>
                <w:sz w:val="24"/>
                <w:szCs w:val="24"/>
              </w:rPr>
              <w:t>Udostępnienie papierowych wyciągów bankowych na każde żądanie  Zamawiającego</w:t>
            </w:r>
          </w:p>
        </w:tc>
        <w:tc>
          <w:tcPr>
            <w:tcW w:w="1418" w:type="dxa"/>
            <w:tcBorders>
              <w:top w:val="single" w:sz="4" w:space="0" w:color="auto"/>
              <w:left w:val="single" w:sz="4" w:space="0" w:color="000000"/>
              <w:bottom w:val="single" w:sz="4" w:space="0" w:color="000000"/>
            </w:tcBorders>
          </w:tcPr>
          <w:p w14:paraId="7D5F9B86" w14:textId="77777777" w:rsidR="009534AC" w:rsidRDefault="009534AC" w:rsidP="000D448B">
            <w:pPr>
              <w:shd w:val="clear" w:color="auto" w:fill="FFFFFF"/>
              <w:snapToGrid w:val="0"/>
              <w:jc w:val="center"/>
              <w:rPr>
                <w:iCs/>
                <w:sz w:val="24"/>
                <w:szCs w:val="24"/>
              </w:rPr>
            </w:pPr>
          </w:p>
        </w:tc>
        <w:tc>
          <w:tcPr>
            <w:tcW w:w="1260" w:type="dxa"/>
            <w:tcBorders>
              <w:top w:val="single" w:sz="4" w:space="0" w:color="auto"/>
              <w:left w:val="single" w:sz="4" w:space="0" w:color="000000"/>
              <w:bottom w:val="single" w:sz="4" w:space="0" w:color="000000"/>
            </w:tcBorders>
          </w:tcPr>
          <w:p w14:paraId="57DE65C1" w14:textId="77777777" w:rsidR="009534AC" w:rsidRPr="006839AD" w:rsidRDefault="009534AC" w:rsidP="000D448B">
            <w:pPr>
              <w:shd w:val="clear" w:color="auto" w:fill="FFFFFF"/>
              <w:snapToGrid w:val="0"/>
              <w:jc w:val="center"/>
              <w:rPr>
                <w:iCs/>
                <w:sz w:val="24"/>
                <w:szCs w:val="24"/>
              </w:rPr>
            </w:pPr>
            <w:r>
              <w:rPr>
                <w:iCs/>
                <w:sz w:val="24"/>
                <w:szCs w:val="24"/>
              </w:rPr>
              <w:t>40</w:t>
            </w:r>
          </w:p>
        </w:tc>
        <w:tc>
          <w:tcPr>
            <w:tcW w:w="2294" w:type="dxa"/>
            <w:tcBorders>
              <w:top w:val="single" w:sz="4" w:space="0" w:color="auto"/>
              <w:left w:val="single" w:sz="4" w:space="0" w:color="000000"/>
              <w:bottom w:val="single" w:sz="4" w:space="0" w:color="000000"/>
              <w:right w:val="single" w:sz="4" w:space="0" w:color="000000"/>
            </w:tcBorders>
          </w:tcPr>
          <w:p w14:paraId="09F2838B" w14:textId="77777777" w:rsidR="009534AC" w:rsidRPr="006839AD" w:rsidRDefault="009534AC" w:rsidP="000D448B">
            <w:pPr>
              <w:shd w:val="clear" w:color="auto" w:fill="FFFFFF"/>
              <w:snapToGrid w:val="0"/>
              <w:jc w:val="center"/>
              <w:rPr>
                <w:iCs/>
                <w:sz w:val="24"/>
                <w:szCs w:val="24"/>
              </w:rPr>
            </w:pPr>
          </w:p>
        </w:tc>
      </w:tr>
      <w:tr w:rsidR="009534AC" w14:paraId="27890006" w14:textId="77777777" w:rsidTr="008F3218">
        <w:trPr>
          <w:trHeight w:hRule="exact" w:val="468"/>
        </w:trPr>
        <w:tc>
          <w:tcPr>
            <w:tcW w:w="4140" w:type="dxa"/>
            <w:gridSpan w:val="2"/>
            <w:tcBorders>
              <w:left w:val="single" w:sz="4" w:space="0" w:color="000000"/>
              <w:bottom w:val="single" w:sz="4" w:space="0" w:color="000000"/>
            </w:tcBorders>
          </w:tcPr>
          <w:p w14:paraId="09479416" w14:textId="77777777" w:rsidR="009534AC" w:rsidRDefault="009534AC" w:rsidP="000D448B">
            <w:pPr>
              <w:shd w:val="clear" w:color="auto" w:fill="FFFFFF"/>
              <w:snapToGrid w:val="0"/>
              <w:jc w:val="center"/>
              <w:rPr>
                <w:b/>
                <w:iCs/>
                <w:sz w:val="24"/>
                <w:szCs w:val="24"/>
              </w:rPr>
            </w:pPr>
            <w:r>
              <w:rPr>
                <w:b/>
                <w:iCs/>
                <w:sz w:val="24"/>
                <w:szCs w:val="24"/>
              </w:rPr>
              <w:t>Razem</w:t>
            </w:r>
          </w:p>
        </w:tc>
        <w:tc>
          <w:tcPr>
            <w:tcW w:w="1418" w:type="dxa"/>
            <w:tcBorders>
              <w:left w:val="single" w:sz="4" w:space="0" w:color="000000"/>
              <w:bottom w:val="single" w:sz="4" w:space="0" w:color="000000"/>
            </w:tcBorders>
          </w:tcPr>
          <w:p w14:paraId="1A08D06F" w14:textId="77777777" w:rsidR="009534AC" w:rsidRDefault="009534AC" w:rsidP="000D448B">
            <w:pPr>
              <w:shd w:val="clear" w:color="auto" w:fill="FFFFFF"/>
              <w:snapToGrid w:val="0"/>
              <w:jc w:val="center"/>
              <w:rPr>
                <w:iCs/>
                <w:sz w:val="24"/>
                <w:szCs w:val="24"/>
              </w:rPr>
            </w:pPr>
            <w:r>
              <w:rPr>
                <w:iCs/>
                <w:sz w:val="24"/>
                <w:szCs w:val="24"/>
              </w:rPr>
              <w:t>X</w:t>
            </w:r>
          </w:p>
        </w:tc>
        <w:tc>
          <w:tcPr>
            <w:tcW w:w="1260" w:type="dxa"/>
            <w:tcBorders>
              <w:left w:val="single" w:sz="4" w:space="0" w:color="000000"/>
              <w:bottom w:val="single" w:sz="4" w:space="0" w:color="000000"/>
            </w:tcBorders>
          </w:tcPr>
          <w:p w14:paraId="5F30EDE4" w14:textId="77777777" w:rsidR="009534AC" w:rsidRPr="006839AD" w:rsidRDefault="009534AC" w:rsidP="000D448B">
            <w:pPr>
              <w:shd w:val="clear" w:color="auto" w:fill="FFFFFF"/>
              <w:snapToGrid w:val="0"/>
              <w:jc w:val="center"/>
              <w:rPr>
                <w:iCs/>
                <w:sz w:val="24"/>
                <w:szCs w:val="24"/>
              </w:rPr>
            </w:pPr>
            <w:r w:rsidRPr="006839AD">
              <w:rPr>
                <w:iCs/>
                <w:sz w:val="24"/>
                <w:szCs w:val="24"/>
              </w:rPr>
              <w:t>X</w:t>
            </w:r>
          </w:p>
        </w:tc>
        <w:tc>
          <w:tcPr>
            <w:tcW w:w="2294" w:type="dxa"/>
            <w:tcBorders>
              <w:left w:val="single" w:sz="4" w:space="0" w:color="000000"/>
              <w:bottom w:val="single" w:sz="4" w:space="0" w:color="000000"/>
              <w:right w:val="single" w:sz="4" w:space="0" w:color="000000"/>
            </w:tcBorders>
          </w:tcPr>
          <w:p w14:paraId="73232D2D" w14:textId="77777777" w:rsidR="009534AC" w:rsidRPr="006839AD" w:rsidRDefault="009534AC" w:rsidP="000D448B">
            <w:pPr>
              <w:shd w:val="clear" w:color="auto" w:fill="FFFFFF"/>
              <w:snapToGrid w:val="0"/>
              <w:jc w:val="center"/>
              <w:rPr>
                <w:iCs/>
                <w:sz w:val="24"/>
                <w:szCs w:val="24"/>
              </w:rPr>
            </w:pPr>
          </w:p>
        </w:tc>
      </w:tr>
    </w:tbl>
    <w:p w14:paraId="4DD2B694" w14:textId="77777777" w:rsidR="009534AC" w:rsidRPr="007D7230" w:rsidRDefault="009534AC" w:rsidP="009534AC">
      <w:pPr>
        <w:shd w:val="clear" w:color="auto" w:fill="FFFFFF"/>
        <w:ind w:left="158" w:right="687" w:firstLine="688"/>
        <w:jc w:val="both"/>
        <w:rPr>
          <w:color w:val="000000"/>
          <w:sz w:val="22"/>
          <w:szCs w:val="22"/>
        </w:rPr>
      </w:pPr>
      <w:r w:rsidRPr="00BD21AA">
        <w:rPr>
          <w:color w:val="000000"/>
          <w:sz w:val="24"/>
          <w:szCs w:val="24"/>
        </w:rPr>
        <w:t xml:space="preserve">* </w:t>
      </w:r>
      <w:r w:rsidRPr="007D7230">
        <w:rPr>
          <w:color w:val="000000"/>
          <w:sz w:val="22"/>
          <w:szCs w:val="22"/>
        </w:rPr>
        <w:t xml:space="preserve">szacunkowa ilość do wyliczenia ceny, w przypadku różnic obowiązywać będzie cena jednostkowa.  </w:t>
      </w:r>
    </w:p>
    <w:p w14:paraId="27B321C9" w14:textId="77777777" w:rsidR="009534AC" w:rsidRDefault="009534AC" w:rsidP="009534AC">
      <w:pPr>
        <w:shd w:val="clear" w:color="auto" w:fill="FFFFFF"/>
        <w:ind w:left="158" w:right="687" w:firstLine="688"/>
        <w:jc w:val="both"/>
        <w:rPr>
          <w:color w:val="000000"/>
          <w:sz w:val="24"/>
          <w:szCs w:val="24"/>
        </w:rPr>
      </w:pPr>
    </w:p>
    <w:p w14:paraId="1E23E394" w14:textId="77777777" w:rsidR="009534AC" w:rsidRDefault="009534AC" w:rsidP="009534AC">
      <w:pPr>
        <w:shd w:val="clear" w:color="auto" w:fill="FFFFFF"/>
        <w:ind w:left="158" w:right="4320" w:firstLine="688"/>
        <w:jc w:val="both"/>
        <w:rPr>
          <w:color w:val="000000"/>
          <w:sz w:val="24"/>
          <w:szCs w:val="24"/>
          <w:u w:val="single"/>
        </w:rPr>
      </w:pPr>
      <w:r>
        <w:rPr>
          <w:color w:val="000000"/>
          <w:sz w:val="24"/>
          <w:szCs w:val="24"/>
          <w:u w:val="single"/>
        </w:rPr>
        <w:t xml:space="preserve">Formuła oceny kryterium: </w:t>
      </w:r>
    </w:p>
    <w:p w14:paraId="61DE6A26" w14:textId="77777777" w:rsidR="009534AC" w:rsidRDefault="009534AC" w:rsidP="009534AC">
      <w:pPr>
        <w:shd w:val="clear" w:color="auto" w:fill="FFFFFF"/>
        <w:ind w:left="158" w:right="4320"/>
        <w:jc w:val="both"/>
        <w:rPr>
          <w:iCs/>
          <w:color w:val="000000"/>
          <w:sz w:val="24"/>
          <w:szCs w:val="24"/>
        </w:rPr>
      </w:pPr>
      <w:r>
        <w:rPr>
          <w:iCs/>
          <w:color w:val="000000"/>
          <w:sz w:val="24"/>
          <w:szCs w:val="24"/>
        </w:rPr>
        <w:t xml:space="preserve">C  =  [(c. min. + l) : (c. l +1)] x 100 </w:t>
      </w:r>
    </w:p>
    <w:p w14:paraId="2C9B154A" w14:textId="77777777" w:rsidR="009534AC" w:rsidRDefault="009534AC" w:rsidP="009534AC">
      <w:pPr>
        <w:shd w:val="clear" w:color="auto" w:fill="FFFFFF"/>
        <w:tabs>
          <w:tab w:val="left" w:pos="9000"/>
        </w:tabs>
        <w:ind w:right="3670"/>
        <w:jc w:val="both"/>
        <w:rPr>
          <w:iCs/>
          <w:color w:val="000000"/>
          <w:sz w:val="24"/>
          <w:szCs w:val="24"/>
        </w:rPr>
      </w:pPr>
      <w:r>
        <w:rPr>
          <w:iCs/>
          <w:color w:val="000000"/>
          <w:sz w:val="24"/>
          <w:szCs w:val="24"/>
        </w:rPr>
        <w:t xml:space="preserve">C - ilość pkt. uzyskanych przez badaną ofertę </w:t>
      </w:r>
    </w:p>
    <w:p w14:paraId="548C776C" w14:textId="77777777" w:rsidR="009534AC" w:rsidRDefault="009534AC" w:rsidP="009534AC">
      <w:pPr>
        <w:shd w:val="clear" w:color="auto" w:fill="FFFFFF"/>
        <w:ind w:right="2950"/>
        <w:jc w:val="both"/>
        <w:rPr>
          <w:iCs/>
          <w:color w:val="000000"/>
          <w:sz w:val="24"/>
          <w:szCs w:val="24"/>
        </w:rPr>
      </w:pPr>
      <w:r>
        <w:rPr>
          <w:iCs/>
          <w:color w:val="000000"/>
          <w:sz w:val="24"/>
          <w:szCs w:val="24"/>
        </w:rPr>
        <w:t xml:space="preserve">c. min. - cena najniższa spośród przedstawionych </w:t>
      </w:r>
    </w:p>
    <w:p w14:paraId="2BCE4546" w14:textId="77777777" w:rsidR="009534AC" w:rsidRDefault="009534AC" w:rsidP="009534AC">
      <w:pPr>
        <w:shd w:val="clear" w:color="auto" w:fill="FFFFFF"/>
        <w:ind w:right="4320"/>
        <w:jc w:val="both"/>
        <w:rPr>
          <w:iCs/>
          <w:color w:val="000000"/>
          <w:sz w:val="24"/>
          <w:szCs w:val="24"/>
        </w:rPr>
      </w:pPr>
      <w:r>
        <w:rPr>
          <w:iCs/>
          <w:color w:val="000000"/>
          <w:sz w:val="24"/>
          <w:szCs w:val="24"/>
        </w:rPr>
        <w:t>c. l - cena badanej oferty</w:t>
      </w:r>
    </w:p>
    <w:p w14:paraId="23445C82" w14:textId="782DC993" w:rsidR="009534AC" w:rsidRDefault="009534AC" w:rsidP="009534AC">
      <w:pPr>
        <w:shd w:val="clear" w:color="auto" w:fill="FFFFFF"/>
        <w:spacing w:before="266"/>
        <w:ind w:left="148"/>
        <w:jc w:val="both"/>
        <w:rPr>
          <w:color w:val="000000"/>
          <w:sz w:val="24"/>
          <w:szCs w:val="24"/>
        </w:rPr>
      </w:pPr>
      <w:r>
        <w:rPr>
          <w:color w:val="000000"/>
          <w:sz w:val="24"/>
          <w:szCs w:val="24"/>
        </w:rPr>
        <w:t xml:space="preserve">Oferta z najniższą ceną otrzyma maksymalną ilość </w:t>
      </w:r>
      <w:r w:rsidR="0048642D">
        <w:rPr>
          <w:color w:val="000000"/>
          <w:sz w:val="24"/>
          <w:szCs w:val="24"/>
        </w:rPr>
        <w:t>10</w:t>
      </w:r>
      <w:r>
        <w:rPr>
          <w:color w:val="000000"/>
          <w:sz w:val="24"/>
          <w:szCs w:val="24"/>
        </w:rPr>
        <w:t>0 pkt. Każda kolejna badana oferta, otrzyma ilość punktów wynikającą z wyliczenia wg wyżej podanego wzoru.</w:t>
      </w:r>
    </w:p>
    <w:p w14:paraId="109DA50C" w14:textId="77777777" w:rsidR="009534AC" w:rsidRDefault="009534AC" w:rsidP="009534AC">
      <w:pPr>
        <w:shd w:val="clear" w:color="auto" w:fill="FFFFFF"/>
        <w:spacing w:before="230"/>
        <w:ind w:left="137"/>
        <w:jc w:val="both"/>
        <w:rPr>
          <w:color w:val="000000"/>
          <w:sz w:val="24"/>
          <w:szCs w:val="24"/>
        </w:rPr>
      </w:pPr>
      <w:r>
        <w:rPr>
          <w:color w:val="000000"/>
          <w:sz w:val="24"/>
          <w:szCs w:val="24"/>
        </w:rPr>
        <w:t>Ilość punktów uzyskanych w kryterium I</w:t>
      </w:r>
    </w:p>
    <w:p w14:paraId="0AD16B38" w14:textId="77777777" w:rsidR="009534AC" w:rsidRDefault="009534AC" w:rsidP="009534AC">
      <w:pPr>
        <w:shd w:val="clear" w:color="auto" w:fill="FFFFFF"/>
        <w:ind w:left="18" w:right="-470"/>
        <w:jc w:val="both"/>
        <w:rPr>
          <w:b/>
          <w:bCs/>
          <w:color w:val="000000"/>
          <w:sz w:val="24"/>
          <w:szCs w:val="24"/>
        </w:rPr>
      </w:pPr>
    </w:p>
    <w:p w14:paraId="1F0AFD1E" w14:textId="77777777" w:rsidR="009534AC" w:rsidRDefault="00D77D64" w:rsidP="009534AC">
      <w:pPr>
        <w:shd w:val="clear" w:color="auto" w:fill="FFFFFF"/>
        <w:ind w:left="18" w:right="-470"/>
        <w:jc w:val="both"/>
        <w:rPr>
          <w:b/>
          <w:bCs/>
          <w:color w:val="000000"/>
          <w:sz w:val="24"/>
          <w:szCs w:val="24"/>
        </w:rPr>
      </w:pPr>
      <w:r>
        <w:rPr>
          <w:noProof/>
        </w:rPr>
        <mc:AlternateContent>
          <mc:Choice Requires="wps">
            <w:drawing>
              <wp:anchor distT="0" distB="0" distL="89535" distR="89535" simplePos="0" relativeHeight="251662336" behindDoc="0" locked="0" layoutInCell="1" allowOverlap="1" wp14:anchorId="7304AF41" wp14:editId="15C43DA3">
                <wp:simplePos x="0" y="0"/>
                <wp:positionH relativeFrom="margin">
                  <wp:posOffset>1548130</wp:posOffset>
                </wp:positionH>
                <wp:positionV relativeFrom="paragraph">
                  <wp:posOffset>83185</wp:posOffset>
                </wp:positionV>
                <wp:extent cx="2867025" cy="40830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8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06"/>
                            </w:tblGrid>
                            <w:tr w:rsidR="003625B4" w14:paraId="3ADAC3ED" w14:textId="77777777">
                              <w:tc>
                                <w:tcPr>
                                  <w:tcW w:w="4206" w:type="dxa"/>
                                  <w:tcBorders>
                                    <w:top w:val="single" w:sz="4" w:space="0" w:color="000000"/>
                                    <w:left w:val="single" w:sz="4" w:space="0" w:color="000000"/>
                                    <w:bottom w:val="single" w:sz="4" w:space="0" w:color="000000"/>
                                    <w:right w:val="single" w:sz="4" w:space="0" w:color="000000"/>
                                  </w:tcBorders>
                                </w:tcPr>
                                <w:p w14:paraId="4C48D0CB" w14:textId="77777777" w:rsidR="003625B4" w:rsidRDefault="003625B4">
                                  <w:pPr>
                                    <w:snapToGrid w:val="0"/>
                                    <w:spacing w:before="36"/>
                                    <w:ind w:right="3850"/>
                                    <w:jc w:val="both"/>
                                    <w:rPr>
                                      <w:sz w:val="24"/>
                                      <w:szCs w:val="24"/>
                                    </w:rPr>
                                  </w:pPr>
                                  <w:r>
                                    <w:rPr>
                                      <w:sz w:val="24"/>
                                      <w:szCs w:val="24"/>
                                    </w:rPr>
                                    <w:t xml:space="preserve">  </w:t>
                                  </w:r>
                                </w:p>
                                <w:p w14:paraId="207EC866" w14:textId="77777777" w:rsidR="003625B4" w:rsidRDefault="003625B4">
                                  <w:pPr>
                                    <w:spacing w:before="36"/>
                                    <w:ind w:right="3850"/>
                                    <w:jc w:val="both"/>
                                    <w:rPr>
                                      <w:sz w:val="24"/>
                                      <w:szCs w:val="24"/>
                                    </w:rPr>
                                  </w:pPr>
                                </w:p>
                              </w:tc>
                            </w:tr>
                          </w:tbl>
                          <w:p w14:paraId="759B30E3" w14:textId="77777777" w:rsidR="003625B4" w:rsidRDefault="003625B4" w:rsidP="009534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AF41" id="_x0000_s1028" type="#_x0000_t202" style="position:absolute;left:0;text-align:left;margin-left:121.9pt;margin-top:6.55pt;width:225.75pt;height:32.15pt;z-index:25166233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TKkQIAACg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206"/>
                      </w:tblGrid>
                      <w:tr w:rsidR="003625B4" w14:paraId="3ADAC3ED" w14:textId="77777777">
                        <w:tc>
                          <w:tcPr>
                            <w:tcW w:w="4206" w:type="dxa"/>
                            <w:tcBorders>
                              <w:top w:val="single" w:sz="4" w:space="0" w:color="000000"/>
                              <w:left w:val="single" w:sz="4" w:space="0" w:color="000000"/>
                              <w:bottom w:val="single" w:sz="4" w:space="0" w:color="000000"/>
                              <w:right w:val="single" w:sz="4" w:space="0" w:color="000000"/>
                            </w:tcBorders>
                          </w:tcPr>
                          <w:p w14:paraId="4C48D0CB" w14:textId="77777777" w:rsidR="003625B4" w:rsidRDefault="003625B4">
                            <w:pPr>
                              <w:snapToGrid w:val="0"/>
                              <w:spacing w:before="36"/>
                              <w:ind w:right="3850"/>
                              <w:jc w:val="both"/>
                              <w:rPr>
                                <w:sz w:val="24"/>
                                <w:szCs w:val="24"/>
                              </w:rPr>
                            </w:pPr>
                            <w:r>
                              <w:rPr>
                                <w:sz w:val="24"/>
                                <w:szCs w:val="24"/>
                              </w:rPr>
                              <w:t xml:space="preserve">  </w:t>
                            </w:r>
                          </w:p>
                          <w:p w14:paraId="207EC866" w14:textId="77777777" w:rsidR="003625B4" w:rsidRDefault="003625B4">
                            <w:pPr>
                              <w:spacing w:before="36"/>
                              <w:ind w:right="3850"/>
                              <w:jc w:val="both"/>
                              <w:rPr>
                                <w:sz w:val="24"/>
                                <w:szCs w:val="24"/>
                              </w:rPr>
                            </w:pPr>
                          </w:p>
                        </w:tc>
                      </w:tr>
                    </w:tbl>
                    <w:p w14:paraId="759B30E3" w14:textId="77777777" w:rsidR="003625B4" w:rsidRDefault="003625B4" w:rsidP="009534AC"/>
                  </w:txbxContent>
                </v:textbox>
                <w10:wrap type="square" side="largest" anchorx="margin"/>
              </v:shape>
            </w:pict>
          </mc:Fallback>
        </mc:AlternateContent>
      </w:r>
    </w:p>
    <w:p w14:paraId="039D1D1A" w14:textId="77777777" w:rsidR="009534AC" w:rsidRDefault="009534AC" w:rsidP="009534AC">
      <w:pPr>
        <w:shd w:val="clear" w:color="auto" w:fill="FFFFFF"/>
        <w:ind w:left="18" w:right="-470"/>
        <w:jc w:val="both"/>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14:paraId="3D722093" w14:textId="77777777" w:rsidR="009534AC" w:rsidRDefault="009534AC" w:rsidP="009534AC">
      <w:pPr>
        <w:shd w:val="clear" w:color="auto" w:fill="FFFFFF"/>
        <w:ind w:left="18" w:right="-470"/>
        <w:jc w:val="both"/>
        <w:rPr>
          <w:b/>
          <w:bCs/>
          <w:color w:val="000000"/>
          <w:sz w:val="24"/>
          <w:szCs w:val="24"/>
        </w:rPr>
      </w:pPr>
      <w:r>
        <w:rPr>
          <w:b/>
          <w:bCs/>
          <w:color w:val="000000"/>
          <w:sz w:val="24"/>
          <w:szCs w:val="24"/>
        </w:rPr>
        <w:t xml:space="preserve">1.2 Kryterium oprocentowania środków na rachunkach bankowych (WIBID 1M x p) </w:t>
      </w:r>
    </w:p>
    <w:p w14:paraId="5E586EBC" w14:textId="77777777" w:rsidR="009534AC" w:rsidRDefault="009534AC" w:rsidP="009534AC">
      <w:pPr>
        <w:shd w:val="clear" w:color="auto" w:fill="FFFFFF"/>
        <w:ind w:left="18" w:right="-470"/>
        <w:jc w:val="both"/>
        <w:rPr>
          <w:color w:val="000000"/>
          <w:sz w:val="24"/>
          <w:szCs w:val="24"/>
        </w:rPr>
      </w:pPr>
    </w:p>
    <w:p w14:paraId="019CF925" w14:textId="77777777" w:rsidR="009534AC" w:rsidRDefault="009534AC" w:rsidP="009534AC">
      <w:pPr>
        <w:shd w:val="clear" w:color="auto" w:fill="FFFFFF"/>
        <w:ind w:left="851" w:right="-470"/>
        <w:jc w:val="both"/>
        <w:rPr>
          <w:color w:val="000000"/>
          <w:sz w:val="24"/>
          <w:szCs w:val="24"/>
          <w:u w:val="single"/>
        </w:rPr>
      </w:pPr>
      <w:r>
        <w:rPr>
          <w:color w:val="000000"/>
          <w:sz w:val="24"/>
          <w:szCs w:val="24"/>
          <w:u w:val="single"/>
        </w:rPr>
        <w:t>Formuła oceny kryterium</w:t>
      </w:r>
    </w:p>
    <w:p w14:paraId="7E0EA18E" w14:textId="77777777" w:rsidR="009534AC" w:rsidRDefault="009534AC" w:rsidP="009534AC">
      <w:pPr>
        <w:shd w:val="clear" w:color="auto" w:fill="FFFFFF"/>
        <w:ind w:left="851" w:right="-470"/>
        <w:jc w:val="both"/>
        <w:rPr>
          <w:color w:val="000000"/>
          <w:sz w:val="24"/>
          <w:szCs w:val="24"/>
          <w:u w:val="single"/>
        </w:rPr>
      </w:pPr>
    </w:p>
    <w:p w14:paraId="1258CFBB" w14:textId="77777777" w:rsidR="009534AC" w:rsidRDefault="009534AC" w:rsidP="009534AC">
      <w:pPr>
        <w:shd w:val="clear" w:color="auto" w:fill="FFFFFF"/>
        <w:ind w:right="-470"/>
        <w:jc w:val="both"/>
        <w:rPr>
          <w:color w:val="000000"/>
          <w:sz w:val="24"/>
          <w:szCs w:val="24"/>
        </w:rPr>
      </w:pPr>
      <w:r>
        <w:rPr>
          <w:color w:val="000000"/>
          <w:sz w:val="24"/>
          <w:szCs w:val="24"/>
        </w:rPr>
        <w:tab/>
      </w:r>
    </w:p>
    <w:tbl>
      <w:tblPr>
        <w:tblW w:w="9464" w:type="dxa"/>
        <w:tblLook w:val="01E0" w:firstRow="1" w:lastRow="1" w:firstColumn="1" w:lastColumn="1" w:noHBand="0" w:noVBand="0"/>
      </w:tblPr>
      <w:tblGrid>
        <w:gridCol w:w="8155"/>
        <w:gridCol w:w="1309"/>
      </w:tblGrid>
      <w:tr w:rsidR="009534AC" w:rsidRPr="00FB7ED2" w14:paraId="5C4CBE5A" w14:textId="77777777" w:rsidTr="000D448B">
        <w:trPr>
          <w:trHeight w:val="327"/>
        </w:trPr>
        <w:tc>
          <w:tcPr>
            <w:tcW w:w="8155" w:type="dxa"/>
          </w:tcPr>
          <w:p w14:paraId="742603C9" w14:textId="77777777" w:rsidR="009534AC" w:rsidRPr="00FB7ED2" w:rsidRDefault="009534AC" w:rsidP="000D448B">
            <w:pPr>
              <w:ind w:right="-470"/>
              <w:jc w:val="center"/>
              <w:rPr>
                <w:color w:val="000000"/>
                <w:sz w:val="24"/>
                <w:szCs w:val="24"/>
              </w:rPr>
            </w:pPr>
            <w:r w:rsidRPr="00FB7ED2">
              <w:rPr>
                <w:color w:val="000000"/>
                <w:sz w:val="24"/>
                <w:szCs w:val="24"/>
              </w:rPr>
              <w:t>wartość współczynnika dla oprocentowania środków badanej oferty</w:t>
            </w:r>
          </w:p>
        </w:tc>
        <w:tc>
          <w:tcPr>
            <w:tcW w:w="1309" w:type="dxa"/>
          </w:tcPr>
          <w:p w14:paraId="716C2177" w14:textId="77777777" w:rsidR="009534AC" w:rsidRPr="00FB7ED2" w:rsidRDefault="009534AC" w:rsidP="000D448B">
            <w:pPr>
              <w:ind w:right="-470"/>
              <w:jc w:val="both"/>
              <w:rPr>
                <w:color w:val="000000"/>
                <w:sz w:val="24"/>
                <w:szCs w:val="24"/>
              </w:rPr>
            </w:pPr>
          </w:p>
        </w:tc>
      </w:tr>
      <w:tr w:rsidR="009534AC" w:rsidRPr="00FB7ED2" w14:paraId="47F38351" w14:textId="77777777" w:rsidTr="000D448B">
        <w:tc>
          <w:tcPr>
            <w:tcW w:w="8155" w:type="dxa"/>
          </w:tcPr>
          <w:p w14:paraId="072F60BC" w14:textId="77777777" w:rsidR="009534AC" w:rsidRPr="00FB7ED2" w:rsidRDefault="009534AC" w:rsidP="000D448B">
            <w:pPr>
              <w:ind w:right="-470"/>
              <w:jc w:val="both"/>
              <w:rPr>
                <w:color w:val="000000"/>
                <w:sz w:val="24"/>
                <w:szCs w:val="24"/>
              </w:rPr>
            </w:pPr>
            <w:r w:rsidRPr="00FB7ED2">
              <w:rPr>
                <w:color w:val="000000"/>
                <w:sz w:val="24"/>
                <w:szCs w:val="24"/>
              </w:rPr>
              <w:t>P =     ---------------------------------------------------------------------------------------</w:t>
            </w:r>
          </w:p>
        </w:tc>
        <w:tc>
          <w:tcPr>
            <w:tcW w:w="1309" w:type="dxa"/>
          </w:tcPr>
          <w:p w14:paraId="3F9EBE33" w14:textId="77777777" w:rsidR="009534AC" w:rsidRPr="00FB7ED2" w:rsidRDefault="009534AC" w:rsidP="00DE6A96">
            <w:pPr>
              <w:ind w:right="-470"/>
              <w:jc w:val="both"/>
              <w:rPr>
                <w:color w:val="000000"/>
                <w:sz w:val="24"/>
                <w:szCs w:val="24"/>
              </w:rPr>
            </w:pPr>
            <w:r w:rsidRPr="00FB7ED2">
              <w:rPr>
                <w:color w:val="000000"/>
                <w:sz w:val="24"/>
                <w:szCs w:val="24"/>
              </w:rPr>
              <w:t>x 100</w:t>
            </w:r>
          </w:p>
        </w:tc>
      </w:tr>
      <w:tr w:rsidR="009534AC" w:rsidRPr="00FB7ED2" w14:paraId="50A5DE99" w14:textId="77777777" w:rsidTr="000D448B">
        <w:tc>
          <w:tcPr>
            <w:tcW w:w="8155" w:type="dxa"/>
          </w:tcPr>
          <w:p w14:paraId="64019DA1" w14:textId="77777777" w:rsidR="009534AC" w:rsidRPr="00FB7ED2" w:rsidRDefault="009534AC" w:rsidP="000D448B">
            <w:pPr>
              <w:ind w:right="-470"/>
              <w:jc w:val="center"/>
              <w:rPr>
                <w:color w:val="000000"/>
                <w:sz w:val="24"/>
                <w:szCs w:val="24"/>
              </w:rPr>
            </w:pPr>
            <w:r w:rsidRPr="00FB7ED2">
              <w:rPr>
                <w:color w:val="000000"/>
                <w:sz w:val="24"/>
                <w:szCs w:val="24"/>
              </w:rPr>
              <w:t>najwyższa wartość współczynnika oprocentowania środków spośród          przedstawionych ofert</w:t>
            </w:r>
          </w:p>
        </w:tc>
        <w:tc>
          <w:tcPr>
            <w:tcW w:w="1309" w:type="dxa"/>
          </w:tcPr>
          <w:p w14:paraId="2D091636" w14:textId="77777777" w:rsidR="009534AC" w:rsidRPr="00FB7ED2" w:rsidRDefault="009534AC" w:rsidP="000D448B">
            <w:pPr>
              <w:ind w:right="-470"/>
              <w:jc w:val="both"/>
              <w:rPr>
                <w:color w:val="000000"/>
                <w:sz w:val="24"/>
                <w:szCs w:val="24"/>
              </w:rPr>
            </w:pPr>
          </w:p>
        </w:tc>
      </w:tr>
    </w:tbl>
    <w:p w14:paraId="06596A47" w14:textId="77777777" w:rsidR="009534AC" w:rsidRDefault="009534AC" w:rsidP="009534AC">
      <w:pPr>
        <w:shd w:val="clear" w:color="auto" w:fill="FFFFFF"/>
        <w:ind w:right="-470"/>
        <w:jc w:val="both"/>
        <w:rPr>
          <w:color w:val="000000"/>
          <w:sz w:val="24"/>
          <w:szCs w:val="24"/>
        </w:rPr>
      </w:pPr>
    </w:p>
    <w:p w14:paraId="2F4EDF57" w14:textId="77777777" w:rsidR="009534AC" w:rsidRDefault="009534AC" w:rsidP="009534AC">
      <w:pPr>
        <w:shd w:val="clear" w:color="auto" w:fill="FFFFFF"/>
        <w:ind w:right="-470"/>
        <w:jc w:val="both"/>
        <w:rPr>
          <w:color w:val="000000"/>
          <w:sz w:val="24"/>
          <w:szCs w:val="24"/>
        </w:rPr>
      </w:pPr>
      <w:r>
        <w:rPr>
          <w:color w:val="000000"/>
          <w:sz w:val="24"/>
          <w:szCs w:val="24"/>
        </w:rPr>
        <w:tab/>
        <w:t>P - ilość punktów uzyskanych przez badaną ofertę</w:t>
      </w:r>
    </w:p>
    <w:p w14:paraId="7FDAD342" w14:textId="77777777" w:rsidR="009534AC" w:rsidRDefault="009534AC" w:rsidP="009534AC">
      <w:pPr>
        <w:shd w:val="clear" w:color="auto" w:fill="FFFFFF"/>
        <w:spacing w:before="256"/>
        <w:jc w:val="both"/>
        <w:rPr>
          <w:iCs/>
          <w:color w:val="000000"/>
          <w:w w:val="102"/>
          <w:sz w:val="24"/>
          <w:szCs w:val="24"/>
        </w:rPr>
      </w:pPr>
    </w:p>
    <w:p w14:paraId="08E79632" w14:textId="2092EA00" w:rsidR="009534AC" w:rsidRDefault="009534AC" w:rsidP="009534AC">
      <w:pPr>
        <w:shd w:val="clear" w:color="auto" w:fill="FFFFFF"/>
        <w:spacing w:before="266"/>
        <w:ind w:left="148"/>
        <w:jc w:val="both"/>
        <w:rPr>
          <w:color w:val="000000"/>
          <w:sz w:val="24"/>
          <w:szCs w:val="24"/>
        </w:rPr>
      </w:pPr>
      <w:r w:rsidRPr="00FC5595">
        <w:rPr>
          <w:color w:val="000000"/>
          <w:sz w:val="24"/>
          <w:szCs w:val="24"/>
        </w:rPr>
        <w:t xml:space="preserve">Oferta z najwyższą wartością wskaźnika otrzyma maksymalną ilość </w:t>
      </w:r>
      <w:r w:rsidR="0048642D">
        <w:rPr>
          <w:color w:val="000000"/>
          <w:sz w:val="24"/>
          <w:szCs w:val="24"/>
        </w:rPr>
        <w:t>100</w:t>
      </w:r>
      <w:r w:rsidR="003D624C" w:rsidRPr="00FC5595">
        <w:rPr>
          <w:color w:val="000000"/>
          <w:sz w:val="24"/>
          <w:szCs w:val="24"/>
        </w:rPr>
        <w:t xml:space="preserve"> </w:t>
      </w:r>
      <w:r w:rsidRPr="00FC5595">
        <w:rPr>
          <w:color w:val="000000"/>
          <w:sz w:val="24"/>
          <w:szCs w:val="24"/>
        </w:rPr>
        <w:t>pkt. Każda kolejna badana oferta, otrzyma ilość punktów wynikającą z wyliczenia wg wyżej podanego wzoru.</w:t>
      </w:r>
    </w:p>
    <w:p w14:paraId="3779C286" w14:textId="77777777" w:rsidR="009534AC" w:rsidRDefault="009534AC" w:rsidP="009534AC">
      <w:pPr>
        <w:shd w:val="clear" w:color="auto" w:fill="FFFFFF"/>
        <w:spacing w:before="32"/>
        <w:ind w:left="14" w:right="4750"/>
        <w:jc w:val="both"/>
        <w:rPr>
          <w:iCs/>
          <w:color w:val="000000"/>
          <w:w w:val="102"/>
          <w:sz w:val="24"/>
          <w:szCs w:val="24"/>
        </w:rPr>
      </w:pPr>
    </w:p>
    <w:p w14:paraId="552857A9" w14:textId="77777777" w:rsidR="009534AC" w:rsidRDefault="009534AC" w:rsidP="009534AC">
      <w:pPr>
        <w:shd w:val="clear" w:color="auto" w:fill="FFFFFF"/>
        <w:spacing w:before="32"/>
        <w:ind w:left="14" w:right="4750"/>
        <w:jc w:val="both"/>
        <w:rPr>
          <w:iCs/>
          <w:color w:val="000000"/>
          <w:w w:val="102"/>
          <w:sz w:val="24"/>
          <w:szCs w:val="24"/>
        </w:rPr>
      </w:pPr>
      <w:r>
        <w:rPr>
          <w:iCs/>
          <w:color w:val="000000"/>
          <w:w w:val="102"/>
          <w:sz w:val="24"/>
          <w:szCs w:val="24"/>
        </w:rPr>
        <w:t>Ilość punktów uzyskanych w kryterium II</w:t>
      </w:r>
    </w:p>
    <w:p w14:paraId="07B7C517" w14:textId="77777777" w:rsidR="009534AC" w:rsidRDefault="00D77D64" w:rsidP="009534AC">
      <w:pPr>
        <w:ind w:left="17" w:right="1474"/>
        <w:jc w:val="both"/>
        <w:rPr>
          <w:i/>
          <w:iCs/>
          <w:color w:val="000000"/>
          <w:w w:val="102"/>
          <w:sz w:val="24"/>
          <w:szCs w:val="24"/>
        </w:rPr>
      </w:pPr>
      <w:r>
        <w:rPr>
          <w:noProof/>
        </w:rPr>
        <mc:AlternateContent>
          <mc:Choice Requires="wps">
            <w:drawing>
              <wp:anchor distT="0" distB="0" distL="89535" distR="89535" simplePos="0" relativeHeight="251663360" behindDoc="0" locked="0" layoutInCell="1" allowOverlap="1" wp14:anchorId="247D54C8" wp14:editId="772A49D4">
                <wp:simplePos x="0" y="0"/>
                <wp:positionH relativeFrom="margin">
                  <wp:posOffset>1548130</wp:posOffset>
                </wp:positionH>
                <wp:positionV relativeFrom="paragraph">
                  <wp:posOffset>83185</wp:posOffset>
                </wp:positionV>
                <wp:extent cx="2962275" cy="40830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08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06"/>
                            </w:tblGrid>
                            <w:tr w:rsidR="003625B4" w14:paraId="4669A8B6" w14:textId="77777777">
                              <w:tc>
                                <w:tcPr>
                                  <w:tcW w:w="4206" w:type="dxa"/>
                                  <w:tcBorders>
                                    <w:top w:val="single" w:sz="4" w:space="0" w:color="000000"/>
                                    <w:left w:val="single" w:sz="4" w:space="0" w:color="000000"/>
                                    <w:bottom w:val="single" w:sz="4" w:space="0" w:color="000000"/>
                                    <w:right w:val="single" w:sz="4" w:space="0" w:color="000000"/>
                                  </w:tcBorders>
                                </w:tcPr>
                                <w:p w14:paraId="2EFBF738" w14:textId="77777777" w:rsidR="003625B4" w:rsidRDefault="003625B4">
                                  <w:pPr>
                                    <w:snapToGrid w:val="0"/>
                                    <w:spacing w:before="36"/>
                                    <w:ind w:right="3850"/>
                                    <w:jc w:val="both"/>
                                    <w:rPr>
                                      <w:sz w:val="24"/>
                                      <w:szCs w:val="24"/>
                                    </w:rPr>
                                  </w:pPr>
                                  <w:r>
                                    <w:rPr>
                                      <w:sz w:val="24"/>
                                      <w:szCs w:val="24"/>
                                    </w:rPr>
                                    <w:t xml:space="preserve">  </w:t>
                                  </w:r>
                                </w:p>
                                <w:p w14:paraId="1347D957" w14:textId="77777777" w:rsidR="003625B4" w:rsidRDefault="003625B4">
                                  <w:pPr>
                                    <w:spacing w:before="36"/>
                                    <w:ind w:right="3850"/>
                                    <w:jc w:val="both"/>
                                    <w:rPr>
                                      <w:sz w:val="24"/>
                                      <w:szCs w:val="24"/>
                                    </w:rPr>
                                  </w:pPr>
                                </w:p>
                              </w:tc>
                            </w:tr>
                          </w:tbl>
                          <w:p w14:paraId="5E7A1A3E" w14:textId="77777777" w:rsidR="003625B4" w:rsidRDefault="003625B4" w:rsidP="009534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54C8" id="_x0000_s1029" type="#_x0000_t202" style="position:absolute;left:0;text-align:left;margin-left:121.9pt;margin-top:6.55pt;width:233.25pt;height:32.15pt;z-index:25166336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" stroked="f">
                <v:fill opacity="0"/>
                <v:textbox inset="0,0,0,0">
                  <w:txbxContent>
                    <w:tbl>
                      <w:tblPr>
                        <w:tblW w:w="0" w:type="auto"/>
                        <w:tblInd w:w="108" w:type="dxa"/>
                        <w:tblLayout w:type="fixed"/>
                        <w:tblLook w:val="0000" w:firstRow="0" w:lastRow="0" w:firstColumn="0" w:lastColumn="0" w:noHBand="0" w:noVBand="0"/>
                      </w:tblPr>
                      <w:tblGrid>
                        <w:gridCol w:w="4206"/>
                      </w:tblGrid>
                      <w:tr w:rsidR="003625B4" w14:paraId="4669A8B6" w14:textId="77777777">
                        <w:tc>
                          <w:tcPr>
                            <w:tcW w:w="4206" w:type="dxa"/>
                            <w:tcBorders>
                              <w:top w:val="single" w:sz="4" w:space="0" w:color="000000"/>
                              <w:left w:val="single" w:sz="4" w:space="0" w:color="000000"/>
                              <w:bottom w:val="single" w:sz="4" w:space="0" w:color="000000"/>
                              <w:right w:val="single" w:sz="4" w:space="0" w:color="000000"/>
                            </w:tcBorders>
                          </w:tcPr>
                          <w:p w14:paraId="2EFBF738" w14:textId="77777777" w:rsidR="003625B4" w:rsidRDefault="003625B4">
                            <w:pPr>
                              <w:snapToGrid w:val="0"/>
                              <w:spacing w:before="36"/>
                              <w:ind w:right="3850"/>
                              <w:jc w:val="both"/>
                              <w:rPr>
                                <w:sz w:val="24"/>
                                <w:szCs w:val="24"/>
                              </w:rPr>
                            </w:pPr>
                            <w:r>
                              <w:rPr>
                                <w:sz w:val="24"/>
                                <w:szCs w:val="24"/>
                              </w:rPr>
                              <w:t xml:space="preserve">  </w:t>
                            </w:r>
                          </w:p>
                          <w:p w14:paraId="1347D957" w14:textId="77777777" w:rsidR="003625B4" w:rsidRDefault="003625B4">
                            <w:pPr>
                              <w:spacing w:before="36"/>
                              <w:ind w:right="3850"/>
                              <w:jc w:val="both"/>
                              <w:rPr>
                                <w:sz w:val="24"/>
                                <w:szCs w:val="24"/>
                              </w:rPr>
                            </w:pPr>
                          </w:p>
                        </w:tc>
                      </w:tr>
                    </w:tbl>
                    <w:p w14:paraId="5E7A1A3E" w14:textId="77777777" w:rsidR="003625B4" w:rsidRDefault="003625B4" w:rsidP="009534AC"/>
                  </w:txbxContent>
                </v:textbox>
                <w10:wrap type="square" side="largest" anchorx="margin"/>
              </v:shape>
            </w:pict>
          </mc:Fallback>
        </mc:AlternateContent>
      </w:r>
      <w:r w:rsidR="009534AC">
        <w:rPr>
          <w:i/>
          <w:iCs/>
          <w:color w:val="000000"/>
          <w:w w:val="102"/>
          <w:sz w:val="24"/>
          <w:szCs w:val="24"/>
        </w:rPr>
        <w:tab/>
      </w:r>
      <w:r w:rsidR="009534AC">
        <w:rPr>
          <w:i/>
          <w:iCs/>
          <w:color w:val="000000"/>
          <w:w w:val="102"/>
          <w:sz w:val="24"/>
          <w:szCs w:val="24"/>
        </w:rPr>
        <w:tab/>
      </w:r>
    </w:p>
    <w:p w14:paraId="3010BCE7" w14:textId="77777777" w:rsidR="009534AC" w:rsidRDefault="009534AC" w:rsidP="009534AC">
      <w:pPr>
        <w:ind w:left="17" w:right="1474"/>
        <w:jc w:val="both"/>
        <w:rPr>
          <w:i/>
          <w:iCs/>
          <w:color w:val="000000"/>
          <w:w w:val="102"/>
          <w:sz w:val="24"/>
          <w:szCs w:val="24"/>
        </w:rPr>
      </w:pPr>
    </w:p>
    <w:p w14:paraId="0D2BB094" w14:textId="77777777" w:rsidR="009534AC" w:rsidRDefault="009534AC" w:rsidP="009534AC">
      <w:pPr>
        <w:ind w:left="17" w:right="1474"/>
        <w:jc w:val="both"/>
        <w:rPr>
          <w:i/>
          <w:iCs/>
          <w:color w:val="000000"/>
          <w:w w:val="102"/>
          <w:sz w:val="24"/>
          <w:szCs w:val="24"/>
        </w:rPr>
      </w:pPr>
    </w:p>
    <w:p w14:paraId="6021DC41" w14:textId="77777777" w:rsidR="00CE1457" w:rsidRDefault="00CE1457" w:rsidP="009534AC">
      <w:pPr>
        <w:ind w:left="-57" w:right="794"/>
        <w:jc w:val="both"/>
        <w:rPr>
          <w:i/>
          <w:iCs/>
          <w:color w:val="000000"/>
          <w:w w:val="102"/>
          <w:sz w:val="24"/>
          <w:szCs w:val="24"/>
        </w:rPr>
      </w:pPr>
    </w:p>
    <w:p w14:paraId="0E0B9630" w14:textId="77777777" w:rsidR="00CE1457" w:rsidRDefault="00CE1457" w:rsidP="009534AC">
      <w:pPr>
        <w:ind w:left="-57" w:right="794"/>
        <w:jc w:val="both"/>
        <w:rPr>
          <w:i/>
          <w:iCs/>
          <w:color w:val="000000"/>
          <w:w w:val="102"/>
          <w:sz w:val="24"/>
          <w:szCs w:val="24"/>
        </w:rPr>
      </w:pPr>
    </w:p>
    <w:p w14:paraId="6D8D6A7B" w14:textId="77777777" w:rsidR="00CE1457" w:rsidRDefault="00CE1457" w:rsidP="009534AC">
      <w:pPr>
        <w:ind w:left="-57" w:right="794"/>
        <w:jc w:val="both"/>
        <w:rPr>
          <w:i/>
          <w:iCs/>
          <w:color w:val="000000"/>
          <w:w w:val="102"/>
          <w:sz w:val="24"/>
          <w:szCs w:val="24"/>
        </w:rPr>
      </w:pPr>
    </w:p>
    <w:p w14:paraId="653ACF9E" w14:textId="77777777" w:rsidR="00CE1457" w:rsidRDefault="00CE1457" w:rsidP="009534AC">
      <w:pPr>
        <w:ind w:left="-57" w:right="794"/>
        <w:jc w:val="both"/>
        <w:rPr>
          <w:i/>
          <w:iCs/>
          <w:color w:val="000000"/>
          <w:w w:val="102"/>
          <w:sz w:val="24"/>
          <w:szCs w:val="24"/>
        </w:rPr>
      </w:pPr>
    </w:p>
    <w:p w14:paraId="1C3BBFA3" w14:textId="77777777" w:rsidR="00CE1457" w:rsidRDefault="00CE1457" w:rsidP="009534AC">
      <w:pPr>
        <w:ind w:left="-57" w:right="794"/>
        <w:jc w:val="both"/>
        <w:rPr>
          <w:i/>
          <w:iCs/>
          <w:color w:val="000000"/>
          <w:w w:val="102"/>
          <w:sz w:val="24"/>
          <w:szCs w:val="24"/>
        </w:rPr>
      </w:pPr>
    </w:p>
    <w:p w14:paraId="3B337E85" w14:textId="77777777" w:rsidR="00CE1457" w:rsidRDefault="00CE1457" w:rsidP="009534AC">
      <w:pPr>
        <w:ind w:left="-57" w:right="794"/>
        <w:jc w:val="both"/>
        <w:rPr>
          <w:i/>
          <w:iCs/>
          <w:color w:val="000000"/>
          <w:w w:val="102"/>
          <w:sz w:val="24"/>
          <w:szCs w:val="24"/>
        </w:rPr>
      </w:pPr>
    </w:p>
    <w:p w14:paraId="418997E5" w14:textId="77777777" w:rsidR="009534AC" w:rsidRDefault="009534AC" w:rsidP="009534AC">
      <w:pPr>
        <w:ind w:left="-57" w:right="794"/>
        <w:jc w:val="both"/>
        <w:rPr>
          <w:b/>
          <w:bCs/>
          <w:color w:val="000000"/>
          <w:sz w:val="24"/>
          <w:szCs w:val="24"/>
        </w:rPr>
      </w:pPr>
      <w:r>
        <w:rPr>
          <w:i/>
          <w:iCs/>
          <w:color w:val="000000"/>
          <w:w w:val="102"/>
          <w:sz w:val="24"/>
          <w:szCs w:val="24"/>
        </w:rPr>
        <w:lastRenderedPageBreak/>
        <w:tab/>
      </w:r>
      <w:r>
        <w:rPr>
          <w:b/>
          <w:bCs/>
          <w:color w:val="000000"/>
          <w:sz w:val="24"/>
          <w:szCs w:val="24"/>
        </w:rPr>
        <w:t>1.3 Kryterium oprocentowania kredytu w rachunku bieżącym (WIBOR 1M x k )</w:t>
      </w:r>
    </w:p>
    <w:p w14:paraId="56951564" w14:textId="77777777" w:rsidR="009534AC" w:rsidRDefault="009534AC" w:rsidP="009534AC">
      <w:pPr>
        <w:shd w:val="clear" w:color="auto" w:fill="FFFFFF"/>
        <w:ind w:left="851" w:right="-470"/>
        <w:jc w:val="both"/>
        <w:rPr>
          <w:color w:val="000000"/>
          <w:sz w:val="24"/>
          <w:szCs w:val="24"/>
          <w:u w:val="single"/>
        </w:rPr>
      </w:pPr>
    </w:p>
    <w:p w14:paraId="30627811" w14:textId="77777777" w:rsidR="009534AC" w:rsidRDefault="009534AC" w:rsidP="009534AC">
      <w:pPr>
        <w:shd w:val="clear" w:color="auto" w:fill="FFFFFF"/>
        <w:ind w:left="851" w:right="-470"/>
        <w:jc w:val="both"/>
        <w:rPr>
          <w:color w:val="000000"/>
          <w:sz w:val="24"/>
          <w:szCs w:val="24"/>
          <w:u w:val="single"/>
        </w:rPr>
      </w:pPr>
      <w:r>
        <w:rPr>
          <w:color w:val="000000"/>
          <w:sz w:val="24"/>
          <w:szCs w:val="24"/>
          <w:u w:val="single"/>
        </w:rPr>
        <w:t>Formuła oceny kryterium</w:t>
      </w:r>
    </w:p>
    <w:p w14:paraId="4CA4FCBE" w14:textId="77777777" w:rsidR="00CE1457" w:rsidRDefault="00CE1457" w:rsidP="009534AC">
      <w:pPr>
        <w:shd w:val="clear" w:color="auto" w:fill="FFFFFF"/>
        <w:ind w:left="851" w:right="-470"/>
        <w:jc w:val="both"/>
        <w:rPr>
          <w:color w:val="000000"/>
          <w:sz w:val="24"/>
          <w:szCs w:val="24"/>
          <w:u w:val="single"/>
        </w:rPr>
      </w:pPr>
    </w:p>
    <w:p w14:paraId="7080D352" w14:textId="77777777" w:rsidR="009534AC" w:rsidRDefault="009534AC" w:rsidP="009534AC">
      <w:pPr>
        <w:shd w:val="clear" w:color="auto" w:fill="FFFFFF"/>
        <w:ind w:left="851" w:right="-470"/>
        <w:jc w:val="both"/>
        <w:rPr>
          <w:color w:val="000000"/>
          <w:sz w:val="24"/>
          <w:szCs w:val="24"/>
          <w:u w:val="single"/>
        </w:rPr>
      </w:pPr>
    </w:p>
    <w:tbl>
      <w:tblPr>
        <w:tblW w:w="9464" w:type="dxa"/>
        <w:tblLook w:val="01E0" w:firstRow="1" w:lastRow="1" w:firstColumn="1" w:lastColumn="1" w:noHBand="0" w:noVBand="0"/>
      </w:tblPr>
      <w:tblGrid>
        <w:gridCol w:w="8149"/>
        <w:gridCol w:w="1315"/>
      </w:tblGrid>
      <w:tr w:rsidR="009534AC" w:rsidRPr="00FB7ED2" w14:paraId="470CFEB1" w14:textId="77777777" w:rsidTr="000D448B">
        <w:trPr>
          <w:trHeight w:val="327"/>
        </w:trPr>
        <w:tc>
          <w:tcPr>
            <w:tcW w:w="8149" w:type="dxa"/>
          </w:tcPr>
          <w:p w14:paraId="1937E9E0" w14:textId="77777777" w:rsidR="009534AC" w:rsidRPr="00FB7ED2" w:rsidRDefault="009534AC" w:rsidP="000D448B">
            <w:pPr>
              <w:ind w:right="-470"/>
              <w:jc w:val="center"/>
              <w:rPr>
                <w:color w:val="000000"/>
                <w:sz w:val="24"/>
                <w:szCs w:val="24"/>
              </w:rPr>
            </w:pPr>
            <w:r w:rsidRPr="00FB7ED2">
              <w:rPr>
                <w:color w:val="000000"/>
                <w:sz w:val="24"/>
                <w:szCs w:val="24"/>
              </w:rPr>
              <w:t>najniższa wartość współczynnika dla oprocentowania kredytu spośród     przedstawionych ofert</w:t>
            </w:r>
          </w:p>
        </w:tc>
        <w:tc>
          <w:tcPr>
            <w:tcW w:w="1315" w:type="dxa"/>
          </w:tcPr>
          <w:p w14:paraId="1113FE3C" w14:textId="77777777" w:rsidR="009534AC" w:rsidRPr="00FB7ED2" w:rsidRDefault="009534AC" w:rsidP="000D448B">
            <w:pPr>
              <w:ind w:right="-470"/>
              <w:jc w:val="both"/>
              <w:rPr>
                <w:color w:val="000000"/>
                <w:sz w:val="24"/>
                <w:szCs w:val="24"/>
              </w:rPr>
            </w:pPr>
            <w:r w:rsidRPr="00FB7ED2">
              <w:rPr>
                <w:color w:val="000000"/>
                <w:sz w:val="24"/>
                <w:szCs w:val="24"/>
              </w:rPr>
              <w:t xml:space="preserve"> </w:t>
            </w:r>
          </w:p>
        </w:tc>
      </w:tr>
      <w:tr w:rsidR="009534AC" w:rsidRPr="00FB7ED2" w14:paraId="37D1C40B" w14:textId="77777777" w:rsidTr="000D448B">
        <w:tc>
          <w:tcPr>
            <w:tcW w:w="8149" w:type="dxa"/>
          </w:tcPr>
          <w:p w14:paraId="58939D4C" w14:textId="77777777" w:rsidR="009534AC" w:rsidRPr="00FB7ED2" w:rsidRDefault="009534AC" w:rsidP="000D448B">
            <w:pPr>
              <w:ind w:right="-470"/>
              <w:jc w:val="both"/>
              <w:rPr>
                <w:color w:val="000000"/>
                <w:sz w:val="24"/>
                <w:szCs w:val="24"/>
              </w:rPr>
            </w:pPr>
            <w:r w:rsidRPr="00FB7ED2">
              <w:rPr>
                <w:color w:val="000000"/>
                <w:sz w:val="24"/>
                <w:szCs w:val="24"/>
              </w:rPr>
              <w:t>K =   ------------------------------------------------------------------------------------------</w:t>
            </w:r>
          </w:p>
        </w:tc>
        <w:tc>
          <w:tcPr>
            <w:tcW w:w="1315" w:type="dxa"/>
          </w:tcPr>
          <w:p w14:paraId="32065403" w14:textId="77777777" w:rsidR="009534AC" w:rsidRPr="00FB7ED2" w:rsidRDefault="009534AC" w:rsidP="00DE6A96">
            <w:pPr>
              <w:ind w:right="-470"/>
              <w:jc w:val="both"/>
              <w:rPr>
                <w:color w:val="000000"/>
                <w:sz w:val="24"/>
                <w:szCs w:val="24"/>
              </w:rPr>
            </w:pPr>
            <w:r w:rsidRPr="00FB7ED2">
              <w:rPr>
                <w:color w:val="000000"/>
                <w:sz w:val="24"/>
                <w:szCs w:val="24"/>
              </w:rPr>
              <w:t>x 100</w:t>
            </w:r>
            <w:r>
              <w:rPr>
                <w:color w:val="000000"/>
                <w:sz w:val="24"/>
                <w:szCs w:val="24"/>
              </w:rPr>
              <w:t xml:space="preserve"> </w:t>
            </w:r>
          </w:p>
        </w:tc>
      </w:tr>
      <w:tr w:rsidR="009534AC" w:rsidRPr="00FB7ED2" w14:paraId="7D645D5F" w14:textId="77777777" w:rsidTr="000D448B">
        <w:tc>
          <w:tcPr>
            <w:tcW w:w="8149" w:type="dxa"/>
          </w:tcPr>
          <w:p w14:paraId="055AA261" w14:textId="77777777" w:rsidR="009534AC" w:rsidRPr="00FB7ED2" w:rsidRDefault="009534AC" w:rsidP="000D448B">
            <w:pPr>
              <w:ind w:right="-470"/>
              <w:jc w:val="center"/>
              <w:rPr>
                <w:color w:val="000000"/>
                <w:sz w:val="24"/>
                <w:szCs w:val="24"/>
              </w:rPr>
            </w:pPr>
            <w:r w:rsidRPr="00FB7ED2">
              <w:rPr>
                <w:color w:val="000000"/>
                <w:sz w:val="24"/>
                <w:szCs w:val="24"/>
              </w:rPr>
              <w:t>wartość współczynnika dla oprocentowania kredytu dla badanej oferty</w:t>
            </w:r>
          </w:p>
        </w:tc>
        <w:tc>
          <w:tcPr>
            <w:tcW w:w="1315" w:type="dxa"/>
          </w:tcPr>
          <w:p w14:paraId="0114288D" w14:textId="77777777" w:rsidR="009534AC" w:rsidRPr="00FB7ED2" w:rsidRDefault="009534AC" w:rsidP="000D448B">
            <w:pPr>
              <w:ind w:right="-470"/>
              <w:jc w:val="both"/>
              <w:rPr>
                <w:color w:val="000000"/>
                <w:sz w:val="24"/>
                <w:szCs w:val="24"/>
              </w:rPr>
            </w:pPr>
          </w:p>
        </w:tc>
      </w:tr>
    </w:tbl>
    <w:p w14:paraId="0E5EEF8A" w14:textId="77777777" w:rsidR="009534AC" w:rsidRDefault="009534AC" w:rsidP="009534AC">
      <w:pPr>
        <w:shd w:val="clear" w:color="auto" w:fill="FFFFFF"/>
        <w:ind w:left="851" w:right="-470"/>
        <w:jc w:val="both"/>
        <w:rPr>
          <w:color w:val="000000"/>
          <w:sz w:val="24"/>
          <w:szCs w:val="24"/>
          <w:u w:val="single"/>
        </w:rPr>
      </w:pPr>
    </w:p>
    <w:p w14:paraId="6B18410B" w14:textId="77777777" w:rsidR="009534AC" w:rsidRDefault="009534AC" w:rsidP="009534AC">
      <w:pPr>
        <w:shd w:val="clear" w:color="auto" w:fill="FFFFFF"/>
        <w:ind w:left="851" w:right="-470"/>
        <w:jc w:val="both"/>
        <w:rPr>
          <w:color w:val="000000"/>
          <w:sz w:val="24"/>
          <w:szCs w:val="24"/>
          <w:u w:val="single"/>
        </w:rPr>
      </w:pPr>
    </w:p>
    <w:p w14:paraId="1C8440E1" w14:textId="77777777" w:rsidR="009534AC" w:rsidRDefault="009534AC" w:rsidP="009534AC">
      <w:pPr>
        <w:shd w:val="clear" w:color="auto" w:fill="FFFFFF"/>
        <w:ind w:left="851" w:right="-470"/>
        <w:jc w:val="both"/>
        <w:rPr>
          <w:color w:val="000000"/>
          <w:sz w:val="24"/>
          <w:szCs w:val="24"/>
        </w:rPr>
      </w:pPr>
      <w:r>
        <w:rPr>
          <w:color w:val="000000"/>
          <w:sz w:val="24"/>
          <w:szCs w:val="24"/>
        </w:rPr>
        <w:t xml:space="preserve">K - ilość punktów uzyskanych przez badaną ofertę </w:t>
      </w:r>
    </w:p>
    <w:p w14:paraId="18B9B136" w14:textId="51AEFC9C" w:rsidR="009534AC" w:rsidRDefault="009534AC" w:rsidP="009534AC">
      <w:pPr>
        <w:shd w:val="clear" w:color="auto" w:fill="FFFFFF"/>
        <w:spacing w:before="266"/>
        <w:ind w:left="148"/>
        <w:jc w:val="both"/>
        <w:rPr>
          <w:color w:val="000000"/>
          <w:sz w:val="24"/>
          <w:szCs w:val="24"/>
        </w:rPr>
      </w:pPr>
      <w:r w:rsidRPr="00FC5595">
        <w:rPr>
          <w:color w:val="000000"/>
          <w:sz w:val="24"/>
          <w:szCs w:val="24"/>
        </w:rPr>
        <w:t xml:space="preserve">Oferta z najniższą wartością wskaźnika otrzyma maksymalną ilość </w:t>
      </w:r>
      <w:r w:rsidR="0048642D">
        <w:rPr>
          <w:color w:val="000000"/>
          <w:sz w:val="24"/>
          <w:szCs w:val="24"/>
        </w:rPr>
        <w:t>100</w:t>
      </w:r>
      <w:r w:rsidR="003D624C" w:rsidRPr="00FC5595">
        <w:rPr>
          <w:color w:val="000000"/>
          <w:sz w:val="24"/>
          <w:szCs w:val="24"/>
        </w:rPr>
        <w:t xml:space="preserve"> </w:t>
      </w:r>
      <w:r w:rsidRPr="00FC5595">
        <w:rPr>
          <w:color w:val="000000"/>
          <w:sz w:val="24"/>
          <w:szCs w:val="24"/>
        </w:rPr>
        <w:t>pkt. Każda kolejna badana oferta, otrzyma ilość punktów wynikającą z wyliczenia wg wyżej podanego wzoru.</w:t>
      </w:r>
    </w:p>
    <w:p w14:paraId="26D0244F" w14:textId="77777777" w:rsidR="009534AC" w:rsidRDefault="009534AC" w:rsidP="009534AC">
      <w:pPr>
        <w:shd w:val="clear" w:color="auto" w:fill="FFFFFF"/>
        <w:spacing w:before="36"/>
        <w:ind w:left="7" w:right="3850"/>
        <w:jc w:val="both"/>
        <w:rPr>
          <w:iCs/>
          <w:color w:val="000000"/>
          <w:w w:val="103"/>
          <w:sz w:val="24"/>
          <w:szCs w:val="24"/>
        </w:rPr>
      </w:pPr>
    </w:p>
    <w:p w14:paraId="1A0DAD50" w14:textId="77777777" w:rsidR="009534AC" w:rsidRDefault="009534AC" w:rsidP="009534AC">
      <w:pPr>
        <w:shd w:val="clear" w:color="auto" w:fill="FFFFFF"/>
        <w:spacing w:before="36"/>
        <w:ind w:left="7" w:right="3850"/>
        <w:jc w:val="both"/>
        <w:rPr>
          <w:i/>
          <w:iCs/>
          <w:color w:val="000000"/>
          <w:w w:val="103"/>
          <w:sz w:val="24"/>
          <w:szCs w:val="24"/>
        </w:rPr>
      </w:pPr>
      <w:r>
        <w:rPr>
          <w:iCs/>
          <w:color w:val="000000"/>
          <w:w w:val="103"/>
          <w:sz w:val="24"/>
          <w:szCs w:val="24"/>
        </w:rPr>
        <w:t>Ilość punktów uzyskanych w kryterium III</w:t>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r>
        <w:rPr>
          <w:i/>
          <w:iCs/>
          <w:color w:val="000000"/>
          <w:w w:val="103"/>
          <w:sz w:val="24"/>
          <w:szCs w:val="24"/>
        </w:rPr>
        <w:tab/>
      </w:r>
    </w:p>
    <w:p w14:paraId="2F207CF9" w14:textId="77777777" w:rsidR="009534AC" w:rsidRDefault="009534AC" w:rsidP="009534AC">
      <w:pPr>
        <w:jc w:val="both"/>
      </w:pPr>
    </w:p>
    <w:p w14:paraId="0C673BC5" w14:textId="77777777" w:rsidR="009534AC" w:rsidRDefault="009534AC" w:rsidP="009534AC">
      <w:pPr>
        <w:jc w:val="center"/>
        <w:rPr>
          <w:b/>
          <w:sz w:val="26"/>
          <w:szCs w:val="26"/>
        </w:rPr>
      </w:pPr>
    </w:p>
    <w:tbl>
      <w:tblPr>
        <w:tblStyle w:val="Tabela-Siatka"/>
        <w:tblW w:w="0" w:type="auto"/>
        <w:tblInd w:w="2547" w:type="dxa"/>
        <w:tblLook w:val="04A0" w:firstRow="1" w:lastRow="0" w:firstColumn="1" w:lastColumn="0" w:noHBand="0" w:noVBand="1"/>
      </w:tblPr>
      <w:tblGrid>
        <w:gridCol w:w="3685"/>
      </w:tblGrid>
      <w:tr w:rsidR="00495CAB" w14:paraId="7DCB525D" w14:textId="77777777" w:rsidTr="00495CAB">
        <w:trPr>
          <w:trHeight w:val="673"/>
        </w:trPr>
        <w:tc>
          <w:tcPr>
            <w:tcW w:w="3685" w:type="dxa"/>
          </w:tcPr>
          <w:p w14:paraId="5FE8B742" w14:textId="77777777" w:rsidR="00495CAB" w:rsidRDefault="00495CAB" w:rsidP="009534AC">
            <w:pPr>
              <w:jc w:val="center"/>
              <w:rPr>
                <w:b/>
                <w:sz w:val="26"/>
                <w:szCs w:val="26"/>
              </w:rPr>
            </w:pPr>
          </w:p>
        </w:tc>
      </w:tr>
    </w:tbl>
    <w:p w14:paraId="6F6CA9D6" w14:textId="77777777" w:rsidR="009534AC" w:rsidRDefault="009534AC" w:rsidP="009534AC">
      <w:pPr>
        <w:jc w:val="center"/>
        <w:rPr>
          <w:b/>
          <w:sz w:val="26"/>
          <w:szCs w:val="26"/>
        </w:rPr>
      </w:pPr>
    </w:p>
    <w:p w14:paraId="36BC7C91" w14:textId="77777777" w:rsidR="009534AC" w:rsidRDefault="009534AC" w:rsidP="009534AC">
      <w:pPr>
        <w:jc w:val="center"/>
        <w:rPr>
          <w:b/>
          <w:sz w:val="26"/>
          <w:szCs w:val="26"/>
        </w:rPr>
      </w:pPr>
    </w:p>
    <w:p w14:paraId="78038A09" w14:textId="77777777" w:rsidR="009534AC" w:rsidRDefault="009534AC" w:rsidP="009534AC">
      <w:pPr>
        <w:jc w:val="center"/>
        <w:rPr>
          <w:b/>
          <w:sz w:val="26"/>
          <w:szCs w:val="26"/>
        </w:rPr>
      </w:pPr>
    </w:p>
    <w:p w14:paraId="57DC69F5" w14:textId="28C963AE" w:rsidR="00411ED3" w:rsidRDefault="00411ED3" w:rsidP="00411ED3">
      <w:pPr>
        <w:jc w:val="both"/>
        <w:rPr>
          <w:sz w:val="24"/>
          <w:szCs w:val="24"/>
        </w:rPr>
      </w:pPr>
      <w:r>
        <w:rPr>
          <w:sz w:val="24"/>
          <w:szCs w:val="24"/>
        </w:rPr>
        <w:t>2. Oferuję wykonanie zamówienia zgodnie z opisem przedmiotu zamówienia i na warunkach płatności określonych w siwz za cenę umowną brutto:</w:t>
      </w:r>
    </w:p>
    <w:p w14:paraId="3DD9C594" w14:textId="77777777" w:rsidR="00411ED3" w:rsidRDefault="00411ED3" w:rsidP="00411ED3">
      <w:pPr>
        <w:jc w:val="both"/>
        <w:rPr>
          <w:sz w:val="24"/>
          <w:szCs w:val="24"/>
        </w:rPr>
      </w:pPr>
    </w:p>
    <w:p w14:paraId="667D95FB" w14:textId="77777777" w:rsidR="00411ED3" w:rsidRDefault="00411ED3" w:rsidP="00411ED3">
      <w:pPr>
        <w:ind w:left="420" w:firstLine="6"/>
        <w:jc w:val="both"/>
        <w:rPr>
          <w:sz w:val="24"/>
          <w:szCs w:val="24"/>
        </w:rPr>
      </w:pPr>
      <w:r>
        <w:rPr>
          <w:sz w:val="24"/>
          <w:szCs w:val="24"/>
        </w:rPr>
        <w:t>............................................................................................................................................</w:t>
      </w:r>
    </w:p>
    <w:p w14:paraId="7AEFA881" w14:textId="77777777" w:rsidR="00411ED3" w:rsidRDefault="00411ED3" w:rsidP="00411ED3">
      <w:pPr>
        <w:tabs>
          <w:tab w:val="left" w:pos="284"/>
        </w:tabs>
        <w:ind w:left="426"/>
        <w:jc w:val="both"/>
        <w:rPr>
          <w:sz w:val="24"/>
          <w:szCs w:val="24"/>
        </w:rPr>
      </w:pPr>
      <w:r>
        <w:rPr>
          <w:sz w:val="24"/>
          <w:szCs w:val="24"/>
        </w:rPr>
        <w:t>w tym</w:t>
      </w:r>
      <w:r w:rsidRPr="00F42C74">
        <w:rPr>
          <w:sz w:val="24"/>
          <w:szCs w:val="24"/>
        </w:rPr>
        <w:t xml:space="preserve"> </w:t>
      </w:r>
      <w:r>
        <w:rPr>
          <w:sz w:val="24"/>
          <w:szCs w:val="24"/>
        </w:rPr>
        <w:t>podatek VAT wg obowiązującej stawki</w:t>
      </w:r>
    </w:p>
    <w:p w14:paraId="57205366" w14:textId="77777777" w:rsidR="00411ED3" w:rsidRDefault="00411ED3" w:rsidP="00411ED3">
      <w:pPr>
        <w:tabs>
          <w:tab w:val="left" w:pos="284"/>
        </w:tabs>
        <w:ind w:left="426"/>
        <w:jc w:val="both"/>
        <w:rPr>
          <w:sz w:val="22"/>
          <w:szCs w:val="22"/>
        </w:rPr>
      </w:pPr>
    </w:p>
    <w:p w14:paraId="0E2C57AF" w14:textId="09ABC090" w:rsidR="00411ED3" w:rsidRPr="00AA4788" w:rsidRDefault="00411ED3" w:rsidP="00411ED3">
      <w:pPr>
        <w:jc w:val="both"/>
        <w:rPr>
          <w:sz w:val="24"/>
          <w:szCs w:val="24"/>
        </w:rPr>
      </w:pPr>
      <w:r>
        <w:rPr>
          <w:sz w:val="24"/>
          <w:szCs w:val="24"/>
        </w:rPr>
        <w:t xml:space="preserve">3. </w:t>
      </w:r>
      <w:r w:rsidRPr="00AA4788">
        <w:rPr>
          <w:sz w:val="24"/>
          <w:szCs w:val="24"/>
        </w:rPr>
        <w:t xml:space="preserve">Oświadczam, że przedmiot zamówienia zrealizujemy w terminie </w:t>
      </w:r>
      <w:r>
        <w:rPr>
          <w:sz w:val="24"/>
          <w:szCs w:val="24"/>
        </w:rPr>
        <w:t xml:space="preserve">wskazanym w SIWZ. </w:t>
      </w:r>
    </w:p>
    <w:p w14:paraId="562C9011" w14:textId="77777777" w:rsidR="00411ED3" w:rsidRDefault="00411ED3" w:rsidP="00411ED3">
      <w:pPr>
        <w:jc w:val="both"/>
        <w:rPr>
          <w:sz w:val="24"/>
          <w:szCs w:val="24"/>
        </w:rPr>
      </w:pPr>
    </w:p>
    <w:p w14:paraId="069FBE8F" w14:textId="272A6917" w:rsidR="00411ED3" w:rsidRDefault="00411ED3" w:rsidP="00411ED3">
      <w:pPr>
        <w:jc w:val="both"/>
        <w:rPr>
          <w:sz w:val="24"/>
          <w:szCs w:val="24"/>
        </w:rPr>
      </w:pPr>
      <w:r>
        <w:rPr>
          <w:sz w:val="24"/>
          <w:szCs w:val="24"/>
        </w:rPr>
        <w:t>4. Oświadczam, że jesteśmy związani niniejszą ofertą przez okres 30 dni od upływu terminu składania ofert.</w:t>
      </w:r>
    </w:p>
    <w:p w14:paraId="395E3A62" w14:textId="77777777" w:rsidR="00411ED3" w:rsidRDefault="00411ED3" w:rsidP="00411ED3">
      <w:pPr>
        <w:jc w:val="both"/>
        <w:rPr>
          <w:sz w:val="24"/>
          <w:szCs w:val="24"/>
        </w:rPr>
      </w:pPr>
    </w:p>
    <w:p w14:paraId="6EF2918C" w14:textId="3165E7C5" w:rsidR="00411ED3" w:rsidRDefault="00411ED3" w:rsidP="00411ED3">
      <w:pPr>
        <w:jc w:val="both"/>
        <w:rPr>
          <w:sz w:val="24"/>
          <w:szCs w:val="24"/>
        </w:rPr>
      </w:pPr>
      <w:r>
        <w:rPr>
          <w:sz w:val="24"/>
          <w:szCs w:val="24"/>
        </w:rPr>
        <w:t xml:space="preserve">5. Oświadczam, że w razie wybrania naszej oferty zobowiązujemy się do podpisania umowy na warunkach zawartych w </w:t>
      </w:r>
      <w:r w:rsidR="008B76BD">
        <w:rPr>
          <w:sz w:val="24"/>
          <w:szCs w:val="24"/>
        </w:rPr>
        <w:t xml:space="preserve">ogólnych postanowieniach </w:t>
      </w:r>
      <w:r>
        <w:rPr>
          <w:sz w:val="24"/>
          <w:szCs w:val="24"/>
        </w:rPr>
        <w:t xml:space="preserve"> umowy dołączonym do siwz oraz w miejscu i terminie określonym przez zamawiającego.</w:t>
      </w:r>
    </w:p>
    <w:p w14:paraId="6AC6A0CB" w14:textId="77777777" w:rsidR="00411ED3" w:rsidRDefault="00411ED3" w:rsidP="00411ED3">
      <w:pPr>
        <w:pStyle w:val="Akapitzlist"/>
        <w:rPr>
          <w:sz w:val="24"/>
          <w:szCs w:val="24"/>
        </w:rPr>
      </w:pPr>
    </w:p>
    <w:p w14:paraId="61136C2D" w14:textId="4DD3A4C6" w:rsidR="00411ED3" w:rsidRPr="00941CC1" w:rsidRDefault="003B6EB9" w:rsidP="003B6EB9">
      <w:pPr>
        <w:jc w:val="both"/>
        <w:rPr>
          <w:sz w:val="24"/>
          <w:szCs w:val="24"/>
        </w:rPr>
      </w:pPr>
      <w:r>
        <w:rPr>
          <w:sz w:val="24"/>
          <w:szCs w:val="24"/>
          <w:lang w:eastAsia="en-US"/>
        </w:rPr>
        <w:t xml:space="preserve">6. </w:t>
      </w:r>
      <w:r w:rsidR="00411ED3" w:rsidRPr="00941CC1">
        <w:rPr>
          <w:sz w:val="24"/>
          <w:szCs w:val="24"/>
          <w:lang w:eastAsia="en-US"/>
        </w:rPr>
        <w:t xml:space="preserve">Potwierdzamy wniesienie wadium w wysokości </w:t>
      </w:r>
      <w:r w:rsidR="00411ED3" w:rsidRPr="00941CC1">
        <w:rPr>
          <w:b/>
          <w:bCs/>
          <w:sz w:val="24"/>
          <w:szCs w:val="24"/>
          <w:lang w:eastAsia="en-US"/>
        </w:rPr>
        <w:t>……………..</w:t>
      </w:r>
      <w:r w:rsidR="00411ED3" w:rsidRPr="00941CC1">
        <w:rPr>
          <w:sz w:val="24"/>
          <w:szCs w:val="24"/>
          <w:lang w:eastAsia="en-US"/>
        </w:rPr>
        <w:t xml:space="preserve"> zł.</w:t>
      </w:r>
    </w:p>
    <w:p w14:paraId="4129F1DC" w14:textId="77777777" w:rsidR="00411ED3" w:rsidRDefault="00411ED3" w:rsidP="00411ED3">
      <w:pPr>
        <w:pStyle w:val="Akapitzlist"/>
        <w:rPr>
          <w:sz w:val="24"/>
          <w:szCs w:val="24"/>
        </w:rPr>
      </w:pPr>
    </w:p>
    <w:p w14:paraId="013053E7" w14:textId="77777777" w:rsidR="00411ED3" w:rsidRPr="00941CC1" w:rsidRDefault="00411ED3" w:rsidP="00411ED3">
      <w:pPr>
        <w:numPr>
          <w:ilvl w:val="0"/>
          <w:numId w:val="47"/>
        </w:numPr>
        <w:jc w:val="both"/>
        <w:rPr>
          <w:sz w:val="24"/>
          <w:szCs w:val="24"/>
        </w:rPr>
      </w:pPr>
      <w:r w:rsidRPr="00941CC1">
        <w:rPr>
          <w:sz w:val="24"/>
          <w:szCs w:val="24"/>
          <w:lang w:eastAsia="en-US"/>
        </w:rPr>
        <w:t xml:space="preserve">Wniesione wadium </w:t>
      </w:r>
      <w:r w:rsidRPr="00941CC1">
        <w:rPr>
          <w:i/>
          <w:iCs/>
          <w:sz w:val="24"/>
          <w:szCs w:val="24"/>
          <w:lang w:eastAsia="en-US"/>
        </w:rPr>
        <w:t xml:space="preserve">(dotyczy wykonawców wnoszących wadium w pieniądzu) </w:t>
      </w:r>
      <w:r w:rsidRPr="00941CC1">
        <w:rPr>
          <w:sz w:val="24"/>
          <w:szCs w:val="24"/>
          <w:lang w:eastAsia="en-US"/>
        </w:rPr>
        <w:t>prosimy zwrócić na:</w:t>
      </w:r>
    </w:p>
    <w:p w14:paraId="360F6344" w14:textId="77777777" w:rsidR="00411ED3" w:rsidRPr="00941CC1" w:rsidRDefault="00411ED3" w:rsidP="00411ED3">
      <w:pPr>
        <w:autoSpaceDE w:val="0"/>
        <w:autoSpaceDN w:val="0"/>
        <w:adjustRightInd w:val="0"/>
        <w:jc w:val="both"/>
        <w:rPr>
          <w:sz w:val="24"/>
          <w:szCs w:val="24"/>
          <w:lang w:eastAsia="en-US"/>
        </w:rPr>
      </w:pPr>
      <w:r w:rsidRPr="00941CC1">
        <w:rPr>
          <w:sz w:val="24"/>
          <w:szCs w:val="24"/>
          <w:lang w:eastAsia="en-US"/>
        </w:rPr>
        <w:sym w:font="Wingdings" w:char="F0A8"/>
      </w:r>
      <w:r w:rsidRPr="00941CC1">
        <w:rPr>
          <w:sz w:val="24"/>
          <w:szCs w:val="24"/>
          <w:lang w:eastAsia="en-US"/>
        </w:rPr>
        <w:t xml:space="preserve"> </w:t>
      </w:r>
      <w:r w:rsidRPr="00941CC1">
        <w:rPr>
          <w:sz w:val="24"/>
          <w:szCs w:val="24"/>
          <w:lang w:eastAsia="en-US"/>
        </w:rPr>
        <w:tab/>
        <w:t>rachunek bankowy, z którego dokonano przelewu wpłaty wadium,</w:t>
      </w:r>
    </w:p>
    <w:p w14:paraId="075FF0D7" w14:textId="77777777" w:rsidR="00411ED3" w:rsidRPr="00941CC1" w:rsidRDefault="00411ED3" w:rsidP="00411ED3">
      <w:pPr>
        <w:autoSpaceDE w:val="0"/>
        <w:autoSpaceDN w:val="0"/>
        <w:adjustRightInd w:val="0"/>
        <w:jc w:val="both"/>
        <w:rPr>
          <w:sz w:val="24"/>
          <w:szCs w:val="24"/>
          <w:lang w:eastAsia="en-US"/>
        </w:rPr>
      </w:pPr>
      <w:r w:rsidRPr="00941CC1">
        <w:rPr>
          <w:sz w:val="24"/>
          <w:szCs w:val="24"/>
          <w:lang w:eastAsia="en-US"/>
        </w:rPr>
        <w:sym w:font="Wingdings" w:char="F0A8"/>
      </w:r>
      <w:r w:rsidRPr="00941CC1">
        <w:rPr>
          <w:sz w:val="24"/>
          <w:szCs w:val="24"/>
          <w:lang w:eastAsia="en-US"/>
        </w:rPr>
        <w:t xml:space="preserve"> </w:t>
      </w:r>
      <w:r w:rsidRPr="00941CC1">
        <w:rPr>
          <w:sz w:val="24"/>
          <w:szCs w:val="24"/>
          <w:lang w:eastAsia="en-US"/>
        </w:rPr>
        <w:tab/>
        <w:t>wskazany poniżej rachunek bankowy:</w:t>
      </w:r>
    </w:p>
    <w:p w14:paraId="06A70B7A" w14:textId="77777777" w:rsidR="00411ED3" w:rsidRPr="00941CC1" w:rsidRDefault="00411ED3" w:rsidP="00411ED3">
      <w:pPr>
        <w:pStyle w:val="Akapitzlist"/>
        <w:autoSpaceDE w:val="0"/>
        <w:autoSpaceDN w:val="0"/>
        <w:adjustRightInd w:val="0"/>
        <w:jc w:val="both"/>
        <w:rPr>
          <w:sz w:val="24"/>
          <w:szCs w:val="24"/>
        </w:rPr>
      </w:pPr>
      <w:r w:rsidRPr="00941CC1">
        <w:rPr>
          <w:sz w:val="24"/>
          <w:szCs w:val="24"/>
        </w:rPr>
        <w:t>.........................................................................................................................</w:t>
      </w:r>
    </w:p>
    <w:p w14:paraId="516FF09B" w14:textId="77777777" w:rsidR="00411ED3" w:rsidRPr="00941CC1" w:rsidRDefault="00411ED3" w:rsidP="00411ED3">
      <w:pPr>
        <w:pStyle w:val="Akapitzlist"/>
        <w:autoSpaceDE w:val="0"/>
        <w:autoSpaceDN w:val="0"/>
        <w:adjustRightInd w:val="0"/>
        <w:jc w:val="both"/>
        <w:rPr>
          <w:i/>
          <w:iCs/>
          <w:sz w:val="24"/>
          <w:szCs w:val="24"/>
        </w:rPr>
      </w:pPr>
      <w:r w:rsidRPr="00941CC1">
        <w:rPr>
          <w:i/>
          <w:iCs/>
          <w:sz w:val="24"/>
          <w:szCs w:val="24"/>
        </w:rPr>
        <w:lastRenderedPageBreak/>
        <w:t>(podać nazwę banku oraz nr konta)</w:t>
      </w:r>
    </w:p>
    <w:p w14:paraId="4E6E475E" w14:textId="77777777" w:rsidR="00411ED3" w:rsidRPr="00941CC1" w:rsidRDefault="00411ED3" w:rsidP="00411ED3">
      <w:pPr>
        <w:pStyle w:val="Akapitzlist"/>
        <w:autoSpaceDE w:val="0"/>
        <w:autoSpaceDN w:val="0"/>
        <w:adjustRightInd w:val="0"/>
        <w:jc w:val="both"/>
        <w:rPr>
          <w:i/>
          <w:iCs/>
          <w:sz w:val="24"/>
          <w:szCs w:val="24"/>
        </w:rPr>
      </w:pPr>
    </w:p>
    <w:p w14:paraId="77B4D1EA" w14:textId="77777777" w:rsidR="00411ED3" w:rsidRPr="00941CC1" w:rsidRDefault="00411ED3" w:rsidP="00411ED3">
      <w:pPr>
        <w:pStyle w:val="Akapitzlist"/>
        <w:autoSpaceDE w:val="0"/>
        <w:autoSpaceDN w:val="0"/>
        <w:adjustRightInd w:val="0"/>
        <w:jc w:val="both"/>
        <w:rPr>
          <w:i/>
          <w:iCs/>
          <w:sz w:val="24"/>
          <w:szCs w:val="24"/>
        </w:rPr>
      </w:pPr>
    </w:p>
    <w:p w14:paraId="6EE5E601" w14:textId="7C475A64" w:rsidR="00411ED3" w:rsidRPr="003B6EB9" w:rsidRDefault="003B6EB9" w:rsidP="003B6EB9">
      <w:pPr>
        <w:autoSpaceDE w:val="0"/>
        <w:autoSpaceDN w:val="0"/>
        <w:adjustRightInd w:val="0"/>
        <w:jc w:val="both"/>
        <w:rPr>
          <w:sz w:val="24"/>
          <w:szCs w:val="24"/>
        </w:rPr>
      </w:pPr>
      <w:r>
        <w:rPr>
          <w:b/>
          <w:bCs/>
          <w:sz w:val="24"/>
          <w:szCs w:val="24"/>
        </w:rPr>
        <w:t xml:space="preserve">7. </w:t>
      </w:r>
      <w:r w:rsidR="00411ED3" w:rsidRPr="003B6EB9">
        <w:rPr>
          <w:b/>
          <w:bCs/>
          <w:sz w:val="24"/>
          <w:szCs w:val="24"/>
        </w:rPr>
        <w:t>Oświadczamy, że złożona oferta</w:t>
      </w:r>
    </w:p>
    <w:p w14:paraId="04B5B911" w14:textId="77777777" w:rsidR="00411ED3" w:rsidRPr="00941CC1" w:rsidRDefault="00411ED3" w:rsidP="00411ED3">
      <w:pPr>
        <w:pStyle w:val="Akapitzlist"/>
        <w:autoSpaceDE w:val="0"/>
        <w:autoSpaceDN w:val="0"/>
        <w:adjustRightInd w:val="0"/>
        <w:ind w:left="993" w:hanging="273"/>
        <w:jc w:val="both"/>
        <w:rPr>
          <w:sz w:val="24"/>
          <w:szCs w:val="24"/>
        </w:rPr>
      </w:pPr>
      <w:r w:rsidRPr="00941CC1">
        <w:rPr>
          <w:b/>
          <w:bCs/>
          <w:sz w:val="24"/>
          <w:szCs w:val="24"/>
        </w:rPr>
        <w:sym w:font="Wingdings" w:char="F0A8"/>
      </w:r>
      <w:r w:rsidRPr="00941CC1">
        <w:rPr>
          <w:b/>
          <w:bCs/>
          <w:sz w:val="24"/>
          <w:szCs w:val="24"/>
        </w:rPr>
        <w:tab/>
        <w:t xml:space="preserve">nie prowadzi </w:t>
      </w:r>
      <w:r w:rsidRPr="00941CC1">
        <w:rPr>
          <w:sz w:val="24"/>
          <w:szCs w:val="24"/>
        </w:rPr>
        <w:t>do powstania u zamawiającego obowiązku podatkowego zgodnie z przepisami o podatku od towarów i usług;</w:t>
      </w:r>
    </w:p>
    <w:p w14:paraId="4A8968AA" w14:textId="77777777" w:rsidR="00411ED3" w:rsidRPr="00941CC1" w:rsidRDefault="00411ED3" w:rsidP="00411ED3">
      <w:pPr>
        <w:pStyle w:val="Akapitzlist"/>
        <w:autoSpaceDE w:val="0"/>
        <w:autoSpaceDN w:val="0"/>
        <w:adjustRightInd w:val="0"/>
        <w:ind w:left="993" w:hanging="273"/>
        <w:jc w:val="both"/>
        <w:rPr>
          <w:sz w:val="24"/>
          <w:szCs w:val="24"/>
        </w:rPr>
      </w:pPr>
      <w:r w:rsidRPr="00941CC1">
        <w:rPr>
          <w:b/>
          <w:bCs/>
          <w:sz w:val="24"/>
          <w:szCs w:val="24"/>
        </w:rPr>
        <w:sym w:font="Wingdings" w:char="F0A8"/>
      </w:r>
      <w:r w:rsidRPr="00941CC1">
        <w:rPr>
          <w:b/>
          <w:bCs/>
          <w:sz w:val="24"/>
          <w:szCs w:val="24"/>
        </w:rPr>
        <w:tab/>
        <w:t xml:space="preserve">prowadzi </w:t>
      </w:r>
      <w:r w:rsidRPr="00941CC1">
        <w:rPr>
          <w:sz w:val="24"/>
          <w:szCs w:val="24"/>
        </w:rPr>
        <w:t>do powstania u zamawiającego obowiązku podatkowego zgodnie z przepisami</w:t>
      </w:r>
    </w:p>
    <w:p w14:paraId="14811109" w14:textId="77777777" w:rsidR="00411ED3" w:rsidRPr="00941CC1" w:rsidRDefault="00411ED3" w:rsidP="00411ED3">
      <w:pPr>
        <w:pStyle w:val="Akapitzlist"/>
        <w:autoSpaceDE w:val="0"/>
        <w:autoSpaceDN w:val="0"/>
        <w:adjustRightInd w:val="0"/>
        <w:ind w:left="993"/>
        <w:jc w:val="both"/>
        <w:rPr>
          <w:sz w:val="24"/>
          <w:szCs w:val="24"/>
        </w:rPr>
      </w:pPr>
      <w:r w:rsidRPr="00941CC1">
        <w:rPr>
          <w:sz w:val="24"/>
          <w:szCs w:val="24"/>
        </w:rPr>
        <w:t>o podatku od towarów i usług, jednocześnie wskazując nazwę (rodzaj) towaru lub usługi, których dostawa lub świadczenie będzie prowadzić do jego powstania, oraz wskazując ich wartość bez kwoty podatku.</w:t>
      </w:r>
    </w:p>
    <w:p w14:paraId="3677407D" w14:textId="77777777" w:rsidR="00411ED3" w:rsidRPr="00941CC1" w:rsidRDefault="00411ED3" w:rsidP="00411ED3">
      <w:pPr>
        <w:pStyle w:val="Akapitzlist"/>
        <w:autoSpaceDE w:val="0"/>
        <w:autoSpaceDN w:val="0"/>
        <w:adjustRightInd w:val="0"/>
        <w:ind w:left="993"/>
        <w:jc w:val="both"/>
        <w:rPr>
          <w:sz w:val="24"/>
          <w:szCs w:val="24"/>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60"/>
        <w:gridCol w:w="3277"/>
      </w:tblGrid>
      <w:tr w:rsidR="00411ED3" w:rsidRPr="00DC5F43" w14:paraId="63D203D7" w14:textId="77777777" w:rsidTr="00B442A4">
        <w:tc>
          <w:tcPr>
            <w:tcW w:w="533" w:type="dxa"/>
            <w:shd w:val="clear" w:color="auto" w:fill="auto"/>
          </w:tcPr>
          <w:p w14:paraId="17F1DA6C"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Lp.</w:t>
            </w:r>
          </w:p>
        </w:tc>
        <w:tc>
          <w:tcPr>
            <w:tcW w:w="4394" w:type="dxa"/>
            <w:shd w:val="clear" w:color="auto" w:fill="auto"/>
          </w:tcPr>
          <w:p w14:paraId="34552100"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Nazwa (rodzaj) towaru lub usługi</w:t>
            </w:r>
          </w:p>
        </w:tc>
        <w:tc>
          <w:tcPr>
            <w:tcW w:w="3368" w:type="dxa"/>
            <w:shd w:val="clear" w:color="auto" w:fill="auto"/>
          </w:tcPr>
          <w:p w14:paraId="40DFC694"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Wartość bez kwoty podatku</w:t>
            </w:r>
          </w:p>
        </w:tc>
      </w:tr>
      <w:tr w:rsidR="00495CAB" w:rsidRPr="00DC5F43" w14:paraId="1A09379F" w14:textId="77777777" w:rsidTr="00B442A4">
        <w:tc>
          <w:tcPr>
            <w:tcW w:w="533" w:type="dxa"/>
            <w:shd w:val="clear" w:color="auto" w:fill="auto"/>
          </w:tcPr>
          <w:p w14:paraId="1B576470" w14:textId="77777777" w:rsidR="00495CAB" w:rsidRPr="00DC5F43" w:rsidRDefault="00495CAB" w:rsidP="00B442A4">
            <w:pPr>
              <w:pStyle w:val="Akapitzlist"/>
              <w:autoSpaceDE w:val="0"/>
              <w:autoSpaceDN w:val="0"/>
              <w:adjustRightInd w:val="0"/>
              <w:ind w:left="0"/>
              <w:jc w:val="center"/>
              <w:rPr>
                <w:sz w:val="24"/>
                <w:szCs w:val="24"/>
              </w:rPr>
            </w:pPr>
          </w:p>
        </w:tc>
        <w:tc>
          <w:tcPr>
            <w:tcW w:w="4394" w:type="dxa"/>
            <w:shd w:val="clear" w:color="auto" w:fill="auto"/>
          </w:tcPr>
          <w:p w14:paraId="02B4EBBE" w14:textId="77777777" w:rsidR="00495CAB" w:rsidRPr="00DC5F43" w:rsidRDefault="00495CAB" w:rsidP="00B442A4">
            <w:pPr>
              <w:pStyle w:val="Akapitzlist"/>
              <w:autoSpaceDE w:val="0"/>
              <w:autoSpaceDN w:val="0"/>
              <w:adjustRightInd w:val="0"/>
              <w:ind w:left="0"/>
              <w:jc w:val="center"/>
              <w:rPr>
                <w:sz w:val="24"/>
                <w:szCs w:val="24"/>
              </w:rPr>
            </w:pPr>
          </w:p>
        </w:tc>
        <w:tc>
          <w:tcPr>
            <w:tcW w:w="3368" w:type="dxa"/>
            <w:shd w:val="clear" w:color="auto" w:fill="auto"/>
          </w:tcPr>
          <w:p w14:paraId="71C47D56" w14:textId="77777777" w:rsidR="00495CAB" w:rsidRPr="00DC5F43" w:rsidRDefault="00495CAB" w:rsidP="00B442A4">
            <w:pPr>
              <w:pStyle w:val="Akapitzlist"/>
              <w:autoSpaceDE w:val="0"/>
              <w:autoSpaceDN w:val="0"/>
              <w:adjustRightInd w:val="0"/>
              <w:ind w:left="0"/>
              <w:jc w:val="center"/>
              <w:rPr>
                <w:sz w:val="24"/>
                <w:szCs w:val="24"/>
              </w:rPr>
            </w:pPr>
          </w:p>
        </w:tc>
      </w:tr>
      <w:tr w:rsidR="00411ED3" w:rsidRPr="00DC5F43" w14:paraId="0CCF075A" w14:textId="77777777" w:rsidTr="00B442A4">
        <w:tc>
          <w:tcPr>
            <w:tcW w:w="533" w:type="dxa"/>
            <w:shd w:val="clear" w:color="auto" w:fill="auto"/>
          </w:tcPr>
          <w:p w14:paraId="0AEA3469" w14:textId="77777777" w:rsidR="00411ED3" w:rsidRPr="00DC5F43" w:rsidRDefault="00411ED3" w:rsidP="00B442A4">
            <w:pPr>
              <w:pStyle w:val="Akapitzlist"/>
              <w:autoSpaceDE w:val="0"/>
              <w:autoSpaceDN w:val="0"/>
              <w:adjustRightInd w:val="0"/>
              <w:ind w:left="0"/>
              <w:jc w:val="both"/>
              <w:rPr>
                <w:sz w:val="24"/>
                <w:szCs w:val="24"/>
              </w:rPr>
            </w:pPr>
          </w:p>
        </w:tc>
        <w:tc>
          <w:tcPr>
            <w:tcW w:w="4394" w:type="dxa"/>
            <w:shd w:val="clear" w:color="auto" w:fill="auto"/>
          </w:tcPr>
          <w:p w14:paraId="55E969CC" w14:textId="77777777" w:rsidR="00411ED3" w:rsidRPr="00DC5F43" w:rsidRDefault="00411ED3" w:rsidP="00B442A4">
            <w:pPr>
              <w:pStyle w:val="Akapitzlist"/>
              <w:autoSpaceDE w:val="0"/>
              <w:autoSpaceDN w:val="0"/>
              <w:adjustRightInd w:val="0"/>
              <w:ind w:left="0"/>
              <w:jc w:val="both"/>
              <w:rPr>
                <w:sz w:val="24"/>
                <w:szCs w:val="24"/>
              </w:rPr>
            </w:pPr>
          </w:p>
        </w:tc>
        <w:tc>
          <w:tcPr>
            <w:tcW w:w="3368" w:type="dxa"/>
            <w:shd w:val="clear" w:color="auto" w:fill="auto"/>
          </w:tcPr>
          <w:p w14:paraId="768CA626" w14:textId="77777777" w:rsidR="00411ED3" w:rsidRPr="00DC5F43" w:rsidRDefault="00411ED3" w:rsidP="00B442A4">
            <w:pPr>
              <w:pStyle w:val="Akapitzlist"/>
              <w:autoSpaceDE w:val="0"/>
              <w:autoSpaceDN w:val="0"/>
              <w:adjustRightInd w:val="0"/>
              <w:ind w:left="0"/>
              <w:jc w:val="both"/>
              <w:rPr>
                <w:sz w:val="24"/>
                <w:szCs w:val="24"/>
              </w:rPr>
            </w:pPr>
          </w:p>
        </w:tc>
      </w:tr>
      <w:tr w:rsidR="00411ED3" w:rsidRPr="00DC5F43" w14:paraId="1C72E0C6" w14:textId="77777777" w:rsidTr="00B442A4">
        <w:tc>
          <w:tcPr>
            <w:tcW w:w="533" w:type="dxa"/>
            <w:shd w:val="clear" w:color="auto" w:fill="auto"/>
          </w:tcPr>
          <w:p w14:paraId="7D59D1CC" w14:textId="77777777" w:rsidR="00411ED3" w:rsidRPr="00DC5F43" w:rsidRDefault="00411ED3" w:rsidP="00B442A4">
            <w:pPr>
              <w:pStyle w:val="Akapitzlist"/>
              <w:autoSpaceDE w:val="0"/>
              <w:autoSpaceDN w:val="0"/>
              <w:adjustRightInd w:val="0"/>
              <w:ind w:left="0"/>
              <w:jc w:val="both"/>
              <w:rPr>
                <w:sz w:val="24"/>
                <w:szCs w:val="24"/>
              </w:rPr>
            </w:pPr>
          </w:p>
        </w:tc>
        <w:tc>
          <w:tcPr>
            <w:tcW w:w="4394" w:type="dxa"/>
            <w:shd w:val="clear" w:color="auto" w:fill="auto"/>
          </w:tcPr>
          <w:p w14:paraId="79D27199" w14:textId="77777777" w:rsidR="00411ED3" w:rsidRPr="00DC5F43" w:rsidRDefault="00411ED3" w:rsidP="00B442A4">
            <w:pPr>
              <w:pStyle w:val="Akapitzlist"/>
              <w:autoSpaceDE w:val="0"/>
              <w:autoSpaceDN w:val="0"/>
              <w:adjustRightInd w:val="0"/>
              <w:ind w:left="0"/>
              <w:jc w:val="both"/>
              <w:rPr>
                <w:sz w:val="24"/>
                <w:szCs w:val="24"/>
              </w:rPr>
            </w:pPr>
          </w:p>
        </w:tc>
        <w:tc>
          <w:tcPr>
            <w:tcW w:w="3368" w:type="dxa"/>
            <w:shd w:val="clear" w:color="auto" w:fill="auto"/>
          </w:tcPr>
          <w:p w14:paraId="195CE967" w14:textId="77777777" w:rsidR="00411ED3" w:rsidRPr="00DC5F43" w:rsidRDefault="00411ED3" w:rsidP="00B442A4">
            <w:pPr>
              <w:pStyle w:val="Akapitzlist"/>
              <w:autoSpaceDE w:val="0"/>
              <w:autoSpaceDN w:val="0"/>
              <w:adjustRightInd w:val="0"/>
              <w:ind w:left="0"/>
              <w:jc w:val="both"/>
              <w:rPr>
                <w:sz w:val="24"/>
                <w:szCs w:val="24"/>
              </w:rPr>
            </w:pPr>
          </w:p>
        </w:tc>
      </w:tr>
    </w:tbl>
    <w:p w14:paraId="7E25C2EC" w14:textId="77777777" w:rsidR="00411ED3" w:rsidRPr="00941CC1" w:rsidRDefault="00411ED3" w:rsidP="00411ED3">
      <w:pPr>
        <w:jc w:val="both"/>
        <w:rPr>
          <w:sz w:val="24"/>
          <w:szCs w:val="24"/>
        </w:rPr>
      </w:pPr>
    </w:p>
    <w:p w14:paraId="09B3E461" w14:textId="3A93C497" w:rsidR="00411ED3" w:rsidRDefault="003B6EB9" w:rsidP="003B6EB9">
      <w:pPr>
        <w:jc w:val="both"/>
        <w:rPr>
          <w:sz w:val="24"/>
          <w:szCs w:val="24"/>
        </w:rPr>
      </w:pPr>
      <w:r>
        <w:rPr>
          <w:sz w:val="24"/>
          <w:szCs w:val="24"/>
        </w:rPr>
        <w:t xml:space="preserve">8. </w:t>
      </w:r>
      <w:r w:rsidR="00411ED3">
        <w:rPr>
          <w:sz w:val="24"/>
          <w:szCs w:val="24"/>
        </w:rPr>
        <w:t xml:space="preserve">Oświadczam, że powierzymy niżej wymienionym podwykonawcom wykonanie niżej wskazanych części zamówienia: </w:t>
      </w:r>
    </w:p>
    <w:p w14:paraId="554D0E77" w14:textId="77777777" w:rsidR="00411ED3" w:rsidRDefault="00411ED3" w:rsidP="00411ED3">
      <w:pPr>
        <w:pStyle w:val="Akapitzlist"/>
        <w:rPr>
          <w:sz w:val="24"/>
          <w:szCs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147"/>
        <w:gridCol w:w="2552"/>
        <w:gridCol w:w="3664"/>
      </w:tblGrid>
      <w:tr w:rsidR="00411ED3" w:rsidRPr="00EF5817" w14:paraId="4560FB3B" w14:textId="77777777" w:rsidTr="00B442A4">
        <w:trPr>
          <w:trHeight w:val="867"/>
          <w:jc w:val="center"/>
        </w:trPr>
        <w:tc>
          <w:tcPr>
            <w:tcW w:w="668" w:type="dxa"/>
          </w:tcPr>
          <w:p w14:paraId="0830D209" w14:textId="77777777" w:rsidR="00411ED3" w:rsidRPr="00EF5817" w:rsidRDefault="00411ED3" w:rsidP="00B442A4">
            <w:pPr>
              <w:jc w:val="center"/>
              <w:rPr>
                <w:b/>
                <w:sz w:val="24"/>
                <w:szCs w:val="24"/>
              </w:rPr>
            </w:pPr>
            <w:r w:rsidRPr="00EF5817">
              <w:rPr>
                <w:b/>
                <w:sz w:val="24"/>
                <w:szCs w:val="24"/>
              </w:rPr>
              <w:t>Lp.</w:t>
            </w:r>
          </w:p>
        </w:tc>
        <w:tc>
          <w:tcPr>
            <w:tcW w:w="2147" w:type="dxa"/>
          </w:tcPr>
          <w:p w14:paraId="53F65ED6" w14:textId="77777777" w:rsidR="00411ED3" w:rsidRPr="00EF5817" w:rsidRDefault="00411ED3" w:rsidP="00B442A4">
            <w:pPr>
              <w:jc w:val="center"/>
              <w:rPr>
                <w:b/>
                <w:sz w:val="24"/>
                <w:szCs w:val="24"/>
              </w:rPr>
            </w:pPr>
            <w:r>
              <w:rPr>
                <w:b/>
                <w:sz w:val="24"/>
                <w:szCs w:val="24"/>
              </w:rPr>
              <w:t xml:space="preserve">Usługi, które będą zlecone podwykonawcą </w:t>
            </w:r>
          </w:p>
        </w:tc>
        <w:tc>
          <w:tcPr>
            <w:tcW w:w="2552" w:type="dxa"/>
          </w:tcPr>
          <w:p w14:paraId="2DA12118" w14:textId="77777777" w:rsidR="00411ED3" w:rsidRPr="00EF5817" w:rsidRDefault="00411ED3" w:rsidP="00B442A4">
            <w:pPr>
              <w:jc w:val="center"/>
              <w:rPr>
                <w:b/>
                <w:sz w:val="24"/>
                <w:szCs w:val="24"/>
              </w:rPr>
            </w:pPr>
            <w:r>
              <w:rPr>
                <w:b/>
                <w:sz w:val="24"/>
                <w:szCs w:val="24"/>
              </w:rPr>
              <w:t xml:space="preserve">Wartość usług, które będą zlecone podwykonawcą ( zł brutto) </w:t>
            </w:r>
          </w:p>
        </w:tc>
        <w:tc>
          <w:tcPr>
            <w:tcW w:w="3664" w:type="dxa"/>
          </w:tcPr>
          <w:p w14:paraId="197F5808" w14:textId="77777777" w:rsidR="00411ED3" w:rsidRPr="00EF5817" w:rsidRDefault="00411ED3" w:rsidP="00B442A4">
            <w:pPr>
              <w:jc w:val="center"/>
              <w:rPr>
                <w:b/>
                <w:sz w:val="24"/>
                <w:szCs w:val="24"/>
              </w:rPr>
            </w:pPr>
            <w:r w:rsidRPr="00EF5817">
              <w:rPr>
                <w:b/>
                <w:sz w:val="24"/>
                <w:szCs w:val="24"/>
              </w:rPr>
              <w:t>Firma (nazwa) podwykonawcy</w:t>
            </w:r>
            <w:r>
              <w:rPr>
                <w:b/>
                <w:sz w:val="24"/>
                <w:szCs w:val="24"/>
              </w:rPr>
              <w:t xml:space="preserve"> </w:t>
            </w:r>
            <w:r w:rsidRPr="009579A1">
              <w:rPr>
                <w:sz w:val="24"/>
                <w:szCs w:val="24"/>
              </w:rPr>
              <w:t>(jeśli jest znana)</w:t>
            </w:r>
            <w:r>
              <w:rPr>
                <w:b/>
                <w:sz w:val="24"/>
                <w:szCs w:val="24"/>
              </w:rPr>
              <w:t xml:space="preserve"> </w:t>
            </w:r>
          </w:p>
        </w:tc>
      </w:tr>
      <w:tr w:rsidR="00411ED3" w:rsidRPr="00EF5817" w14:paraId="25C07A5A" w14:textId="77777777" w:rsidTr="00B442A4">
        <w:trPr>
          <w:jc w:val="center"/>
        </w:trPr>
        <w:tc>
          <w:tcPr>
            <w:tcW w:w="668" w:type="dxa"/>
          </w:tcPr>
          <w:p w14:paraId="3492D57C" w14:textId="77777777" w:rsidR="00411ED3" w:rsidRPr="00EF5817" w:rsidRDefault="00411ED3" w:rsidP="00B442A4">
            <w:pPr>
              <w:jc w:val="center"/>
              <w:rPr>
                <w:b/>
                <w:sz w:val="24"/>
                <w:szCs w:val="24"/>
              </w:rPr>
            </w:pPr>
            <w:r w:rsidRPr="00EF5817">
              <w:rPr>
                <w:b/>
                <w:sz w:val="24"/>
                <w:szCs w:val="24"/>
              </w:rPr>
              <w:t>1.</w:t>
            </w:r>
          </w:p>
        </w:tc>
        <w:tc>
          <w:tcPr>
            <w:tcW w:w="2147" w:type="dxa"/>
          </w:tcPr>
          <w:p w14:paraId="0014C1BB" w14:textId="77777777" w:rsidR="00411ED3" w:rsidRPr="00EF5817" w:rsidRDefault="00411ED3" w:rsidP="00B442A4">
            <w:pPr>
              <w:jc w:val="center"/>
              <w:rPr>
                <w:b/>
                <w:sz w:val="24"/>
                <w:szCs w:val="24"/>
              </w:rPr>
            </w:pPr>
          </w:p>
        </w:tc>
        <w:tc>
          <w:tcPr>
            <w:tcW w:w="2552" w:type="dxa"/>
          </w:tcPr>
          <w:p w14:paraId="3758C195" w14:textId="77777777" w:rsidR="00411ED3" w:rsidRPr="00EF5817" w:rsidRDefault="00411ED3" w:rsidP="00B442A4">
            <w:pPr>
              <w:jc w:val="center"/>
              <w:rPr>
                <w:b/>
                <w:sz w:val="24"/>
                <w:szCs w:val="24"/>
              </w:rPr>
            </w:pPr>
          </w:p>
        </w:tc>
        <w:tc>
          <w:tcPr>
            <w:tcW w:w="3664" w:type="dxa"/>
          </w:tcPr>
          <w:p w14:paraId="63072FC5" w14:textId="77777777" w:rsidR="00411ED3" w:rsidRPr="00EF5817" w:rsidRDefault="00411ED3" w:rsidP="00B442A4">
            <w:pPr>
              <w:jc w:val="center"/>
              <w:rPr>
                <w:b/>
                <w:sz w:val="24"/>
                <w:szCs w:val="24"/>
              </w:rPr>
            </w:pPr>
          </w:p>
        </w:tc>
      </w:tr>
      <w:tr w:rsidR="00411ED3" w:rsidRPr="00EF5817" w14:paraId="4991F371" w14:textId="77777777" w:rsidTr="00B442A4">
        <w:trPr>
          <w:jc w:val="center"/>
        </w:trPr>
        <w:tc>
          <w:tcPr>
            <w:tcW w:w="668" w:type="dxa"/>
          </w:tcPr>
          <w:p w14:paraId="642283BE" w14:textId="77777777" w:rsidR="00411ED3" w:rsidRPr="00EF5817" w:rsidRDefault="00411ED3" w:rsidP="00B442A4">
            <w:pPr>
              <w:jc w:val="center"/>
              <w:rPr>
                <w:b/>
                <w:sz w:val="24"/>
                <w:szCs w:val="24"/>
              </w:rPr>
            </w:pPr>
            <w:r w:rsidRPr="00EF5817">
              <w:rPr>
                <w:b/>
                <w:sz w:val="24"/>
                <w:szCs w:val="24"/>
              </w:rPr>
              <w:t>2.</w:t>
            </w:r>
          </w:p>
        </w:tc>
        <w:tc>
          <w:tcPr>
            <w:tcW w:w="2147" w:type="dxa"/>
          </w:tcPr>
          <w:p w14:paraId="1B2500F1" w14:textId="77777777" w:rsidR="00411ED3" w:rsidRPr="00EF5817" w:rsidRDefault="00411ED3" w:rsidP="00B442A4">
            <w:pPr>
              <w:jc w:val="center"/>
              <w:rPr>
                <w:b/>
                <w:sz w:val="24"/>
                <w:szCs w:val="24"/>
              </w:rPr>
            </w:pPr>
          </w:p>
        </w:tc>
        <w:tc>
          <w:tcPr>
            <w:tcW w:w="2552" w:type="dxa"/>
          </w:tcPr>
          <w:p w14:paraId="75A1ED1F" w14:textId="77777777" w:rsidR="00411ED3" w:rsidRPr="00EF5817" w:rsidRDefault="00411ED3" w:rsidP="00B442A4">
            <w:pPr>
              <w:jc w:val="center"/>
              <w:rPr>
                <w:b/>
                <w:sz w:val="24"/>
                <w:szCs w:val="24"/>
              </w:rPr>
            </w:pPr>
          </w:p>
        </w:tc>
        <w:tc>
          <w:tcPr>
            <w:tcW w:w="3664" w:type="dxa"/>
          </w:tcPr>
          <w:p w14:paraId="6012BAB7" w14:textId="77777777" w:rsidR="00411ED3" w:rsidRPr="00EF5817" w:rsidRDefault="00411ED3" w:rsidP="00B442A4">
            <w:pPr>
              <w:jc w:val="center"/>
              <w:rPr>
                <w:b/>
                <w:sz w:val="24"/>
                <w:szCs w:val="24"/>
              </w:rPr>
            </w:pPr>
          </w:p>
        </w:tc>
      </w:tr>
    </w:tbl>
    <w:p w14:paraId="7F3524A4" w14:textId="77777777" w:rsidR="00411ED3" w:rsidRDefault="00411ED3" w:rsidP="00411ED3">
      <w:pPr>
        <w:ind w:left="360" w:hanging="360"/>
        <w:jc w:val="both"/>
        <w:rPr>
          <w:sz w:val="24"/>
          <w:szCs w:val="24"/>
        </w:rPr>
      </w:pPr>
      <w:r>
        <w:rPr>
          <w:sz w:val="24"/>
          <w:szCs w:val="24"/>
        </w:rPr>
        <w:t>(należy wypełnić, jeżeli wykonawca przewiduje udział podwykonawców)</w:t>
      </w:r>
    </w:p>
    <w:p w14:paraId="34CBABAD" w14:textId="77777777" w:rsidR="00411ED3" w:rsidRDefault="00411ED3" w:rsidP="00411ED3">
      <w:pPr>
        <w:pStyle w:val="Akapitzlist"/>
        <w:rPr>
          <w:sz w:val="24"/>
          <w:szCs w:val="24"/>
        </w:rPr>
      </w:pPr>
    </w:p>
    <w:p w14:paraId="0485EEAF" w14:textId="3C0FCC6F" w:rsidR="00411ED3" w:rsidRPr="003B6EB9" w:rsidRDefault="00411ED3" w:rsidP="003B6EB9">
      <w:pPr>
        <w:pStyle w:val="Akapitzlist"/>
        <w:numPr>
          <w:ilvl w:val="0"/>
          <w:numId w:val="10"/>
        </w:numPr>
        <w:autoSpaceDE w:val="0"/>
        <w:autoSpaceDN w:val="0"/>
        <w:adjustRightInd w:val="0"/>
        <w:jc w:val="both"/>
        <w:rPr>
          <w:sz w:val="24"/>
          <w:szCs w:val="24"/>
        </w:rPr>
      </w:pPr>
      <w:r w:rsidRPr="003B6EB9">
        <w:rPr>
          <w:b/>
          <w:bCs/>
          <w:sz w:val="24"/>
          <w:szCs w:val="24"/>
        </w:rPr>
        <w:t xml:space="preserve">Oświadczamy </w:t>
      </w:r>
      <w:r w:rsidRPr="003B6EB9">
        <w:rPr>
          <w:sz w:val="24"/>
          <w:szCs w:val="24"/>
        </w:rPr>
        <w:t>na podstawie art. 8 ust. 3 ustawy Pzp, że:</w:t>
      </w:r>
    </w:p>
    <w:p w14:paraId="21225318" w14:textId="77777777" w:rsidR="00411ED3" w:rsidRPr="00941CC1" w:rsidRDefault="00411ED3" w:rsidP="00411ED3">
      <w:pPr>
        <w:autoSpaceDE w:val="0"/>
        <w:autoSpaceDN w:val="0"/>
        <w:adjustRightInd w:val="0"/>
        <w:ind w:left="1134" w:hanging="425"/>
        <w:jc w:val="both"/>
        <w:rPr>
          <w:sz w:val="24"/>
          <w:szCs w:val="24"/>
          <w:lang w:eastAsia="en-US"/>
        </w:rPr>
      </w:pPr>
      <w:r w:rsidRPr="00941CC1">
        <w:rPr>
          <w:b/>
          <w:bCs/>
          <w:sz w:val="24"/>
          <w:szCs w:val="24"/>
          <w:lang w:eastAsia="en-US"/>
        </w:rPr>
        <w:sym w:font="Wingdings" w:char="F0A8"/>
      </w:r>
      <w:r w:rsidRPr="00941CC1">
        <w:rPr>
          <w:b/>
          <w:bCs/>
          <w:sz w:val="24"/>
          <w:szCs w:val="24"/>
          <w:lang w:eastAsia="en-US"/>
        </w:rPr>
        <w:tab/>
        <w:t xml:space="preserve">żadna z informacji </w:t>
      </w:r>
      <w:r w:rsidRPr="00941CC1">
        <w:rPr>
          <w:sz w:val="24"/>
          <w:szCs w:val="24"/>
          <w:lang w:eastAsia="en-US"/>
        </w:rPr>
        <w:t xml:space="preserve">zawartych w ofercie </w:t>
      </w:r>
      <w:r w:rsidRPr="00941CC1">
        <w:rPr>
          <w:b/>
          <w:bCs/>
          <w:sz w:val="24"/>
          <w:szCs w:val="24"/>
          <w:lang w:eastAsia="en-US"/>
        </w:rPr>
        <w:t xml:space="preserve">nie stanowi tajemnicy przedsiębiorstwa </w:t>
      </w:r>
      <w:r w:rsidRPr="00941CC1">
        <w:rPr>
          <w:sz w:val="24"/>
          <w:szCs w:val="24"/>
          <w:lang w:eastAsia="en-US"/>
        </w:rPr>
        <w:t>w rozumieniu przepisów o zwalczaniu nieuczciwej konkurencji,</w:t>
      </w:r>
    </w:p>
    <w:p w14:paraId="3CDA76F1" w14:textId="77777777" w:rsidR="00411ED3" w:rsidRPr="00941CC1" w:rsidRDefault="00411ED3" w:rsidP="00411ED3">
      <w:pPr>
        <w:autoSpaceDE w:val="0"/>
        <w:autoSpaceDN w:val="0"/>
        <w:adjustRightInd w:val="0"/>
        <w:ind w:left="1134" w:hanging="425"/>
        <w:jc w:val="both"/>
        <w:rPr>
          <w:sz w:val="24"/>
          <w:szCs w:val="24"/>
          <w:lang w:eastAsia="en-US"/>
        </w:rPr>
      </w:pPr>
      <w:r w:rsidRPr="00941CC1">
        <w:rPr>
          <w:b/>
          <w:bCs/>
          <w:sz w:val="24"/>
          <w:szCs w:val="24"/>
          <w:lang w:eastAsia="en-US"/>
        </w:rPr>
        <w:sym w:font="Wingdings" w:char="F0A8"/>
      </w:r>
      <w:r w:rsidRPr="00941CC1">
        <w:rPr>
          <w:b/>
          <w:bCs/>
          <w:sz w:val="24"/>
          <w:szCs w:val="24"/>
          <w:lang w:eastAsia="en-US"/>
        </w:rPr>
        <w:tab/>
        <w:t xml:space="preserve">wskazane poniżej informacje </w:t>
      </w:r>
      <w:r w:rsidRPr="00941CC1">
        <w:rPr>
          <w:sz w:val="24"/>
          <w:szCs w:val="24"/>
          <w:lang w:eastAsia="en-US"/>
        </w:rPr>
        <w:t xml:space="preserve">zawarte w ofercie </w:t>
      </w:r>
      <w:r w:rsidRPr="00941CC1">
        <w:rPr>
          <w:b/>
          <w:bCs/>
          <w:sz w:val="24"/>
          <w:szCs w:val="24"/>
          <w:lang w:eastAsia="en-US"/>
        </w:rPr>
        <w:t xml:space="preserve">stanowią tajemnicę przedsiębiorstwa </w:t>
      </w:r>
      <w:r w:rsidRPr="00941CC1">
        <w:rPr>
          <w:sz w:val="24"/>
          <w:szCs w:val="24"/>
          <w:lang w:eastAsia="en-US"/>
        </w:rPr>
        <w:t>w rozumieniu przepisów o zwalczaniu nieuczciwej konkurencji i w związku z niniejszym nie mogą być udostępnione, w szczególności innym uczestnikom postępowania:</w:t>
      </w:r>
    </w:p>
    <w:p w14:paraId="2411D05F" w14:textId="77777777" w:rsidR="00411ED3" w:rsidRPr="00941CC1" w:rsidRDefault="00411ED3" w:rsidP="00411ED3">
      <w:pPr>
        <w:pStyle w:val="Akapitzlist"/>
        <w:autoSpaceDE w:val="0"/>
        <w:autoSpaceDN w:val="0"/>
        <w:adjustRightInd w:val="0"/>
        <w:ind w:left="993" w:hanging="285"/>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682"/>
        <w:gridCol w:w="1518"/>
        <w:gridCol w:w="1484"/>
      </w:tblGrid>
      <w:tr w:rsidR="00411ED3" w:rsidRPr="00DC5F43" w14:paraId="0577D4AB" w14:textId="77777777" w:rsidTr="00B442A4">
        <w:tc>
          <w:tcPr>
            <w:tcW w:w="664" w:type="dxa"/>
            <w:vMerge w:val="restart"/>
            <w:shd w:val="clear" w:color="auto" w:fill="auto"/>
          </w:tcPr>
          <w:p w14:paraId="5A7397AA" w14:textId="77777777" w:rsidR="00411ED3" w:rsidRPr="00DC5F43" w:rsidRDefault="00411ED3" w:rsidP="00B442A4">
            <w:pPr>
              <w:pStyle w:val="Akapitzlist"/>
              <w:autoSpaceDE w:val="0"/>
              <w:autoSpaceDN w:val="0"/>
              <w:adjustRightInd w:val="0"/>
              <w:ind w:left="0"/>
              <w:jc w:val="center"/>
              <w:rPr>
                <w:sz w:val="24"/>
                <w:szCs w:val="24"/>
              </w:rPr>
            </w:pPr>
          </w:p>
          <w:p w14:paraId="1F8E35B8"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Lp.</w:t>
            </w:r>
          </w:p>
        </w:tc>
        <w:tc>
          <w:tcPr>
            <w:tcW w:w="4820" w:type="dxa"/>
            <w:vMerge w:val="restart"/>
            <w:shd w:val="clear" w:color="auto" w:fill="auto"/>
          </w:tcPr>
          <w:p w14:paraId="2DAF88F8" w14:textId="77777777" w:rsidR="00411ED3" w:rsidRPr="00DC5F43" w:rsidRDefault="00411ED3" w:rsidP="00B442A4">
            <w:pPr>
              <w:pStyle w:val="Akapitzlist"/>
              <w:autoSpaceDE w:val="0"/>
              <w:autoSpaceDN w:val="0"/>
              <w:adjustRightInd w:val="0"/>
              <w:ind w:left="0"/>
              <w:jc w:val="center"/>
              <w:rPr>
                <w:sz w:val="24"/>
                <w:szCs w:val="24"/>
              </w:rPr>
            </w:pPr>
          </w:p>
          <w:p w14:paraId="4226639E"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Oznaczeniu rodzaju (nazwy) informacji</w:t>
            </w:r>
          </w:p>
        </w:tc>
        <w:tc>
          <w:tcPr>
            <w:tcW w:w="3084" w:type="dxa"/>
            <w:gridSpan w:val="2"/>
            <w:shd w:val="clear" w:color="auto" w:fill="auto"/>
          </w:tcPr>
          <w:p w14:paraId="55C86FDA"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Numery stron w ofercie</w:t>
            </w:r>
          </w:p>
        </w:tc>
      </w:tr>
      <w:tr w:rsidR="00411ED3" w:rsidRPr="00DC5F43" w14:paraId="5519CEB2" w14:textId="77777777" w:rsidTr="00B442A4">
        <w:tc>
          <w:tcPr>
            <w:tcW w:w="664" w:type="dxa"/>
            <w:vMerge/>
            <w:shd w:val="clear" w:color="auto" w:fill="auto"/>
          </w:tcPr>
          <w:p w14:paraId="612648C2" w14:textId="77777777" w:rsidR="00411ED3" w:rsidRPr="00DC5F43" w:rsidRDefault="00411ED3" w:rsidP="00B442A4">
            <w:pPr>
              <w:pStyle w:val="Akapitzlist"/>
              <w:autoSpaceDE w:val="0"/>
              <w:autoSpaceDN w:val="0"/>
              <w:adjustRightInd w:val="0"/>
              <w:ind w:left="0"/>
              <w:jc w:val="center"/>
              <w:rPr>
                <w:sz w:val="24"/>
                <w:szCs w:val="24"/>
              </w:rPr>
            </w:pPr>
          </w:p>
        </w:tc>
        <w:tc>
          <w:tcPr>
            <w:tcW w:w="4820" w:type="dxa"/>
            <w:vMerge/>
            <w:shd w:val="clear" w:color="auto" w:fill="auto"/>
          </w:tcPr>
          <w:p w14:paraId="14C233DD" w14:textId="77777777" w:rsidR="00411ED3" w:rsidRPr="00DC5F43" w:rsidRDefault="00411ED3" w:rsidP="00B442A4">
            <w:pPr>
              <w:pStyle w:val="Akapitzlist"/>
              <w:autoSpaceDE w:val="0"/>
              <w:autoSpaceDN w:val="0"/>
              <w:adjustRightInd w:val="0"/>
              <w:ind w:left="0"/>
              <w:jc w:val="center"/>
              <w:rPr>
                <w:sz w:val="24"/>
                <w:szCs w:val="24"/>
              </w:rPr>
            </w:pPr>
          </w:p>
        </w:tc>
        <w:tc>
          <w:tcPr>
            <w:tcW w:w="1559" w:type="dxa"/>
            <w:shd w:val="clear" w:color="auto" w:fill="auto"/>
          </w:tcPr>
          <w:p w14:paraId="794C62A6"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od</w:t>
            </w:r>
          </w:p>
        </w:tc>
        <w:tc>
          <w:tcPr>
            <w:tcW w:w="1525" w:type="dxa"/>
            <w:shd w:val="clear" w:color="auto" w:fill="auto"/>
          </w:tcPr>
          <w:p w14:paraId="02717172" w14:textId="77777777" w:rsidR="00411ED3" w:rsidRPr="00DC5F43" w:rsidRDefault="00411ED3" w:rsidP="00B442A4">
            <w:pPr>
              <w:pStyle w:val="Akapitzlist"/>
              <w:autoSpaceDE w:val="0"/>
              <w:autoSpaceDN w:val="0"/>
              <w:adjustRightInd w:val="0"/>
              <w:ind w:left="0"/>
              <w:jc w:val="center"/>
              <w:rPr>
                <w:sz w:val="24"/>
                <w:szCs w:val="24"/>
              </w:rPr>
            </w:pPr>
            <w:r w:rsidRPr="00DC5F43">
              <w:rPr>
                <w:sz w:val="24"/>
                <w:szCs w:val="24"/>
              </w:rPr>
              <w:t>do</w:t>
            </w:r>
          </w:p>
        </w:tc>
      </w:tr>
      <w:tr w:rsidR="00411ED3" w:rsidRPr="00DC5F43" w14:paraId="327D8077" w14:textId="77777777" w:rsidTr="00B442A4">
        <w:tc>
          <w:tcPr>
            <w:tcW w:w="664" w:type="dxa"/>
            <w:shd w:val="clear" w:color="auto" w:fill="auto"/>
          </w:tcPr>
          <w:p w14:paraId="5A1B69EB" w14:textId="77777777" w:rsidR="00411ED3" w:rsidRPr="00DC5F43" w:rsidRDefault="00411ED3" w:rsidP="00B442A4">
            <w:pPr>
              <w:pStyle w:val="Akapitzlist"/>
              <w:autoSpaceDE w:val="0"/>
              <w:autoSpaceDN w:val="0"/>
              <w:adjustRightInd w:val="0"/>
              <w:ind w:left="0"/>
              <w:jc w:val="both"/>
              <w:rPr>
                <w:sz w:val="24"/>
                <w:szCs w:val="24"/>
              </w:rPr>
            </w:pPr>
          </w:p>
        </w:tc>
        <w:tc>
          <w:tcPr>
            <w:tcW w:w="4820" w:type="dxa"/>
            <w:shd w:val="clear" w:color="auto" w:fill="auto"/>
          </w:tcPr>
          <w:p w14:paraId="68BB3263" w14:textId="77777777" w:rsidR="00411ED3" w:rsidRPr="00DC5F43" w:rsidRDefault="00411ED3" w:rsidP="00B442A4">
            <w:pPr>
              <w:pStyle w:val="Akapitzlist"/>
              <w:autoSpaceDE w:val="0"/>
              <w:autoSpaceDN w:val="0"/>
              <w:adjustRightInd w:val="0"/>
              <w:ind w:left="0"/>
              <w:jc w:val="both"/>
              <w:rPr>
                <w:sz w:val="24"/>
                <w:szCs w:val="24"/>
              </w:rPr>
            </w:pPr>
          </w:p>
        </w:tc>
        <w:tc>
          <w:tcPr>
            <w:tcW w:w="1559" w:type="dxa"/>
            <w:shd w:val="clear" w:color="auto" w:fill="auto"/>
          </w:tcPr>
          <w:p w14:paraId="7088EDE2" w14:textId="77777777" w:rsidR="00411ED3" w:rsidRPr="00DC5F43" w:rsidRDefault="00411ED3" w:rsidP="00B442A4">
            <w:pPr>
              <w:pStyle w:val="Akapitzlist"/>
              <w:autoSpaceDE w:val="0"/>
              <w:autoSpaceDN w:val="0"/>
              <w:adjustRightInd w:val="0"/>
              <w:ind w:left="0"/>
              <w:jc w:val="both"/>
              <w:rPr>
                <w:sz w:val="24"/>
                <w:szCs w:val="24"/>
              </w:rPr>
            </w:pPr>
          </w:p>
        </w:tc>
        <w:tc>
          <w:tcPr>
            <w:tcW w:w="1525" w:type="dxa"/>
            <w:shd w:val="clear" w:color="auto" w:fill="auto"/>
          </w:tcPr>
          <w:p w14:paraId="501AE2D9" w14:textId="77777777" w:rsidR="00411ED3" w:rsidRPr="00DC5F43" w:rsidRDefault="00411ED3" w:rsidP="00B442A4">
            <w:pPr>
              <w:pStyle w:val="Akapitzlist"/>
              <w:autoSpaceDE w:val="0"/>
              <w:autoSpaceDN w:val="0"/>
              <w:adjustRightInd w:val="0"/>
              <w:ind w:left="0"/>
              <w:jc w:val="both"/>
              <w:rPr>
                <w:sz w:val="24"/>
                <w:szCs w:val="24"/>
              </w:rPr>
            </w:pPr>
          </w:p>
        </w:tc>
      </w:tr>
      <w:tr w:rsidR="00411ED3" w:rsidRPr="00DC5F43" w14:paraId="5A962A82" w14:textId="77777777" w:rsidTr="00B442A4">
        <w:tc>
          <w:tcPr>
            <w:tcW w:w="664" w:type="dxa"/>
            <w:shd w:val="clear" w:color="auto" w:fill="auto"/>
          </w:tcPr>
          <w:p w14:paraId="13B622B6" w14:textId="77777777" w:rsidR="00411ED3" w:rsidRPr="00DC5F43" w:rsidRDefault="00411ED3" w:rsidP="00B442A4">
            <w:pPr>
              <w:pStyle w:val="Akapitzlist"/>
              <w:autoSpaceDE w:val="0"/>
              <w:autoSpaceDN w:val="0"/>
              <w:adjustRightInd w:val="0"/>
              <w:ind w:left="0"/>
              <w:jc w:val="both"/>
              <w:rPr>
                <w:sz w:val="24"/>
                <w:szCs w:val="24"/>
              </w:rPr>
            </w:pPr>
          </w:p>
        </w:tc>
        <w:tc>
          <w:tcPr>
            <w:tcW w:w="4820" w:type="dxa"/>
            <w:shd w:val="clear" w:color="auto" w:fill="auto"/>
          </w:tcPr>
          <w:p w14:paraId="4D5E4C8D" w14:textId="77777777" w:rsidR="00411ED3" w:rsidRPr="00DC5F43" w:rsidRDefault="00411ED3" w:rsidP="00B442A4">
            <w:pPr>
              <w:pStyle w:val="Akapitzlist"/>
              <w:autoSpaceDE w:val="0"/>
              <w:autoSpaceDN w:val="0"/>
              <w:adjustRightInd w:val="0"/>
              <w:ind w:left="0"/>
              <w:jc w:val="both"/>
              <w:rPr>
                <w:sz w:val="24"/>
                <w:szCs w:val="24"/>
              </w:rPr>
            </w:pPr>
          </w:p>
        </w:tc>
        <w:tc>
          <w:tcPr>
            <w:tcW w:w="1559" w:type="dxa"/>
            <w:shd w:val="clear" w:color="auto" w:fill="auto"/>
          </w:tcPr>
          <w:p w14:paraId="35AB8C0C" w14:textId="77777777" w:rsidR="00411ED3" w:rsidRPr="00DC5F43" w:rsidRDefault="00411ED3" w:rsidP="00B442A4">
            <w:pPr>
              <w:pStyle w:val="Akapitzlist"/>
              <w:autoSpaceDE w:val="0"/>
              <w:autoSpaceDN w:val="0"/>
              <w:adjustRightInd w:val="0"/>
              <w:ind w:left="0"/>
              <w:jc w:val="both"/>
              <w:rPr>
                <w:sz w:val="24"/>
                <w:szCs w:val="24"/>
              </w:rPr>
            </w:pPr>
          </w:p>
        </w:tc>
        <w:tc>
          <w:tcPr>
            <w:tcW w:w="1525" w:type="dxa"/>
            <w:shd w:val="clear" w:color="auto" w:fill="auto"/>
          </w:tcPr>
          <w:p w14:paraId="11288580" w14:textId="77777777" w:rsidR="00411ED3" w:rsidRPr="00DC5F43" w:rsidRDefault="00411ED3" w:rsidP="00B442A4">
            <w:pPr>
              <w:pStyle w:val="Akapitzlist"/>
              <w:autoSpaceDE w:val="0"/>
              <w:autoSpaceDN w:val="0"/>
              <w:adjustRightInd w:val="0"/>
              <w:ind w:left="0"/>
              <w:jc w:val="both"/>
              <w:rPr>
                <w:sz w:val="24"/>
                <w:szCs w:val="24"/>
              </w:rPr>
            </w:pPr>
          </w:p>
        </w:tc>
      </w:tr>
    </w:tbl>
    <w:p w14:paraId="4DE9A11B" w14:textId="77777777" w:rsidR="00411ED3" w:rsidRPr="00941CC1" w:rsidRDefault="00411ED3" w:rsidP="00411ED3">
      <w:pPr>
        <w:pStyle w:val="Akapitzlist"/>
        <w:autoSpaceDE w:val="0"/>
        <w:autoSpaceDN w:val="0"/>
        <w:adjustRightInd w:val="0"/>
        <w:jc w:val="both"/>
        <w:rPr>
          <w:sz w:val="24"/>
          <w:szCs w:val="24"/>
        </w:rPr>
      </w:pPr>
    </w:p>
    <w:p w14:paraId="16D66785" w14:textId="77777777" w:rsidR="00411ED3" w:rsidRPr="00941CC1" w:rsidRDefault="00411ED3" w:rsidP="00411ED3">
      <w:pPr>
        <w:pStyle w:val="Akapitzlist"/>
        <w:autoSpaceDE w:val="0"/>
        <w:autoSpaceDN w:val="0"/>
        <w:adjustRightInd w:val="0"/>
        <w:rPr>
          <w:sz w:val="24"/>
          <w:szCs w:val="24"/>
        </w:rPr>
      </w:pPr>
      <w:r w:rsidRPr="00941CC1">
        <w:rPr>
          <w:sz w:val="24"/>
          <w:szCs w:val="24"/>
        </w:rPr>
        <w:t>Uzasadnienia zastrzeżenia dokumentów: …………………..…………………………………………</w:t>
      </w:r>
      <w:r>
        <w:rPr>
          <w:sz w:val="24"/>
          <w:szCs w:val="24"/>
        </w:rPr>
        <w:t>…………………………..</w:t>
      </w:r>
    </w:p>
    <w:p w14:paraId="3A4E2392" w14:textId="77777777" w:rsidR="00411ED3" w:rsidRPr="00941CC1" w:rsidRDefault="00411ED3" w:rsidP="00411ED3">
      <w:pPr>
        <w:pStyle w:val="Akapitzlist"/>
        <w:jc w:val="both"/>
        <w:rPr>
          <w:sz w:val="24"/>
          <w:szCs w:val="24"/>
        </w:rPr>
      </w:pPr>
      <w:r w:rsidRPr="00941CC1">
        <w:rPr>
          <w:sz w:val="24"/>
          <w:szCs w:val="24"/>
        </w:rPr>
        <w:t>……………………………………………………………………………………………………………</w:t>
      </w:r>
      <w:r>
        <w:rPr>
          <w:sz w:val="24"/>
          <w:szCs w:val="24"/>
        </w:rPr>
        <w:t>………………………………………………………………………</w:t>
      </w:r>
    </w:p>
    <w:p w14:paraId="62B7721A" w14:textId="77777777" w:rsidR="00411ED3" w:rsidRDefault="00411ED3" w:rsidP="00411ED3">
      <w:pPr>
        <w:pStyle w:val="Tekstpodstawowywcity2"/>
        <w:tabs>
          <w:tab w:val="left" w:pos="708"/>
        </w:tabs>
        <w:rPr>
          <w:b w:val="0"/>
          <w:bCs w:val="0"/>
        </w:rPr>
      </w:pPr>
    </w:p>
    <w:p w14:paraId="32A13606" w14:textId="77777777" w:rsidR="00411ED3" w:rsidRDefault="00411ED3" w:rsidP="003B6EB9">
      <w:pPr>
        <w:pStyle w:val="Tekstpodstawowywcity2"/>
        <w:numPr>
          <w:ilvl w:val="0"/>
          <w:numId w:val="10"/>
        </w:numPr>
        <w:tabs>
          <w:tab w:val="left" w:pos="708"/>
          <w:tab w:val="left" w:pos="6806"/>
        </w:tabs>
        <w:rPr>
          <w:b w:val="0"/>
          <w:bCs w:val="0"/>
        </w:rPr>
      </w:pPr>
      <w:r>
        <w:t>Czy Wykonawca jest małym lub średnim przedsiębiorstwem**</w:t>
      </w:r>
    </w:p>
    <w:p w14:paraId="6DA25134" w14:textId="77777777" w:rsidR="00411ED3" w:rsidRDefault="00411ED3" w:rsidP="00411ED3">
      <w:pPr>
        <w:ind w:left="360"/>
        <w:jc w:val="both"/>
        <w:rPr>
          <w:sz w:val="24"/>
          <w:szCs w:val="24"/>
        </w:rPr>
      </w:pPr>
    </w:p>
    <w:p w14:paraId="07122D9B" w14:textId="77777777" w:rsidR="00411ED3" w:rsidRDefault="00411ED3" w:rsidP="00411ED3">
      <w:pPr>
        <w:numPr>
          <w:ilvl w:val="0"/>
          <w:numId w:val="49"/>
        </w:numPr>
        <w:rPr>
          <w:sz w:val="24"/>
          <w:szCs w:val="24"/>
        </w:rPr>
      </w:pPr>
      <w:r>
        <w:rPr>
          <w:sz w:val="24"/>
          <w:szCs w:val="24"/>
        </w:rPr>
        <w:t xml:space="preserve">Tak </w:t>
      </w:r>
    </w:p>
    <w:p w14:paraId="5F6C5492" w14:textId="77777777" w:rsidR="00411ED3" w:rsidRDefault="00411ED3" w:rsidP="00411ED3">
      <w:pPr>
        <w:numPr>
          <w:ilvl w:val="0"/>
          <w:numId w:val="49"/>
        </w:numPr>
        <w:rPr>
          <w:sz w:val="24"/>
          <w:szCs w:val="24"/>
        </w:rPr>
      </w:pPr>
      <w:r>
        <w:rPr>
          <w:sz w:val="24"/>
          <w:szCs w:val="24"/>
        </w:rPr>
        <w:t>Nie</w:t>
      </w:r>
    </w:p>
    <w:p w14:paraId="59F546E5" w14:textId="77777777" w:rsidR="00411ED3" w:rsidRDefault="00411ED3" w:rsidP="00411ED3">
      <w:pPr>
        <w:pStyle w:val="Tekstprzypisudolnego"/>
        <w:ind w:left="709" w:hanging="284"/>
        <w:rPr>
          <w:rStyle w:val="DeltaViewInsertion"/>
          <w:b w:val="0"/>
          <w:i w:val="0"/>
          <w:sz w:val="18"/>
          <w:szCs w:val="18"/>
        </w:rPr>
      </w:pPr>
      <w:r>
        <w:rPr>
          <w:sz w:val="18"/>
          <w:szCs w:val="18"/>
        </w:rPr>
        <w:tab/>
        <w:t xml:space="preserve">** zaznaczyć właściwe - Por. </w:t>
      </w:r>
      <w:r>
        <w:rPr>
          <w:rStyle w:val="DeltaViewInsertion"/>
          <w:b w:val="0"/>
          <w:i w:val="0"/>
          <w:sz w:val="18"/>
          <w:szCs w:val="18"/>
        </w:rPr>
        <w:t xml:space="preserve">zalecenie Komisji z dnia 6 maja 2003 r. dotyczące definicji mikroprzedsiębiorstw oraz małych i średnich przedsiębiorstw (Dz.U. L 124 z 20.5.2003, s. 36). </w:t>
      </w:r>
    </w:p>
    <w:p w14:paraId="31ADA193" w14:textId="77777777" w:rsidR="00411ED3" w:rsidRDefault="00411ED3" w:rsidP="00411ED3">
      <w:pPr>
        <w:jc w:val="both"/>
        <w:rPr>
          <w:sz w:val="24"/>
          <w:szCs w:val="24"/>
        </w:rPr>
      </w:pPr>
    </w:p>
    <w:p w14:paraId="6D1C4AD5" w14:textId="77777777" w:rsidR="00411ED3" w:rsidRDefault="00411ED3" w:rsidP="00411ED3">
      <w:pPr>
        <w:pStyle w:val="Tekstpodstawowywcity2"/>
        <w:rPr>
          <w:b w:val="0"/>
          <w:bCs w:val="0"/>
        </w:rPr>
      </w:pPr>
    </w:p>
    <w:p w14:paraId="716FC3B0" w14:textId="77777777" w:rsidR="00411ED3" w:rsidRDefault="00411ED3" w:rsidP="00411ED3">
      <w:pPr>
        <w:pStyle w:val="Tekstpodstawowywcity2"/>
        <w:rPr>
          <w:b w:val="0"/>
          <w:bCs w:val="0"/>
        </w:rPr>
      </w:pPr>
    </w:p>
    <w:p w14:paraId="67B32FF2" w14:textId="77777777" w:rsidR="00411ED3" w:rsidRDefault="00411ED3" w:rsidP="00411ED3">
      <w:pPr>
        <w:pStyle w:val="Tekstpodstawowy3"/>
        <w:rPr>
          <w:b w:val="0"/>
          <w:bCs w:val="0"/>
        </w:rPr>
      </w:pPr>
      <w:r>
        <w:rPr>
          <w:b w:val="0"/>
          <w:bCs w:val="0"/>
        </w:rPr>
        <w:t xml:space="preserve">Ofertę składamy na ................................ kolejno ponumerowanych stronach. </w:t>
      </w:r>
    </w:p>
    <w:p w14:paraId="60433E3D" w14:textId="77777777" w:rsidR="00411ED3" w:rsidRDefault="00411ED3" w:rsidP="00411ED3">
      <w:pPr>
        <w:pStyle w:val="Tekstpodstawowywcity2"/>
        <w:rPr>
          <w:b w:val="0"/>
          <w:bCs w:val="0"/>
        </w:rPr>
      </w:pPr>
    </w:p>
    <w:p w14:paraId="0EB79683" w14:textId="77777777" w:rsidR="00411ED3" w:rsidRDefault="00411ED3" w:rsidP="00411ED3">
      <w:pPr>
        <w:pStyle w:val="Tekstpodstawowywcity2"/>
        <w:rPr>
          <w:b w:val="0"/>
          <w:bCs w:val="0"/>
        </w:rPr>
      </w:pPr>
    </w:p>
    <w:p w14:paraId="3415C5BB" w14:textId="77777777" w:rsidR="00411ED3" w:rsidRDefault="00411ED3" w:rsidP="00411ED3">
      <w:pPr>
        <w:pStyle w:val="Tekstpodstawowywcity2"/>
      </w:pPr>
      <w:r>
        <w:t>Na ofertę składają się następujące dokumenty/oświadczenia:</w:t>
      </w:r>
    </w:p>
    <w:p w14:paraId="424F5BDE" w14:textId="77777777" w:rsidR="00411ED3" w:rsidRDefault="00411ED3" w:rsidP="00411ED3">
      <w:pPr>
        <w:pStyle w:val="Tekstpodstawowywcity2"/>
        <w:numPr>
          <w:ilvl w:val="0"/>
          <w:numId w:val="48"/>
        </w:numPr>
        <w:rPr>
          <w:b w:val="0"/>
          <w:bCs w:val="0"/>
        </w:rPr>
      </w:pPr>
      <w:r>
        <w:rPr>
          <w:b w:val="0"/>
          <w:bCs w:val="0"/>
        </w:rPr>
        <w:t>...................................</w:t>
      </w:r>
    </w:p>
    <w:p w14:paraId="798431AE" w14:textId="77777777" w:rsidR="00411ED3" w:rsidRDefault="00411ED3" w:rsidP="00411ED3">
      <w:pPr>
        <w:pStyle w:val="Tekstpodstawowywcity2"/>
        <w:numPr>
          <w:ilvl w:val="0"/>
          <w:numId w:val="48"/>
        </w:numPr>
        <w:rPr>
          <w:b w:val="0"/>
          <w:bCs w:val="0"/>
        </w:rPr>
      </w:pPr>
      <w:r>
        <w:rPr>
          <w:b w:val="0"/>
          <w:bCs w:val="0"/>
        </w:rPr>
        <w:t>...................................</w:t>
      </w:r>
    </w:p>
    <w:p w14:paraId="5F72DED7" w14:textId="77777777" w:rsidR="00411ED3" w:rsidRDefault="00411ED3" w:rsidP="00411ED3">
      <w:pPr>
        <w:pStyle w:val="Tekstpodstawowywcity2"/>
        <w:numPr>
          <w:ilvl w:val="0"/>
          <w:numId w:val="48"/>
        </w:numPr>
        <w:rPr>
          <w:b w:val="0"/>
          <w:bCs w:val="0"/>
        </w:rPr>
      </w:pPr>
      <w:r>
        <w:rPr>
          <w:b w:val="0"/>
          <w:bCs w:val="0"/>
        </w:rPr>
        <w:t>...................................</w:t>
      </w:r>
    </w:p>
    <w:p w14:paraId="54DBB70B" w14:textId="77777777" w:rsidR="00411ED3" w:rsidRDefault="00411ED3" w:rsidP="00411ED3">
      <w:pPr>
        <w:pStyle w:val="Tekstpodstawowywcity2"/>
        <w:numPr>
          <w:ilvl w:val="0"/>
          <w:numId w:val="48"/>
        </w:numPr>
        <w:rPr>
          <w:b w:val="0"/>
          <w:bCs w:val="0"/>
        </w:rPr>
      </w:pPr>
      <w:r>
        <w:rPr>
          <w:b w:val="0"/>
          <w:bCs w:val="0"/>
        </w:rPr>
        <w:t>...................................</w:t>
      </w:r>
    </w:p>
    <w:p w14:paraId="0C0A1224" w14:textId="77777777" w:rsidR="00411ED3" w:rsidRDefault="00411ED3" w:rsidP="00411ED3">
      <w:pPr>
        <w:pStyle w:val="Tekstpodstawowywcity2"/>
        <w:numPr>
          <w:ilvl w:val="0"/>
          <w:numId w:val="48"/>
        </w:numPr>
        <w:rPr>
          <w:b w:val="0"/>
          <w:bCs w:val="0"/>
        </w:rPr>
      </w:pPr>
      <w:r>
        <w:rPr>
          <w:b w:val="0"/>
          <w:bCs w:val="0"/>
        </w:rPr>
        <w:t>...................................</w:t>
      </w:r>
    </w:p>
    <w:p w14:paraId="7966AD31" w14:textId="77777777" w:rsidR="00411ED3" w:rsidRDefault="00411ED3" w:rsidP="00411ED3">
      <w:pPr>
        <w:pStyle w:val="Tekstpodstawowywcity2"/>
        <w:rPr>
          <w:b w:val="0"/>
          <w:bCs w:val="0"/>
        </w:rPr>
      </w:pPr>
    </w:p>
    <w:p w14:paraId="730F20E4" w14:textId="77777777" w:rsidR="00411ED3" w:rsidRDefault="00411ED3" w:rsidP="00411ED3">
      <w:pPr>
        <w:ind w:left="705"/>
        <w:jc w:val="both"/>
      </w:pPr>
    </w:p>
    <w:p w14:paraId="266DC0D8" w14:textId="77777777" w:rsidR="00411ED3" w:rsidRDefault="00411ED3" w:rsidP="00411ED3">
      <w:pPr>
        <w:ind w:left="705"/>
        <w:jc w:val="both"/>
      </w:pPr>
    </w:p>
    <w:p w14:paraId="5B8BD53D" w14:textId="77777777" w:rsidR="00411ED3" w:rsidRDefault="00411ED3" w:rsidP="00411ED3">
      <w:pPr>
        <w:ind w:left="705"/>
        <w:jc w:val="both"/>
      </w:pPr>
    </w:p>
    <w:p w14:paraId="1E807CE6" w14:textId="77777777" w:rsidR="00411ED3" w:rsidRDefault="00411ED3" w:rsidP="00411ED3">
      <w:pPr>
        <w:rPr>
          <w:sz w:val="22"/>
          <w:szCs w:val="22"/>
        </w:rPr>
      </w:pPr>
      <w:r>
        <w:rPr>
          <w:sz w:val="22"/>
          <w:szCs w:val="22"/>
        </w:rPr>
        <w:t>..............................., dn. ...............................</w:t>
      </w:r>
      <w:r>
        <w:rPr>
          <w:sz w:val="22"/>
          <w:szCs w:val="22"/>
        </w:rPr>
        <w:tab/>
      </w:r>
      <w:r>
        <w:rPr>
          <w:sz w:val="22"/>
          <w:szCs w:val="22"/>
        </w:rPr>
        <w:tab/>
        <w:t>.....................................................................</w:t>
      </w:r>
    </w:p>
    <w:p w14:paraId="42444112" w14:textId="77777777" w:rsidR="00411ED3" w:rsidRDefault="00411ED3" w:rsidP="00411ED3">
      <w:pPr>
        <w:pStyle w:val="Tekstpodstawowywcity3"/>
        <w:ind w:left="4695"/>
      </w:pPr>
      <w:r>
        <w:rPr>
          <w:sz w:val="22"/>
          <w:szCs w:val="22"/>
        </w:rPr>
        <w:t>(podpis(y) osób uprawnionych do reprezentacji wykonawcy, w przypadku oferty wspólnej- podpis pełnomocnika wykonawców)</w:t>
      </w:r>
    </w:p>
    <w:p w14:paraId="3AD3606C" w14:textId="77777777" w:rsidR="009534AC" w:rsidRDefault="009534AC" w:rsidP="009534AC">
      <w:pPr>
        <w:jc w:val="center"/>
        <w:rPr>
          <w:b/>
          <w:sz w:val="26"/>
          <w:szCs w:val="26"/>
        </w:rPr>
      </w:pPr>
    </w:p>
    <w:p w14:paraId="5A26F177" w14:textId="77777777" w:rsidR="009534AC" w:rsidRDefault="009534AC" w:rsidP="009534AC">
      <w:pPr>
        <w:jc w:val="center"/>
        <w:rPr>
          <w:b/>
          <w:sz w:val="26"/>
          <w:szCs w:val="26"/>
        </w:rPr>
      </w:pPr>
    </w:p>
    <w:p w14:paraId="230A4117" w14:textId="77777777" w:rsidR="009534AC" w:rsidRDefault="009534AC" w:rsidP="009534AC">
      <w:pPr>
        <w:jc w:val="center"/>
        <w:rPr>
          <w:b/>
          <w:sz w:val="26"/>
          <w:szCs w:val="26"/>
        </w:rPr>
      </w:pPr>
    </w:p>
    <w:p w14:paraId="5CCA7DDE" w14:textId="77777777" w:rsidR="0048642D" w:rsidRDefault="0048642D" w:rsidP="0048642D">
      <w:pPr>
        <w:pStyle w:val="Lista"/>
        <w:spacing w:after="60"/>
        <w:jc w:val="right"/>
        <w:rPr>
          <w:sz w:val="24"/>
        </w:rPr>
      </w:pPr>
      <w:r>
        <w:rPr>
          <w:sz w:val="24"/>
        </w:rPr>
        <w:t>...................................................................</w:t>
      </w:r>
    </w:p>
    <w:p w14:paraId="5F4B88AF" w14:textId="77777777" w:rsidR="0048642D" w:rsidRDefault="0048642D" w:rsidP="0048642D">
      <w:pPr>
        <w:pStyle w:val="Lista"/>
        <w:spacing w:after="60"/>
        <w:jc w:val="right"/>
        <w:rPr>
          <w:i/>
          <w:sz w:val="16"/>
        </w:rPr>
      </w:pPr>
      <w:r>
        <w:rPr>
          <w:i/>
          <w:sz w:val="16"/>
        </w:rPr>
        <w:t>Data, miejsce i podpis osoby/osób składających oświadczenie</w:t>
      </w:r>
    </w:p>
    <w:p w14:paraId="6FC79603" w14:textId="77777777" w:rsidR="0048642D" w:rsidRDefault="0048642D" w:rsidP="0048642D">
      <w:pPr>
        <w:pStyle w:val="Lista4"/>
        <w:spacing w:after="60"/>
        <w:jc w:val="both"/>
      </w:pPr>
    </w:p>
    <w:p w14:paraId="5B6FE78B" w14:textId="77777777" w:rsidR="009534AC" w:rsidRDefault="009534AC" w:rsidP="009534AC">
      <w:pPr>
        <w:jc w:val="center"/>
        <w:rPr>
          <w:b/>
          <w:sz w:val="26"/>
          <w:szCs w:val="26"/>
        </w:rPr>
      </w:pPr>
    </w:p>
    <w:p w14:paraId="6F12B7AE" w14:textId="77777777" w:rsidR="009534AC" w:rsidRDefault="009534AC" w:rsidP="009534AC">
      <w:pPr>
        <w:jc w:val="center"/>
        <w:rPr>
          <w:b/>
          <w:sz w:val="26"/>
          <w:szCs w:val="26"/>
        </w:rPr>
      </w:pPr>
    </w:p>
    <w:p w14:paraId="3C1D758A" w14:textId="77777777" w:rsidR="009534AC" w:rsidRDefault="009534AC" w:rsidP="009534AC">
      <w:pPr>
        <w:jc w:val="center"/>
        <w:rPr>
          <w:b/>
          <w:sz w:val="26"/>
          <w:szCs w:val="26"/>
        </w:rPr>
      </w:pPr>
    </w:p>
    <w:p w14:paraId="5132F531" w14:textId="77777777" w:rsidR="009534AC" w:rsidRDefault="009534AC" w:rsidP="009534AC">
      <w:pPr>
        <w:jc w:val="center"/>
        <w:rPr>
          <w:b/>
          <w:sz w:val="26"/>
          <w:szCs w:val="26"/>
        </w:rPr>
      </w:pPr>
    </w:p>
    <w:p w14:paraId="2AF52C46" w14:textId="77777777" w:rsidR="009534AC" w:rsidRDefault="009534AC" w:rsidP="009534AC">
      <w:pPr>
        <w:jc w:val="center"/>
        <w:rPr>
          <w:b/>
          <w:sz w:val="26"/>
          <w:szCs w:val="26"/>
        </w:rPr>
      </w:pPr>
    </w:p>
    <w:p w14:paraId="1AB03A3F" w14:textId="77777777" w:rsidR="009534AC" w:rsidRDefault="009534AC" w:rsidP="009534AC">
      <w:pPr>
        <w:jc w:val="center"/>
        <w:rPr>
          <w:b/>
          <w:sz w:val="26"/>
          <w:szCs w:val="26"/>
        </w:rPr>
      </w:pPr>
    </w:p>
    <w:p w14:paraId="410E0C5B" w14:textId="00F6F7E7" w:rsidR="009534AC" w:rsidRDefault="003B6EB9" w:rsidP="008F3218">
      <w:pPr>
        <w:rPr>
          <w:b/>
          <w:sz w:val="26"/>
          <w:szCs w:val="26"/>
        </w:rPr>
      </w:pPr>
      <w:r>
        <w:rPr>
          <w:b/>
          <w:sz w:val="26"/>
          <w:szCs w:val="26"/>
        </w:rPr>
        <w:lastRenderedPageBreak/>
        <w:tab/>
      </w:r>
      <w:r>
        <w:rPr>
          <w:b/>
          <w:sz w:val="26"/>
          <w:szCs w:val="26"/>
        </w:rPr>
        <w:tab/>
      </w:r>
      <w:r w:rsidR="008F3218">
        <w:rPr>
          <w:b/>
          <w:sz w:val="26"/>
          <w:szCs w:val="26"/>
        </w:rPr>
        <w:tab/>
      </w:r>
      <w:r w:rsidR="008F3218">
        <w:rPr>
          <w:b/>
          <w:sz w:val="26"/>
          <w:szCs w:val="26"/>
        </w:rPr>
        <w:tab/>
      </w:r>
      <w:r w:rsidR="008F3218">
        <w:rPr>
          <w:b/>
          <w:sz w:val="26"/>
          <w:szCs w:val="26"/>
        </w:rPr>
        <w:tab/>
      </w:r>
      <w:r w:rsidR="008F3218">
        <w:rPr>
          <w:b/>
          <w:sz w:val="26"/>
          <w:szCs w:val="26"/>
        </w:rPr>
        <w:tab/>
      </w:r>
      <w:r w:rsidR="008F3218">
        <w:rPr>
          <w:b/>
          <w:sz w:val="26"/>
          <w:szCs w:val="26"/>
        </w:rPr>
        <w:tab/>
      </w:r>
      <w:r w:rsidR="008F3218">
        <w:rPr>
          <w:b/>
          <w:sz w:val="26"/>
          <w:szCs w:val="26"/>
        </w:rPr>
        <w:tab/>
      </w:r>
      <w:r w:rsidR="008F3218" w:rsidRPr="009534AC">
        <w:rPr>
          <w:b/>
          <w:sz w:val="26"/>
          <w:szCs w:val="26"/>
        </w:rPr>
        <w:t xml:space="preserve">Załącznik nr </w:t>
      </w:r>
      <w:r w:rsidR="008F3218">
        <w:rPr>
          <w:b/>
          <w:sz w:val="26"/>
          <w:szCs w:val="26"/>
        </w:rPr>
        <w:t>2 do SIWZ</w:t>
      </w:r>
    </w:p>
    <w:p w14:paraId="47ACB1A7" w14:textId="77777777" w:rsidR="009534AC" w:rsidRDefault="009534AC" w:rsidP="009534AC">
      <w:pPr>
        <w:jc w:val="center"/>
        <w:rPr>
          <w:b/>
          <w:sz w:val="26"/>
          <w:szCs w:val="26"/>
        </w:rPr>
      </w:pPr>
    </w:p>
    <w:p w14:paraId="47281F58" w14:textId="77777777" w:rsidR="008F3218" w:rsidRDefault="008F3218" w:rsidP="008F3218">
      <w:pPr>
        <w:rPr>
          <w:b/>
          <w:sz w:val="26"/>
          <w:szCs w:val="26"/>
        </w:rPr>
      </w:pPr>
      <w:r>
        <w:t>/</w:t>
      </w:r>
      <w:r w:rsidR="000D448B">
        <w:t xml:space="preserve">dane wykonawcy i </w:t>
      </w:r>
      <w:r>
        <w:t>pieczęć firmowa/</w:t>
      </w:r>
      <w:r>
        <w:tab/>
      </w:r>
      <w:r>
        <w:tab/>
      </w:r>
      <w:r>
        <w:tab/>
      </w:r>
      <w:r>
        <w:tab/>
      </w:r>
      <w:r>
        <w:tab/>
        <w:t>/miejscowość, data/</w:t>
      </w:r>
    </w:p>
    <w:p w14:paraId="69475E57" w14:textId="77777777" w:rsidR="009534AC" w:rsidRPr="009534AC" w:rsidRDefault="009534AC" w:rsidP="009534AC">
      <w:pPr>
        <w:jc w:val="center"/>
        <w:rPr>
          <w:b/>
          <w:sz w:val="26"/>
          <w:szCs w:val="26"/>
        </w:rPr>
      </w:pPr>
    </w:p>
    <w:p w14:paraId="71FB149B" w14:textId="77777777" w:rsidR="008F3218" w:rsidRDefault="008F3218">
      <w:pPr>
        <w:jc w:val="center"/>
        <w:rPr>
          <w:b/>
          <w:sz w:val="26"/>
          <w:szCs w:val="26"/>
        </w:rPr>
      </w:pPr>
    </w:p>
    <w:p w14:paraId="485278D1" w14:textId="77777777" w:rsidR="008F3218" w:rsidRDefault="008F3218">
      <w:pPr>
        <w:jc w:val="center"/>
        <w:rPr>
          <w:b/>
          <w:sz w:val="26"/>
          <w:szCs w:val="26"/>
        </w:rPr>
      </w:pPr>
      <w:r>
        <w:rPr>
          <w:b/>
          <w:sz w:val="26"/>
          <w:szCs w:val="26"/>
        </w:rPr>
        <w:t>OŚWIADCZENIE WYKONAWCY</w:t>
      </w:r>
    </w:p>
    <w:p w14:paraId="1EF1C32B" w14:textId="77777777" w:rsidR="008F3218" w:rsidRDefault="008060C6">
      <w:pPr>
        <w:jc w:val="center"/>
        <w:rPr>
          <w:b/>
          <w:sz w:val="26"/>
          <w:szCs w:val="26"/>
        </w:rPr>
      </w:pPr>
      <w:r>
        <w:rPr>
          <w:b/>
          <w:sz w:val="26"/>
          <w:szCs w:val="26"/>
        </w:rPr>
        <w:t>DOTYCZĄCE BRAKU PODSTAW DO WYKLUCZENIA</w:t>
      </w:r>
      <w:r w:rsidR="00470838">
        <w:rPr>
          <w:b/>
          <w:sz w:val="26"/>
          <w:szCs w:val="26"/>
        </w:rPr>
        <w:t xml:space="preserve"> Z POSTĘPOWANIA</w:t>
      </w:r>
    </w:p>
    <w:p w14:paraId="3BD908E9" w14:textId="77777777" w:rsidR="00810235" w:rsidRDefault="00810235" w:rsidP="00810235">
      <w:pPr>
        <w:pStyle w:val="Wcicienormalne"/>
        <w:rPr>
          <w:b/>
          <w:sz w:val="22"/>
          <w:lang w:val="pl-PL"/>
        </w:rPr>
      </w:pPr>
    </w:p>
    <w:p w14:paraId="1037A6A4" w14:textId="77777777" w:rsidR="00810235" w:rsidRDefault="00810235" w:rsidP="00810235">
      <w:pPr>
        <w:pStyle w:val="Wcicienormalne"/>
        <w:rPr>
          <w:b/>
          <w:sz w:val="22"/>
          <w:lang w:val="pl-PL"/>
        </w:rPr>
      </w:pPr>
    </w:p>
    <w:p w14:paraId="4200ACCE" w14:textId="77777777" w:rsidR="00810235" w:rsidRPr="00810235" w:rsidRDefault="00810235" w:rsidP="00810235">
      <w:pPr>
        <w:pStyle w:val="Lista3"/>
        <w:spacing w:after="60"/>
        <w:ind w:left="180" w:firstLine="0"/>
        <w:rPr>
          <w:b/>
          <w:bCs/>
          <w:sz w:val="24"/>
          <w:szCs w:val="24"/>
        </w:rPr>
      </w:pPr>
      <w:r w:rsidRPr="00810235">
        <w:rPr>
          <w:sz w:val="24"/>
          <w:szCs w:val="24"/>
        </w:rPr>
        <w:t>Przystępując do postępowania o udzielenie zamówienia publicznego na wykonanie zadania pn.:</w:t>
      </w:r>
    </w:p>
    <w:p w14:paraId="2EF242C3" w14:textId="77777777" w:rsidR="00810235" w:rsidRPr="00810235" w:rsidRDefault="00810235" w:rsidP="00810235">
      <w:pPr>
        <w:pStyle w:val="Tekstpodstawowy"/>
        <w:jc w:val="center"/>
        <w:rPr>
          <w:sz w:val="24"/>
          <w:szCs w:val="24"/>
        </w:rPr>
      </w:pPr>
      <w:r w:rsidRPr="00DA39DF">
        <w:rPr>
          <w:b w:val="0"/>
          <w:szCs w:val="28"/>
        </w:rPr>
        <w:t>„</w:t>
      </w:r>
      <w:r w:rsidRPr="00810235">
        <w:rPr>
          <w:sz w:val="24"/>
          <w:szCs w:val="24"/>
        </w:rPr>
        <w:t xml:space="preserve">Bankowa obsługa budżetu Gminy-Miasta Świnoujście </w:t>
      </w:r>
    </w:p>
    <w:p w14:paraId="1EF80A35" w14:textId="77777777" w:rsidR="00810235" w:rsidRPr="00810235" w:rsidRDefault="00810235" w:rsidP="00810235">
      <w:pPr>
        <w:pStyle w:val="Tekstpodstawowy"/>
        <w:jc w:val="center"/>
        <w:rPr>
          <w:sz w:val="24"/>
          <w:szCs w:val="24"/>
        </w:rPr>
      </w:pPr>
      <w:r w:rsidRPr="00810235">
        <w:rPr>
          <w:sz w:val="24"/>
          <w:szCs w:val="24"/>
        </w:rPr>
        <w:t>oraz jej jednostek zorganizowanych w formie  jednostek budżetowych”</w:t>
      </w:r>
    </w:p>
    <w:p w14:paraId="2CAC6527" w14:textId="77777777" w:rsidR="00810235" w:rsidRDefault="00810235" w:rsidP="00810235">
      <w:pPr>
        <w:pStyle w:val="Tekstpodstawowy"/>
        <w:jc w:val="center"/>
      </w:pPr>
    </w:p>
    <w:p w14:paraId="6CB15119" w14:textId="77777777" w:rsidR="00810235" w:rsidRDefault="00810235" w:rsidP="00810235">
      <w:pPr>
        <w:pStyle w:val="Lista3"/>
        <w:spacing w:after="60"/>
        <w:ind w:hanging="669"/>
        <w:jc w:val="both"/>
      </w:pPr>
    </w:p>
    <w:p w14:paraId="6981144E" w14:textId="77777777" w:rsidR="00810235" w:rsidRDefault="00810235" w:rsidP="00810235">
      <w:pPr>
        <w:pStyle w:val="Lista3"/>
        <w:spacing w:after="60"/>
        <w:ind w:hanging="669"/>
        <w:jc w:val="both"/>
      </w:pPr>
    </w:p>
    <w:p w14:paraId="17F4E7A7" w14:textId="77777777" w:rsidR="00810235" w:rsidRPr="00810235" w:rsidRDefault="00810235" w:rsidP="00810235">
      <w:pPr>
        <w:pStyle w:val="Lista3"/>
        <w:spacing w:after="60"/>
        <w:ind w:hanging="669"/>
        <w:jc w:val="both"/>
        <w:rPr>
          <w:sz w:val="24"/>
          <w:szCs w:val="24"/>
        </w:rPr>
      </w:pPr>
      <w:r w:rsidRPr="00810235">
        <w:rPr>
          <w:sz w:val="24"/>
          <w:szCs w:val="24"/>
        </w:rPr>
        <w:t>(</w:t>
      </w:r>
      <w:r w:rsidRPr="00810235">
        <w:rPr>
          <w:sz w:val="24"/>
          <w:szCs w:val="24"/>
          <w:u w:val="dotted"/>
        </w:rPr>
        <w:t>ja/my</w:t>
      </w:r>
      <w:r w:rsidRPr="00810235">
        <w:rPr>
          <w:sz w:val="24"/>
          <w:szCs w:val="24"/>
        </w:rPr>
        <w:t>) niżej podpisan(</w:t>
      </w:r>
      <w:r w:rsidRPr="00810235">
        <w:rPr>
          <w:sz w:val="24"/>
          <w:szCs w:val="24"/>
          <w:u w:val="dotted"/>
        </w:rPr>
        <w:t>y/i</w:t>
      </w:r>
      <w:r w:rsidRPr="00810235">
        <w:rPr>
          <w:sz w:val="24"/>
          <w:szCs w:val="24"/>
        </w:rPr>
        <w:t>) ........................................................................................................</w:t>
      </w:r>
    </w:p>
    <w:p w14:paraId="2967BA0D" w14:textId="77777777" w:rsidR="00810235" w:rsidRPr="00810235" w:rsidRDefault="00810235" w:rsidP="00810235">
      <w:pPr>
        <w:pStyle w:val="Lista3"/>
        <w:spacing w:after="60"/>
        <w:ind w:hanging="669"/>
        <w:jc w:val="both"/>
        <w:rPr>
          <w:sz w:val="24"/>
          <w:szCs w:val="24"/>
        </w:rPr>
      </w:pPr>
    </w:p>
    <w:p w14:paraId="0B594A09" w14:textId="77777777" w:rsidR="00810235" w:rsidRDefault="00810235" w:rsidP="00810235">
      <w:pPr>
        <w:pStyle w:val="Lista3"/>
        <w:spacing w:after="60"/>
        <w:ind w:hanging="669"/>
        <w:jc w:val="both"/>
      </w:pPr>
      <w:r w:rsidRPr="00810235">
        <w:rPr>
          <w:sz w:val="24"/>
          <w:szCs w:val="24"/>
        </w:rPr>
        <w:t>(reprezentując firmę</w:t>
      </w:r>
      <w:r>
        <w:t>) ...................................................................................................................</w:t>
      </w:r>
      <w:r w:rsidR="00CE1457">
        <w:t>.....................</w:t>
      </w:r>
    </w:p>
    <w:p w14:paraId="7B79EF6B" w14:textId="77777777" w:rsidR="00CE1457" w:rsidRDefault="00CE1457" w:rsidP="00810235">
      <w:pPr>
        <w:pStyle w:val="Lista3"/>
        <w:spacing w:after="60"/>
        <w:ind w:hanging="669"/>
        <w:jc w:val="both"/>
      </w:pPr>
    </w:p>
    <w:p w14:paraId="0FE2C5E6" w14:textId="77777777" w:rsidR="00810235" w:rsidRDefault="00CE1457" w:rsidP="00810235">
      <w:pPr>
        <w:pStyle w:val="Lista3"/>
        <w:spacing w:after="60"/>
        <w:ind w:hanging="669"/>
        <w:jc w:val="both"/>
      </w:pPr>
      <w:r>
        <w:t>………………..</w:t>
      </w:r>
      <w:r w:rsidR="00810235">
        <w:t>…………………………………………………………………………………………………...</w:t>
      </w:r>
    </w:p>
    <w:p w14:paraId="5B32CF06" w14:textId="77777777" w:rsidR="00810235" w:rsidRDefault="00810235" w:rsidP="00810235">
      <w:pPr>
        <w:pStyle w:val="Lista3"/>
        <w:spacing w:after="60"/>
        <w:ind w:hanging="669"/>
        <w:jc w:val="both"/>
      </w:pPr>
    </w:p>
    <w:p w14:paraId="473D0DD8" w14:textId="77777777" w:rsidR="00810235" w:rsidRPr="00D4171C" w:rsidRDefault="00D4171C" w:rsidP="00D4171C">
      <w:pPr>
        <w:rPr>
          <w:sz w:val="24"/>
          <w:szCs w:val="24"/>
        </w:rPr>
      </w:pPr>
      <w:r w:rsidRPr="00D4171C">
        <w:rPr>
          <w:b/>
          <w:sz w:val="24"/>
          <w:szCs w:val="24"/>
        </w:rPr>
        <w:t>O</w:t>
      </w:r>
      <w:r w:rsidR="00470838" w:rsidRPr="00D4171C">
        <w:rPr>
          <w:b/>
          <w:sz w:val="24"/>
          <w:szCs w:val="24"/>
        </w:rPr>
        <w:t>świadcza</w:t>
      </w:r>
      <w:r w:rsidRPr="00D4171C">
        <w:rPr>
          <w:b/>
          <w:sz w:val="24"/>
          <w:szCs w:val="24"/>
        </w:rPr>
        <w:t>m</w:t>
      </w:r>
      <w:r w:rsidR="00470838" w:rsidRPr="00D4171C">
        <w:rPr>
          <w:sz w:val="24"/>
          <w:szCs w:val="24"/>
        </w:rPr>
        <w:t xml:space="preserve"> </w:t>
      </w:r>
      <w:r w:rsidR="00810235" w:rsidRPr="00D4171C">
        <w:rPr>
          <w:sz w:val="24"/>
          <w:szCs w:val="24"/>
        </w:rPr>
        <w:t>(w imieniu swoim oraz reprezentowanej firmy), że:</w:t>
      </w:r>
    </w:p>
    <w:p w14:paraId="0C48EA31" w14:textId="77777777" w:rsidR="00810235" w:rsidRPr="00D4171C" w:rsidRDefault="00810235" w:rsidP="00D4171C">
      <w:pPr>
        <w:rPr>
          <w:sz w:val="24"/>
          <w:szCs w:val="24"/>
        </w:rPr>
      </w:pPr>
      <w:r w:rsidRPr="00D4171C">
        <w:rPr>
          <w:sz w:val="24"/>
          <w:szCs w:val="24"/>
        </w:rPr>
        <w:t>nie ma podstaw do wykluczenia mnie/nas z postępowania o udzielenie zamówienia    publicznego, o których mowa w art. 24 ust. 1</w:t>
      </w:r>
      <w:r w:rsidR="003D624C">
        <w:rPr>
          <w:sz w:val="24"/>
          <w:szCs w:val="24"/>
        </w:rPr>
        <w:t xml:space="preserve"> i 5 </w:t>
      </w:r>
      <w:r w:rsidRPr="00D4171C">
        <w:rPr>
          <w:sz w:val="24"/>
          <w:szCs w:val="24"/>
        </w:rPr>
        <w:t xml:space="preserve"> ustawy Prawo zamówień publicznych.</w:t>
      </w:r>
    </w:p>
    <w:p w14:paraId="644D21A8" w14:textId="77777777" w:rsidR="00810235" w:rsidRPr="00D4171C" w:rsidRDefault="00810235" w:rsidP="00D4171C">
      <w:pPr>
        <w:rPr>
          <w:sz w:val="24"/>
          <w:szCs w:val="24"/>
        </w:rPr>
      </w:pPr>
    </w:p>
    <w:p w14:paraId="7E110B49" w14:textId="77777777" w:rsidR="00810235" w:rsidRDefault="00810235" w:rsidP="00810235">
      <w:pPr>
        <w:pStyle w:val="Lista4"/>
        <w:spacing w:after="60"/>
        <w:jc w:val="both"/>
      </w:pPr>
    </w:p>
    <w:p w14:paraId="6EEAE6E1" w14:textId="77777777" w:rsidR="00810235" w:rsidRDefault="00810235" w:rsidP="00810235">
      <w:pPr>
        <w:pStyle w:val="Lista"/>
        <w:spacing w:after="60"/>
        <w:jc w:val="right"/>
        <w:rPr>
          <w:sz w:val="24"/>
        </w:rPr>
      </w:pPr>
      <w:r>
        <w:rPr>
          <w:sz w:val="24"/>
        </w:rPr>
        <w:t>...................................................................</w:t>
      </w:r>
    </w:p>
    <w:p w14:paraId="44A82D37" w14:textId="77777777" w:rsidR="00810235" w:rsidRDefault="00810235" w:rsidP="00810235">
      <w:pPr>
        <w:pStyle w:val="Lista"/>
        <w:spacing w:after="60"/>
        <w:jc w:val="right"/>
        <w:rPr>
          <w:i/>
          <w:sz w:val="16"/>
        </w:rPr>
      </w:pPr>
      <w:r>
        <w:rPr>
          <w:i/>
          <w:sz w:val="16"/>
        </w:rPr>
        <w:t>Data, miejsce i podpis osoby/osób składających oświadczenie</w:t>
      </w:r>
    </w:p>
    <w:p w14:paraId="02DB6AFB" w14:textId="77777777" w:rsidR="00810235" w:rsidRDefault="00810235" w:rsidP="00810235">
      <w:pPr>
        <w:pStyle w:val="Lista4"/>
        <w:spacing w:after="60"/>
        <w:jc w:val="both"/>
      </w:pPr>
    </w:p>
    <w:p w14:paraId="36A3C40D" w14:textId="77777777" w:rsidR="00810235" w:rsidRDefault="00810235" w:rsidP="00810235">
      <w:pPr>
        <w:pStyle w:val="Lista4"/>
        <w:spacing w:after="60"/>
        <w:jc w:val="both"/>
      </w:pPr>
    </w:p>
    <w:p w14:paraId="43A4E84A" w14:textId="3E99507C" w:rsidR="003B0425" w:rsidRPr="003B0425" w:rsidRDefault="003B0425" w:rsidP="00D4171C">
      <w:pPr>
        <w:jc w:val="both"/>
        <w:rPr>
          <w:i/>
          <w:sz w:val="24"/>
          <w:szCs w:val="24"/>
        </w:rPr>
      </w:pPr>
      <w:r w:rsidRPr="00D4171C">
        <w:rPr>
          <w:b/>
          <w:sz w:val="24"/>
          <w:szCs w:val="24"/>
        </w:rPr>
        <w:t>Oświadczam,</w:t>
      </w:r>
      <w:r w:rsidRPr="003B0425">
        <w:rPr>
          <w:sz w:val="24"/>
          <w:szCs w:val="24"/>
        </w:rPr>
        <w:t xml:space="preserve"> że następujący/e podmiot/y, na którego/ych zasoby powołuję się w niniejszym postępowaniu,tj.: …………………………………………………………………….……………………… </w:t>
      </w:r>
      <w:r w:rsidRPr="003B0425">
        <w:rPr>
          <w:i/>
          <w:sz w:val="24"/>
          <w:szCs w:val="24"/>
        </w:rPr>
        <w:t xml:space="preserve">(podać pełną nazwę/firmę, adres, a także w zależności od podmiotu: NIP/PESEL, KRS/CEiDG) </w:t>
      </w:r>
      <w:r w:rsidRPr="003B0425">
        <w:rPr>
          <w:sz w:val="24"/>
          <w:szCs w:val="24"/>
        </w:rPr>
        <w:t>nie podlega/ją wykluczeniu z postępowania o udzielenie zamówienia.</w:t>
      </w:r>
    </w:p>
    <w:p w14:paraId="287026E4" w14:textId="77777777" w:rsidR="003B0425" w:rsidRDefault="003B0425" w:rsidP="003B0425">
      <w:pPr>
        <w:pStyle w:val="Lista"/>
        <w:spacing w:after="60"/>
        <w:jc w:val="right"/>
        <w:rPr>
          <w:sz w:val="24"/>
        </w:rPr>
      </w:pPr>
      <w:r>
        <w:rPr>
          <w:sz w:val="24"/>
        </w:rPr>
        <w:t>...................................................................</w:t>
      </w:r>
    </w:p>
    <w:p w14:paraId="7190C1A8" w14:textId="77777777" w:rsidR="003B0425" w:rsidRDefault="003B0425" w:rsidP="00D4171C">
      <w:pPr>
        <w:pStyle w:val="Lista"/>
        <w:spacing w:after="60"/>
        <w:jc w:val="right"/>
        <w:rPr>
          <w:i/>
          <w:sz w:val="16"/>
        </w:rPr>
      </w:pPr>
      <w:r>
        <w:rPr>
          <w:i/>
          <w:sz w:val="16"/>
        </w:rPr>
        <w:t>Data, miejsce i podpis osoby/osób składających oświadczenie</w:t>
      </w:r>
    </w:p>
    <w:p w14:paraId="59623926" w14:textId="77777777" w:rsidR="003B0425" w:rsidRPr="003B0425" w:rsidRDefault="003B0425" w:rsidP="003B0425">
      <w:pPr>
        <w:spacing w:line="360" w:lineRule="auto"/>
        <w:jc w:val="both"/>
        <w:rPr>
          <w:sz w:val="24"/>
          <w:szCs w:val="24"/>
        </w:rPr>
      </w:pPr>
    </w:p>
    <w:p w14:paraId="5CDA8A6E" w14:textId="77777777" w:rsidR="005126E6" w:rsidRDefault="005126E6" w:rsidP="003B0425">
      <w:pPr>
        <w:spacing w:line="360" w:lineRule="auto"/>
        <w:jc w:val="both"/>
        <w:rPr>
          <w:rFonts w:ascii="Arial" w:hAnsi="Arial" w:cs="Arial"/>
          <w:b/>
        </w:rPr>
      </w:pPr>
    </w:p>
    <w:p w14:paraId="46FD8DD4" w14:textId="77777777" w:rsidR="00D4171C" w:rsidRPr="00D4171C" w:rsidRDefault="00D4171C" w:rsidP="00D4171C">
      <w:pPr>
        <w:jc w:val="both"/>
        <w:rPr>
          <w:sz w:val="24"/>
          <w:szCs w:val="24"/>
        </w:rPr>
      </w:pPr>
      <w:r w:rsidRPr="00D4171C">
        <w:rPr>
          <w:b/>
          <w:sz w:val="24"/>
          <w:szCs w:val="24"/>
        </w:rPr>
        <w:t>Oświadczam</w:t>
      </w:r>
      <w:r w:rsidRPr="00D4171C">
        <w:rPr>
          <w:sz w:val="24"/>
          <w:szCs w:val="24"/>
        </w:rPr>
        <w:t xml:space="preserve">, że następujący/e podmiot/y, będący/e podwykonawcą/ami: ……………………………………………………………………..….…… </w:t>
      </w:r>
      <w:r w:rsidRPr="00D4171C">
        <w:rPr>
          <w:i/>
          <w:sz w:val="24"/>
          <w:szCs w:val="24"/>
        </w:rPr>
        <w:t>(podać pełną nazwę/firmę, adres, a także w zależności od podmiotu: NIP/PESEL, KRS/CEiDG)</w:t>
      </w:r>
      <w:r w:rsidRPr="00D4171C">
        <w:rPr>
          <w:sz w:val="24"/>
          <w:szCs w:val="24"/>
        </w:rPr>
        <w:t xml:space="preserve">, nie podlega/ą wykluczeniu z postępowania </w:t>
      </w:r>
      <w:r w:rsidRPr="00D4171C">
        <w:rPr>
          <w:sz w:val="24"/>
          <w:szCs w:val="24"/>
        </w:rPr>
        <w:br/>
        <w:t>o udzielenie zamówienia.</w:t>
      </w:r>
    </w:p>
    <w:p w14:paraId="0836DF20" w14:textId="77777777" w:rsidR="00D4171C" w:rsidRDefault="00D4171C" w:rsidP="00D4171C">
      <w:pPr>
        <w:pStyle w:val="Lista"/>
        <w:spacing w:after="60"/>
        <w:jc w:val="right"/>
        <w:rPr>
          <w:sz w:val="24"/>
        </w:rPr>
      </w:pPr>
      <w:r>
        <w:rPr>
          <w:sz w:val="24"/>
        </w:rPr>
        <w:t>...................................................................</w:t>
      </w:r>
    </w:p>
    <w:p w14:paraId="3C1A91B0" w14:textId="77777777" w:rsidR="00D4171C" w:rsidRDefault="00D4171C" w:rsidP="00D4171C">
      <w:pPr>
        <w:pStyle w:val="Lista"/>
        <w:spacing w:after="60"/>
        <w:jc w:val="right"/>
        <w:rPr>
          <w:i/>
          <w:sz w:val="16"/>
        </w:rPr>
      </w:pPr>
      <w:r>
        <w:rPr>
          <w:i/>
          <w:sz w:val="16"/>
        </w:rPr>
        <w:t>Data, miejsce i podpis osoby/osób składających oświadczenie</w:t>
      </w:r>
    </w:p>
    <w:p w14:paraId="59C54048" w14:textId="77777777" w:rsidR="00D4171C" w:rsidRPr="00D4171C" w:rsidRDefault="00D4171C" w:rsidP="00D4171C">
      <w:pPr>
        <w:spacing w:line="360" w:lineRule="auto"/>
        <w:jc w:val="both"/>
        <w:rPr>
          <w:sz w:val="24"/>
          <w:szCs w:val="24"/>
        </w:rPr>
      </w:pPr>
    </w:p>
    <w:p w14:paraId="7F3FF8AC" w14:textId="77777777" w:rsidR="00D4171C" w:rsidRPr="000817F4" w:rsidRDefault="00D4171C" w:rsidP="00D4171C">
      <w:pPr>
        <w:spacing w:line="360" w:lineRule="auto"/>
        <w:jc w:val="both"/>
        <w:rPr>
          <w:rFonts w:ascii="Arial" w:hAnsi="Arial" w:cs="Arial"/>
        </w:rPr>
      </w:pPr>
    </w:p>
    <w:p w14:paraId="5433DB9D" w14:textId="77777777" w:rsidR="00D4171C" w:rsidRPr="00D4171C" w:rsidRDefault="00D4171C" w:rsidP="00D4171C">
      <w:pPr>
        <w:spacing w:line="360" w:lineRule="auto"/>
        <w:jc w:val="both"/>
        <w:rPr>
          <w:sz w:val="24"/>
          <w:szCs w:val="24"/>
        </w:rPr>
      </w:pPr>
      <w:r w:rsidRPr="00D4171C">
        <w:rPr>
          <w:sz w:val="24"/>
          <w:szCs w:val="24"/>
        </w:rPr>
        <w:t xml:space="preserve">Oświadczam, że wszystkie informacje podane w powyższych oświadczeniach są aktualne </w:t>
      </w:r>
      <w:r w:rsidRPr="00D4171C">
        <w:rPr>
          <w:sz w:val="24"/>
          <w:szCs w:val="24"/>
        </w:rPr>
        <w:br/>
        <w:t>i zgodne z prawdą oraz zostały przedstawione z pełną świadomością konsekwencji wprowadzenia zamawiającego w błąd przy przedstawianiu informacji.</w:t>
      </w:r>
    </w:p>
    <w:p w14:paraId="647CFD0F" w14:textId="77777777" w:rsidR="00D4171C" w:rsidRDefault="00D4171C" w:rsidP="00D4171C">
      <w:pPr>
        <w:spacing w:line="360" w:lineRule="auto"/>
        <w:jc w:val="both"/>
        <w:rPr>
          <w:rFonts w:ascii="Arial" w:hAnsi="Arial" w:cs="Arial"/>
        </w:rPr>
      </w:pPr>
    </w:p>
    <w:p w14:paraId="2A051F4A" w14:textId="77777777" w:rsidR="00D4171C" w:rsidRDefault="00D4171C" w:rsidP="00D4171C">
      <w:pPr>
        <w:spacing w:line="360" w:lineRule="auto"/>
        <w:jc w:val="both"/>
        <w:rPr>
          <w:rFonts w:ascii="Arial" w:hAnsi="Arial" w:cs="Arial"/>
        </w:rPr>
      </w:pPr>
    </w:p>
    <w:p w14:paraId="218E1082" w14:textId="77777777" w:rsidR="00D4171C" w:rsidRDefault="00D4171C" w:rsidP="00D4171C">
      <w:pPr>
        <w:spacing w:line="360" w:lineRule="auto"/>
        <w:jc w:val="both"/>
        <w:rPr>
          <w:rFonts w:ascii="Arial" w:hAnsi="Arial" w:cs="Arial"/>
        </w:rPr>
      </w:pPr>
    </w:p>
    <w:p w14:paraId="621C0EA9" w14:textId="77777777" w:rsidR="00D4171C" w:rsidRDefault="00D4171C" w:rsidP="00D4171C">
      <w:pPr>
        <w:spacing w:line="360" w:lineRule="auto"/>
        <w:jc w:val="both"/>
        <w:rPr>
          <w:rFonts w:ascii="Arial" w:hAnsi="Arial" w:cs="Arial"/>
        </w:rPr>
      </w:pPr>
    </w:p>
    <w:p w14:paraId="696B5584" w14:textId="77777777" w:rsidR="00D4171C" w:rsidRDefault="00D4171C" w:rsidP="00D4171C">
      <w:pPr>
        <w:pStyle w:val="Lista"/>
        <w:spacing w:after="60"/>
        <w:jc w:val="right"/>
        <w:rPr>
          <w:sz w:val="24"/>
        </w:rPr>
      </w:pPr>
      <w:r>
        <w:rPr>
          <w:sz w:val="24"/>
        </w:rPr>
        <w:t>...................................................................</w:t>
      </w:r>
    </w:p>
    <w:p w14:paraId="55BC86EA" w14:textId="77777777" w:rsidR="00D4171C" w:rsidRDefault="00D4171C" w:rsidP="00D4171C">
      <w:pPr>
        <w:pStyle w:val="Lista"/>
        <w:spacing w:after="60"/>
        <w:jc w:val="right"/>
        <w:rPr>
          <w:i/>
          <w:sz w:val="16"/>
        </w:rPr>
      </w:pPr>
      <w:r>
        <w:rPr>
          <w:i/>
          <w:sz w:val="16"/>
        </w:rPr>
        <w:t>Data, miejsce i podpis osoby/osób składających oświadczenie</w:t>
      </w:r>
    </w:p>
    <w:p w14:paraId="3C90904E" w14:textId="77777777" w:rsidR="00D4171C" w:rsidRDefault="00D4171C" w:rsidP="00D4171C">
      <w:pPr>
        <w:spacing w:line="360" w:lineRule="auto"/>
        <w:jc w:val="both"/>
        <w:rPr>
          <w:rFonts w:ascii="Arial" w:hAnsi="Arial" w:cs="Arial"/>
        </w:rPr>
      </w:pPr>
    </w:p>
    <w:p w14:paraId="10FCDD40" w14:textId="77777777" w:rsidR="00D4171C" w:rsidRDefault="00D4171C" w:rsidP="00D4171C">
      <w:pPr>
        <w:spacing w:line="360" w:lineRule="auto"/>
        <w:jc w:val="both"/>
        <w:rPr>
          <w:rFonts w:ascii="Arial" w:hAnsi="Arial" w:cs="Arial"/>
        </w:rPr>
      </w:pPr>
    </w:p>
    <w:p w14:paraId="4FC09CB7" w14:textId="77777777" w:rsidR="00D4171C" w:rsidRDefault="00D4171C" w:rsidP="00D4171C">
      <w:pPr>
        <w:spacing w:line="360" w:lineRule="auto"/>
        <w:jc w:val="both"/>
        <w:rPr>
          <w:rFonts w:ascii="Arial" w:hAnsi="Arial" w:cs="Arial"/>
        </w:rPr>
      </w:pPr>
    </w:p>
    <w:p w14:paraId="2B4908BA" w14:textId="77777777" w:rsidR="00D4171C" w:rsidRDefault="00D4171C" w:rsidP="00D4171C">
      <w:pPr>
        <w:spacing w:line="360" w:lineRule="auto"/>
        <w:jc w:val="both"/>
        <w:rPr>
          <w:rFonts w:ascii="Arial" w:hAnsi="Arial" w:cs="Arial"/>
        </w:rPr>
      </w:pPr>
    </w:p>
    <w:p w14:paraId="2BE07ECB" w14:textId="77777777" w:rsidR="00D4171C" w:rsidRDefault="00D4171C" w:rsidP="00D4171C">
      <w:pPr>
        <w:spacing w:line="360" w:lineRule="auto"/>
        <w:jc w:val="both"/>
        <w:rPr>
          <w:rFonts w:ascii="Arial" w:hAnsi="Arial" w:cs="Arial"/>
        </w:rPr>
      </w:pPr>
    </w:p>
    <w:p w14:paraId="5E6D0690" w14:textId="77777777" w:rsidR="00D4171C" w:rsidRDefault="00D4171C" w:rsidP="00D4171C">
      <w:pPr>
        <w:spacing w:line="360" w:lineRule="auto"/>
        <w:jc w:val="both"/>
        <w:rPr>
          <w:rFonts w:ascii="Arial" w:hAnsi="Arial" w:cs="Arial"/>
        </w:rPr>
      </w:pPr>
    </w:p>
    <w:p w14:paraId="17A1B3D5" w14:textId="77777777" w:rsidR="00D4171C" w:rsidRDefault="00D4171C" w:rsidP="00D4171C">
      <w:pPr>
        <w:spacing w:line="360" w:lineRule="auto"/>
        <w:jc w:val="both"/>
        <w:rPr>
          <w:rFonts w:ascii="Arial" w:hAnsi="Arial" w:cs="Arial"/>
        </w:rPr>
      </w:pPr>
    </w:p>
    <w:p w14:paraId="317CACF9" w14:textId="77777777" w:rsidR="00D4171C" w:rsidRDefault="00D4171C" w:rsidP="00D4171C">
      <w:pPr>
        <w:spacing w:line="360" w:lineRule="auto"/>
        <w:jc w:val="both"/>
        <w:rPr>
          <w:rFonts w:ascii="Arial" w:hAnsi="Arial" w:cs="Arial"/>
        </w:rPr>
      </w:pPr>
    </w:p>
    <w:p w14:paraId="1704A7F3" w14:textId="77777777" w:rsidR="00D4171C" w:rsidRDefault="00D4171C" w:rsidP="00D4171C">
      <w:pPr>
        <w:spacing w:line="360" w:lineRule="auto"/>
        <w:jc w:val="both"/>
        <w:rPr>
          <w:rFonts w:ascii="Arial" w:hAnsi="Arial" w:cs="Arial"/>
        </w:rPr>
      </w:pPr>
    </w:p>
    <w:p w14:paraId="28ABC070" w14:textId="77777777" w:rsidR="00D4171C" w:rsidRDefault="00D4171C" w:rsidP="00D4171C">
      <w:pPr>
        <w:spacing w:line="360" w:lineRule="auto"/>
        <w:jc w:val="both"/>
        <w:rPr>
          <w:rFonts w:ascii="Arial" w:hAnsi="Arial" w:cs="Arial"/>
        </w:rPr>
      </w:pPr>
    </w:p>
    <w:p w14:paraId="60025423" w14:textId="77777777" w:rsidR="00D4171C" w:rsidRDefault="00D4171C" w:rsidP="00D4171C">
      <w:pPr>
        <w:spacing w:line="360" w:lineRule="auto"/>
        <w:jc w:val="both"/>
        <w:rPr>
          <w:rFonts w:ascii="Arial" w:hAnsi="Arial" w:cs="Arial"/>
        </w:rPr>
      </w:pPr>
    </w:p>
    <w:p w14:paraId="5462BF8B" w14:textId="77777777" w:rsidR="00D4171C" w:rsidRDefault="00D4171C" w:rsidP="00D4171C">
      <w:pPr>
        <w:spacing w:line="360" w:lineRule="auto"/>
        <w:jc w:val="both"/>
        <w:rPr>
          <w:rFonts w:ascii="Arial" w:hAnsi="Arial" w:cs="Arial"/>
        </w:rPr>
      </w:pPr>
    </w:p>
    <w:p w14:paraId="6B5B28DC" w14:textId="77777777" w:rsidR="00D4171C" w:rsidRDefault="00D4171C" w:rsidP="00D4171C">
      <w:pPr>
        <w:spacing w:line="360" w:lineRule="auto"/>
        <w:jc w:val="both"/>
        <w:rPr>
          <w:rFonts w:ascii="Arial" w:hAnsi="Arial" w:cs="Arial"/>
        </w:rPr>
      </w:pPr>
    </w:p>
    <w:p w14:paraId="233B794F" w14:textId="77777777" w:rsidR="00D4171C" w:rsidRDefault="00D4171C" w:rsidP="00D4171C">
      <w:pPr>
        <w:spacing w:line="360" w:lineRule="auto"/>
        <w:jc w:val="both"/>
        <w:rPr>
          <w:rFonts w:ascii="Arial" w:hAnsi="Arial" w:cs="Arial"/>
        </w:rPr>
      </w:pPr>
    </w:p>
    <w:p w14:paraId="3BA98911" w14:textId="77777777" w:rsidR="00D4171C" w:rsidRDefault="00D4171C" w:rsidP="00D4171C">
      <w:pPr>
        <w:spacing w:line="360" w:lineRule="auto"/>
        <w:jc w:val="both"/>
        <w:rPr>
          <w:rFonts w:ascii="Arial" w:hAnsi="Arial" w:cs="Arial"/>
        </w:rPr>
      </w:pPr>
    </w:p>
    <w:p w14:paraId="71FC21F2" w14:textId="77777777" w:rsidR="00D4171C" w:rsidRDefault="00D4171C" w:rsidP="00D4171C">
      <w:pPr>
        <w:spacing w:line="360" w:lineRule="auto"/>
        <w:jc w:val="both"/>
        <w:rPr>
          <w:rFonts w:ascii="Arial" w:hAnsi="Arial" w:cs="Arial"/>
        </w:rPr>
      </w:pPr>
    </w:p>
    <w:p w14:paraId="70AF39C5" w14:textId="77777777" w:rsidR="00D4171C" w:rsidRDefault="00D4171C" w:rsidP="00D4171C">
      <w:pPr>
        <w:spacing w:line="360" w:lineRule="auto"/>
        <w:jc w:val="both"/>
        <w:rPr>
          <w:rFonts w:ascii="Arial" w:hAnsi="Arial" w:cs="Arial"/>
        </w:rPr>
      </w:pPr>
    </w:p>
    <w:p w14:paraId="0D483A53" w14:textId="77777777" w:rsidR="00D4171C" w:rsidRDefault="00D4171C" w:rsidP="00D4171C">
      <w:pPr>
        <w:spacing w:line="360" w:lineRule="auto"/>
        <w:jc w:val="both"/>
        <w:rPr>
          <w:rFonts w:ascii="Arial" w:hAnsi="Arial" w:cs="Arial"/>
        </w:rPr>
      </w:pPr>
    </w:p>
    <w:p w14:paraId="26F22A17" w14:textId="77777777" w:rsidR="00D4171C" w:rsidRDefault="00D4171C" w:rsidP="00D4171C">
      <w:pPr>
        <w:spacing w:line="360" w:lineRule="auto"/>
        <w:jc w:val="both"/>
        <w:rPr>
          <w:rFonts w:ascii="Arial" w:hAnsi="Arial" w:cs="Arial"/>
        </w:rPr>
      </w:pPr>
    </w:p>
    <w:p w14:paraId="33458714" w14:textId="0EA3AFC0" w:rsidR="00D4171C" w:rsidRDefault="00D4171C" w:rsidP="00D4171C">
      <w:pPr>
        <w:spacing w:line="360" w:lineRule="auto"/>
        <w:jc w:val="both"/>
        <w:rPr>
          <w:rFonts w:ascii="Arial" w:hAnsi="Arial" w:cs="Arial"/>
        </w:rPr>
      </w:pPr>
    </w:p>
    <w:p w14:paraId="389A0CD3" w14:textId="47CEE555" w:rsidR="003B6EB9" w:rsidRDefault="003B6EB9" w:rsidP="00D4171C">
      <w:pPr>
        <w:spacing w:line="360" w:lineRule="auto"/>
        <w:jc w:val="both"/>
        <w:rPr>
          <w:rFonts w:ascii="Arial" w:hAnsi="Arial" w:cs="Arial"/>
        </w:rPr>
      </w:pPr>
    </w:p>
    <w:p w14:paraId="6740CC83" w14:textId="233143BB" w:rsidR="003B6EB9" w:rsidRDefault="003B6EB9" w:rsidP="00D4171C">
      <w:pPr>
        <w:spacing w:line="360" w:lineRule="auto"/>
        <w:jc w:val="both"/>
        <w:rPr>
          <w:rFonts w:ascii="Arial" w:hAnsi="Arial" w:cs="Arial"/>
        </w:rPr>
      </w:pPr>
    </w:p>
    <w:p w14:paraId="340015E1" w14:textId="0C773AEE" w:rsidR="003B6EB9" w:rsidRDefault="003B6EB9" w:rsidP="00D4171C">
      <w:pPr>
        <w:spacing w:line="360" w:lineRule="auto"/>
        <w:jc w:val="both"/>
        <w:rPr>
          <w:rFonts w:ascii="Arial" w:hAnsi="Arial" w:cs="Arial"/>
        </w:rPr>
      </w:pPr>
    </w:p>
    <w:p w14:paraId="551C81C5" w14:textId="2A612951" w:rsidR="003B6EB9" w:rsidRDefault="003B6EB9" w:rsidP="00D4171C">
      <w:pPr>
        <w:spacing w:line="360" w:lineRule="auto"/>
        <w:jc w:val="both"/>
        <w:rPr>
          <w:rFonts w:ascii="Arial" w:hAnsi="Arial" w:cs="Arial"/>
        </w:rPr>
      </w:pPr>
    </w:p>
    <w:p w14:paraId="6C7AE2C9" w14:textId="1F3EBE62" w:rsidR="003B6EB9" w:rsidRDefault="003B6EB9" w:rsidP="00D4171C">
      <w:pPr>
        <w:spacing w:line="360" w:lineRule="auto"/>
        <w:jc w:val="both"/>
        <w:rPr>
          <w:rFonts w:ascii="Arial" w:hAnsi="Arial" w:cs="Arial"/>
        </w:rPr>
      </w:pPr>
    </w:p>
    <w:p w14:paraId="451A6D93" w14:textId="77777777" w:rsidR="003B6EB9" w:rsidRDefault="003B6EB9" w:rsidP="00D4171C">
      <w:pPr>
        <w:spacing w:line="360" w:lineRule="auto"/>
        <w:jc w:val="both"/>
        <w:rPr>
          <w:rFonts w:ascii="Arial" w:hAnsi="Arial" w:cs="Arial"/>
        </w:rPr>
      </w:pPr>
    </w:p>
    <w:p w14:paraId="0D5BD220" w14:textId="77777777" w:rsidR="00D4171C" w:rsidRDefault="00D4171C" w:rsidP="00D4171C">
      <w:pPr>
        <w:spacing w:line="360" w:lineRule="auto"/>
        <w:jc w:val="both"/>
        <w:rPr>
          <w:rFonts w:ascii="Arial" w:hAnsi="Arial" w:cs="Arial"/>
        </w:rPr>
      </w:pPr>
    </w:p>
    <w:p w14:paraId="1698D086" w14:textId="77777777" w:rsidR="00D4171C" w:rsidRPr="000817F4" w:rsidRDefault="00D4171C" w:rsidP="00D4171C">
      <w:pPr>
        <w:spacing w:line="360" w:lineRule="auto"/>
        <w:jc w:val="both"/>
        <w:rPr>
          <w:rFonts w:ascii="Arial" w:hAnsi="Arial" w:cs="Arial"/>
        </w:rPr>
      </w:pPr>
    </w:p>
    <w:p w14:paraId="7F844F4F" w14:textId="77777777" w:rsidR="00D4171C" w:rsidRPr="009375EB" w:rsidRDefault="00D4171C" w:rsidP="003B0425">
      <w:pPr>
        <w:spacing w:line="360" w:lineRule="auto"/>
        <w:jc w:val="both"/>
        <w:rPr>
          <w:rFonts w:ascii="Arial" w:hAnsi="Arial" w:cs="Arial"/>
          <w:b/>
        </w:rPr>
      </w:pPr>
    </w:p>
    <w:p w14:paraId="3C6D3C75" w14:textId="77777777" w:rsidR="008060C6" w:rsidRDefault="008060C6" w:rsidP="008060C6">
      <w:pPr>
        <w:rPr>
          <w:b/>
          <w:sz w:val="26"/>
          <w:szCs w:val="26"/>
        </w:rPr>
      </w:pP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9534AC">
        <w:rPr>
          <w:b/>
          <w:sz w:val="26"/>
          <w:szCs w:val="26"/>
        </w:rPr>
        <w:t xml:space="preserve">Załącznik nr </w:t>
      </w:r>
      <w:r>
        <w:rPr>
          <w:b/>
          <w:sz w:val="26"/>
          <w:szCs w:val="26"/>
        </w:rPr>
        <w:t>3 do SIWZ</w:t>
      </w:r>
    </w:p>
    <w:p w14:paraId="45B519D0" w14:textId="77777777" w:rsidR="008060C6" w:rsidRDefault="008060C6" w:rsidP="008060C6">
      <w:pPr>
        <w:jc w:val="center"/>
        <w:rPr>
          <w:b/>
          <w:sz w:val="26"/>
          <w:szCs w:val="26"/>
        </w:rPr>
      </w:pPr>
    </w:p>
    <w:p w14:paraId="4FAC1B13" w14:textId="77777777" w:rsidR="008060C6" w:rsidRDefault="008060C6" w:rsidP="008060C6">
      <w:pPr>
        <w:jc w:val="center"/>
        <w:rPr>
          <w:b/>
          <w:sz w:val="26"/>
          <w:szCs w:val="26"/>
        </w:rPr>
      </w:pPr>
    </w:p>
    <w:p w14:paraId="189791EE" w14:textId="77777777" w:rsidR="008060C6" w:rsidRDefault="008060C6" w:rsidP="008060C6">
      <w:pPr>
        <w:rPr>
          <w:b/>
          <w:sz w:val="26"/>
          <w:szCs w:val="26"/>
        </w:rPr>
      </w:pPr>
      <w:r>
        <w:t>/</w:t>
      </w:r>
      <w:r w:rsidR="000D448B">
        <w:t xml:space="preserve">dane wykonawcy i </w:t>
      </w:r>
      <w:r>
        <w:t>pieczęć firmowa/</w:t>
      </w:r>
      <w:r>
        <w:tab/>
      </w:r>
      <w:r>
        <w:tab/>
      </w:r>
      <w:r>
        <w:tab/>
      </w:r>
      <w:r>
        <w:tab/>
      </w:r>
      <w:r>
        <w:tab/>
        <w:t>/miejscowość, data/</w:t>
      </w:r>
    </w:p>
    <w:p w14:paraId="09C60BC4" w14:textId="77777777" w:rsidR="008060C6" w:rsidRPr="009534AC" w:rsidRDefault="008060C6" w:rsidP="008060C6">
      <w:pPr>
        <w:jc w:val="center"/>
        <w:rPr>
          <w:b/>
          <w:sz w:val="26"/>
          <w:szCs w:val="26"/>
        </w:rPr>
      </w:pPr>
    </w:p>
    <w:p w14:paraId="0DBE0971" w14:textId="77777777" w:rsidR="008060C6" w:rsidRDefault="008060C6" w:rsidP="008060C6">
      <w:pPr>
        <w:jc w:val="center"/>
        <w:rPr>
          <w:b/>
          <w:sz w:val="26"/>
          <w:szCs w:val="26"/>
        </w:rPr>
      </w:pPr>
    </w:p>
    <w:p w14:paraId="4E7CE01C" w14:textId="77777777" w:rsidR="008060C6" w:rsidRDefault="008060C6" w:rsidP="008060C6">
      <w:pPr>
        <w:jc w:val="center"/>
        <w:rPr>
          <w:b/>
          <w:sz w:val="26"/>
          <w:szCs w:val="26"/>
        </w:rPr>
      </w:pPr>
      <w:r>
        <w:rPr>
          <w:b/>
          <w:sz w:val="26"/>
          <w:szCs w:val="26"/>
        </w:rPr>
        <w:t>OŚWIADCZENIE WYKONAWCY</w:t>
      </w:r>
    </w:p>
    <w:p w14:paraId="27AE6485" w14:textId="77777777" w:rsidR="008060C6" w:rsidRDefault="008060C6" w:rsidP="008060C6">
      <w:pPr>
        <w:jc w:val="center"/>
        <w:rPr>
          <w:b/>
          <w:sz w:val="26"/>
          <w:szCs w:val="26"/>
        </w:rPr>
      </w:pPr>
      <w:r>
        <w:rPr>
          <w:b/>
          <w:sz w:val="26"/>
          <w:szCs w:val="26"/>
        </w:rPr>
        <w:t xml:space="preserve">DOTYCZĄCE SPEŁNIANIA WARUNKÓW UDZIAŁU </w:t>
      </w:r>
    </w:p>
    <w:p w14:paraId="68530DB1" w14:textId="77777777" w:rsidR="008060C6" w:rsidRDefault="008060C6" w:rsidP="008060C6">
      <w:pPr>
        <w:jc w:val="center"/>
        <w:rPr>
          <w:b/>
          <w:sz w:val="26"/>
          <w:szCs w:val="26"/>
        </w:rPr>
      </w:pPr>
      <w:r>
        <w:rPr>
          <w:b/>
          <w:sz w:val="26"/>
          <w:szCs w:val="26"/>
        </w:rPr>
        <w:t>I PODMIOTACH TRZECICH</w:t>
      </w:r>
    </w:p>
    <w:p w14:paraId="55413529" w14:textId="77777777" w:rsidR="008060C6" w:rsidRDefault="008060C6" w:rsidP="008060C6">
      <w:pPr>
        <w:jc w:val="center"/>
        <w:rPr>
          <w:b/>
          <w:sz w:val="26"/>
          <w:szCs w:val="26"/>
        </w:rPr>
      </w:pPr>
    </w:p>
    <w:p w14:paraId="663B913F" w14:textId="77777777" w:rsidR="00810235" w:rsidRDefault="00810235" w:rsidP="00810235">
      <w:pPr>
        <w:pStyle w:val="Wcicienormalne"/>
        <w:rPr>
          <w:b/>
          <w:sz w:val="22"/>
          <w:lang w:val="pl-PL"/>
        </w:rPr>
      </w:pPr>
    </w:p>
    <w:p w14:paraId="16400524" w14:textId="77777777" w:rsidR="00810235" w:rsidRPr="00810235" w:rsidRDefault="00810235" w:rsidP="00810235">
      <w:pPr>
        <w:pStyle w:val="Lista3"/>
        <w:spacing w:after="60"/>
        <w:ind w:left="180" w:firstLine="0"/>
        <w:rPr>
          <w:sz w:val="24"/>
          <w:szCs w:val="24"/>
        </w:rPr>
      </w:pPr>
      <w:r w:rsidRPr="00810235">
        <w:rPr>
          <w:sz w:val="24"/>
          <w:szCs w:val="24"/>
        </w:rPr>
        <w:t>Przystępując do postępowania o udzielenie zamówienia publicznego na wykonanie zadania pn.:</w:t>
      </w:r>
    </w:p>
    <w:p w14:paraId="3111F518" w14:textId="77777777" w:rsidR="00810235" w:rsidRDefault="00810235" w:rsidP="00810235">
      <w:pPr>
        <w:pStyle w:val="Lista3"/>
        <w:spacing w:after="60"/>
        <w:ind w:left="180" w:firstLine="0"/>
        <w:jc w:val="center"/>
        <w:rPr>
          <w:b/>
          <w:bCs/>
        </w:rPr>
      </w:pPr>
    </w:p>
    <w:p w14:paraId="18F46A58" w14:textId="77777777" w:rsidR="00810235" w:rsidRPr="00810235" w:rsidRDefault="00810235" w:rsidP="00810235">
      <w:pPr>
        <w:pStyle w:val="Tekstpodstawowy"/>
        <w:jc w:val="center"/>
        <w:rPr>
          <w:sz w:val="24"/>
          <w:szCs w:val="24"/>
        </w:rPr>
      </w:pPr>
      <w:r w:rsidRPr="00DA39DF">
        <w:rPr>
          <w:b w:val="0"/>
          <w:szCs w:val="28"/>
        </w:rPr>
        <w:t>„</w:t>
      </w:r>
      <w:r w:rsidRPr="00810235">
        <w:rPr>
          <w:sz w:val="24"/>
          <w:szCs w:val="24"/>
        </w:rPr>
        <w:t xml:space="preserve">Bankowa obsługa budżetu Gminy-Miasta Świnoujście </w:t>
      </w:r>
    </w:p>
    <w:p w14:paraId="73A07686" w14:textId="77777777" w:rsidR="00810235" w:rsidRPr="00810235" w:rsidRDefault="00810235" w:rsidP="00810235">
      <w:pPr>
        <w:pStyle w:val="Tekstpodstawowy"/>
        <w:jc w:val="center"/>
        <w:rPr>
          <w:sz w:val="24"/>
          <w:szCs w:val="24"/>
        </w:rPr>
      </w:pPr>
      <w:r w:rsidRPr="00810235">
        <w:rPr>
          <w:sz w:val="24"/>
          <w:szCs w:val="24"/>
        </w:rPr>
        <w:t>oraz jej jednostek zorganizowanych w formie  jednostek budżetowych”</w:t>
      </w:r>
    </w:p>
    <w:p w14:paraId="6DEFFA99" w14:textId="77777777" w:rsidR="00810235" w:rsidRDefault="00810235" w:rsidP="00810235">
      <w:pPr>
        <w:pStyle w:val="Tekstpodstawowy"/>
        <w:jc w:val="center"/>
      </w:pPr>
    </w:p>
    <w:p w14:paraId="2A6DAC9B" w14:textId="77777777" w:rsidR="00810235" w:rsidRDefault="00810235" w:rsidP="00810235">
      <w:pPr>
        <w:pStyle w:val="Lista3"/>
        <w:spacing w:after="60"/>
        <w:ind w:hanging="669"/>
        <w:jc w:val="both"/>
      </w:pPr>
    </w:p>
    <w:p w14:paraId="4C8374E0" w14:textId="77777777" w:rsidR="00810235" w:rsidRDefault="00810235" w:rsidP="00810235">
      <w:pPr>
        <w:pStyle w:val="Lista3"/>
        <w:spacing w:after="60"/>
        <w:ind w:hanging="669"/>
        <w:jc w:val="both"/>
      </w:pPr>
    </w:p>
    <w:p w14:paraId="6A27828D" w14:textId="77777777" w:rsidR="00810235" w:rsidRPr="008E4CEE" w:rsidRDefault="00810235" w:rsidP="00810235">
      <w:pPr>
        <w:pStyle w:val="Lista3"/>
        <w:spacing w:after="60"/>
        <w:ind w:hanging="669"/>
        <w:jc w:val="both"/>
        <w:rPr>
          <w:sz w:val="24"/>
          <w:szCs w:val="24"/>
        </w:rPr>
      </w:pPr>
      <w:r w:rsidRPr="008E4CEE">
        <w:rPr>
          <w:sz w:val="24"/>
          <w:szCs w:val="24"/>
        </w:rPr>
        <w:t>(</w:t>
      </w:r>
      <w:r w:rsidRPr="008E4CEE">
        <w:rPr>
          <w:sz w:val="24"/>
          <w:szCs w:val="24"/>
          <w:u w:val="dotted"/>
        </w:rPr>
        <w:t>ja/my</w:t>
      </w:r>
      <w:r w:rsidRPr="008E4CEE">
        <w:rPr>
          <w:sz w:val="24"/>
          <w:szCs w:val="24"/>
        </w:rPr>
        <w:t>) niżej podpisan(</w:t>
      </w:r>
      <w:r w:rsidRPr="008E4CEE">
        <w:rPr>
          <w:sz w:val="24"/>
          <w:szCs w:val="24"/>
          <w:u w:val="dotted"/>
        </w:rPr>
        <w:t>y/i</w:t>
      </w:r>
      <w:r w:rsidRPr="008E4CEE">
        <w:rPr>
          <w:sz w:val="24"/>
          <w:szCs w:val="24"/>
        </w:rPr>
        <w:t>) ........................................................................................................</w:t>
      </w:r>
    </w:p>
    <w:p w14:paraId="08C83883" w14:textId="77777777" w:rsidR="00810235" w:rsidRPr="008E4CEE" w:rsidRDefault="00810235" w:rsidP="00810235">
      <w:pPr>
        <w:pStyle w:val="Lista3"/>
        <w:spacing w:after="60"/>
        <w:ind w:hanging="669"/>
        <w:jc w:val="both"/>
        <w:rPr>
          <w:sz w:val="24"/>
          <w:szCs w:val="24"/>
        </w:rPr>
      </w:pPr>
    </w:p>
    <w:p w14:paraId="042CB28A" w14:textId="77777777" w:rsidR="00810235" w:rsidRDefault="00810235" w:rsidP="00810235">
      <w:pPr>
        <w:pStyle w:val="Lista3"/>
        <w:spacing w:after="60"/>
        <w:ind w:hanging="669"/>
        <w:jc w:val="both"/>
      </w:pPr>
      <w:r w:rsidRPr="008E4CEE">
        <w:rPr>
          <w:sz w:val="24"/>
          <w:szCs w:val="24"/>
        </w:rPr>
        <w:t>(reprezentując firmę)</w:t>
      </w:r>
      <w:r>
        <w:t xml:space="preserve"> ..................................................................................................................</w:t>
      </w:r>
      <w:r w:rsidR="00CE1457">
        <w:t>....................</w:t>
      </w:r>
      <w:r>
        <w:t>.</w:t>
      </w:r>
      <w:r w:rsidR="00CE1457">
        <w:t xml:space="preserve">            </w:t>
      </w:r>
    </w:p>
    <w:p w14:paraId="41CA0D68" w14:textId="77777777" w:rsidR="00810235" w:rsidRDefault="00810235" w:rsidP="00810235">
      <w:pPr>
        <w:pStyle w:val="Lista3"/>
        <w:spacing w:after="60"/>
        <w:ind w:hanging="669"/>
        <w:jc w:val="both"/>
      </w:pPr>
    </w:p>
    <w:p w14:paraId="7F712E3D" w14:textId="77777777" w:rsidR="00810235" w:rsidRDefault="00810235" w:rsidP="00810235">
      <w:pPr>
        <w:pStyle w:val="Lista3"/>
        <w:spacing w:after="60"/>
        <w:ind w:hanging="669"/>
        <w:jc w:val="both"/>
      </w:pPr>
      <w:r>
        <w:t>………………………………</w:t>
      </w:r>
      <w:r w:rsidR="00CE1457">
        <w:t>…………………..</w:t>
      </w:r>
      <w:r>
        <w:t>………………………………………………………………...</w:t>
      </w:r>
    </w:p>
    <w:p w14:paraId="3407C3BC" w14:textId="77777777" w:rsidR="00810235" w:rsidRDefault="00810235" w:rsidP="00810235">
      <w:pPr>
        <w:pStyle w:val="Lista3"/>
        <w:spacing w:after="60"/>
        <w:ind w:hanging="669"/>
        <w:jc w:val="both"/>
      </w:pPr>
    </w:p>
    <w:p w14:paraId="28ECDA97" w14:textId="77777777" w:rsidR="00810235" w:rsidRDefault="00810235" w:rsidP="00810235">
      <w:pPr>
        <w:pStyle w:val="Lista3"/>
        <w:spacing w:after="60"/>
        <w:ind w:hanging="669"/>
        <w:jc w:val="both"/>
      </w:pPr>
    </w:p>
    <w:p w14:paraId="5F4C28D9" w14:textId="77777777" w:rsidR="00ED5BB5" w:rsidRPr="00E91780" w:rsidRDefault="00ED5BB5" w:rsidP="00ED5BB5">
      <w:pPr>
        <w:pStyle w:val="Akapitzlist"/>
        <w:numPr>
          <w:ilvl w:val="0"/>
          <w:numId w:val="43"/>
        </w:numPr>
        <w:shd w:val="clear" w:color="auto" w:fill="BFBFBF" w:themeFill="background1" w:themeFillShade="BF"/>
        <w:spacing w:after="0" w:line="240" w:lineRule="auto"/>
        <w:ind w:left="284" w:hanging="284"/>
        <w:rPr>
          <w:rFonts w:ascii="Times New Roman" w:hAnsi="Times New Roman"/>
          <w:b/>
          <w:sz w:val="24"/>
          <w:szCs w:val="24"/>
        </w:rPr>
      </w:pPr>
      <w:r w:rsidRPr="00E91780">
        <w:rPr>
          <w:rFonts w:ascii="Times New Roman" w:hAnsi="Times New Roman"/>
          <w:b/>
          <w:sz w:val="24"/>
          <w:szCs w:val="24"/>
        </w:rPr>
        <w:t>OŚWIADCZENIA DOTYCZĄCE WYKONAWCY:</w:t>
      </w:r>
    </w:p>
    <w:p w14:paraId="07C8089E" w14:textId="77777777" w:rsidR="00ED5BB5" w:rsidRPr="00E91780" w:rsidRDefault="00ED5BB5" w:rsidP="00ED5BB5">
      <w:pPr>
        <w:pStyle w:val="Akapitzlist"/>
        <w:spacing w:after="0" w:line="240" w:lineRule="auto"/>
        <w:jc w:val="both"/>
        <w:rPr>
          <w:rFonts w:ascii="Times New Roman" w:hAnsi="Times New Roman"/>
          <w:sz w:val="24"/>
          <w:szCs w:val="24"/>
        </w:rPr>
      </w:pPr>
    </w:p>
    <w:p w14:paraId="1FFF4B93" w14:textId="77777777" w:rsidR="00ED5BB5" w:rsidRDefault="00ED5BB5" w:rsidP="00ED5BB5">
      <w:pPr>
        <w:ind w:left="5664" w:firstLine="708"/>
        <w:jc w:val="both"/>
        <w:rPr>
          <w:sz w:val="24"/>
          <w:szCs w:val="24"/>
        </w:rPr>
      </w:pPr>
    </w:p>
    <w:p w14:paraId="20030665" w14:textId="77777777" w:rsidR="00ED5BB5" w:rsidRDefault="00ED5BB5" w:rsidP="00ED5BB5">
      <w:pPr>
        <w:pStyle w:val="Akapitzlist"/>
        <w:spacing w:after="0" w:line="240" w:lineRule="auto"/>
        <w:ind w:left="0"/>
        <w:jc w:val="both"/>
        <w:rPr>
          <w:rFonts w:ascii="Times New Roman" w:hAnsi="Times New Roman"/>
          <w:sz w:val="24"/>
          <w:szCs w:val="24"/>
        </w:rPr>
      </w:pPr>
      <w:r w:rsidRPr="00E91780">
        <w:rPr>
          <w:rFonts w:ascii="Times New Roman" w:hAnsi="Times New Roman"/>
          <w:sz w:val="24"/>
          <w:szCs w:val="24"/>
        </w:rPr>
        <w:t>Oświadczam/y, że wykonawc</w:t>
      </w:r>
      <w:r>
        <w:rPr>
          <w:rFonts w:ascii="Times New Roman" w:hAnsi="Times New Roman"/>
          <w:sz w:val="24"/>
          <w:szCs w:val="24"/>
        </w:rPr>
        <w:t>a</w:t>
      </w:r>
      <w:r w:rsidRPr="00E91780">
        <w:rPr>
          <w:rFonts w:ascii="Times New Roman" w:hAnsi="Times New Roman"/>
          <w:sz w:val="24"/>
          <w:szCs w:val="24"/>
        </w:rPr>
        <w:t xml:space="preserve">, którego reprezentuję/jemy spełnia warunki udziału w postępowaniu określone w </w:t>
      </w:r>
      <w:r w:rsidRPr="00732356">
        <w:rPr>
          <w:rFonts w:ascii="Times New Roman" w:hAnsi="Times New Roman"/>
          <w:sz w:val="24"/>
          <w:szCs w:val="24"/>
        </w:rPr>
        <w:t>Rozdziale V pkt 2 specyfikacji</w:t>
      </w:r>
      <w:r w:rsidRPr="00E91780">
        <w:rPr>
          <w:rFonts w:ascii="Times New Roman" w:hAnsi="Times New Roman"/>
          <w:sz w:val="24"/>
          <w:szCs w:val="24"/>
        </w:rPr>
        <w:t xml:space="preserve"> istotnych warunków zamówienia.</w:t>
      </w:r>
    </w:p>
    <w:p w14:paraId="2F1908D0" w14:textId="77777777" w:rsidR="00ED5BB5" w:rsidRPr="00E91780" w:rsidRDefault="00ED5BB5" w:rsidP="00ED5BB5">
      <w:pPr>
        <w:jc w:val="both"/>
        <w:rPr>
          <w:sz w:val="24"/>
          <w:szCs w:val="24"/>
        </w:rPr>
      </w:pPr>
    </w:p>
    <w:p w14:paraId="6E73EF46" w14:textId="77777777" w:rsidR="00ED5BB5" w:rsidRDefault="00ED5BB5" w:rsidP="00ED5BB5">
      <w:pPr>
        <w:jc w:val="both"/>
        <w:rPr>
          <w:sz w:val="24"/>
          <w:szCs w:val="24"/>
        </w:rPr>
      </w:pPr>
    </w:p>
    <w:p w14:paraId="70AF36DB" w14:textId="77777777" w:rsidR="00ED5BB5" w:rsidRPr="00E91780" w:rsidRDefault="00ED5BB5" w:rsidP="00ED5BB5">
      <w:pPr>
        <w:jc w:val="both"/>
        <w:rPr>
          <w:sz w:val="24"/>
          <w:szCs w:val="24"/>
        </w:rPr>
      </w:pPr>
    </w:p>
    <w:p w14:paraId="0CD85517" w14:textId="77777777" w:rsidR="00ED5BB5" w:rsidRPr="00E21677" w:rsidRDefault="00ED5BB5" w:rsidP="00ED5BB5">
      <w:r w:rsidRPr="00E21677">
        <w:t>..............................., dn. ...............................</w:t>
      </w:r>
      <w:r w:rsidRPr="00E21677">
        <w:tab/>
      </w:r>
      <w:r w:rsidRPr="00E21677">
        <w:tab/>
        <w:t>.....................................................................</w:t>
      </w:r>
    </w:p>
    <w:p w14:paraId="62450BA0" w14:textId="77777777" w:rsidR="00ED5BB5" w:rsidRPr="00E21677" w:rsidRDefault="00ED5BB5" w:rsidP="00ED5BB5">
      <w:pPr>
        <w:pStyle w:val="Tekstpodstawowywcity3"/>
        <w:ind w:left="4695"/>
        <w:rPr>
          <w:sz w:val="22"/>
          <w:szCs w:val="22"/>
        </w:rPr>
      </w:pPr>
      <w:r w:rsidRPr="00E21677">
        <w:rPr>
          <w:sz w:val="22"/>
          <w:szCs w:val="22"/>
        </w:rPr>
        <w:t>(podpis(y) osób uprawnionych do reprezentacji wykonawcy, w przypadku oferty wspólnej- podpis pełnomocnika wykonawców)</w:t>
      </w:r>
    </w:p>
    <w:p w14:paraId="0DDBE2C7" w14:textId="77777777" w:rsidR="00ED5BB5" w:rsidRDefault="00ED5BB5" w:rsidP="00ED5BB5">
      <w:pPr>
        <w:jc w:val="both"/>
        <w:rPr>
          <w:i/>
          <w:sz w:val="24"/>
          <w:szCs w:val="24"/>
        </w:rPr>
      </w:pPr>
    </w:p>
    <w:p w14:paraId="4797A41D" w14:textId="77777777" w:rsidR="00ED5BB5" w:rsidRDefault="00ED5BB5" w:rsidP="00ED5BB5">
      <w:pPr>
        <w:jc w:val="both"/>
        <w:rPr>
          <w:i/>
          <w:sz w:val="24"/>
          <w:szCs w:val="24"/>
        </w:rPr>
      </w:pPr>
    </w:p>
    <w:p w14:paraId="1F7FD2BD" w14:textId="77777777" w:rsidR="00ED5BB5" w:rsidRDefault="00ED5BB5" w:rsidP="00ED5BB5">
      <w:pPr>
        <w:jc w:val="both"/>
        <w:rPr>
          <w:i/>
          <w:sz w:val="24"/>
          <w:szCs w:val="24"/>
        </w:rPr>
      </w:pPr>
    </w:p>
    <w:p w14:paraId="05C46D36" w14:textId="77777777" w:rsidR="00ED5BB5" w:rsidRDefault="00ED5BB5" w:rsidP="00ED5BB5">
      <w:pPr>
        <w:jc w:val="both"/>
        <w:rPr>
          <w:i/>
          <w:sz w:val="24"/>
          <w:szCs w:val="24"/>
        </w:rPr>
      </w:pPr>
    </w:p>
    <w:p w14:paraId="5B9E6E35" w14:textId="77777777" w:rsidR="00ED5BB5" w:rsidRPr="00E91780" w:rsidRDefault="00ED5BB5" w:rsidP="00ED5BB5">
      <w:pPr>
        <w:pStyle w:val="Akapitzlist"/>
        <w:numPr>
          <w:ilvl w:val="0"/>
          <w:numId w:val="43"/>
        </w:numPr>
        <w:shd w:val="clear" w:color="auto" w:fill="BFBFBF" w:themeFill="background1" w:themeFillShade="BF"/>
        <w:spacing w:after="0" w:line="240" w:lineRule="auto"/>
        <w:ind w:left="284" w:hanging="284"/>
        <w:jc w:val="both"/>
        <w:rPr>
          <w:rFonts w:ascii="Times New Roman" w:hAnsi="Times New Roman"/>
          <w:b/>
          <w:sz w:val="24"/>
          <w:szCs w:val="24"/>
        </w:rPr>
      </w:pPr>
      <w:r w:rsidRPr="00E91780">
        <w:rPr>
          <w:rFonts w:ascii="Times New Roman" w:hAnsi="Times New Roman"/>
          <w:b/>
          <w:sz w:val="24"/>
          <w:szCs w:val="24"/>
        </w:rPr>
        <w:t xml:space="preserve">OŚWIADCZENIE DOTYCZĄCE PODMIOTU, NA KTÓREGO ZASOBY POWOŁUJE SIĘ WYKONAWCA </w:t>
      </w:r>
      <w:r w:rsidRPr="00E91780">
        <w:rPr>
          <w:rFonts w:ascii="Times New Roman" w:hAnsi="Times New Roman"/>
          <w:sz w:val="24"/>
          <w:szCs w:val="24"/>
        </w:rPr>
        <w:t>(należy wypełnić, jeżeli wykonawca przewiduje udział podmiotów trzecich)</w:t>
      </w:r>
      <w:r w:rsidRPr="00E91780">
        <w:rPr>
          <w:rFonts w:ascii="Times New Roman" w:hAnsi="Times New Roman"/>
          <w:b/>
          <w:sz w:val="24"/>
          <w:szCs w:val="24"/>
        </w:rPr>
        <w:t>:</w:t>
      </w:r>
    </w:p>
    <w:p w14:paraId="67F6CCEE" w14:textId="77777777" w:rsidR="00ED5BB5" w:rsidRPr="00E91780" w:rsidRDefault="00ED5BB5" w:rsidP="00ED5BB5">
      <w:pPr>
        <w:jc w:val="both"/>
        <w:rPr>
          <w:b/>
          <w:sz w:val="24"/>
          <w:szCs w:val="24"/>
        </w:rPr>
      </w:pPr>
    </w:p>
    <w:p w14:paraId="0220B2F6" w14:textId="77777777" w:rsidR="00ED5BB5" w:rsidRPr="00E91780" w:rsidRDefault="00ED5BB5" w:rsidP="00ED5BB5">
      <w:pPr>
        <w:pStyle w:val="Akapitzlist"/>
        <w:numPr>
          <w:ilvl w:val="0"/>
          <w:numId w:val="42"/>
        </w:numPr>
        <w:spacing w:after="0" w:line="240" w:lineRule="auto"/>
        <w:ind w:left="284" w:hanging="284"/>
        <w:jc w:val="both"/>
        <w:rPr>
          <w:rFonts w:ascii="Times New Roman" w:hAnsi="Times New Roman"/>
          <w:sz w:val="24"/>
          <w:szCs w:val="24"/>
        </w:rPr>
      </w:pPr>
      <w:r w:rsidRPr="00E91780">
        <w:rPr>
          <w:rFonts w:ascii="Times New Roman" w:hAnsi="Times New Roman"/>
          <w:sz w:val="24"/>
          <w:szCs w:val="24"/>
        </w:rPr>
        <w:t>Oświadczam/y, że w celu wykazania spełniania warunków udziału w postępowaniu, określonych w Rozdziale V pkt 2 specyfikacji istotnych warunków zamówienia</w:t>
      </w:r>
      <w:r>
        <w:rPr>
          <w:rFonts w:ascii="Times New Roman" w:hAnsi="Times New Roman"/>
          <w:sz w:val="24"/>
          <w:szCs w:val="24"/>
        </w:rPr>
        <w:t xml:space="preserve"> wykonawca</w:t>
      </w:r>
      <w:r w:rsidRPr="00E91780">
        <w:rPr>
          <w:rFonts w:ascii="Times New Roman" w:hAnsi="Times New Roman"/>
          <w:i/>
          <w:sz w:val="24"/>
          <w:szCs w:val="24"/>
        </w:rPr>
        <w:t>,</w:t>
      </w:r>
      <w:r w:rsidRPr="00E91780">
        <w:rPr>
          <w:rFonts w:ascii="Times New Roman" w:hAnsi="Times New Roman"/>
          <w:sz w:val="24"/>
          <w:szCs w:val="24"/>
        </w:rPr>
        <w:t xml:space="preserve"> </w:t>
      </w:r>
      <w:r w:rsidRPr="00E91780">
        <w:rPr>
          <w:rFonts w:ascii="Times New Roman" w:hAnsi="Times New Roman"/>
          <w:sz w:val="24"/>
          <w:szCs w:val="24"/>
        </w:rPr>
        <w:lastRenderedPageBreak/>
        <w:t>którego reprezentuję/jemy polega na zasobach następującego/ych podmiotu/ów (podmiot</w:t>
      </w:r>
      <w:r>
        <w:rPr>
          <w:rFonts w:ascii="Times New Roman" w:hAnsi="Times New Roman"/>
          <w:sz w:val="24"/>
          <w:szCs w:val="24"/>
        </w:rPr>
        <w:t>/t</w:t>
      </w:r>
      <w:r w:rsidRPr="00E91780">
        <w:rPr>
          <w:rFonts w:ascii="Times New Roman" w:hAnsi="Times New Roman"/>
          <w:sz w:val="24"/>
          <w:szCs w:val="24"/>
        </w:rPr>
        <w:t>y trzeci</w:t>
      </w:r>
      <w:r>
        <w:rPr>
          <w:rFonts w:ascii="Times New Roman" w:hAnsi="Times New Roman"/>
          <w:sz w:val="24"/>
          <w:szCs w:val="24"/>
        </w:rPr>
        <w:t>/ci</w:t>
      </w:r>
      <w:r w:rsidRPr="00E91780">
        <w:rPr>
          <w:rFonts w:ascii="Times New Roman" w:hAnsi="Times New Roman"/>
          <w:sz w:val="24"/>
          <w:szCs w:val="24"/>
        </w:rPr>
        <w:t>e):</w:t>
      </w:r>
    </w:p>
    <w:p w14:paraId="3B7E3B71" w14:textId="77777777" w:rsidR="00ED5BB5" w:rsidRDefault="00ED5BB5" w:rsidP="00ED5BB5">
      <w:pPr>
        <w:pStyle w:val="Akapitzlist"/>
        <w:spacing w:after="0" w:line="240" w:lineRule="auto"/>
        <w:ind w:left="284"/>
        <w:jc w:val="both"/>
        <w:rPr>
          <w:rFonts w:ascii="Times New Roman" w:hAnsi="Times New Roman"/>
          <w:sz w:val="24"/>
          <w:szCs w:val="24"/>
        </w:rPr>
      </w:pPr>
    </w:p>
    <w:p w14:paraId="74BB411B" w14:textId="77777777" w:rsidR="00ED5BB5" w:rsidRDefault="00ED5BB5" w:rsidP="00ED5BB5">
      <w:pPr>
        <w:pStyle w:val="Akapitzlist"/>
        <w:spacing w:after="0" w:line="240" w:lineRule="auto"/>
        <w:ind w:left="284"/>
        <w:jc w:val="both"/>
        <w:rPr>
          <w:rFonts w:ascii="Times New Roman" w:hAnsi="Times New Roman"/>
          <w:sz w:val="24"/>
          <w:szCs w:val="24"/>
        </w:rPr>
      </w:pPr>
    </w:p>
    <w:p w14:paraId="4EBD9E98" w14:textId="77777777" w:rsidR="00ED5BB5" w:rsidRDefault="00ED5BB5" w:rsidP="00ED5BB5">
      <w:pPr>
        <w:pStyle w:val="Akapitzlist"/>
        <w:spacing w:after="0" w:line="240" w:lineRule="auto"/>
        <w:ind w:left="284"/>
        <w:jc w:val="both"/>
        <w:rPr>
          <w:rFonts w:ascii="Times New Roman" w:hAnsi="Times New Roman"/>
          <w:sz w:val="24"/>
          <w:szCs w:val="24"/>
        </w:rPr>
      </w:pPr>
    </w:p>
    <w:p w14:paraId="5B7A1BBD" w14:textId="77777777" w:rsidR="00ED5BB5" w:rsidRPr="00E91780" w:rsidRDefault="00ED5BB5" w:rsidP="00ED5BB5">
      <w:pPr>
        <w:pStyle w:val="Akapitzlist"/>
        <w:spacing w:after="0" w:line="240" w:lineRule="auto"/>
        <w:ind w:left="284"/>
        <w:jc w:val="both"/>
        <w:rPr>
          <w:rFonts w:ascii="Times New Roman" w:hAnsi="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57"/>
        <w:gridCol w:w="4508"/>
      </w:tblGrid>
      <w:tr w:rsidR="00ED5BB5" w:rsidRPr="00E91780" w14:paraId="5E962CA8" w14:textId="77777777" w:rsidTr="00BB2F44">
        <w:trPr>
          <w:jc w:val="center"/>
        </w:trPr>
        <w:tc>
          <w:tcPr>
            <w:tcW w:w="825" w:type="dxa"/>
            <w:tcBorders>
              <w:top w:val="single" w:sz="4" w:space="0" w:color="auto"/>
              <w:left w:val="single" w:sz="4" w:space="0" w:color="auto"/>
              <w:bottom w:val="single" w:sz="4" w:space="0" w:color="auto"/>
              <w:right w:val="single" w:sz="4" w:space="0" w:color="auto"/>
            </w:tcBorders>
            <w:hideMark/>
          </w:tcPr>
          <w:p w14:paraId="7686F86D" w14:textId="77777777" w:rsidR="00ED5BB5" w:rsidRPr="00E91780" w:rsidRDefault="00ED5BB5" w:rsidP="00BB2F44">
            <w:pPr>
              <w:jc w:val="center"/>
              <w:rPr>
                <w:b/>
              </w:rPr>
            </w:pPr>
            <w:r w:rsidRPr="00E91780">
              <w:rPr>
                <w:b/>
              </w:rPr>
              <w:t>Lp.</w:t>
            </w:r>
          </w:p>
        </w:tc>
        <w:tc>
          <w:tcPr>
            <w:tcW w:w="3657" w:type="dxa"/>
            <w:tcBorders>
              <w:top w:val="single" w:sz="4" w:space="0" w:color="auto"/>
              <w:left w:val="single" w:sz="4" w:space="0" w:color="auto"/>
              <w:bottom w:val="single" w:sz="4" w:space="0" w:color="auto"/>
              <w:right w:val="single" w:sz="4" w:space="0" w:color="auto"/>
            </w:tcBorders>
            <w:hideMark/>
          </w:tcPr>
          <w:p w14:paraId="32F5547A" w14:textId="77777777" w:rsidR="00ED5BB5" w:rsidRPr="00E91780" w:rsidRDefault="00ED5BB5" w:rsidP="00BB2F44">
            <w:pPr>
              <w:jc w:val="center"/>
              <w:rPr>
                <w:b/>
              </w:rPr>
            </w:pPr>
            <w:r w:rsidRPr="00E91780">
              <w:rPr>
                <w:b/>
              </w:rPr>
              <w:t>Pełna nazwa/firma i adres oraz KRS/CEiDG podmiotu trzeciego</w:t>
            </w:r>
          </w:p>
        </w:tc>
        <w:tc>
          <w:tcPr>
            <w:tcW w:w="4508" w:type="dxa"/>
            <w:tcBorders>
              <w:top w:val="single" w:sz="4" w:space="0" w:color="auto"/>
              <w:left w:val="single" w:sz="4" w:space="0" w:color="auto"/>
              <w:bottom w:val="single" w:sz="4" w:space="0" w:color="auto"/>
              <w:right w:val="single" w:sz="4" w:space="0" w:color="auto"/>
            </w:tcBorders>
            <w:hideMark/>
          </w:tcPr>
          <w:p w14:paraId="08B68EEF" w14:textId="77777777" w:rsidR="00ED5BB5" w:rsidRPr="00E91780" w:rsidRDefault="00ED5BB5" w:rsidP="00BB2F44">
            <w:pPr>
              <w:jc w:val="center"/>
              <w:rPr>
                <w:b/>
              </w:rPr>
            </w:pPr>
            <w:r>
              <w:rPr>
                <w:b/>
              </w:rPr>
              <w:t xml:space="preserve">Wskazanie warunku </w:t>
            </w:r>
            <w:r w:rsidRPr="00E91780">
              <w:rPr>
                <w:b/>
              </w:rPr>
              <w:t>określonego w Rozdziale V pkt 2</w:t>
            </w:r>
            <w:r>
              <w:rPr>
                <w:b/>
              </w:rPr>
              <w:t xml:space="preserve">, którego dotyczy wsparcie podmiotu trzeciego </w:t>
            </w:r>
            <w:r w:rsidRPr="00E91780">
              <w:rPr>
                <w:b/>
              </w:rPr>
              <w:t xml:space="preserve"> </w:t>
            </w:r>
          </w:p>
        </w:tc>
      </w:tr>
      <w:tr w:rsidR="00ED5BB5" w:rsidRPr="00E91780" w14:paraId="3D82DFF7" w14:textId="77777777" w:rsidTr="00BB2F44">
        <w:trPr>
          <w:jc w:val="center"/>
        </w:trPr>
        <w:tc>
          <w:tcPr>
            <w:tcW w:w="825" w:type="dxa"/>
            <w:tcBorders>
              <w:top w:val="single" w:sz="4" w:space="0" w:color="auto"/>
              <w:left w:val="single" w:sz="4" w:space="0" w:color="auto"/>
              <w:bottom w:val="single" w:sz="4" w:space="0" w:color="auto"/>
              <w:right w:val="single" w:sz="4" w:space="0" w:color="auto"/>
            </w:tcBorders>
            <w:hideMark/>
          </w:tcPr>
          <w:p w14:paraId="423C0DF6" w14:textId="77777777" w:rsidR="00ED5BB5" w:rsidRPr="00E91780" w:rsidRDefault="00ED5BB5" w:rsidP="00BB2F44">
            <w:pPr>
              <w:jc w:val="center"/>
              <w:rPr>
                <w:b/>
              </w:rPr>
            </w:pPr>
            <w:r w:rsidRPr="00E91780">
              <w:rPr>
                <w:b/>
              </w:rPr>
              <w:t>1.</w:t>
            </w:r>
          </w:p>
        </w:tc>
        <w:tc>
          <w:tcPr>
            <w:tcW w:w="3657" w:type="dxa"/>
            <w:tcBorders>
              <w:top w:val="single" w:sz="4" w:space="0" w:color="auto"/>
              <w:left w:val="single" w:sz="4" w:space="0" w:color="auto"/>
              <w:bottom w:val="single" w:sz="4" w:space="0" w:color="auto"/>
              <w:right w:val="single" w:sz="4" w:space="0" w:color="auto"/>
            </w:tcBorders>
          </w:tcPr>
          <w:p w14:paraId="14F0638C" w14:textId="77777777" w:rsidR="00ED5BB5" w:rsidRPr="00E91780" w:rsidRDefault="00ED5BB5" w:rsidP="00BB2F44">
            <w:pPr>
              <w:jc w:val="center"/>
              <w:rPr>
                <w:b/>
              </w:rPr>
            </w:pPr>
          </w:p>
        </w:tc>
        <w:tc>
          <w:tcPr>
            <w:tcW w:w="4508" w:type="dxa"/>
            <w:tcBorders>
              <w:top w:val="single" w:sz="4" w:space="0" w:color="auto"/>
              <w:left w:val="single" w:sz="4" w:space="0" w:color="auto"/>
              <w:bottom w:val="single" w:sz="4" w:space="0" w:color="auto"/>
              <w:right w:val="single" w:sz="4" w:space="0" w:color="auto"/>
            </w:tcBorders>
          </w:tcPr>
          <w:p w14:paraId="6527A8C8" w14:textId="77777777" w:rsidR="00ED5BB5" w:rsidRPr="00E91780" w:rsidRDefault="00ED5BB5" w:rsidP="00BB2F44">
            <w:pPr>
              <w:jc w:val="center"/>
              <w:rPr>
                <w:b/>
              </w:rPr>
            </w:pPr>
          </w:p>
        </w:tc>
      </w:tr>
      <w:tr w:rsidR="00ED5BB5" w:rsidRPr="00E91780" w14:paraId="594F3351" w14:textId="77777777" w:rsidTr="00BB2F44">
        <w:trPr>
          <w:jc w:val="center"/>
        </w:trPr>
        <w:tc>
          <w:tcPr>
            <w:tcW w:w="825" w:type="dxa"/>
            <w:tcBorders>
              <w:top w:val="single" w:sz="4" w:space="0" w:color="auto"/>
              <w:left w:val="single" w:sz="4" w:space="0" w:color="auto"/>
              <w:bottom w:val="single" w:sz="4" w:space="0" w:color="auto"/>
              <w:right w:val="single" w:sz="4" w:space="0" w:color="auto"/>
            </w:tcBorders>
            <w:hideMark/>
          </w:tcPr>
          <w:p w14:paraId="60D6E25E" w14:textId="77777777" w:rsidR="00ED5BB5" w:rsidRPr="00E91780" w:rsidRDefault="00ED5BB5" w:rsidP="00BB2F44">
            <w:pPr>
              <w:jc w:val="center"/>
              <w:rPr>
                <w:b/>
              </w:rPr>
            </w:pPr>
            <w:r w:rsidRPr="00E91780">
              <w:rPr>
                <w:b/>
              </w:rPr>
              <w:t>2.</w:t>
            </w:r>
          </w:p>
        </w:tc>
        <w:tc>
          <w:tcPr>
            <w:tcW w:w="3657" w:type="dxa"/>
            <w:tcBorders>
              <w:top w:val="single" w:sz="4" w:space="0" w:color="auto"/>
              <w:left w:val="single" w:sz="4" w:space="0" w:color="auto"/>
              <w:bottom w:val="single" w:sz="4" w:space="0" w:color="auto"/>
              <w:right w:val="single" w:sz="4" w:space="0" w:color="auto"/>
            </w:tcBorders>
          </w:tcPr>
          <w:p w14:paraId="2EB70F9C" w14:textId="77777777" w:rsidR="00ED5BB5" w:rsidRPr="00E91780" w:rsidRDefault="00ED5BB5" w:rsidP="00BB2F44">
            <w:pPr>
              <w:jc w:val="center"/>
              <w:rPr>
                <w:b/>
              </w:rPr>
            </w:pPr>
          </w:p>
        </w:tc>
        <w:tc>
          <w:tcPr>
            <w:tcW w:w="4508" w:type="dxa"/>
            <w:tcBorders>
              <w:top w:val="single" w:sz="4" w:space="0" w:color="auto"/>
              <w:left w:val="single" w:sz="4" w:space="0" w:color="auto"/>
              <w:bottom w:val="single" w:sz="4" w:space="0" w:color="auto"/>
              <w:right w:val="single" w:sz="4" w:space="0" w:color="auto"/>
            </w:tcBorders>
          </w:tcPr>
          <w:p w14:paraId="3FDE96E2" w14:textId="77777777" w:rsidR="00ED5BB5" w:rsidRPr="00E91780" w:rsidRDefault="00ED5BB5" w:rsidP="00BB2F44">
            <w:pPr>
              <w:jc w:val="center"/>
              <w:rPr>
                <w:b/>
              </w:rPr>
            </w:pPr>
          </w:p>
        </w:tc>
      </w:tr>
    </w:tbl>
    <w:p w14:paraId="4E7094C0" w14:textId="77777777" w:rsidR="00ED5BB5" w:rsidRPr="00E91780" w:rsidRDefault="00ED5BB5" w:rsidP="00ED5BB5">
      <w:pPr>
        <w:jc w:val="both"/>
        <w:rPr>
          <w:sz w:val="24"/>
          <w:szCs w:val="24"/>
        </w:rPr>
      </w:pPr>
    </w:p>
    <w:p w14:paraId="500759EC" w14:textId="77777777" w:rsidR="00ED5BB5" w:rsidRPr="00E91780" w:rsidRDefault="00ED5BB5" w:rsidP="00ED5BB5">
      <w:pPr>
        <w:pStyle w:val="Akapitzlist"/>
        <w:numPr>
          <w:ilvl w:val="0"/>
          <w:numId w:val="42"/>
        </w:numPr>
        <w:spacing w:after="0" w:line="240" w:lineRule="auto"/>
        <w:ind w:left="284" w:hanging="284"/>
        <w:jc w:val="both"/>
        <w:rPr>
          <w:rFonts w:ascii="Times New Roman" w:hAnsi="Times New Roman"/>
          <w:sz w:val="24"/>
          <w:szCs w:val="24"/>
        </w:rPr>
      </w:pPr>
      <w:r w:rsidRPr="00E91780">
        <w:rPr>
          <w:rFonts w:ascii="Times New Roman" w:hAnsi="Times New Roman"/>
          <w:sz w:val="24"/>
          <w:szCs w:val="24"/>
        </w:rPr>
        <w:t>Oświadczam, że podmiot/ty wymienione w pkt II. ppkt 1 nie podlega/ją wykluczeniu z postępowania o udzielenie zamówienia.</w:t>
      </w:r>
    </w:p>
    <w:p w14:paraId="45119A36" w14:textId="77777777" w:rsidR="00ED5BB5" w:rsidRDefault="00ED5BB5" w:rsidP="00ED5BB5">
      <w:pPr>
        <w:jc w:val="both"/>
        <w:rPr>
          <w:sz w:val="24"/>
          <w:szCs w:val="24"/>
        </w:rPr>
      </w:pPr>
    </w:p>
    <w:p w14:paraId="4F55DD89" w14:textId="77777777" w:rsidR="00ED5BB5" w:rsidRDefault="00ED5BB5" w:rsidP="00ED5BB5">
      <w:pPr>
        <w:jc w:val="both"/>
        <w:rPr>
          <w:sz w:val="24"/>
          <w:szCs w:val="24"/>
        </w:rPr>
      </w:pPr>
    </w:p>
    <w:p w14:paraId="2C20BB65" w14:textId="77777777" w:rsidR="00ED5BB5" w:rsidRPr="00E91780" w:rsidRDefault="00ED5BB5" w:rsidP="00ED5BB5">
      <w:pPr>
        <w:jc w:val="both"/>
        <w:rPr>
          <w:sz w:val="24"/>
          <w:szCs w:val="24"/>
        </w:rPr>
      </w:pPr>
    </w:p>
    <w:p w14:paraId="7EC1D75F" w14:textId="77777777" w:rsidR="00ED5BB5" w:rsidRPr="001E30F1" w:rsidRDefault="00ED5BB5" w:rsidP="00ED5BB5">
      <w:r w:rsidRPr="001E30F1">
        <w:t>..............................., dn. ...............................</w:t>
      </w:r>
      <w:r w:rsidRPr="001E30F1">
        <w:tab/>
      </w:r>
      <w:r w:rsidRPr="001E30F1">
        <w:tab/>
        <w:t>.....................................................................</w:t>
      </w:r>
    </w:p>
    <w:p w14:paraId="6D7054DD" w14:textId="77777777" w:rsidR="00ED5BB5" w:rsidRPr="001E30F1" w:rsidRDefault="00ED5BB5" w:rsidP="00ED5BB5">
      <w:pPr>
        <w:pStyle w:val="Tekstpodstawowywcity3"/>
        <w:ind w:left="4695"/>
        <w:rPr>
          <w:sz w:val="22"/>
          <w:szCs w:val="22"/>
        </w:rPr>
      </w:pPr>
      <w:r w:rsidRPr="001E30F1">
        <w:rPr>
          <w:sz w:val="22"/>
          <w:szCs w:val="22"/>
        </w:rPr>
        <w:t>(podpis(y) osób uprawnionych do reprezentacji wykonawcy, w przypadku oferty wspólnej- podpis pełnomocnika wykonawców)</w:t>
      </w:r>
    </w:p>
    <w:p w14:paraId="09749E25" w14:textId="77777777" w:rsidR="00ED5BB5" w:rsidRDefault="00ED5BB5" w:rsidP="00ED5BB5">
      <w:pPr>
        <w:ind w:left="5664" w:firstLine="708"/>
        <w:jc w:val="both"/>
        <w:rPr>
          <w:sz w:val="24"/>
          <w:szCs w:val="24"/>
        </w:rPr>
      </w:pPr>
    </w:p>
    <w:p w14:paraId="59E3AEA8" w14:textId="77777777" w:rsidR="00ED5BB5" w:rsidRPr="00E91780" w:rsidRDefault="00ED5BB5" w:rsidP="00ED5BB5">
      <w:pPr>
        <w:ind w:left="5664" w:firstLine="708"/>
        <w:jc w:val="both"/>
        <w:rPr>
          <w:sz w:val="24"/>
          <w:szCs w:val="24"/>
        </w:rPr>
      </w:pPr>
    </w:p>
    <w:p w14:paraId="33606805" w14:textId="77777777" w:rsidR="00810235" w:rsidRDefault="00810235" w:rsidP="00810235">
      <w:pPr>
        <w:pStyle w:val="Lista4"/>
        <w:spacing w:after="60"/>
        <w:jc w:val="both"/>
      </w:pPr>
    </w:p>
    <w:p w14:paraId="148360FC" w14:textId="77777777" w:rsidR="00810235" w:rsidRDefault="00810235" w:rsidP="00810235">
      <w:pPr>
        <w:pStyle w:val="Lista4"/>
        <w:spacing w:after="60"/>
        <w:jc w:val="both"/>
      </w:pPr>
    </w:p>
    <w:p w14:paraId="33F388C4" w14:textId="154E3114" w:rsidR="00810235" w:rsidRDefault="00810235" w:rsidP="00810235">
      <w:pPr>
        <w:pStyle w:val="Lista4"/>
        <w:spacing w:after="60"/>
        <w:jc w:val="both"/>
      </w:pPr>
    </w:p>
    <w:p w14:paraId="73BD99D0" w14:textId="0D85C78D" w:rsidR="00515B4B" w:rsidRDefault="00515B4B" w:rsidP="00810235">
      <w:pPr>
        <w:pStyle w:val="Lista4"/>
        <w:spacing w:after="60"/>
        <w:jc w:val="both"/>
      </w:pPr>
    </w:p>
    <w:p w14:paraId="604519A1" w14:textId="1DA22EED" w:rsidR="009A5304" w:rsidRDefault="009A5304" w:rsidP="00810235">
      <w:pPr>
        <w:pStyle w:val="Lista4"/>
        <w:spacing w:after="60"/>
        <w:jc w:val="both"/>
      </w:pPr>
    </w:p>
    <w:p w14:paraId="71EF0818" w14:textId="269EC904" w:rsidR="009A5304" w:rsidRDefault="009A5304" w:rsidP="00810235">
      <w:pPr>
        <w:pStyle w:val="Lista4"/>
        <w:spacing w:after="60"/>
        <w:jc w:val="both"/>
      </w:pPr>
    </w:p>
    <w:p w14:paraId="34927239" w14:textId="7EEB3B03" w:rsidR="009A5304" w:rsidRDefault="009A5304" w:rsidP="00810235">
      <w:pPr>
        <w:pStyle w:val="Lista4"/>
        <w:spacing w:after="60"/>
        <w:jc w:val="both"/>
      </w:pPr>
    </w:p>
    <w:p w14:paraId="2143EB10" w14:textId="1F1AA2DA" w:rsidR="009A5304" w:rsidRDefault="009A5304" w:rsidP="00810235">
      <w:pPr>
        <w:pStyle w:val="Lista4"/>
        <w:spacing w:after="60"/>
        <w:jc w:val="both"/>
      </w:pPr>
    </w:p>
    <w:p w14:paraId="5BE65A76" w14:textId="36DD3DE5" w:rsidR="009A5304" w:rsidRDefault="009A5304" w:rsidP="00810235">
      <w:pPr>
        <w:pStyle w:val="Lista4"/>
        <w:spacing w:after="60"/>
        <w:jc w:val="both"/>
      </w:pPr>
    </w:p>
    <w:p w14:paraId="609C3F59" w14:textId="745B609B" w:rsidR="009A5304" w:rsidRDefault="009A5304" w:rsidP="00810235">
      <w:pPr>
        <w:pStyle w:val="Lista4"/>
        <w:spacing w:after="60"/>
        <w:jc w:val="both"/>
      </w:pPr>
    </w:p>
    <w:p w14:paraId="70961138" w14:textId="5A5A289D" w:rsidR="009A5304" w:rsidRDefault="009A5304" w:rsidP="00810235">
      <w:pPr>
        <w:pStyle w:val="Lista4"/>
        <w:spacing w:after="60"/>
        <w:jc w:val="both"/>
      </w:pPr>
    </w:p>
    <w:p w14:paraId="4FD4E846" w14:textId="7E1AA63E" w:rsidR="009A5304" w:rsidRDefault="009A5304" w:rsidP="00810235">
      <w:pPr>
        <w:pStyle w:val="Lista4"/>
        <w:spacing w:after="60"/>
        <w:jc w:val="both"/>
      </w:pPr>
    </w:p>
    <w:p w14:paraId="5F68A6A9" w14:textId="1448AC3D" w:rsidR="009A5304" w:rsidRDefault="009A5304" w:rsidP="00810235">
      <w:pPr>
        <w:pStyle w:val="Lista4"/>
        <w:spacing w:after="60"/>
        <w:jc w:val="both"/>
      </w:pPr>
    </w:p>
    <w:p w14:paraId="43045F53" w14:textId="54C4457D" w:rsidR="009A5304" w:rsidRDefault="009A5304" w:rsidP="00810235">
      <w:pPr>
        <w:pStyle w:val="Lista4"/>
        <w:spacing w:after="60"/>
        <w:jc w:val="both"/>
      </w:pPr>
    </w:p>
    <w:p w14:paraId="08AAA966" w14:textId="25D9542D" w:rsidR="009A5304" w:rsidRDefault="009A5304" w:rsidP="00810235">
      <w:pPr>
        <w:pStyle w:val="Lista4"/>
        <w:spacing w:after="60"/>
        <w:jc w:val="both"/>
      </w:pPr>
    </w:p>
    <w:p w14:paraId="1D7F11A0" w14:textId="57EED906" w:rsidR="009A5304" w:rsidRDefault="009A5304" w:rsidP="00810235">
      <w:pPr>
        <w:pStyle w:val="Lista4"/>
        <w:spacing w:after="60"/>
        <w:jc w:val="both"/>
      </w:pPr>
    </w:p>
    <w:p w14:paraId="0108AE80" w14:textId="1B3B116B" w:rsidR="009A5304" w:rsidRDefault="009A5304" w:rsidP="00810235">
      <w:pPr>
        <w:pStyle w:val="Lista4"/>
        <w:spacing w:after="60"/>
        <w:jc w:val="both"/>
      </w:pPr>
    </w:p>
    <w:p w14:paraId="441802F9" w14:textId="77777777" w:rsidR="009A5304" w:rsidRDefault="009A5304" w:rsidP="00810235">
      <w:pPr>
        <w:pStyle w:val="Lista4"/>
        <w:spacing w:after="60"/>
        <w:jc w:val="both"/>
      </w:pPr>
    </w:p>
    <w:p w14:paraId="5AF4D37F" w14:textId="6615D89A" w:rsidR="00515B4B" w:rsidRDefault="00515B4B" w:rsidP="00810235">
      <w:pPr>
        <w:pStyle w:val="Lista4"/>
        <w:spacing w:after="60"/>
        <w:jc w:val="both"/>
      </w:pPr>
    </w:p>
    <w:p w14:paraId="6F236B40" w14:textId="799A12AF" w:rsidR="003B6EB9" w:rsidRDefault="003B6EB9" w:rsidP="00810235">
      <w:pPr>
        <w:pStyle w:val="Lista4"/>
        <w:spacing w:after="60"/>
        <w:jc w:val="both"/>
      </w:pPr>
    </w:p>
    <w:p w14:paraId="26CBC953" w14:textId="1F8E15D3" w:rsidR="003B6EB9" w:rsidRDefault="003B6EB9" w:rsidP="00810235">
      <w:pPr>
        <w:pStyle w:val="Lista4"/>
        <w:spacing w:after="60"/>
        <w:jc w:val="both"/>
      </w:pPr>
    </w:p>
    <w:p w14:paraId="28E80364" w14:textId="69A23293" w:rsidR="003B6EB9" w:rsidRDefault="003B6EB9" w:rsidP="00810235">
      <w:pPr>
        <w:pStyle w:val="Lista4"/>
        <w:spacing w:after="60"/>
        <w:jc w:val="both"/>
      </w:pPr>
    </w:p>
    <w:p w14:paraId="0E7B2326" w14:textId="35ED6D9B" w:rsidR="00947FAC" w:rsidRDefault="00947FAC" w:rsidP="00810235">
      <w:pPr>
        <w:pStyle w:val="Lista4"/>
        <w:spacing w:after="60"/>
        <w:jc w:val="both"/>
      </w:pPr>
    </w:p>
    <w:p w14:paraId="35608E7B" w14:textId="797B30F8" w:rsidR="003B6EB9" w:rsidRDefault="003B6EB9" w:rsidP="00810235">
      <w:pPr>
        <w:pStyle w:val="Lista4"/>
        <w:spacing w:after="60"/>
        <w:jc w:val="both"/>
      </w:pPr>
    </w:p>
    <w:p w14:paraId="06129FFF" w14:textId="77777777" w:rsidR="003B6EB9" w:rsidRDefault="003B6EB9" w:rsidP="00810235">
      <w:pPr>
        <w:pStyle w:val="Lista4"/>
        <w:spacing w:after="60"/>
        <w:jc w:val="both"/>
      </w:pPr>
    </w:p>
    <w:p w14:paraId="70463421" w14:textId="60C7CA38" w:rsidR="00515B4B" w:rsidRDefault="00515B4B" w:rsidP="00810235">
      <w:pPr>
        <w:pStyle w:val="Lista4"/>
        <w:spacing w:after="60"/>
        <w:jc w:val="both"/>
      </w:pPr>
    </w:p>
    <w:p w14:paraId="6BA5BE14" w14:textId="4440DAA6" w:rsidR="00515B4B" w:rsidRDefault="003B6EB9" w:rsidP="00810235">
      <w:pPr>
        <w:pStyle w:val="Lista4"/>
        <w:spacing w:after="60"/>
        <w:jc w:val="both"/>
      </w:pPr>
      <w:r>
        <w:tab/>
      </w:r>
    </w:p>
    <w:p w14:paraId="20D2920F" w14:textId="63F74CB9" w:rsidR="000D448B" w:rsidRDefault="008E4CEE" w:rsidP="000D448B">
      <w:pPr>
        <w:rPr>
          <w:b/>
          <w:sz w:val="26"/>
          <w:szCs w:val="26"/>
        </w:rPr>
      </w:pPr>
      <w:r>
        <w:rPr>
          <w:b/>
          <w:sz w:val="26"/>
          <w:szCs w:val="26"/>
        </w:rPr>
        <w:lastRenderedPageBreak/>
        <w:tab/>
      </w:r>
      <w:r w:rsidR="000D448B">
        <w:rPr>
          <w:b/>
          <w:sz w:val="26"/>
          <w:szCs w:val="26"/>
        </w:rPr>
        <w:tab/>
      </w:r>
      <w:r w:rsidR="000D448B">
        <w:rPr>
          <w:b/>
          <w:sz w:val="26"/>
          <w:szCs w:val="26"/>
        </w:rPr>
        <w:tab/>
      </w:r>
      <w:r w:rsidR="000D448B">
        <w:rPr>
          <w:b/>
          <w:sz w:val="26"/>
          <w:szCs w:val="26"/>
        </w:rPr>
        <w:tab/>
      </w:r>
      <w:r w:rsidR="000D448B">
        <w:rPr>
          <w:b/>
          <w:sz w:val="26"/>
          <w:szCs w:val="26"/>
        </w:rPr>
        <w:tab/>
      </w:r>
      <w:r w:rsidR="003B6EB9">
        <w:rPr>
          <w:b/>
          <w:sz w:val="26"/>
          <w:szCs w:val="26"/>
        </w:rPr>
        <w:tab/>
      </w:r>
      <w:r w:rsidR="000D448B">
        <w:rPr>
          <w:b/>
          <w:sz w:val="26"/>
          <w:szCs w:val="26"/>
        </w:rPr>
        <w:tab/>
      </w:r>
      <w:r w:rsidR="000D448B">
        <w:rPr>
          <w:b/>
          <w:sz w:val="26"/>
          <w:szCs w:val="26"/>
        </w:rPr>
        <w:tab/>
      </w:r>
      <w:r w:rsidR="000D448B" w:rsidRPr="009534AC">
        <w:rPr>
          <w:b/>
          <w:sz w:val="26"/>
          <w:szCs w:val="26"/>
        </w:rPr>
        <w:t xml:space="preserve">Załącznik nr </w:t>
      </w:r>
      <w:r w:rsidR="000D448B">
        <w:rPr>
          <w:b/>
          <w:sz w:val="26"/>
          <w:szCs w:val="26"/>
        </w:rPr>
        <w:t>4 do SIWZ</w:t>
      </w:r>
    </w:p>
    <w:p w14:paraId="493A0E88" w14:textId="77777777" w:rsidR="000D448B" w:rsidRDefault="000D448B" w:rsidP="000D448B">
      <w:pPr>
        <w:jc w:val="center"/>
        <w:rPr>
          <w:b/>
          <w:sz w:val="26"/>
          <w:szCs w:val="26"/>
        </w:rPr>
      </w:pPr>
    </w:p>
    <w:p w14:paraId="534C6361" w14:textId="77777777" w:rsidR="000D448B" w:rsidRDefault="000D448B" w:rsidP="000D448B">
      <w:pPr>
        <w:jc w:val="center"/>
        <w:rPr>
          <w:b/>
          <w:sz w:val="26"/>
          <w:szCs w:val="26"/>
        </w:rPr>
      </w:pPr>
    </w:p>
    <w:p w14:paraId="348D5043" w14:textId="77777777" w:rsidR="000D448B" w:rsidRDefault="000D448B" w:rsidP="000D448B">
      <w:pPr>
        <w:rPr>
          <w:b/>
          <w:sz w:val="26"/>
          <w:szCs w:val="26"/>
        </w:rPr>
      </w:pPr>
      <w:r>
        <w:t>/dane wykonawcy i pieczęć firmowa/</w:t>
      </w:r>
      <w:r>
        <w:tab/>
      </w:r>
      <w:r>
        <w:tab/>
      </w:r>
      <w:r>
        <w:tab/>
      </w:r>
      <w:r>
        <w:tab/>
      </w:r>
      <w:r>
        <w:tab/>
        <w:t>/miejscowość, data/</w:t>
      </w:r>
    </w:p>
    <w:p w14:paraId="2C4CF3E1" w14:textId="77777777" w:rsidR="000D448B" w:rsidRPr="009534AC" w:rsidRDefault="000D448B" w:rsidP="000D448B">
      <w:pPr>
        <w:jc w:val="center"/>
        <w:rPr>
          <w:b/>
          <w:sz w:val="26"/>
          <w:szCs w:val="26"/>
        </w:rPr>
      </w:pPr>
    </w:p>
    <w:p w14:paraId="1F34DAE7" w14:textId="77777777" w:rsidR="000D448B" w:rsidRDefault="000D448B" w:rsidP="000D448B">
      <w:pPr>
        <w:jc w:val="center"/>
        <w:rPr>
          <w:b/>
          <w:sz w:val="26"/>
          <w:szCs w:val="26"/>
        </w:rPr>
      </w:pPr>
    </w:p>
    <w:p w14:paraId="49BE936E" w14:textId="7DE9E45E" w:rsidR="000D448B" w:rsidRDefault="001B1E4C" w:rsidP="000D448B">
      <w:pPr>
        <w:jc w:val="center"/>
        <w:rPr>
          <w:b/>
          <w:sz w:val="26"/>
          <w:szCs w:val="26"/>
        </w:rPr>
      </w:pPr>
      <w:r>
        <w:rPr>
          <w:b/>
          <w:sz w:val="26"/>
          <w:szCs w:val="26"/>
        </w:rPr>
        <w:t xml:space="preserve">ISTOTNE </w:t>
      </w:r>
      <w:r w:rsidR="000D448B">
        <w:rPr>
          <w:b/>
          <w:sz w:val="26"/>
          <w:szCs w:val="26"/>
        </w:rPr>
        <w:t>POSTANOWIENIA UMOWY</w:t>
      </w:r>
    </w:p>
    <w:p w14:paraId="2F2AAFB0" w14:textId="77777777" w:rsidR="000D448B" w:rsidRPr="009534AC" w:rsidRDefault="000D448B" w:rsidP="000D448B">
      <w:pPr>
        <w:jc w:val="center"/>
        <w:rPr>
          <w:b/>
          <w:sz w:val="26"/>
          <w:szCs w:val="26"/>
        </w:rPr>
      </w:pPr>
    </w:p>
    <w:p w14:paraId="13A2CCC8" w14:textId="77777777" w:rsidR="000D448B" w:rsidRDefault="000D448B">
      <w:pPr>
        <w:jc w:val="center"/>
        <w:rPr>
          <w:b/>
          <w:sz w:val="26"/>
          <w:szCs w:val="26"/>
        </w:rPr>
      </w:pPr>
    </w:p>
    <w:p w14:paraId="1A483ECB" w14:textId="4D1026DC" w:rsidR="00BD12DD" w:rsidRPr="003625B4" w:rsidRDefault="00BD12DD" w:rsidP="003625B4">
      <w:pPr>
        <w:autoSpaceDE w:val="0"/>
        <w:autoSpaceDN w:val="0"/>
        <w:adjustRightInd w:val="0"/>
        <w:jc w:val="both"/>
      </w:pPr>
      <w:r w:rsidRPr="009B4FE4">
        <w:rPr>
          <w:sz w:val="24"/>
          <w:szCs w:val="24"/>
        </w:rPr>
        <w:t>Przed podpisaniem umowy Wykonawca dostarczy Zamawiającemu projekt umowy</w:t>
      </w:r>
      <w:r>
        <w:rPr>
          <w:sz w:val="24"/>
          <w:szCs w:val="24"/>
        </w:rPr>
        <w:t xml:space="preserve"> </w:t>
      </w:r>
      <w:r w:rsidRPr="009B4FE4">
        <w:rPr>
          <w:sz w:val="24"/>
          <w:szCs w:val="24"/>
        </w:rPr>
        <w:t>do akceptacji.</w:t>
      </w:r>
    </w:p>
    <w:p w14:paraId="609DB3AE" w14:textId="77777777" w:rsidR="00BD12DD" w:rsidRDefault="00BD12DD" w:rsidP="00BD12DD">
      <w:pPr>
        <w:jc w:val="both"/>
        <w:rPr>
          <w:rFonts w:ascii="Arial" w:hAnsi="Arial" w:cs="Arial"/>
        </w:rPr>
      </w:pPr>
    </w:p>
    <w:p w14:paraId="1D03146C" w14:textId="77777777" w:rsidR="00BD12DD" w:rsidRDefault="00BD12DD" w:rsidP="00BD12DD">
      <w:pPr>
        <w:numPr>
          <w:ilvl w:val="0"/>
          <w:numId w:val="50"/>
        </w:numPr>
        <w:autoSpaceDE w:val="0"/>
        <w:autoSpaceDN w:val="0"/>
        <w:adjustRightInd w:val="0"/>
        <w:jc w:val="both"/>
        <w:rPr>
          <w:sz w:val="24"/>
          <w:szCs w:val="24"/>
        </w:rPr>
      </w:pPr>
      <w:r w:rsidRPr="009B4FE4">
        <w:rPr>
          <w:sz w:val="24"/>
          <w:szCs w:val="24"/>
        </w:rPr>
        <w:t>Integralną cześć umowy stanowią ogłoszenie i SIWZ oraz oferta Wykonawcy. Wszystkie czynniki cenotwórcze podane przez Wykonawcę w ofercie są stałe w okresie obowiązywania umowy.</w:t>
      </w:r>
      <w:r>
        <w:rPr>
          <w:sz w:val="24"/>
          <w:szCs w:val="24"/>
        </w:rPr>
        <w:t xml:space="preserve"> Przedmiot umowy określony jest w SIWZ.</w:t>
      </w:r>
    </w:p>
    <w:p w14:paraId="1A333087" w14:textId="77777777" w:rsidR="00BD12DD" w:rsidRDefault="00BD12DD" w:rsidP="00BD12DD">
      <w:pPr>
        <w:autoSpaceDE w:val="0"/>
        <w:autoSpaceDN w:val="0"/>
        <w:adjustRightInd w:val="0"/>
        <w:jc w:val="both"/>
        <w:rPr>
          <w:sz w:val="24"/>
          <w:szCs w:val="24"/>
        </w:rPr>
      </w:pPr>
    </w:p>
    <w:p w14:paraId="38D974D9" w14:textId="77777777" w:rsidR="00BD12DD" w:rsidRDefault="00BD12DD" w:rsidP="00BD12DD">
      <w:pPr>
        <w:numPr>
          <w:ilvl w:val="0"/>
          <w:numId w:val="50"/>
        </w:numPr>
        <w:autoSpaceDE w:val="0"/>
        <w:autoSpaceDN w:val="0"/>
        <w:adjustRightInd w:val="0"/>
        <w:jc w:val="both"/>
        <w:rPr>
          <w:sz w:val="24"/>
          <w:szCs w:val="24"/>
        </w:rPr>
      </w:pPr>
      <w:r w:rsidRPr="009B4FE4">
        <w:rPr>
          <w:sz w:val="24"/>
          <w:szCs w:val="24"/>
        </w:rPr>
        <w:t>Wykonawca wyznacza do obsługi wszystkich jednostek występujących w postępowaniu następującego/ych koordynatora/ów: imię i nazwisko……………..……….., nr telefonu ……………………………….……, adres e-mail……………………………………………………..</w:t>
      </w:r>
    </w:p>
    <w:p w14:paraId="09647F74" w14:textId="77777777" w:rsidR="00BD12DD" w:rsidRPr="003625B4" w:rsidRDefault="00BD12DD" w:rsidP="003625B4">
      <w:pPr>
        <w:ind w:left="360"/>
        <w:rPr>
          <w:sz w:val="24"/>
          <w:szCs w:val="24"/>
        </w:rPr>
      </w:pPr>
    </w:p>
    <w:p w14:paraId="6F7A37B7"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Wykonawca wyznacza następującą/e osobę/y jako doradców technicznych odpowiedzialnego/ych za współpracę w zakresie technicznym tj. w zakresie obsługi i działania systemu bankowości elektronicznej: imię i nazwisko ………………………………., nr telefonu ……………………………….……, adres e-mail……………………………………………………..</w:t>
      </w:r>
    </w:p>
    <w:p w14:paraId="3EB8589F" w14:textId="77777777" w:rsidR="00BD12DD" w:rsidRPr="003625B4" w:rsidRDefault="00BD12DD" w:rsidP="003625B4">
      <w:pPr>
        <w:ind w:left="360"/>
        <w:rPr>
          <w:sz w:val="24"/>
          <w:szCs w:val="24"/>
        </w:rPr>
      </w:pPr>
    </w:p>
    <w:p w14:paraId="412CB064"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W przypadku zmiany stawki VAT, wysokości minimalnego wynagrodzenia za pracę ustalonego na podstawie art. 2 ust. 3–5 ustawy z dnia 10 października 2002 r. o minimalnym wynagrodzeniu za pracę, zasad podlegania ubezpieczeniom społecznym lub ubezpieczeniu zdrowotnemu albo wysokości stawki składki na ubezpieczenia społeczne lub zdrowotne – jeżeli zmiany te będą miały wpływ na koszty wykonania zamówienia przez Wykonawcę, każda ze stron w celu dokonania zmiany wynagrodzenia może wystąpić z takim żądaniem do drugiej strony Umowy. </w:t>
      </w:r>
    </w:p>
    <w:p w14:paraId="6A77C3FE" w14:textId="77777777" w:rsidR="00BD12DD" w:rsidRPr="003625B4" w:rsidRDefault="00BD12DD" w:rsidP="003625B4">
      <w:pPr>
        <w:ind w:left="360"/>
        <w:rPr>
          <w:sz w:val="24"/>
          <w:szCs w:val="24"/>
        </w:rPr>
      </w:pPr>
    </w:p>
    <w:p w14:paraId="0FA6D50C"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Do wniosku o zmianę wynagrodzenia z powodu okoliczności, o których mowa w </w:t>
      </w:r>
      <w:r>
        <w:rPr>
          <w:sz w:val="24"/>
          <w:szCs w:val="24"/>
        </w:rPr>
        <w:t>pkt</w:t>
      </w:r>
      <w:r w:rsidRPr="00923A6E">
        <w:rPr>
          <w:sz w:val="24"/>
          <w:szCs w:val="24"/>
        </w:rPr>
        <w:t xml:space="preserve">. </w:t>
      </w:r>
      <w:r>
        <w:rPr>
          <w:sz w:val="24"/>
          <w:szCs w:val="24"/>
        </w:rPr>
        <w:t>4,</w:t>
      </w:r>
      <w:r w:rsidRPr="00923A6E">
        <w:rPr>
          <w:sz w:val="24"/>
          <w:szCs w:val="24"/>
        </w:rPr>
        <w:t xml:space="preserve"> za wyjątkiem zmian wynikających ze zmiany stawki podatku VAT,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t>
      </w:r>
    </w:p>
    <w:p w14:paraId="0E47E4CF" w14:textId="77777777" w:rsidR="00BD12DD" w:rsidRPr="003625B4" w:rsidRDefault="00BD12DD" w:rsidP="003625B4">
      <w:pPr>
        <w:ind w:left="360"/>
        <w:rPr>
          <w:sz w:val="24"/>
          <w:szCs w:val="24"/>
        </w:rPr>
      </w:pPr>
    </w:p>
    <w:p w14:paraId="77219C8F"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Lista, o której mowa w </w:t>
      </w:r>
      <w:r>
        <w:rPr>
          <w:sz w:val="24"/>
          <w:szCs w:val="24"/>
        </w:rPr>
        <w:t xml:space="preserve">pkt </w:t>
      </w:r>
      <w:r w:rsidRPr="00923A6E">
        <w:rPr>
          <w:sz w:val="24"/>
          <w:szCs w:val="24"/>
        </w:rPr>
        <w:t xml:space="preserve"> </w:t>
      </w:r>
      <w:r>
        <w:rPr>
          <w:sz w:val="24"/>
          <w:szCs w:val="24"/>
        </w:rPr>
        <w:t>5</w:t>
      </w:r>
      <w:r w:rsidRPr="00923A6E">
        <w:rPr>
          <w:sz w:val="24"/>
          <w:szCs w:val="24"/>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t>
      </w:r>
    </w:p>
    <w:p w14:paraId="5F7FFF1A" w14:textId="77777777" w:rsidR="00BD12DD" w:rsidRPr="003625B4" w:rsidRDefault="00BD12DD" w:rsidP="003625B4">
      <w:pPr>
        <w:ind w:left="360"/>
        <w:rPr>
          <w:sz w:val="24"/>
          <w:szCs w:val="24"/>
        </w:rPr>
      </w:pPr>
    </w:p>
    <w:p w14:paraId="4C6A6AAD"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lastRenderedPageBreak/>
        <w:t>Wykonawca jest zobowiązany do przedłożenia listy osób zaangażowanych do realizacji zamówienia wraz z podaniem danych, o których mowa w</w:t>
      </w:r>
      <w:r>
        <w:rPr>
          <w:sz w:val="24"/>
          <w:szCs w:val="24"/>
        </w:rPr>
        <w:t xml:space="preserve"> pkt 6</w:t>
      </w:r>
      <w:r w:rsidRPr="00923A6E">
        <w:rPr>
          <w:sz w:val="24"/>
          <w:szCs w:val="24"/>
        </w:rPr>
        <w:t xml:space="preserve">, również na wniosek Zamawiającego, w terminie przez niego wskazanym we wniosku. </w:t>
      </w:r>
    </w:p>
    <w:p w14:paraId="298B4DB5" w14:textId="77777777" w:rsidR="00BD12DD" w:rsidRPr="003625B4" w:rsidRDefault="00BD12DD" w:rsidP="003625B4">
      <w:pPr>
        <w:ind w:left="360"/>
        <w:rPr>
          <w:sz w:val="24"/>
          <w:szCs w:val="24"/>
        </w:rPr>
      </w:pPr>
    </w:p>
    <w:p w14:paraId="6030F0F1"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Zmiana wynagrodzenia w związku z wystąpieniem okoliczności, o których mowa w </w:t>
      </w:r>
      <w:r>
        <w:rPr>
          <w:sz w:val="24"/>
          <w:szCs w:val="24"/>
        </w:rPr>
        <w:t>pkt 4</w:t>
      </w:r>
      <w:r w:rsidRPr="00923A6E">
        <w:rPr>
          <w:sz w:val="24"/>
          <w:szCs w:val="24"/>
        </w:rPr>
        <w:t xml:space="preserve"> będzie uznana za zaakceptowaną przez drugą stronę jeżeli w terminie 14 dni od dnia przedłożenia jej żądania takiej zmiany druga strona nie przekaże pisemnych zastrzeżeń. </w:t>
      </w:r>
    </w:p>
    <w:p w14:paraId="509845BC" w14:textId="77777777" w:rsidR="00BD12DD" w:rsidRPr="003625B4" w:rsidRDefault="00BD12DD" w:rsidP="003625B4">
      <w:pPr>
        <w:ind w:left="360"/>
        <w:rPr>
          <w:sz w:val="24"/>
          <w:szCs w:val="24"/>
        </w:rPr>
      </w:pPr>
    </w:p>
    <w:p w14:paraId="7CB8249F"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Strony zgłoszą w terminie określonym w </w:t>
      </w:r>
      <w:r>
        <w:rPr>
          <w:sz w:val="24"/>
          <w:szCs w:val="24"/>
        </w:rPr>
        <w:t xml:space="preserve">pkt 8 </w:t>
      </w:r>
      <w:r w:rsidRPr="00923A6E">
        <w:rPr>
          <w:sz w:val="24"/>
          <w:szCs w:val="24"/>
        </w:rPr>
        <w:t xml:space="preserve">pisemne zastrzeżenia do zasadności propozycji zmiany wynagrodzenia, jeżeli żądanie będzie bezzasadne, zmiany, o których mowa w </w:t>
      </w:r>
      <w:r>
        <w:rPr>
          <w:sz w:val="24"/>
          <w:szCs w:val="24"/>
        </w:rPr>
        <w:t xml:space="preserve">pkt 4 </w:t>
      </w:r>
      <w:r w:rsidRPr="00923A6E">
        <w:rPr>
          <w:sz w:val="24"/>
          <w:szCs w:val="24"/>
        </w:rPr>
        <w:t xml:space="preserve">nie wpłyną na koszt wykonania zamówienia przez Wykonawcę, zostaną przedstawione nierzetelne dane lub żądanie będzie zawierało omyłki i błędy rachunkowe. </w:t>
      </w:r>
    </w:p>
    <w:p w14:paraId="3F61D41C" w14:textId="77777777" w:rsidR="00BD12DD" w:rsidRPr="003625B4" w:rsidRDefault="00BD12DD" w:rsidP="003625B4">
      <w:pPr>
        <w:ind w:left="360"/>
        <w:rPr>
          <w:sz w:val="24"/>
          <w:szCs w:val="24"/>
        </w:rPr>
      </w:pPr>
    </w:p>
    <w:p w14:paraId="271302D3"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Zmiana wynagrodzenia na skutek okoliczności, o których mowa w </w:t>
      </w:r>
      <w:r>
        <w:rPr>
          <w:sz w:val="24"/>
          <w:szCs w:val="24"/>
        </w:rPr>
        <w:t xml:space="preserve">pkt 4 </w:t>
      </w:r>
      <w:r w:rsidRPr="00923A6E">
        <w:rPr>
          <w:sz w:val="24"/>
          <w:szCs w:val="24"/>
        </w:rPr>
        <w:t>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Wykonawca winien złożyć wniosek do Zamawiającego w terminie 30 dni od dnia wystąpienia okoliczności.</w:t>
      </w:r>
    </w:p>
    <w:p w14:paraId="1F602B86" w14:textId="77777777" w:rsidR="00BD12DD" w:rsidRPr="003625B4" w:rsidRDefault="00BD12DD" w:rsidP="003625B4">
      <w:pPr>
        <w:ind w:left="360"/>
        <w:rPr>
          <w:sz w:val="24"/>
          <w:szCs w:val="24"/>
        </w:rPr>
      </w:pPr>
    </w:p>
    <w:p w14:paraId="47728979" w14:textId="77777777" w:rsidR="00BD12DD" w:rsidRDefault="00BD12DD" w:rsidP="00BD12DD">
      <w:pPr>
        <w:numPr>
          <w:ilvl w:val="0"/>
          <w:numId w:val="50"/>
        </w:numPr>
        <w:autoSpaceDE w:val="0"/>
        <w:autoSpaceDN w:val="0"/>
        <w:adjustRightInd w:val="0"/>
        <w:jc w:val="both"/>
        <w:rPr>
          <w:sz w:val="24"/>
          <w:szCs w:val="24"/>
        </w:rPr>
      </w:pPr>
      <w:r w:rsidRPr="00923A6E">
        <w:rPr>
          <w:sz w:val="24"/>
          <w:szCs w:val="24"/>
        </w:rPr>
        <w:t xml:space="preserve">Zmiana wynagrodzenia, w związku ze zmianą stawki VAT, o której mowa w </w:t>
      </w:r>
      <w:r>
        <w:rPr>
          <w:sz w:val="24"/>
          <w:szCs w:val="24"/>
        </w:rPr>
        <w:t xml:space="preserve">pkt 4, </w:t>
      </w:r>
      <w:r w:rsidRPr="00923A6E">
        <w:rPr>
          <w:sz w:val="24"/>
          <w:szCs w:val="24"/>
        </w:rPr>
        <w:t xml:space="preserve">a także zmiana wynagrodzenia w sytuacji opisanej w </w:t>
      </w:r>
      <w:r>
        <w:rPr>
          <w:sz w:val="24"/>
          <w:szCs w:val="24"/>
        </w:rPr>
        <w:t>pkt 8</w:t>
      </w:r>
      <w:r w:rsidRPr="00923A6E">
        <w:rPr>
          <w:sz w:val="24"/>
          <w:szCs w:val="24"/>
        </w:rPr>
        <w:t xml:space="preserve"> wymaga formy aneksu. W przypadku zwiększenia wynagrodzenia na skutek okoliczności, o których mowa w </w:t>
      </w:r>
      <w:r>
        <w:rPr>
          <w:sz w:val="24"/>
          <w:szCs w:val="24"/>
        </w:rPr>
        <w:t>pkt 4</w:t>
      </w:r>
      <w:r w:rsidRPr="00923A6E">
        <w:rPr>
          <w:sz w:val="24"/>
          <w:szCs w:val="24"/>
        </w:rPr>
        <w:t xml:space="preserve"> Wykonawca, 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 przypadku zmniejszenia stawki podatku VAT Wykonawca wystawi fakturę z zastosowaniem stawki VAT zgodnej z przepisami ustawy o VAT stosownie obniżając wynagrodzenie brutto. </w:t>
      </w:r>
    </w:p>
    <w:p w14:paraId="1010BFFA" w14:textId="77777777" w:rsidR="00BD12DD" w:rsidRPr="003625B4" w:rsidRDefault="00BD12DD" w:rsidP="003625B4">
      <w:pPr>
        <w:ind w:left="360"/>
        <w:rPr>
          <w:sz w:val="24"/>
          <w:szCs w:val="24"/>
        </w:rPr>
      </w:pPr>
    </w:p>
    <w:p w14:paraId="6DA18534" w14:textId="77777777" w:rsidR="00BD12DD" w:rsidRDefault="00BD12DD" w:rsidP="00BD12DD">
      <w:pPr>
        <w:numPr>
          <w:ilvl w:val="0"/>
          <w:numId w:val="50"/>
        </w:numPr>
        <w:autoSpaceDE w:val="0"/>
        <w:autoSpaceDN w:val="0"/>
        <w:adjustRightInd w:val="0"/>
        <w:jc w:val="both"/>
        <w:rPr>
          <w:sz w:val="24"/>
          <w:szCs w:val="24"/>
        </w:rPr>
      </w:pPr>
      <w:r w:rsidRPr="00F740B6">
        <w:rPr>
          <w:sz w:val="24"/>
          <w:szCs w:val="24"/>
        </w:rPr>
        <w:t xml:space="preserve">Jeżeli zwiększenie wynagrodzenia będzie skutkowało koniecznością dokonania zmian w budżecie Gminy albo wieloletniej prognozie finansowej aneks zostanie zawarty nie wcześniej niż po przyjęciu tych zmian przez właściwy organ. </w:t>
      </w:r>
    </w:p>
    <w:p w14:paraId="687FFC3F" w14:textId="77777777" w:rsidR="00BD12DD" w:rsidRPr="003625B4" w:rsidRDefault="00BD12DD" w:rsidP="003625B4">
      <w:pPr>
        <w:ind w:left="360"/>
        <w:rPr>
          <w:sz w:val="24"/>
          <w:szCs w:val="24"/>
        </w:rPr>
      </w:pPr>
    </w:p>
    <w:p w14:paraId="10FCED82" w14:textId="77777777" w:rsidR="00BD12DD" w:rsidRDefault="00BD12DD" w:rsidP="00BD12DD">
      <w:pPr>
        <w:numPr>
          <w:ilvl w:val="0"/>
          <w:numId w:val="50"/>
        </w:numPr>
        <w:autoSpaceDE w:val="0"/>
        <w:autoSpaceDN w:val="0"/>
        <w:adjustRightInd w:val="0"/>
        <w:jc w:val="both"/>
        <w:rPr>
          <w:sz w:val="24"/>
          <w:szCs w:val="24"/>
        </w:rPr>
      </w:pPr>
      <w:r w:rsidRPr="00F740B6">
        <w:rPr>
          <w:sz w:val="24"/>
          <w:szCs w:val="24"/>
        </w:rPr>
        <w:t xml:space="preserve">W przypadku wprowadzenia Zamawiającego w błąd co do rzeczywistego stanu przedstawionego we wniosku, o którym mowa w </w:t>
      </w:r>
      <w:r>
        <w:rPr>
          <w:sz w:val="24"/>
          <w:szCs w:val="24"/>
        </w:rPr>
        <w:t>pkt 5</w:t>
      </w:r>
      <w:r w:rsidRPr="00F740B6">
        <w:rPr>
          <w:sz w:val="24"/>
          <w:szCs w:val="24"/>
        </w:rPr>
        <w:t xml:space="preserve">,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 </w:t>
      </w:r>
    </w:p>
    <w:p w14:paraId="523047ED" w14:textId="77777777" w:rsidR="00BD12DD" w:rsidRPr="003625B4" w:rsidRDefault="00BD12DD" w:rsidP="003625B4">
      <w:pPr>
        <w:ind w:left="360"/>
        <w:rPr>
          <w:sz w:val="24"/>
          <w:szCs w:val="24"/>
        </w:rPr>
      </w:pPr>
    </w:p>
    <w:p w14:paraId="214435AD" w14:textId="77777777" w:rsidR="00BD12DD" w:rsidRDefault="00BD12DD" w:rsidP="00BD12DD">
      <w:pPr>
        <w:numPr>
          <w:ilvl w:val="0"/>
          <w:numId w:val="50"/>
        </w:numPr>
        <w:autoSpaceDE w:val="0"/>
        <w:autoSpaceDN w:val="0"/>
        <w:adjustRightInd w:val="0"/>
        <w:jc w:val="both"/>
        <w:rPr>
          <w:sz w:val="24"/>
          <w:szCs w:val="24"/>
        </w:rPr>
      </w:pPr>
      <w:r w:rsidRPr="000D0EF2">
        <w:rPr>
          <w:sz w:val="24"/>
          <w:szCs w:val="24"/>
        </w:rPr>
        <w:t xml:space="preserve">Zasady, o których mowa w ust. </w:t>
      </w:r>
      <w:r>
        <w:rPr>
          <w:sz w:val="24"/>
          <w:szCs w:val="24"/>
        </w:rPr>
        <w:t>4</w:t>
      </w:r>
      <w:r w:rsidRPr="000D0EF2">
        <w:rPr>
          <w:sz w:val="24"/>
          <w:szCs w:val="24"/>
        </w:rPr>
        <w:t>-1</w:t>
      </w:r>
      <w:r>
        <w:rPr>
          <w:sz w:val="24"/>
          <w:szCs w:val="24"/>
        </w:rPr>
        <w:t>3</w:t>
      </w:r>
      <w:r w:rsidRPr="000D0EF2">
        <w:rPr>
          <w:sz w:val="24"/>
          <w:szCs w:val="24"/>
        </w:rPr>
        <w:t xml:space="preserve"> będą miały odpowiednie zastosowanie w przypadku zmian organizacyjno-prawnych mających wpływ na istnienie lub wysokość zobowiązania Wykonawcy w zakresie podatku od towarów i usług, za wyjątkiem zmian powodujących zwiększenie wynagrodzenia brutto.</w:t>
      </w:r>
    </w:p>
    <w:p w14:paraId="50CBFAE0" w14:textId="77777777" w:rsidR="00BD12DD" w:rsidRPr="003625B4" w:rsidRDefault="00BD12DD" w:rsidP="003625B4">
      <w:pPr>
        <w:ind w:left="360"/>
        <w:rPr>
          <w:sz w:val="24"/>
          <w:szCs w:val="24"/>
        </w:rPr>
      </w:pPr>
    </w:p>
    <w:p w14:paraId="3C6432B9" w14:textId="77777777" w:rsidR="00BD12DD" w:rsidRDefault="00BD12DD" w:rsidP="00BD12DD">
      <w:pPr>
        <w:numPr>
          <w:ilvl w:val="0"/>
          <w:numId w:val="50"/>
        </w:numPr>
        <w:autoSpaceDE w:val="0"/>
        <w:autoSpaceDN w:val="0"/>
        <w:adjustRightInd w:val="0"/>
        <w:jc w:val="both"/>
        <w:rPr>
          <w:sz w:val="24"/>
          <w:szCs w:val="24"/>
        </w:rPr>
      </w:pPr>
      <w:r w:rsidRPr="000D0EF2">
        <w:rPr>
          <w:sz w:val="24"/>
          <w:szCs w:val="24"/>
          <w:lang w:val="x-none"/>
        </w:rPr>
        <w:t>Zamawiający wymaga od Wykonawcy lub Podwykonawcy, stosownie do art. 29 ust. 3a ustawy Pzp (Dz. U. z 2017 r. poz. 1579 z późn. zm.), aby osoby wykonujące następujące czynności w zakresie realizacji zamówienia były wykonywane przez osoby zatrudnione na podstawie umowy prace w rozumieniu ustawy z dnia 26 czerwca 1974 r. - Kodeks pracy (Dz.</w:t>
      </w:r>
      <w:r w:rsidRPr="000D0EF2">
        <w:rPr>
          <w:sz w:val="24"/>
          <w:szCs w:val="24"/>
        </w:rPr>
        <w:t> </w:t>
      </w:r>
      <w:r w:rsidRPr="000D0EF2">
        <w:rPr>
          <w:sz w:val="24"/>
          <w:szCs w:val="24"/>
          <w:lang w:val="x-none"/>
        </w:rPr>
        <w:t>U. z 2018 r. poz. 917)</w:t>
      </w:r>
      <w:r w:rsidRPr="000D0EF2">
        <w:rPr>
          <w:sz w:val="24"/>
          <w:szCs w:val="24"/>
        </w:rPr>
        <w:t xml:space="preserve">, a w szczególności w zakresie: </w:t>
      </w:r>
    </w:p>
    <w:p w14:paraId="6AFACAC1" w14:textId="77777777" w:rsidR="00BD12DD" w:rsidRPr="003625B4" w:rsidRDefault="00BD12DD" w:rsidP="003625B4">
      <w:pPr>
        <w:ind w:left="360"/>
        <w:rPr>
          <w:sz w:val="24"/>
          <w:szCs w:val="24"/>
        </w:rPr>
      </w:pPr>
    </w:p>
    <w:p w14:paraId="32414F5E" w14:textId="77777777" w:rsidR="00BD12DD" w:rsidRDefault="00BD12DD" w:rsidP="00BD12DD">
      <w:pPr>
        <w:autoSpaceDE w:val="0"/>
        <w:autoSpaceDN w:val="0"/>
        <w:adjustRightInd w:val="0"/>
        <w:ind w:left="720"/>
        <w:jc w:val="both"/>
        <w:rPr>
          <w:sz w:val="24"/>
          <w:szCs w:val="24"/>
        </w:rPr>
      </w:pPr>
      <w:r w:rsidRPr="000D0EF2">
        <w:rPr>
          <w:sz w:val="24"/>
          <w:szCs w:val="24"/>
        </w:rPr>
        <w:t xml:space="preserve">- otwierania, prowadzenia oraz zamykania rachunków bankowych, </w:t>
      </w:r>
      <w:r w:rsidRPr="000D0EF2">
        <w:rPr>
          <w:sz w:val="24"/>
          <w:szCs w:val="24"/>
        </w:rPr>
        <w:tab/>
      </w:r>
    </w:p>
    <w:p w14:paraId="0E8E895E" w14:textId="77777777" w:rsidR="00BD12DD" w:rsidRDefault="00BD12DD" w:rsidP="00BD12DD">
      <w:pPr>
        <w:autoSpaceDE w:val="0"/>
        <w:autoSpaceDN w:val="0"/>
        <w:adjustRightInd w:val="0"/>
        <w:ind w:left="720"/>
        <w:jc w:val="both"/>
        <w:rPr>
          <w:sz w:val="24"/>
          <w:szCs w:val="24"/>
        </w:rPr>
      </w:pPr>
      <w:r w:rsidRPr="00F02B0E">
        <w:rPr>
          <w:sz w:val="24"/>
          <w:szCs w:val="24"/>
        </w:rPr>
        <w:t xml:space="preserve">- obsługi kasowej Gminy i jej jednostek organizacyjnych, </w:t>
      </w:r>
    </w:p>
    <w:p w14:paraId="0D3881D1" w14:textId="77777777" w:rsidR="00BD12DD" w:rsidRDefault="00BD12DD" w:rsidP="00BD12DD">
      <w:pPr>
        <w:autoSpaceDE w:val="0"/>
        <w:autoSpaceDN w:val="0"/>
        <w:adjustRightInd w:val="0"/>
        <w:ind w:left="720"/>
        <w:jc w:val="both"/>
        <w:rPr>
          <w:sz w:val="24"/>
          <w:szCs w:val="24"/>
        </w:rPr>
      </w:pPr>
      <w:r w:rsidRPr="00F02B0E">
        <w:rPr>
          <w:sz w:val="24"/>
          <w:szCs w:val="24"/>
        </w:rPr>
        <w:t xml:space="preserve">- realizacji przelewów metodą tradycyjną - papierową, </w:t>
      </w:r>
    </w:p>
    <w:p w14:paraId="4BD8D7E9" w14:textId="77777777" w:rsidR="00BD12DD" w:rsidRDefault="00BD12DD" w:rsidP="00BD12DD">
      <w:pPr>
        <w:autoSpaceDE w:val="0"/>
        <w:autoSpaceDN w:val="0"/>
        <w:adjustRightInd w:val="0"/>
        <w:ind w:left="720"/>
        <w:jc w:val="both"/>
        <w:rPr>
          <w:sz w:val="24"/>
          <w:szCs w:val="24"/>
        </w:rPr>
      </w:pPr>
      <w:r w:rsidRPr="00F02B0E">
        <w:rPr>
          <w:sz w:val="24"/>
          <w:szCs w:val="24"/>
        </w:rPr>
        <w:t>- opieki technicznej systemu bankowości elektronicznej,</w:t>
      </w:r>
    </w:p>
    <w:p w14:paraId="58DFED32" w14:textId="77777777" w:rsidR="00BD12DD" w:rsidRDefault="00BD12DD" w:rsidP="00BD12DD">
      <w:pPr>
        <w:autoSpaceDE w:val="0"/>
        <w:autoSpaceDN w:val="0"/>
        <w:adjustRightInd w:val="0"/>
        <w:ind w:left="720"/>
        <w:jc w:val="both"/>
        <w:rPr>
          <w:sz w:val="24"/>
          <w:szCs w:val="24"/>
        </w:rPr>
      </w:pPr>
      <w:r w:rsidRPr="00F02B0E">
        <w:rPr>
          <w:sz w:val="24"/>
          <w:szCs w:val="24"/>
        </w:rPr>
        <w:t>- udzielenia kredytu, lokowania czasowo wolnych środków budżetowych na lokalach</w:t>
      </w:r>
      <w:r>
        <w:rPr>
          <w:sz w:val="24"/>
          <w:szCs w:val="24"/>
        </w:rPr>
        <w:t> </w:t>
      </w:r>
      <w:r w:rsidRPr="00F02B0E">
        <w:rPr>
          <w:sz w:val="24"/>
          <w:szCs w:val="24"/>
        </w:rPr>
        <w:t>terminowych oraz w zakresie oprocentowania rachunków bankowych,</w:t>
      </w:r>
    </w:p>
    <w:p w14:paraId="219B720E" w14:textId="77777777" w:rsidR="00BD12DD" w:rsidRDefault="00BD12DD" w:rsidP="00BD12DD">
      <w:pPr>
        <w:autoSpaceDE w:val="0"/>
        <w:autoSpaceDN w:val="0"/>
        <w:adjustRightInd w:val="0"/>
        <w:ind w:left="720"/>
        <w:jc w:val="both"/>
        <w:rPr>
          <w:sz w:val="24"/>
          <w:szCs w:val="24"/>
        </w:rPr>
      </w:pPr>
      <w:r w:rsidRPr="00F02B0E">
        <w:rPr>
          <w:sz w:val="24"/>
          <w:szCs w:val="24"/>
        </w:rPr>
        <w:t>- prowadzenia usługi związanej z realizacją, rozliczaniem transakcji opłacanych kartami płatniczymi za pomocą terminali,</w:t>
      </w:r>
    </w:p>
    <w:p w14:paraId="63734339" w14:textId="77777777" w:rsidR="00BD12DD" w:rsidRDefault="00BD12DD" w:rsidP="00BD12DD">
      <w:pPr>
        <w:autoSpaceDE w:val="0"/>
        <w:autoSpaceDN w:val="0"/>
        <w:adjustRightInd w:val="0"/>
        <w:ind w:left="720"/>
        <w:jc w:val="both"/>
        <w:rPr>
          <w:sz w:val="24"/>
          <w:szCs w:val="24"/>
        </w:rPr>
      </w:pPr>
    </w:p>
    <w:p w14:paraId="57E6CE21" w14:textId="77777777" w:rsidR="00BD12DD" w:rsidRDefault="00BD12DD" w:rsidP="00BD12DD">
      <w:pPr>
        <w:autoSpaceDE w:val="0"/>
        <w:autoSpaceDN w:val="0"/>
        <w:adjustRightInd w:val="0"/>
        <w:ind w:left="720"/>
        <w:jc w:val="both"/>
        <w:rPr>
          <w:sz w:val="24"/>
          <w:szCs w:val="24"/>
        </w:rPr>
      </w:pPr>
      <w:r w:rsidRPr="005C7D86">
        <w:rPr>
          <w:sz w:val="24"/>
          <w:szCs w:val="24"/>
          <w:lang w:val="x-none"/>
        </w:rPr>
        <w:t>Wykonawca lub podwykonawca zatrudni osoby wykonujące czynności wymienione powyżej na okres realizacji zamówienia. W przypadku rozwiązania stosunku pracy przed zakończeniem</w:t>
      </w:r>
      <w:r>
        <w:rPr>
          <w:sz w:val="24"/>
          <w:szCs w:val="24"/>
        </w:rPr>
        <w:t xml:space="preserve"> </w:t>
      </w:r>
      <w:r w:rsidRPr="005C7D86">
        <w:rPr>
          <w:sz w:val="24"/>
          <w:szCs w:val="24"/>
          <w:lang w:val="x-none"/>
        </w:rPr>
        <w:t xml:space="preserve">tego okresu, zobowiązuje się do niezwłocznego zatrudnienia na to miejsce inne osoby. </w:t>
      </w:r>
    </w:p>
    <w:p w14:paraId="4C7E9B75" w14:textId="77777777" w:rsidR="00BD12DD" w:rsidRDefault="00BD12DD" w:rsidP="00BD12DD">
      <w:pPr>
        <w:autoSpaceDE w:val="0"/>
        <w:autoSpaceDN w:val="0"/>
        <w:adjustRightInd w:val="0"/>
        <w:ind w:left="720"/>
        <w:jc w:val="both"/>
        <w:rPr>
          <w:sz w:val="24"/>
          <w:szCs w:val="24"/>
        </w:rPr>
      </w:pPr>
    </w:p>
    <w:p w14:paraId="301EBEAE" w14:textId="77777777" w:rsidR="00BD12DD" w:rsidRDefault="00BD12DD" w:rsidP="00BD12DD">
      <w:pPr>
        <w:autoSpaceDE w:val="0"/>
        <w:autoSpaceDN w:val="0"/>
        <w:adjustRightInd w:val="0"/>
        <w:ind w:left="720"/>
        <w:jc w:val="both"/>
        <w:rPr>
          <w:sz w:val="24"/>
          <w:szCs w:val="24"/>
        </w:rPr>
      </w:pPr>
      <w:r w:rsidRPr="005C7D86">
        <w:rPr>
          <w:sz w:val="24"/>
          <w:szCs w:val="24"/>
          <w:lang w:val="x-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2685F79F" w14:textId="77777777" w:rsidR="00BD12DD" w:rsidRDefault="00BD12DD" w:rsidP="00BD12DD">
      <w:pPr>
        <w:numPr>
          <w:ilvl w:val="0"/>
          <w:numId w:val="51"/>
        </w:numPr>
        <w:autoSpaceDE w:val="0"/>
        <w:autoSpaceDN w:val="0"/>
        <w:adjustRightInd w:val="0"/>
        <w:jc w:val="both"/>
        <w:rPr>
          <w:sz w:val="24"/>
          <w:szCs w:val="24"/>
        </w:rPr>
      </w:pPr>
      <w:r w:rsidRPr="005C7D86">
        <w:rPr>
          <w:sz w:val="24"/>
          <w:szCs w:val="24"/>
          <w:lang w:val="x-none"/>
        </w:rPr>
        <w:t>żądania oświadczeń i dokumentów w zakresie potwierdzenia spełniania ww. wymogów i dokonywania ich oceny,</w:t>
      </w:r>
    </w:p>
    <w:p w14:paraId="7C796381" w14:textId="77777777" w:rsidR="00BD12DD" w:rsidRDefault="00BD12DD" w:rsidP="00BD12DD">
      <w:pPr>
        <w:numPr>
          <w:ilvl w:val="0"/>
          <w:numId w:val="51"/>
        </w:numPr>
        <w:autoSpaceDE w:val="0"/>
        <w:autoSpaceDN w:val="0"/>
        <w:adjustRightInd w:val="0"/>
        <w:jc w:val="both"/>
        <w:rPr>
          <w:sz w:val="24"/>
          <w:szCs w:val="24"/>
        </w:rPr>
      </w:pPr>
      <w:r w:rsidRPr="000D0EF2">
        <w:rPr>
          <w:sz w:val="24"/>
          <w:szCs w:val="24"/>
          <w:lang w:val="x-none"/>
        </w:rPr>
        <w:t>żądania wyjaśnień w przypadku wątpliwości w zakresie potwierdzenia spełniania ww.</w:t>
      </w:r>
      <w:r w:rsidRPr="000D0EF2">
        <w:rPr>
          <w:sz w:val="24"/>
          <w:szCs w:val="24"/>
        </w:rPr>
        <w:t> </w:t>
      </w:r>
      <w:r w:rsidRPr="000D0EF2">
        <w:rPr>
          <w:sz w:val="24"/>
          <w:szCs w:val="24"/>
          <w:lang w:val="x-none"/>
        </w:rPr>
        <w:t>wymogów,</w:t>
      </w:r>
    </w:p>
    <w:p w14:paraId="57EB3669" w14:textId="77777777" w:rsidR="00BD12DD" w:rsidRPr="000D0EF2" w:rsidRDefault="00BD12DD" w:rsidP="00BD12DD">
      <w:pPr>
        <w:numPr>
          <w:ilvl w:val="0"/>
          <w:numId w:val="51"/>
        </w:numPr>
        <w:autoSpaceDE w:val="0"/>
        <w:autoSpaceDN w:val="0"/>
        <w:adjustRightInd w:val="0"/>
        <w:jc w:val="both"/>
        <w:rPr>
          <w:sz w:val="24"/>
          <w:szCs w:val="24"/>
        </w:rPr>
      </w:pPr>
      <w:r w:rsidRPr="000D0EF2">
        <w:rPr>
          <w:sz w:val="24"/>
          <w:szCs w:val="24"/>
          <w:lang w:val="x-none"/>
        </w:rPr>
        <w:t>przeprowadzania kontroli na miejscu wykonywania świadczenia.</w:t>
      </w:r>
    </w:p>
    <w:p w14:paraId="75933F5F" w14:textId="77777777" w:rsidR="00BD12DD" w:rsidRDefault="00BD12DD" w:rsidP="00BD12DD">
      <w:pPr>
        <w:autoSpaceDE w:val="0"/>
        <w:autoSpaceDN w:val="0"/>
        <w:adjustRightInd w:val="0"/>
        <w:ind w:left="720"/>
        <w:jc w:val="both"/>
        <w:rPr>
          <w:sz w:val="24"/>
          <w:szCs w:val="24"/>
        </w:rPr>
      </w:pPr>
    </w:p>
    <w:p w14:paraId="2CF30890" w14:textId="77777777" w:rsidR="00BD12DD" w:rsidRDefault="00BD12DD" w:rsidP="00BD12DD">
      <w:pPr>
        <w:autoSpaceDE w:val="0"/>
        <w:autoSpaceDN w:val="0"/>
        <w:adjustRightInd w:val="0"/>
        <w:ind w:left="708"/>
        <w:jc w:val="both"/>
        <w:rPr>
          <w:sz w:val="24"/>
          <w:szCs w:val="24"/>
        </w:rPr>
      </w:pPr>
      <w:r w:rsidRPr="005C7D86">
        <w:rPr>
          <w:sz w:val="24"/>
          <w:szCs w:val="24"/>
          <w:lang w:val="x-none"/>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czynności w trakcie realizacji zamówienia:</w:t>
      </w:r>
    </w:p>
    <w:p w14:paraId="029C4945" w14:textId="77777777" w:rsidR="00BD12DD" w:rsidRDefault="00BD12DD" w:rsidP="00BD12DD">
      <w:pPr>
        <w:numPr>
          <w:ilvl w:val="0"/>
          <w:numId w:val="52"/>
        </w:numPr>
        <w:autoSpaceDE w:val="0"/>
        <w:autoSpaceDN w:val="0"/>
        <w:adjustRightInd w:val="0"/>
        <w:jc w:val="both"/>
        <w:rPr>
          <w:sz w:val="24"/>
          <w:szCs w:val="24"/>
        </w:rPr>
      </w:pPr>
      <w:r w:rsidRPr="005C7D86">
        <w:rPr>
          <w:sz w:val="24"/>
          <w:szCs w:val="24"/>
          <w:lang w:val="x-none"/>
        </w:rPr>
        <w:t>oświadczenie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w:t>
      </w:r>
    </w:p>
    <w:p w14:paraId="40B37E16" w14:textId="77777777" w:rsidR="00BD12DD" w:rsidRPr="00533BFF" w:rsidRDefault="00BD12DD" w:rsidP="00BD12DD">
      <w:pPr>
        <w:numPr>
          <w:ilvl w:val="0"/>
          <w:numId w:val="52"/>
        </w:numPr>
        <w:autoSpaceDE w:val="0"/>
        <w:autoSpaceDN w:val="0"/>
        <w:adjustRightInd w:val="0"/>
        <w:jc w:val="both"/>
        <w:rPr>
          <w:sz w:val="24"/>
          <w:szCs w:val="24"/>
        </w:rPr>
      </w:pPr>
      <w:r w:rsidRPr="000D0EF2">
        <w:rPr>
          <w:sz w:val="24"/>
          <w:szCs w:val="24"/>
          <w:lang w:val="x-none"/>
        </w:rPr>
        <w:t xml:space="preserve">do wglądu poświadczoną za zgodność z oryginałem odpowiednio przez wykonawcę lub podwykonawcę kopię zanonimizowanej umowy/umów o pracę osób wykonujących w trakcie realizacji zamówienia czynności, których dotyczy ww. oświadczenie wykonawcy lub podwykonawcy.  </w:t>
      </w:r>
    </w:p>
    <w:p w14:paraId="40F8D74E" w14:textId="77777777" w:rsidR="00BD12DD" w:rsidRDefault="00BD12DD" w:rsidP="00BD12DD">
      <w:pPr>
        <w:numPr>
          <w:ilvl w:val="0"/>
          <w:numId w:val="52"/>
        </w:numPr>
        <w:autoSpaceDE w:val="0"/>
        <w:autoSpaceDN w:val="0"/>
        <w:adjustRightInd w:val="0"/>
        <w:jc w:val="both"/>
        <w:rPr>
          <w:sz w:val="24"/>
          <w:szCs w:val="24"/>
        </w:rPr>
      </w:pPr>
      <w:r w:rsidRPr="000D0EF2">
        <w:rPr>
          <w:sz w:val="24"/>
          <w:szCs w:val="24"/>
          <w:lang w:val="x-none"/>
        </w:rPr>
        <w:t>Zamawiający wymaga, aby informacje takie jak: imię i nazwisko, data zawarcia umowy, rodzaj umowy o pracę i wymiar etatu powinny być możliwe do zidentyfikowania.</w:t>
      </w:r>
    </w:p>
    <w:p w14:paraId="2568967E" w14:textId="77777777" w:rsidR="00BD12DD" w:rsidRDefault="00BD12DD" w:rsidP="00BD12DD">
      <w:pPr>
        <w:autoSpaceDE w:val="0"/>
        <w:autoSpaceDN w:val="0"/>
        <w:adjustRightInd w:val="0"/>
        <w:ind w:left="1068"/>
        <w:jc w:val="both"/>
        <w:rPr>
          <w:sz w:val="24"/>
          <w:szCs w:val="24"/>
        </w:rPr>
      </w:pPr>
    </w:p>
    <w:p w14:paraId="38621A5E" w14:textId="77777777" w:rsidR="00BD12DD" w:rsidRPr="00533BFF" w:rsidRDefault="00BD12DD" w:rsidP="00BD12DD">
      <w:pPr>
        <w:autoSpaceDE w:val="0"/>
        <w:autoSpaceDN w:val="0"/>
        <w:adjustRightInd w:val="0"/>
        <w:ind w:left="709"/>
        <w:jc w:val="both"/>
        <w:rPr>
          <w:sz w:val="24"/>
          <w:szCs w:val="24"/>
        </w:rPr>
      </w:pPr>
      <w:r w:rsidRPr="00533BFF">
        <w:rPr>
          <w:sz w:val="24"/>
          <w:szCs w:val="24"/>
          <w:lang w:val="x-none"/>
        </w:rPr>
        <w:lastRenderedPageBreak/>
        <w:t>W przypadku uzasadnionych wątpliwości co do przestrzegania prawa pracy przez wykonawcę lub podwykonawcę, zamawiający może zwrócić się o przeprowadzenie kontroli przez Państwową Inspekcję Pracy.</w:t>
      </w:r>
    </w:p>
    <w:p w14:paraId="269A63A3" w14:textId="77777777" w:rsidR="00BD12DD" w:rsidRDefault="00BD12DD" w:rsidP="00BD12DD">
      <w:pPr>
        <w:widowControl w:val="0"/>
        <w:pBdr>
          <w:top w:val="none" w:sz="0" w:space="0" w:color="000000"/>
          <w:left w:val="none" w:sz="0" w:space="0" w:color="000000"/>
          <w:bottom w:val="none" w:sz="0" w:space="0" w:color="000000"/>
          <w:right w:val="none" w:sz="0" w:space="0" w:color="000000"/>
        </w:pBdr>
        <w:tabs>
          <w:tab w:val="num" w:pos="720"/>
        </w:tabs>
        <w:suppressAutoHyphens/>
        <w:spacing w:line="360" w:lineRule="auto"/>
        <w:ind w:left="720" w:right="-108" w:hanging="360"/>
        <w:jc w:val="both"/>
        <w:textAlignment w:val="baseline"/>
      </w:pPr>
    </w:p>
    <w:p w14:paraId="0BED35BE" w14:textId="77777777" w:rsidR="00BD12DD" w:rsidRDefault="00BD12DD" w:rsidP="00BD12DD">
      <w:pPr>
        <w:numPr>
          <w:ilvl w:val="0"/>
          <w:numId w:val="50"/>
        </w:numPr>
        <w:spacing w:after="160" w:line="276" w:lineRule="auto"/>
        <w:jc w:val="both"/>
        <w:rPr>
          <w:sz w:val="24"/>
          <w:szCs w:val="24"/>
        </w:rPr>
      </w:pPr>
      <w:r w:rsidRPr="00400307">
        <w:rPr>
          <w:sz w:val="24"/>
          <w:szCs w:val="24"/>
        </w:rPr>
        <w:t>Wykonawca</w:t>
      </w:r>
      <w:r>
        <w:rPr>
          <w:sz w:val="24"/>
          <w:szCs w:val="24"/>
        </w:rPr>
        <w:t> </w:t>
      </w:r>
      <w:r w:rsidRPr="00C34096">
        <w:rPr>
          <w:sz w:val="24"/>
          <w:szCs w:val="24"/>
        </w:rPr>
        <w:t xml:space="preserve">ponosi wobec Zamawiającego odpowiedzialność za niewykonanie lub nienależyte wykonanie zobowiązań umownych na zasadach ogólnych oraz dodatkowo </w:t>
      </w:r>
      <w:r w:rsidRPr="00400307">
        <w:rPr>
          <w:sz w:val="24"/>
          <w:szCs w:val="24"/>
        </w:rPr>
        <w:t xml:space="preserve">zapłaci Zamawiającego następujące kary umowne: </w:t>
      </w:r>
    </w:p>
    <w:p w14:paraId="26335F1D" w14:textId="77777777" w:rsidR="00BD12DD" w:rsidRDefault="00BD12DD" w:rsidP="00BD12DD">
      <w:pPr>
        <w:spacing w:line="276" w:lineRule="auto"/>
        <w:ind w:left="720"/>
        <w:jc w:val="both"/>
        <w:rPr>
          <w:sz w:val="24"/>
          <w:szCs w:val="24"/>
        </w:rPr>
      </w:pPr>
      <w:r>
        <w:rPr>
          <w:sz w:val="24"/>
          <w:szCs w:val="24"/>
        </w:rPr>
        <w:t xml:space="preserve">- </w:t>
      </w:r>
      <w:r w:rsidRPr="00533BFF">
        <w:rPr>
          <w:sz w:val="24"/>
          <w:szCs w:val="24"/>
        </w:rPr>
        <w:t xml:space="preserve">Brak uruchomienia obsługi bankowej w dniu rozpoczęcia świadczenia usług – w wysokości </w:t>
      </w:r>
      <w:r>
        <w:rPr>
          <w:sz w:val="24"/>
          <w:szCs w:val="24"/>
        </w:rPr>
        <w:t>100</w:t>
      </w:r>
      <w:r w:rsidRPr="00533BFF">
        <w:rPr>
          <w:sz w:val="24"/>
          <w:szCs w:val="24"/>
        </w:rPr>
        <w:t>.000,00 zł;</w:t>
      </w:r>
    </w:p>
    <w:p w14:paraId="1BD4B201" w14:textId="77777777" w:rsidR="00BD12DD" w:rsidRDefault="00BD12DD" w:rsidP="00BD12DD">
      <w:pPr>
        <w:spacing w:line="276" w:lineRule="auto"/>
        <w:ind w:left="720"/>
        <w:jc w:val="both"/>
        <w:rPr>
          <w:sz w:val="24"/>
          <w:szCs w:val="24"/>
        </w:rPr>
      </w:pPr>
      <w:r>
        <w:rPr>
          <w:sz w:val="24"/>
          <w:szCs w:val="24"/>
        </w:rPr>
        <w:t xml:space="preserve">- </w:t>
      </w:r>
      <w:r w:rsidRPr="00AB0412">
        <w:rPr>
          <w:sz w:val="24"/>
          <w:szCs w:val="24"/>
        </w:rPr>
        <w:t>Niepełne uruchomienie obsługi bankowej w dniu rozpoczęcia świadczenia usług</w:t>
      </w:r>
      <w:r>
        <w:rPr>
          <w:sz w:val="24"/>
          <w:szCs w:val="24"/>
        </w:rPr>
        <w:t> </w:t>
      </w:r>
      <w:r w:rsidRPr="00AB0412">
        <w:rPr>
          <w:sz w:val="24"/>
          <w:szCs w:val="24"/>
        </w:rPr>
        <w:t>- w wysokości 5</w:t>
      </w:r>
      <w:r>
        <w:rPr>
          <w:sz w:val="24"/>
          <w:szCs w:val="24"/>
        </w:rPr>
        <w:t>.0</w:t>
      </w:r>
      <w:r w:rsidRPr="00AB0412">
        <w:rPr>
          <w:sz w:val="24"/>
          <w:szCs w:val="24"/>
        </w:rPr>
        <w:t>00,0</w:t>
      </w:r>
      <w:r>
        <w:rPr>
          <w:sz w:val="24"/>
          <w:szCs w:val="24"/>
        </w:rPr>
        <w:t>0 zł za każdy dzień opóźnienia;</w:t>
      </w:r>
    </w:p>
    <w:p w14:paraId="49BD9B5E" w14:textId="77777777" w:rsidR="00BD12DD" w:rsidRDefault="00BD12DD" w:rsidP="00BD12DD">
      <w:pPr>
        <w:spacing w:line="276" w:lineRule="auto"/>
        <w:ind w:left="720"/>
        <w:jc w:val="both"/>
        <w:rPr>
          <w:sz w:val="24"/>
          <w:szCs w:val="24"/>
        </w:rPr>
      </w:pPr>
      <w:r>
        <w:rPr>
          <w:sz w:val="24"/>
          <w:szCs w:val="24"/>
        </w:rPr>
        <w:t xml:space="preserve">- </w:t>
      </w:r>
      <w:r w:rsidRPr="00AB0412">
        <w:rPr>
          <w:sz w:val="24"/>
          <w:szCs w:val="24"/>
        </w:rPr>
        <w:t xml:space="preserve">Nieusunięcie rozbieżności między ofertą, a rzeczywiście wykonywaną usługą na wezwanie i w terminie określonym przez Zamawiającego – w wysokości </w:t>
      </w:r>
      <w:r>
        <w:rPr>
          <w:sz w:val="24"/>
          <w:szCs w:val="24"/>
        </w:rPr>
        <w:t>25.000,00 zł za każdy przypadek;</w:t>
      </w:r>
    </w:p>
    <w:p w14:paraId="09FE382C" w14:textId="77777777" w:rsidR="00BD12DD" w:rsidRDefault="00BD12DD" w:rsidP="00BD12DD">
      <w:pPr>
        <w:spacing w:line="276" w:lineRule="auto"/>
        <w:ind w:left="720"/>
        <w:jc w:val="both"/>
        <w:rPr>
          <w:sz w:val="24"/>
          <w:szCs w:val="24"/>
        </w:rPr>
      </w:pPr>
      <w:r>
        <w:rPr>
          <w:sz w:val="24"/>
          <w:szCs w:val="24"/>
        </w:rPr>
        <w:t xml:space="preserve">- </w:t>
      </w:r>
      <w:r w:rsidRPr="00AB0412">
        <w:rPr>
          <w:sz w:val="24"/>
          <w:szCs w:val="24"/>
        </w:rPr>
        <w:t>Przerwy w dostępie i funkcjonowaniu systemu bankowości elektronicznej powyżej 3</w:t>
      </w:r>
      <w:r>
        <w:rPr>
          <w:sz w:val="24"/>
          <w:szCs w:val="24"/>
        </w:rPr>
        <w:t> </w:t>
      </w:r>
      <w:r w:rsidRPr="00AB0412">
        <w:rPr>
          <w:sz w:val="24"/>
          <w:szCs w:val="24"/>
        </w:rPr>
        <w:t>godzin z przyczyn zależnych od Wykonawcy – 500,00 zł za</w:t>
      </w:r>
      <w:r w:rsidRPr="00F85F30">
        <w:rPr>
          <w:sz w:val="24"/>
          <w:szCs w:val="24"/>
        </w:rPr>
        <w:t xml:space="preserve"> </w:t>
      </w:r>
      <w:r>
        <w:rPr>
          <w:sz w:val="24"/>
          <w:szCs w:val="24"/>
        </w:rPr>
        <w:t xml:space="preserve">każdą rozpoczętą godzinę </w:t>
      </w:r>
      <w:r w:rsidRPr="00AB0412">
        <w:rPr>
          <w:sz w:val="24"/>
          <w:szCs w:val="24"/>
        </w:rPr>
        <w:t>w czasie</w:t>
      </w:r>
      <w:r>
        <w:rPr>
          <w:sz w:val="24"/>
          <w:szCs w:val="24"/>
        </w:rPr>
        <w:t xml:space="preserve"> </w:t>
      </w:r>
      <w:r w:rsidRPr="00AB0412">
        <w:rPr>
          <w:sz w:val="24"/>
          <w:szCs w:val="24"/>
        </w:rPr>
        <w:t>urzędowania Urzędu Gminy</w:t>
      </w:r>
      <w:r>
        <w:rPr>
          <w:sz w:val="24"/>
          <w:szCs w:val="24"/>
        </w:rPr>
        <w:t xml:space="preserve"> Świnoujścia;</w:t>
      </w:r>
    </w:p>
    <w:p w14:paraId="78BDAD59" w14:textId="77777777" w:rsidR="00BD12DD" w:rsidRDefault="00BD12DD" w:rsidP="00BD12DD">
      <w:pPr>
        <w:spacing w:line="276" w:lineRule="auto"/>
        <w:ind w:left="720"/>
        <w:jc w:val="both"/>
        <w:rPr>
          <w:sz w:val="24"/>
          <w:szCs w:val="24"/>
        </w:rPr>
      </w:pPr>
      <w:r>
        <w:rPr>
          <w:sz w:val="24"/>
          <w:szCs w:val="24"/>
        </w:rPr>
        <w:t xml:space="preserve">- </w:t>
      </w:r>
      <w:r w:rsidRPr="00AB0412">
        <w:rPr>
          <w:sz w:val="24"/>
          <w:szCs w:val="24"/>
        </w:rPr>
        <w:t>Wykonanie nieautoryzowanej operacji – w wysokości 20% warto</w:t>
      </w:r>
      <w:r>
        <w:rPr>
          <w:sz w:val="24"/>
          <w:szCs w:val="24"/>
        </w:rPr>
        <w:t xml:space="preserve">ści nieautoryzowanej operacji; </w:t>
      </w:r>
    </w:p>
    <w:p w14:paraId="1FB02678" w14:textId="77777777" w:rsidR="00BD12DD" w:rsidRDefault="00BD12DD" w:rsidP="00BD12DD">
      <w:pPr>
        <w:spacing w:line="276" w:lineRule="auto"/>
        <w:ind w:left="720"/>
        <w:jc w:val="both"/>
        <w:rPr>
          <w:sz w:val="24"/>
          <w:szCs w:val="24"/>
        </w:rPr>
      </w:pPr>
      <w:r>
        <w:rPr>
          <w:sz w:val="24"/>
          <w:szCs w:val="24"/>
        </w:rPr>
        <w:t xml:space="preserve">- </w:t>
      </w:r>
      <w:r w:rsidRPr="00AB0412">
        <w:rPr>
          <w:sz w:val="24"/>
          <w:szCs w:val="24"/>
        </w:rPr>
        <w:t xml:space="preserve">Rozwiązanie umowy z przyczyn leżących po stronie Wykonawcy – </w:t>
      </w:r>
      <w:r>
        <w:rPr>
          <w:sz w:val="24"/>
          <w:szCs w:val="24"/>
        </w:rPr>
        <w:t>1</w:t>
      </w:r>
      <w:r w:rsidRPr="00AB0412">
        <w:rPr>
          <w:sz w:val="24"/>
          <w:szCs w:val="24"/>
        </w:rPr>
        <w:t>00.000,00 zł</w:t>
      </w:r>
      <w:r>
        <w:rPr>
          <w:sz w:val="24"/>
          <w:szCs w:val="24"/>
        </w:rPr>
        <w:t>;</w:t>
      </w:r>
    </w:p>
    <w:p w14:paraId="43C09C3D" w14:textId="621684EF" w:rsidR="00BD12DD" w:rsidRDefault="00BD12DD" w:rsidP="00BD12DD">
      <w:pPr>
        <w:spacing w:line="276" w:lineRule="auto"/>
        <w:ind w:left="720"/>
        <w:jc w:val="both"/>
        <w:rPr>
          <w:sz w:val="24"/>
          <w:szCs w:val="24"/>
        </w:rPr>
      </w:pPr>
      <w:r>
        <w:rPr>
          <w:sz w:val="24"/>
          <w:szCs w:val="24"/>
        </w:rPr>
        <w:t xml:space="preserve">- </w:t>
      </w:r>
      <w:r w:rsidRPr="00233AAD">
        <w:rPr>
          <w:sz w:val="24"/>
          <w:szCs w:val="24"/>
        </w:rPr>
        <w:t>W przypadku niezatrudnienia przy realizacji zamówienia osób na umowę o pracę  lub nie przedstawienia Zamawiającemu na jego żądanie w wyznaczonym terminie dowodów, o</w:t>
      </w:r>
      <w:r>
        <w:rPr>
          <w:sz w:val="24"/>
          <w:szCs w:val="24"/>
        </w:rPr>
        <w:t> </w:t>
      </w:r>
      <w:r w:rsidRPr="00233AAD">
        <w:rPr>
          <w:sz w:val="24"/>
          <w:szCs w:val="24"/>
        </w:rPr>
        <w:t xml:space="preserve">których mowa w </w:t>
      </w:r>
      <w:r>
        <w:rPr>
          <w:sz w:val="24"/>
          <w:szCs w:val="24"/>
        </w:rPr>
        <w:t>pkt 15</w:t>
      </w:r>
      <w:r w:rsidRPr="00233AAD">
        <w:rPr>
          <w:sz w:val="24"/>
          <w:szCs w:val="24"/>
        </w:rPr>
        <w:t>, dokumentujących świadczenie pracy Wykonawca zapłaci Zamawiającemu karę umowną w</w:t>
      </w:r>
      <w:r>
        <w:rPr>
          <w:sz w:val="24"/>
          <w:szCs w:val="24"/>
        </w:rPr>
        <w:t> </w:t>
      </w:r>
      <w:r w:rsidRPr="00233AAD">
        <w:rPr>
          <w:sz w:val="24"/>
          <w:szCs w:val="24"/>
        </w:rPr>
        <w:t>wysokości 100,00 zł za każdy dzień niewypełnienia zobowiązania</w:t>
      </w:r>
      <w:r>
        <w:rPr>
          <w:sz w:val="24"/>
          <w:szCs w:val="24"/>
        </w:rPr>
        <w:t>.</w:t>
      </w:r>
    </w:p>
    <w:p w14:paraId="14F6B1EC" w14:textId="77777777" w:rsidR="00093E16" w:rsidRDefault="00093E16" w:rsidP="00BD12DD">
      <w:pPr>
        <w:spacing w:line="276" w:lineRule="auto"/>
        <w:ind w:left="720"/>
        <w:jc w:val="both"/>
        <w:rPr>
          <w:sz w:val="24"/>
          <w:szCs w:val="24"/>
        </w:rPr>
      </w:pPr>
    </w:p>
    <w:p w14:paraId="420DFDA8" w14:textId="77777777" w:rsidR="00093E16" w:rsidRDefault="00093E16" w:rsidP="00093E16">
      <w:pPr>
        <w:spacing w:line="276" w:lineRule="auto"/>
        <w:ind w:left="720"/>
        <w:jc w:val="both"/>
        <w:rPr>
          <w:sz w:val="24"/>
          <w:szCs w:val="24"/>
        </w:rPr>
      </w:pPr>
      <w:r w:rsidRPr="00A15F0B">
        <w:rPr>
          <w:sz w:val="24"/>
          <w:szCs w:val="24"/>
        </w:rPr>
        <w:t>W przypadku, gdy nałożon</w:t>
      </w:r>
      <w:r>
        <w:rPr>
          <w:sz w:val="24"/>
          <w:szCs w:val="24"/>
        </w:rPr>
        <w:t>e</w:t>
      </w:r>
      <w:r w:rsidRPr="00A15F0B">
        <w:rPr>
          <w:sz w:val="24"/>
          <w:szCs w:val="24"/>
        </w:rPr>
        <w:t xml:space="preserve"> kar</w:t>
      </w:r>
      <w:r>
        <w:rPr>
          <w:sz w:val="24"/>
          <w:szCs w:val="24"/>
        </w:rPr>
        <w:t>y</w:t>
      </w:r>
      <w:r w:rsidRPr="00A15F0B">
        <w:rPr>
          <w:sz w:val="24"/>
          <w:szCs w:val="24"/>
        </w:rPr>
        <w:t xml:space="preserve"> nie pokrywa</w:t>
      </w:r>
      <w:r>
        <w:rPr>
          <w:sz w:val="24"/>
          <w:szCs w:val="24"/>
        </w:rPr>
        <w:t>ją</w:t>
      </w:r>
      <w:r w:rsidRPr="00A15F0B">
        <w:rPr>
          <w:sz w:val="24"/>
          <w:szCs w:val="24"/>
        </w:rPr>
        <w:t xml:space="preserve"> całości poniesionej szkody, </w:t>
      </w:r>
      <w:r>
        <w:rPr>
          <w:sz w:val="24"/>
          <w:szCs w:val="24"/>
        </w:rPr>
        <w:t>Zamawiającemu</w:t>
      </w:r>
      <w:r w:rsidRPr="00A15F0B">
        <w:rPr>
          <w:sz w:val="24"/>
          <w:szCs w:val="24"/>
        </w:rPr>
        <w:t xml:space="preserve"> przysługuje prawo dochodzenia odszkodowania </w:t>
      </w:r>
      <w:r>
        <w:rPr>
          <w:sz w:val="24"/>
          <w:szCs w:val="24"/>
        </w:rPr>
        <w:t>uzupełniającego na zasa</w:t>
      </w:r>
      <w:r w:rsidRPr="00A15F0B">
        <w:rPr>
          <w:sz w:val="24"/>
          <w:szCs w:val="24"/>
        </w:rPr>
        <w:t>dach ogólnych określonych w Ustawie z dnia 23 kwietnia 1964 r. - Kodeks cywilny.</w:t>
      </w:r>
    </w:p>
    <w:p w14:paraId="30F97580" w14:textId="77777777" w:rsidR="00093E16" w:rsidRDefault="00093E16" w:rsidP="00BD12DD">
      <w:pPr>
        <w:spacing w:line="276" w:lineRule="auto"/>
        <w:ind w:left="720"/>
        <w:jc w:val="both"/>
        <w:rPr>
          <w:sz w:val="24"/>
          <w:szCs w:val="24"/>
        </w:rPr>
      </w:pPr>
    </w:p>
    <w:p w14:paraId="4F36B769" w14:textId="77777777" w:rsidR="00BD12DD" w:rsidRDefault="00BD12DD" w:rsidP="00BD12DD">
      <w:pPr>
        <w:numPr>
          <w:ilvl w:val="0"/>
          <w:numId w:val="50"/>
        </w:numPr>
        <w:spacing w:after="160" w:line="276" w:lineRule="auto"/>
        <w:jc w:val="both"/>
        <w:rPr>
          <w:sz w:val="24"/>
          <w:szCs w:val="24"/>
        </w:rPr>
      </w:pPr>
      <w:r w:rsidRPr="00533BFF">
        <w:rPr>
          <w:sz w:val="24"/>
          <w:szCs w:val="24"/>
        </w:rPr>
        <w:t>Zamawiający określa następujące warunki, w jakich przewiduje możliwość dokonania zmian postanowień zawartej umowy:</w:t>
      </w:r>
    </w:p>
    <w:p w14:paraId="01271C87" w14:textId="77777777" w:rsidR="00BD12DD" w:rsidRDefault="00BD12DD" w:rsidP="00BD12DD">
      <w:pPr>
        <w:numPr>
          <w:ilvl w:val="0"/>
          <w:numId w:val="53"/>
        </w:numPr>
        <w:spacing w:after="160" w:line="276" w:lineRule="auto"/>
        <w:ind w:left="1134"/>
        <w:jc w:val="both"/>
        <w:rPr>
          <w:sz w:val="24"/>
          <w:szCs w:val="24"/>
        </w:rPr>
      </w:pPr>
      <w:r w:rsidRPr="00533BFF">
        <w:rPr>
          <w:sz w:val="24"/>
          <w:szCs w:val="24"/>
        </w:rPr>
        <w:t>wystąpienie nadzwyczajnych zdarzeń gospodarczych niezależnych od Zamawiającego, których Zamawiający nie mógł przewidzieć w chwili zawarcia umowy, w szczególności zmiany dotychczasowych  lub wejścia w życie nowych przepisów prawa mających wpływ na realizację przedmiotu umowy;</w:t>
      </w:r>
    </w:p>
    <w:p w14:paraId="547E114D" w14:textId="77777777" w:rsidR="00BD12DD" w:rsidRDefault="00BD12DD" w:rsidP="00BD12DD">
      <w:pPr>
        <w:numPr>
          <w:ilvl w:val="0"/>
          <w:numId w:val="53"/>
        </w:numPr>
        <w:spacing w:after="160" w:line="276" w:lineRule="auto"/>
        <w:ind w:left="1134"/>
        <w:jc w:val="both"/>
        <w:rPr>
          <w:sz w:val="24"/>
          <w:szCs w:val="24"/>
        </w:rPr>
      </w:pPr>
      <w:r w:rsidRPr="00533BFF">
        <w:rPr>
          <w:sz w:val="24"/>
          <w:szCs w:val="24"/>
        </w:rPr>
        <w:t>wystąpienia siły wyższej mającej wpływ na realizację umowy;</w:t>
      </w:r>
    </w:p>
    <w:p w14:paraId="036AA1E7" w14:textId="77777777" w:rsidR="00BD12DD" w:rsidRDefault="00BD12DD" w:rsidP="00BD12DD">
      <w:pPr>
        <w:numPr>
          <w:ilvl w:val="0"/>
          <w:numId w:val="53"/>
        </w:numPr>
        <w:spacing w:after="160" w:line="276" w:lineRule="auto"/>
        <w:ind w:left="1134"/>
        <w:jc w:val="both"/>
        <w:rPr>
          <w:sz w:val="24"/>
          <w:szCs w:val="24"/>
        </w:rPr>
      </w:pPr>
      <w:r w:rsidRPr="00533BFF">
        <w:rPr>
          <w:sz w:val="24"/>
          <w:szCs w:val="24"/>
        </w:rPr>
        <w:t>nałożenia na Zamawiającego dodatkowych zadań lub zmiany jego struktury organizacyjnej, skutkujące koniecznością zmiany zakresu bądź formy przedmiotu umowy;</w:t>
      </w:r>
    </w:p>
    <w:p w14:paraId="2CD1BB37" w14:textId="77777777" w:rsidR="00BD12DD" w:rsidRPr="00533BFF" w:rsidRDefault="00BD12DD" w:rsidP="00BD12DD">
      <w:pPr>
        <w:numPr>
          <w:ilvl w:val="0"/>
          <w:numId w:val="53"/>
        </w:numPr>
        <w:spacing w:after="160" w:line="276" w:lineRule="auto"/>
        <w:ind w:left="1134"/>
        <w:jc w:val="both"/>
        <w:rPr>
          <w:sz w:val="24"/>
          <w:szCs w:val="24"/>
        </w:rPr>
      </w:pPr>
      <w:r w:rsidRPr="00533BFF">
        <w:rPr>
          <w:sz w:val="24"/>
          <w:szCs w:val="24"/>
        </w:rPr>
        <w:t>wprowadzenia modyfikacji bądź zmiany systemów informatycznych Zamawiającego, w szczególności systemu finansowo-księgowego</w:t>
      </w:r>
      <w:r w:rsidRPr="00533BFF">
        <w:t>;</w:t>
      </w:r>
    </w:p>
    <w:p w14:paraId="0507EB79" w14:textId="77777777" w:rsidR="00BD12DD" w:rsidRPr="00533BFF" w:rsidRDefault="00BD12DD" w:rsidP="00BD12DD">
      <w:pPr>
        <w:numPr>
          <w:ilvl w:val="0"/>
          <w:numId w:val="53"/>
        </w:numPr>
        <w:spacing w:after="160" w:line="276" w:lineRule="auto"/>
        <w:ind w:left="1134"/>
        <w:jc w:val="both"/>
        <w:rPr>
          <w:sz w:val="24"/>
          <w:szCs w:val="24"/>
        </w:rPr>
      </w:pPr>
      <w:r w:rsidRPr="00533BFF">
        <w:rPr>
          <w:sz w:val="24"/>
          <w:szCs w:val="24"/>
        </w:rPr>
        <w:lastRenderedPageBreak/>
        <w:t>pojawienia się nowych produktów bankowych lub rozwiązań organizacyjnych, których wykorzystanie będzie korzystne dla Zamawiającego.</w:t>
      </w:r>
    </w:p>
    <w:p w14:paraId="1BE1472B" w14:textId="77777777" w:rsidR="00BD12DD" w:rsidRPr="00AB0412" w:rsidRDefault="00BD12DD" w:rsidP="00BD12DD">
      <w:pPr>
        <w:jc w:val="both"/>
        <w:rPr>
          <w:sz w:val="24"/>
          <w:szCs w:val="24"/>
        </w:rPr>
      </w:pPr>
    </w:p>
    <w:p w14:paraId="2C73F7AB" w14:textId="77777777" w:rsidR="00BD12DD" w:rsidRDefault="00BD12DD" w:rsidP="00BD12DD">
      <w:pPr>
        <w:numPr>
          <w:ilvl w:val="0"/>
          <w:numId w:val="50"/>
        </w:numPr>
        <w:spacing w:after="160" w:line="259" w:lineRule="auto"/>
        <w:jc w:val="both"/>
        <w:rPr>
          <w:sz w:val="24"/>
          <w:szCs w:val="24"/>
        </w:rPr>
      </w:pPr>
      <w:r w:rsidRPr="00CC40B4">
        <w:rPr>
          <w:sz w:val="24"/>
          <w:szCs w:val="24"/>
        </w:rPr>
        <w:t>Wykonawca oświadcza, że zapewnia wystarczające gwarancje wdrożenia odpowiednich środków technicznych i organizacyjnych, aby przetwarzanie danych osobowych spełniało wymogi wynikające z obowiązujących przepisów o ochronie danych osobowych (RODO)  i chroniło prawa osób, których dane dotyczą.</w:t>
      </w:r>
    </w:p>
    <w:p w14:paraId="77F113B0" w14:textId="77777777" w:rsidR="00BD12DD" w:rsidRDefault="00BD12DD" w:rsidP="00BD12DD">
      <w:pPr>
        <w:numPr>
          <w:ilvl w:val="0"/>
          <w:numId w:val="50"/>
        </w:numPr>
        <w:spacing w:after="160" w:line="259" w:lineRule="auto"/>
        <w:jc w:val="both"/>
        <w:rPr>
          <w:sz w:val="24"/>
          <w:szCs w:val="24"/>
        </w:rPr>
      </w:pPr>
      <w:r w:rsidRPr="00533BFF">
        <w:rPr>
          <w:sz w:val="24"/>
          <w:szCs w:val="24"/>
        </w:rPr>
        <w:t>Wykonawca oświadcza, że realizując przedmiotowe zamówienie będzie w pełnym zakresie przestrzegał przepisów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 UE. z 2016 Nr 119 poz.1).</w:t>
      </w:r>
    </w:p>
    <w:p w14:paraId="768D4C75" w14:textId="77777777" w:rsidR="00BD12DD" w:rsidRDefault="00BD12DD" w:rsidP="00BD12DD">
      <w:pPr>
        <w:numPr>
          <w:ilvl w:val="0"/>
          <w:numId w:val="50"/>
        </w:numPr>
        <w:spacing w:after="160" w:line="259" w:lineRule="auto"/>
        <w:jc w:val="both"/>
        <w:rPr>
          <w:sz w:val="24"/>
          <w:szCs w:val="24"/>
        </w:rPr>
      </w:pPr>
      <w:r w:rsidRPr="00533BFF">
        <w:rPr>
          <w:sz w:val="24"/>
          <w:szCs w:val="24"/>
        </w:rPr>
        <w:t>Wykonawca oświadcza, że znane mu są wszelkie obowiązki wynikające z obowiązujących przepisów o ochronie danych osobowych mających zastosowanie, które zobowiązany jest wykonywać podmiot przetwarzający dane osobowe na zlecenie administratora danych.</w:t>
      </w:r>
    </w:p>
    <w:p w14:paraId="25BB18B8" w14:textId="77777777" w:rsidR="00BD12DD" w:rsidRDefault="00BD12DD" w:rsidP="00BD12DD">
      <w:pPr>
        <w:numPr>
          <w:ilvl w:val="0"/>
          <w:numId w:val="50"/>
        </w:numPr>
        <w:spacing w:after="160" w:line="259" w:lineRule="auto"/>
        <w:jc w:val="both"/>
        <w:rPr>
          <w:sz w:val="24"/>
          <w:szCs w:val="24"/>
        </w:rPr>
      </w:pPr>
      <w:r w:rsidRPr="00533BFF">
        <w:rPr>
          <w:sz w:val="24"/>
          <w:szCs w:val="24"/>
        </w:rPr>
        <w:t>Wykonawca oświadcza, że w przypadku korzystania z podwykonawców, Podwykonawcy będą spełniali w zakresie przetwarzania danych osobowych, wszystkie wymagania ochrony danych osobowych wynikające z przepisów prawa i postanowień umowy oraz, że zapisy w umowach z podwykonawcami zagwarantują standard przetwarzania danych osobowych nie niższy niż określony w niniejszej umowie.</w:t>
      </w:r>
    </w:p>
    <w:p w14:paraId="15B01A32" w14:textId="77777777" w:rsidR="00BD12DD" w:rsidRPr="0041097F" w:rsidRDefault="00BD12DD" w:rsidP="00BD12DD">
      <w:pPr>
        <w:numPr>
          <w:ilvl w:val="0"/>
          <w:numId w:val="50"/>
        </w:numPr>
        <w:spacing w:after="160" w:line="259" w:lineRule="auto"/>
        <w:jc w:val="both"/>
        <w:rPr>
          <w:sz w:val="24"/>
          <w:szCs w:val="24"/>
        </w:rPr>
      </w:pPr>
      <w:r w:rsidRPr="0041097F">
        <w:rPr>
          <w:sz w:val="24"/>
          <w:szCs w:val="24"/>
        </w:rPr>
        <w:t xml:space="preserve">Zamawiający dopuszcza wykonanie przedmiotu zamówienia przy udziale podwykonawców w zakresie prowadzenia obsługi kasowej. Zakres prac, który wykonawca zamierza powierzyć podwykonawcom oraz nazwy podwykonawców są zgodne z przedstawioną ofertą Wykonawcy. Warunkiem dopuszczenia podwykonawców jest przejęcie odpowiedzialności za podwykonawców przez Wykonawcę w pełnym zakresie powierzonego zadania. </w:t>
      </w:r>
    </w:p>
    <w:p w14:paraId="1FE9B15B" w14:textId="77777777" w:rsidR="00BD12DD" w:rsidRDefault="00BD12DD" w:rsidP="00BD12DD">
      <w:pPr>
        <w:numPr>
          <w:ilvl w:val="0"/>
          <w:numId w:val="50"/>
        </w:numPr>
        <w:spacing w:after="160" w:line="259" w:lineRule="auto"/>
        <w:jc w:val="both"/>
        <w:rPr>
          <w:sz w:val="24"/>
          <w:szCs w:val="24"/>
        </w:rPr>
      </w:pPr>
      <w:r w:rsidRPr="0041097F">
        <w:rPr>
          <w:sz w:val="24"/>
          <w:szCs w:val="24"/>
        </w:rPr>
        <w:t xml:space="preserve">W zakresie nieuregulowanym umową zastosowanie mają postanowienia przepisy Prawa Bankowego oraz odpowiednie przepisy Kodeksu Cywilnego. </w:t>
      </w:r>
    </w:p>
    <w:p w14:paraId="6345A495" w14:textId="77777777" w:rsidR="00BD12DD" w:rsidRPr="0041097F" w:rsidRDefault="00BD12DD" w:rsidP="00BD12DD">
      <w:pPr>
        <w:numPr>
          <w:ilvl w:val="0"/>
          <w:numId w:val="50"/>
        </w:numPr>
        <w:spacing w:after="160" w:line="259" w:lineRule="auto"/>
        <w:jc w:val="both"/>
        <w:rPr>
          <w:sz w:val="24"/>
          <w:szCs w:val="24"/>
        </w:rPr>
      </w:pPr>
      <w:r w:rsidRPr="0041097F">
        <w:rPr>
          <w:sz w:val="24"/>
          <w:szCs w:val="24"/>
        </w:rPr>
        <w:t>Stronom przysługuje prawo rozwiązania umowy ze skutkiem natychmiastowym w przypadku rażącego naruszenia warunków umowy przez drugą stronę.</w:t>
      </w:r>
    </w:p>
    <w:p w14:paraId="01C7CEA3" w14:textId="77777777" w:rsidR="00BD12DD" w:rsidRPr="00533BFF" w:rsidRDefault="00BD12DD" w:rsidP="00BD12DD">
      <w:pPr>
        <w:numPr>
          <w:ilvl w:val="0"/>
          <w:numId w:val="50"/>
        </w:numPr>
        <w:spacing w:after="160" w:line="259" w:lineRule="auto"/>
        <w:jc w:val="both"/>
        <w:rPr>
          <w:sz w:val="24"/>
          <w:szCs w:val="24"/>
        </w:rPr>
      </w:pPr>
      <w:r w:rsidRPr="00533BFF">
        <w:rPr>
          <w:rFonts w:eastAsia="Calibri"/>
          <w:sz w:val="24"/>
          <w:szCs w:val="24"/>
          <w:lang w:eastAsia="en-US"/>
        </w:rPr>
        <w:t>W sprawach nieuregulowanych umową mają zastosowanie przepisy Kodeksu cywilnego</w:t>
      </w:r>
      <w:r w:rsidRPr="00533BFF">
        <w:rPr>
          <w:sz w:val="24"/>
          <w:szCs w:val="24"/>
        </w:rPr>
        <w:t xml:space="preserve"> i Prawa Bankowego</w:t>
      </w:r>
      <w:r w:rsidRPr="00533BFF">
        <w:rPr>
          <w:rFonts w:eastAsia="Calibri"/>
          <w:sz w:val="24"/>
          <w:szCs w:val="24"/>
          <w:lang w:eastAsia="en-US"/>
        </w:rPr>
        <w:t>, jeżeli przepisy ustawy Prawo zamówień publicznych nie stanowią inaczej.</w:t>
      </w:r>
    </w:p>
    <w:p w14:paraId="694EE2E8" w14:textId="77777777" w:rsidR="00BD12DD" w:rsidRPr="00533BFF" w:rsidRDefault="00BD12DD" w:rsidP="00BD12DD">
      <w:pPr>
        <w:numPr>
          <w:ilvl w:val="0"/>
          <w:numId w:val="50"/>
        </w:numPr>
        <w:spacing w:after="160" w:line="259" w:lineRule="auto"/>
        <w:jc w:val="both"/>
        <w:rPr>
          <w:rFonts w:eastAsia="Calibri"/>
          <w:sz w:val="24"/>
          <w:szCs w:val="24"/>
          <w:lang w:eastAsia="en-US"/>
        </w:rPr>
      </w:pPr>
      <w:r w:rsidRPr="00533BFF">
        <w:rPr>
          <w:rFonts w:eastAsia="Calibri"/>
          <w:sz w:val="24"/>
          <w:szCs w:val="24"/>
          <w:lang w:eastAsia="en-US"/>
        </w:rPr>
        <w:t>Wszelkie spory mogące wyniknąć przy realizacji umowy strony poddają pod jurysdykcję sądu właściwego dla siedziby Zamawiającego.</w:t>
      </w:r>
    </w:p>
    <w:p w14:paraId="2C3BD8D0" w14:textId="77777777" w:rsidR="000D448B" w:rsidRDefault="000D448B">
      <w:pPr>
        <w:jc w:val="center"/>
        <w:rPr>
          <w:b/>
          <w:sz w:val="26"/>
          <w:szCs w:val="26"/>
        </w:rPr>
      </w:pPr>
    </w:p>
    <w:p w14:paraId="0EF95FE2" w14:textId="77777777" w:rsidR="000D448B" w:rsidRDefault="000D448B">
      <w:pPr>
        <w:jc w:val="center"/>
        <w:rPr>
          <w:b/>
          <w:sz w:val="26"/>
          <w:szCs w:val="26"/>
        </w:rPr>
      </w:pPr>
    </w:p>
    <w:p w14:paraId="0FE01D0C" w14:textId="77777777" w:rsidR="000D448B" w:rsidRDefault="000D448B">
      <w:pPr>
        <w:jc w:val="center"/>
        <w:rPr>
          <w:b/>
          <w:sz w:val="26"/>
          <w:szCs w:val="26"/>
        </w:rPr>
      </w:pPr>
    </w:p>
    <w:p w14:paraId="23C714D3" w14:textId="77777777" w:rsidR="000D448B" w:rsidRDefault="000D448B">
      <w:pPr>
        <w:jc w:val="center"/>
        <w:rPr>
          <w:b/>
          <w:sz w:val="26"/>
          <w:szCs w:val="26"/>
        </w:rPr>
      </w:pPr>
    </w:p>
    <w:p w14:paraId="2776B6B9" w14:textId="77777777" w:rsidR="000D448B" w:rsidRDefault="000D448B">
      <w:pPr>
        <w:jc w:val="center"/>
        <w:rPr>
          <w:b/>
          <w:sz w:val="26"/>
          <w:szCs w:val="26"/>
        </w:rPr>
      </w:pPr>
    </w:p>
    <w:p w14:paraId="104CA968" w14:textId="77777777" w:rsidR="000D448B" w:rsidRDefault="000D448B">
      <w:pPr>
        <w:jc w:val="center"/>
        <w:rPr>
          <w:b/>
          <w:sz w:val="26"/>
          <w:szCs w:val="26"/>
        </w:rPr>
      </w:pPr>
    </w:p>
    <w:p w14:paraId="680BB838" w14:textId="77777777" w:rsidR="000D448B" w:rsidRDefault="000D448B">
      <w:pPr>
        <w:jc w:val="center"/>
        <w:rPr>
          <w:b/>
          <w:sz w:val="26"/>
          <w:szCs w:val="26"/>
        </w:rPr>
      </w:pPr>
    </w:p>
    <w:p w14:paraId="24A73A73" w14:textId="77777777" w:rsidR="000D448B" w:rsidRDefault="000D448B">
      <w:pPr>
        <w:jc w:val="center"/>
        <w:rPr>
          <w:b/>
          <w:sz w:val="26"/>
          <w:szCs w:val="26"/>
        </w:rPr>
      </w:pPr>
    </w:p>
    <w:p w14:paraId="3E7A1C27" w14:textId="77777777" w:rsidR="000D448B" w:rsidRDefault="000D448B">
      <w:pPr>
        <w:jc w:val="center"/>
        <w:rPr>
          <w:b/>
          <w:sz w:val="26"/>
          <w:szCs w:val="26"/>
        </w:rPr>
      </w:pPr>
    </w:p>
    <w:p w14:paraId="134E3EA4" w14:textId="77777777" w:rsidR="000D448B" w:rsidRDefault="000D448B">
      <w:pPr>
        <w:jc w:val="center"/>
        <w:rPr>
          <w:b/>
          <w:sz w:val="26"/>
          <w:szCs w:val="26"/>
        </w:rPr>
      </w:pPr>
    </w:p>
    <w:p w14:paraId="0B7C3DB6" w14:textId="766EDBA7" w:rsidR="000D448B" w:rsidRDefault="004C0842" w:rsidP="009A5304">
      <w:pPr>
        <w:rPr>
          <w:b/>
          <w:sz w:val="26"/>
          <w:szCs w:val="26"/>
        </w:rPr>
      </w:pPr>
      <w:r>
        <w:rPr>
          <w:b/>
          <w:sz w:val="26"/>
          <w:szCs w:val="26"/>
        </w:rPr>
        <w:tab/>
      </w:r>
      <w:r w:rsidR="000D448B">
        <w:rPr>
          <w:b/>
          <w:sz w:val="26"/>
          <w:szCs w:val="26"/>
        </w:rPr>
        <w:tab/>
      </w:r>
      <w:r w:rsidR="000D448B">
        <w:rPr>
          <w:b/>
          <w:sz w:val="26"/>
          <w:szCs w:val="26"/>
        </w:rPr>
        <w:tab/>
      </w:r>
      <w:r w:rsidR="000D448B">
        <w:rPr>
          <w:b/>
          <w:sz w:val="26"/>
          <w:szCs w:val="26"/>
        </w:rPr>
        <w:tab/>
      </w:r>
      <w:r w:rsidR="000D448B">
        <w:rPr>
          <w:b/>
          <w:sz w:val="26"/>
          <w:szCs w:val="26"/>
        </w:rPr>
        <w:tab/>
      </w:r>
      <w:r w:rsidR="000D448B">
        <w:rPr>
          <w:b/>
          <w:sz w:val="26"/>
          <w:szCs w:val="26"/>
        </w:rPr>
        <w:tab/>
      </w:r>
      <w:r w:rsidR="000D448B">
        <w:rPr>
          <w:b/>
          <w:sz w:val="26"/>
          <w:szCs w:val="26"/>
        </w:rPr>
        <w:tab/>
      </w:r>
      <w:r w:rsidR="000D448B">
        <w:rPr>
          <w:b/>
          <w:sz w:val="26"/>
          <w:szCs w:val="26"/>
        </w:rPr>
        <w:tab/>
      </w:r>
      <w:r w:rsidR="000D448B" w:rsidRPr="009534AC">
        <w:rPr>
          <w:b/>
          <w:sz w:val="26"/>
          <w:szCs w:val="26"/>
        </w:rPr>
        <w:t xml:space="preserve">Załącznik nr </w:t>
      </w:r>
      <w:r w:rsidR="000D448B">
        <w:rPr>
          <w:b/>
          <w:sz w:val="26"/>
          <w:szCs w:val="26"/>
        </w:rPr>
        <w:t>5 do SIWZ</w:t>
      </w:r>
    </w:p>
    <w:p w14:paraId="2CF6CC46" w14:textId="44B4E315" w:rsidR="009A5304" w:rsidRPr="00B80ED1" w:rsidRDefault="009A5304" w:rsidP="009A5304">
      <w:pPr>
        <w:ind w:left="6372" w:firstLine="708"/>
        <w:rPr>
          <w:color w:val="000000"/>
          <w:szCs w:val="24"/>
        </w:rPr>
      </w:pPr>
    </w:p>
    <w:p w14:paraId="130758E6" w14:textId="77777777" w:rsidR="009A5304" w:rsidRPr="0036639F" w:rsidRDefault="009A5304" w:rsidP="009A5304"/>
    <w:p w14:paraId="17FEDAB9" w14:textId="77777777" w:rsidR="009A5304" w:rsidRDefault="009A5304" w:rsidP="009A5304">
      <w:pPr>
        <w:rPr>
          <w:b/>
          <w:sz w:val="26"/>
          <w:szCs w:val="26"/>
        </w:rPr>
      </w:pPr>
      <w:r>
        <w:t>/dane wykonawcy i pieczęć firmowa/</w:t>
      </w:r>
      <w:r>
        <w:tab/>
      </w:r>
      <w:r>
        <w:tab/>
      </w:r>
      <w:r>
        <w:tab/>
      </w:r>
      <w:r>
        <w:tab/>
      </w:r>
      <w:r>
        <w:tab/>
        <w:t>/miejscowość, data/</w:t>
      </w:r>
    </w:p>
    <w:p w14:paraId="1BEA1D43" w14:textId="77777777" w:rsidR="009A5304" w:rsidRPr="0036639F" w:rsidRDefault="009A5304" w:rsidP="009A5304"/>
    <w:p w14:paraId="0EC20B26" w14:textId="77777777" w:rsidR="009A5304" w:rsidRPr="0036639F" w:rsidRDefault="009A5304" w:rsidP="009A5304">
      <w:pPr>
        <w:rPr>
          <w:rFonts w:ascii="Arial" w:hAnsi="Arial" w:cs="Arial"/>
        </w:rPr>
      </w:pPr>
    </w:p>
    <w:p w14:paraId="453258D1" w14:textId="77777777" w:rsidR="009A5304" w:rsidRPr="0036639F" w:rsidRDefault="009A5304" w:rsidP="009A5304">
      <w:pPr>
        <w:rPr>
          <w:rFonts w:ascii="Arial" w:hAnsi="Arial" w:cs="Arial"/>
        </w:rPr>
      </w:pPr>
    </w:p>
    <w:p w14:paraId="3786239E" w14:textId="17C568D2" w:rsidR="009A5304" w:rsidRDefault="009A5304" w:rsidP="009A5304">
      <w:pPr>
        <w:pStyle w:val="Nagwek1"/>
        <w:jc w:val="center"/>
        <w:rPr>
          <w:sz w:val="24"/>
          <w:szCs w:val="24"/>
        </w:rPr>
      </w:pPr>
      <w:r>
        <w:rPr>
          <w:sz w:val="24"/>
          <w:szCs w:val="24"/>
        </w:rPr>
        <w:t>OŚWIADCZENIE O PRZYNALEŻNOŚCI /</w:t>
      </w:r>
    </w:p>
    <w:p w14:paraId="30112823" w14:textId="0B52FE8F" w:rsidR="009A5304" w:rsidRDefault="009A5304" w:rsidP="009A5304">
      <w:pPr>
        <w:pStyle w:val="Nagwek1"/>
        <w:jc w:val="center"/>
        <w:rPr>
          <w:sz w:val="24"/>
          <w:szCs w:val="24"/>
        </w:rPr>
      </w:pPr>
      <w:r>
        <w:rPr>
          <w:sz w:val="24"/>
          <w:szCs w:val="24"/>
        </w:rPr>
        <w:t>BRAKU PRZYNALEŻNOŚCI DO TEJ SAMEJ GRUPY KAPITAŁOWEJ</w:t>
      </w:r>
    </w:p>
    <w:p w14:paraId="1D3D81FC" w14:textId="77777777" w:rsidR="009A5304" w:rsidRPr="00F860A9" w:rsidRDefault="009A5304" w:rsidP="009A5304"/>
    <w:p w14:paraId="5BB06E05" w14:textId="77777777" w:rsidR="009A5304" w:rsidRDefault="009A5304" w:rsidP="009A5304">
      <w:pPr>
        <w:pStyle w:val="Nagwek1"/>
        <w:rPr>
          <w:sz w:val="24"/>
          <w:szCs w:val="24"/>
        </w:rPr>
      </w:pPr>
      <w:r>
        <w:rPr>
          <w:sz w:val="24"/>
          <w:szCs w:val="24"/>
        </w:rPr>
        <w:t xml:space="preserve">(w rozumieniu art. 24 ust. 1 pkt 23 </w:t>
      </w:r>
      <w:r w:rsidRPr="00BE6A40">
        <w:rPr>
          <w:sz w:val="24"/>
          <w:szCs w:val="24"/>
        </w:rPr>
        <w:t>ustawy Prawo zamówień publicznych</w:t>
      </w:r>
      <w:r>
        <w:rPr>
          <w:sz w:val="24"/>
          <w:szCs w:val="24"/>
        </w:rPr>
        <w:t xml:space="preserve">) </w:t>
      </w:r>
    </w:p>
    <w:p w14:paraId="1A79AEFA" w14:textId="77777777" w:rsidR="009A5304" w:rsidRDefault="009A5304" w:rsidP="009A5304">
      <w:pPr>
        <w:pStyle w:val="Nagwek1"/>
        <w:rPr>
          <w:sz w:val="24"/>
          <w:szCs w:val="24"/>
        </w:rPr>
      </w:pPr>
    </w:p>
    <w:p w14:paraId="493A7BA5" w14:textId="77777777" w:rsidR="009A5304" w:rsidRPr="0036639F" w:rsidRDefault="009A5304" w:rsidP="009A5304"/>
    <w:p w14:paraId="63A64613" w14:textId="3F5A8828" w:rsidR="009A5304" w:rsidRPr="0036639F" w:rsidRDefault="009A5304" w:rsidP="009A5304">
      <w:pPr>
        <w:ind w:firstLine="708"/>
        <w:jc w:val="both"/>
      </w:pPr>
      <w:r w:rsidRPr="0036639F">
        <w:t>Ja (My), niżej podpisany (ni) ...........................................................................................</w:t>
      </w:r>
      <w:r w:rsidR="00A905DB">
        <w:t>......................</w:t>
      </w:r>
    </w:p>
    <w:p w14:paraId="7CDB3EA2" w14:textId="77777777" w:rsidR="009A5304" w:rsidRDefault="009A5304" w:rsidP="009A5304">
      <w:pPr>
        <w:jc w:val="both"/>
      </w:pPr>
      <w:r w:rsidRPr="0036639F">
        <w:t>działając w imieniu i na rzecz :</w:t>
      </w:r>
    </w:p>
    <w:p w14:paraId="01FED719" w14:textId="77777777" w:rsidR="009A5304" w:rsidRPr="0036639F" w:rsidRDefault="009A5304" w:rsidP="009A5304">
      <w:pPr>
        <w:jc w:val="both"/>
      </w:pPr>
    </w:p>
    <w:p w14:paraId="288E9281" w14:textId="78B02F44" w:rsidR="009A5304" w:rsidRPr="0036639F" w:rsidRDefault="009A5304" w:rsidP="009A5304">
      <w:pPr>
        <w:jc w:val="both"/>
      </w:pPr>
      <w:r w:rsidRPr="0036639F">
        <w:t>....................................................................................................................................................</w:t>
      </w:r>
      <w:r w:rsidR="00A905DB">
        <w:t>........................</w:t>
      </w:r>
      <w:r w:rsidRPr="0036639F">
        <w:t>..</w:t>
      </w:r>
    </w:p>
    <w:p w14:paraId="00973018" w14:textId="77777777" w:rsidR="009A5304" w:rsidRPr="0036639F" w:rsidRDefault="009A5304" w:rsidP="009A5304">
      <w:pPr>
        <w:jc w:val="center"/>
      </w:pPr>
      <w:r w:rsidRPr="0036639F">
        <w:t>(pełna nazwa wykonawcy)</w:t>
      </w:r>
    </w:p>
    <w:p w14:paraId="431CA8F0" w14:textId="77777777" w:rsidR="009A5304" w:rsidRPr="0036639F" w:rsidRDefault="009A5304" w:rsidP="009A5304"/>
    <w:p w14:paraId="3D89DD13" w14:textId="7BD5972B" w:rsidR="009A5304" w:rsidRPr="0036639F" w:rsidRDefault="009A5304" w:rsidP="009A5304">
      <w:r w:rsidRPr="0036639F">
        <w:t>.............................................................................................................................................</w:t>
      </w:r>
      <w:r w:rsidR="00A905DB">
        <w:t>.........................</w:t>
      </w:r>
      <w:r w:rsidRPr="0036639F">
        <w:t>.........</w:t>
      </w:r>
    </w:p>
    <w:p w14:paraId="6CF2F7B1" w14:textId="77777777" w:rsidR="009A5304" w:rsidRPr="0036639F" w:rsidRDefault="009A5304" w:rsidP="009A5304">
      <w:pPr>
        <w:jc w:val="center"/>
      </w:pPr>
      <w:r w:rsidRPr="0036639F">
        <w:t>(adres siedziby wykonawcy)</w:t>
      </w:r>
    </w:p>
    <w:p w14:paraId="401540AE" w14:textId="77777777" w:rsidR="009A5304" w:rsidRPr="0036639F" w:rsidRDefault="009A5304" w:rsidP="009A5304">
      <w:pPr>
        <w:pStyle w:val="Stopka"/>
        <w:tabs>
          <w:tab w:val="clear" w:pos="4536"/>
          <w:tab w:val="clear" w:pos="9072"/>
        </w:tabs>
        <w:rPr>
          <w:sz w:val="24"/>
          <w:szCs w:val="24"/>
        </w:rPr>
      </w:pPr>
    </w:p>
    <w:p w14:paraId="0A5F24F6" w14:textId="77777777" w:rsidR="009A5304" w:rsidRDefault="009A5304" w:rsidP="009A5304">
      <w:pPr>
        <w:widowControl w:val="0"/>
        <w:tabs>
          <w:tab w:val="left" w:pos="8460"/>
          <w:tab w:val="left" w:pos="8910"/>
        </w:tabs>
        <w:jc w:val="both"/>
      </w:pPr>
      <w:r w:rsidRPr="0036639F">
        <w:t>w odpowiedzi na ogłoszenie o przetargu nieograniczonym na:</w:t>
      </w:r>
    </w:p>
    <w:p w14:paraId="7F19AB5C" w14:textId="77777777" w:rsidR="009A5304" w:rsidRPr="0036639F" w:rsidRDefault="009A5304" w:rsidP="009A5304">
      <w:pPr>
        <w:widowControl w:val="0"/>
        <w:tabs>
          <w:tab w:val="left" w:pos="8460"/>
          <w:tab w:val="left" w:pos="8910"/>
        </w:tabs>
        <w:jc w:val="both"/>
      </w:pPr>
    </w:p>
    <w:p w14:paraId="16CFD8E4" w14:textId="77777777" w:rsidR="009A5304" w:rsidRDefault="009A5304" w:rsidP="009A5304">
      <w:pPr>
        <w:widowControl w:val="0"/>
        <w:tabs>
          <w:tab w:val="left" w:pos="8460"/>
          <w:tab w:val="left" w:pos="8910"/>
        </w:tabs>
        <w:jc w:val="both"/>
        <w:rPr>
          <w:b/>
          <w:bCs/>
        </w:rPr>
      </w:pPr>
      <w:r w:rsidRPr="008771D8">
        <w:rPr>
          <w:b/>
          <w:bCs/>
        </w:rPr>
        <w:t>„</w:t>
      </w:r>
      <w:r>
        <w:rPr>
          <w:b/>
          <w:bCs/>
        </w:rPr>
        <w:t>………………………………………………………………………………………………………………………</w:t>
      </w:r>
    </w:p>
    <w:p w14:paraId="3EC06F08" w14:textId="77777777" w:rsidR="009A5304" w:rsidRPr="0036639F" w:rsidRDefault="009A5304" w:rsidP="009A5304">
      <w:pPr>
        <w:widowControl w:val="0"/>
        <w:tabs>
          <w:tab w:val="left" w:pos="8460"/>
          <w:tab w:val="left" w:pos="8910"/>
        </w:tabs>
        <w:jc w:val="both"/>
        <w:rPr>
          <w:b/>
          <w:bCs/>
          <w:snapToGrid w:val="0"/>
        </w:rPr>
      </w:pPr>
    </w:p>
    <w:p w14:paraId="77705554" w14:textId="77777777" w:rsidR="009A5304" w:rsidRPr="00704DB8" w:rsidRDefault="009A5304" w:rsidP="009A5304">
      <w:pPr>
        <w:pStyle w:val="Tekstpodstawowywcity"/>
        <w:numPr>
          <w:ilvl w:val="0"/>
          <w:numId w:val="46"/>
        </w:numPr>
        <w:tabs>
          <w:tab w:val="clear" w:pos="780"/>
          <w:tab w:val="num" w:pos="426"/>
        </w:tabs>
        <w:ind w:left="426" w:hanging="426"/>
        <w:rPr>
          <w:b/>
        </w:rPr>
      </w:pPr>
      <w:r>
        <w:rPr>
          <w:b/>
        </w:rPr>
        <w:t>Oświadczam(</w:t>
      </w:r>
      <w:r w:rsidRPr="00704DB8">
        <w:rPr>
          <w:b/>
        </w:rPr>
        <w:t xml:space="preserve">y), że </w:t>
      </w:r>
      <w:r w:rsidRPr="00704DB8">
        <w:rPr>
          <w:b/>
          <w:bCs/>
        </w:rPr>
        <w:t xml:space="preserve">wykonawca, którego reprezentuję(jemy) </w:t>
      </w:r>
      <w:r w:rsidRPr="00704DB8">
        <w:rPr>
          <w:b/>
        </w:rPr>
        <w:t xml:space="preserve">nie </w:t>
      </w:r>
      <w:r>
        <w:rPr>
          <w:b/>
        </w:rPr>
        <w:t>przy</w:t>
      </w:r>
      <w:r w:rsidRPr="00704DB8">
        <w:rPr>
          <w:b/>
        </w:rPr>
        <w:t>należy do grupy kapi</w:t>
      </w:r>
      <w:r>
        <w:rPr>
          <w:b/>
        </w:rPr>
        <w:t>tałowej</w:t>
      </w:r>
      <w:r w:rsidRPr="00704DB8">
        <w:rPr>
          <w:b/>
        </w:rPr>
        <w:t xml:space="preserve"> </w:t>
      </w:r>
      <w:r>
        <w:rPr>
          <w:b/>
        </w:rPr>
        <w:t>z wykonawcami, którzy złożyli ofertę w niniejszym postępowaniu.</w:t>
      </w:r>
      <w:r w:rsidRPr="00704DB8">
        <w:rPr>
          <w:b/>
        </w:rPr>
        <w:t xml:space="preserve"> </w:t>
      </w:r>
    </w:p>
    <w:p w14:paraId="2B866609" w14:textId="77777777" w:rsidR="009A5304" w:rsidRDefault="009A5304" w:rsidP="009A5304">
      <w:pPr>
        <w:pStyle w:val="Tekstpodstawowywcity"/>
        <w:tabs>
          <w:tab w:val="left" w:pos="426"/>
        </w:tabs>
        <w:ind w:left="360"/>
      </w:pPr>
    </w:p>
    <w:p w14:paraId="5E053E1C" w14:textId="77777777" w:rsidR="009A5304" w:rsidRPr="004E3413" w:rsidRDefault="009A5304" w:rsidP="009A5304">
      <w:pPr>
        <w:pStyle w:val="Tekstpodstawowywcity"/>
        <w:tabs>
          <w:tab w:val="left" w:pos="426"/>
        </w:tabs>
        <w:ind w:left="360"/>
      </w:pPr>
    </w:p>
    <w:p w14:paraId="0A2CA605" w14:textId="77777777" w:rsidR="009A5304" w:rsidRDefault="009A5304" w:rsidP="009A5304">
      <w:r>
        <w:footnoteReference w:customMarkFollows="1" w:id="1"/>
        <w:t>..............................., dn. ...............................</w:t>
      </w:r>
      <w:r>
        <w:tab/>
      </w:r>
      <w:r>
        <w:tab/>
        <w:t>...............................................................................................</w:t>
      </w:r>
    </w:p>
    <w:p w14:paraId="6DE9CC3B" w14:textId="41528A9B" w:rsidR="009A5304" w:rsidRDefault="009A5304" w:rsidP="009A5304">
      <w:pPr>
        <w:pStyle w:val="Tekstpodstawowywcity3"/>
        <w:ind w:left="0"/>
      </w:pPr>
      <w:r>
        <w:t xml:space="preserve">                                                                               </w:t>
      </w:r>
      <w:r w:rsidR="00A905DB">
        <w:t xml:space="preserve">                          </w:t>
      </w:r>
      <w:r>
        <w:t xml:space="preserve">      </w:t>
      </w:r>
      <w:r>
        <w:rPr>
          <w:sz w:val="18"/>
        </w:rPr>
        <w:t>(podpis(y) osób uprawnionych do reprezentacji wykonawcy)</w:t>
      </w:r>
      <w:r>
        <w:t> </w:t>
      </w:r>
    </w:p>
    <w:p w14:paraId="3D4CD909" w14:textId="77777777" w:rsidR="009A5304" w:rsidRPr="0036639F" w:rsidRDefault="009A5304" w:rsidP="009A5304">
      <w:pPr>
        <w:widowControl w:val="0"/>
        <w:tabs>
          <w:tab w:val="left" w:pos="8460"/>
          <w:tab w:val="left" w:pos="8910"/>
        </w:tabs>
        <w:jc w:val="both"/>
        <w:rPr>
          <w:b/>
          <w:bCs/>
          <w:snapToGrid w:val="0"/>
        </w:rPr>
      </w:pPr>
    </w:p>
    <w:p w14:paraId="482F13CC" w14:textId="77777777" w:rsidR="009A5304" w:rsidRDefault="009A5304" w:rsidP="009A5304">
      <w:pPr>
        <w:rPr>
          <w:rFonts w:ascii="Arial" w:hAnsi="Arial" w:cs="Arial"/>
          <w:i/>
          <w:iCs/>
        </w:rPr>
      </w:pPr>
      <w:r>
        <w:rPr>
          <w:noProof/>
        </w:rPr>
        <mc:AlternateContent>
          <mc:Choice Requires="wps">
            <w:drawing>
              <wp:anchor distT="0" distB="0" distL="114300" distR="114300" simplePos="0" relativeHeight="251667456" behindDoc="0" locked="0" layoutInCell="1" allowOverlap="1" wp14:anchorId="7A2EC716" wp14:editId="6F989864">
                <wp:simplePos x="0" y="0"/>
                <wp:positionH relativeFrom="column">
                  <wp:posOffset>17145</wp:posOffset>
                </wp:positionH>
                <wp:positionV relativeFrom="paragraph">
                  <wp:posOffset>115570</wp:posOffset>
                </wp:positionV>
                <wp:extent cx="5829300" cy="0"/>
                <wp:effectExtent l="12065" t="7620" r="6985" b="1143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D845"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DOJAIAADQEAAAOAAAAZHJzL2Uyb0RvYy54bWysU8GO2yAQvVfqPyDuie1ski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"/>
            </w:pict>
          </mc:Fallback>
        </mc:AlternateContent>
      </w:r>
      <w:r>
        <w:rPr>
          <w:rFonts w:ascii="Arial" w:hAnsi="Arial" w:cs="Arial"/>
        </w:rPr>
        <w:t xml:space="preserve">                                                                                                                                                                             </w:t>
      </w:r>
    </w:p>
    <w:p w14:paraId="511757AB" w14:textId="77777777" w:rsidR="009A5304" w:rsidRDefault="009A5304" w:rsidP="009A5304">
      <w:pPr>
        <w:pStyle w:val="Tekstpodstawowywcity"/>
        <w:rPr>
          <w:rFonts w:ascii="Arial" w:hAnsi="Arial" w:cs="Arial"/>
        </w:rPr>
      </w:pPr>
    </w:p>
    <w:p w14:paraId="078B1DCE" w14:textId="77777777" w:rsidR="009A5304" w:rsidRDefault="009A5304" w:rsidP="009A5304">
      <w:pPr>
        <w:numPr>
          <w:ilvl w:val="0"/>
          <w:numId w:val="46"/>
        </w:numPr>
        <w:tabs>
          <w:tab w:val="clear" w:pos="780"/>
          <w:tab w:val="num" w:pos="426"/>
          <w:tab w:val="left" w:pos="4032"/>
        </w:tabs>
        <w:ind w:left="426" w:hanging="426"/>
        <w:jc w:val="both"/>
        <w:rPr>
          <w:b/>
        </w:rPr>
      </w:pPr>
      <w:r>
        <w:rPr>
          <w:b/>
        </w:rPr>
        <w:t>Oświadczam(</w:t>
      </w:r>
      <w:r w:rsidRPr="00704DB8">
        <w:rPr>
          <w:b/>
        </w:rPr>
        <w:t xml:space="preserve">y), że </w:t>
      </w:r>
      <w:r w:rsidRPr="00704DB8">
        <w:rPr>
          <w:b/>
          <w:bCs/>
        </w:rPr>
        <w:t xml:space="preserve">wykonawca, którego reprezentuję(jemy) </w:t>
      </w:r>
      <w:r>
        <w:rPr>
          <w:b/>
          <w:bCs/>
        </w:rPr>
        <w:t>przynależy do tej samej grupy kapitałowej z</w:t>
      </w:r>
      <w:r w:rsidRPr="002369F0">
        <w:rPr>
          <w:b/>
        </w:rPr>
        <w:t xml:space="preserve"> </w:t>
      </w:r>
      <w:r>
        <w:rPr>
          <w:b/>
        </w:rPr>
        <w:t>niżej</w:t>
      </w:r>
      <w:r w:rsidRPr="002369F0">
        <w:rPr>
          <w:b/>
        </w:rPr>
        <w:t xml:space="preserve"> </w:t>
      </w:r>
      <w:r>
        <w:rPr>
          <w:b/>
        </w:rPr>
        <w:t>wymienionymi wykonawcami, którzy złożyli ofertę w niniejszym postępowaniu:</w:t>
      </w:r>
    </w:p>
    <w:p w14:paraId="7F0323C6" w14:textId="77777777" w:rsidR="009A5304" w:rsidRDefault="009A5304" w:rsidP="009A5304">
      <w:pPr>
        <w:tabs>
          <w:tab w:val="left" w:pos="4032"/>
        </w:tabs>
        <w:ind w:left="360"/>
        <w:jc w:val="both"/>
        <w:rPr>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9A5304" w:rsidRPr="00570928" w14:paraId="7F2045BE" w14:textId="77777777" w:rsidTr="00B442A4">
        <w:tc>
          <w:tcPr>
            <w:tcW w:w="996" w:type="dxa"/>
          </w:tcPr>
          <w:p w14:paraId="36806F1F" w14:textId="77777777" w:rsidR="009A5304" w:rsidRPr="00570928" w:rsidRDefault="009A5304" w:rsidP="00B442A4">
            <w:pPr>
              <w:tabs>
                <w:tab w:val="left" w:pos="4032"/>
              </w:tabs>
              <w:ind w:firstLine="426"/>
              <w:jc w:val="center"/>
              <w:rPr>
                <w:b/>
              </w:rPr>
            </w:pPr>
            <w:r w:rsidRPr="00570928">
              <w:rPr>
                <w:b/>
              </w:rPr>
              <w:t>Lp.</w:t>
            </w:r>
          </w:p>
        </w:tc>
        <w:tc>
          <w:tcPr>
            <w:tcW w:w="3883" w:type="dxa"/>
          </w:tcPr>
          <w:p w14:paraId="7833CC67" w14:textId="77777777" w:rsidR="009A5304" w:rsidRPr="00570928" w:rsidRDefault="009A5304" w:rsidP="00B442A4">
            <w:pPr>
              <w:tabs>
                <w:tab w:val="left" w:pos="4032"/>
              </w:tabs>
              <w:jc w:val="center"/>
              <w:rPr>
                <w:b/>
              </w:rPr>
            </w:pPr>
            <w:r w:rsidRPr="00570928">
              <w:rPr>
                <w:b/>
              </w:rPr>
              <w:t>Nazwa</w:t>
            </w:r>
          </w:p>
        </w:tc>
        <w:tc>
          <w:tcPr>
            <w:tcW w:w="3767" w:type="dxa"/>
          </w:tcPr>
          <w:p w14:paraId="76358AF1" w14:textId="77777777" w:rsidR="009A5304" w:rsidRPr="00570928" w:rsidRDefault="009A5304" w:rsidP="00B442A4">
            <w:pPr>
              <w:tabs>
                <w:tab w:val="left" w:pos="4032"/>
              </w:tabs>
              <w:jc w:val="center"/>
              <w:rPr>
                <w:b/>
              </w:rPr>
            </w:pPr>
            <w:r w:rsidRPr="00570928">
              <w:rPr>
                <w:b/>
              </w:rPr>
              <w:t>Adres</w:t>
            </w:r>
          </w:p>
        </w:tc>
      </w:tr>
      <w:tr w:rsidR="009A5304" w:rsidRPr="00570928" w14:paraId="3D18C6C5" w14:textId="77777777" w:rsidTr="00B442A4">
        <w:tc>
          <w:tcPr>
            <w:tcW w:w="996" w:type="dxa"/>
          </w:tcPr>
          <w:p w14:paraId="14209684" w14:textId="77777777" w:rsidR="009A5304" w:rsidRPr="00570928" w:rsidRDefault="009A5304" w:rsidP="00B442A4">
            <w:pPr>
              <w:tabs>
                <w:tab w:val="left" w:pos="4032"/>
              </w:tabs>
              <w:jc w:val="center"/>
              <w:rPr>
                <w:b/>
              </w:rPr>
            </w:pPr>
            <w:r w:rsidRPr="00570928">
              <w:rPr>
                <w:b/>
              </w:rPr>
              <w:t>1.</w:t>
            </w:r>
          </w:p>
        </w:tc>
        <w:tc>
          <w:tcPr>
            <w:tcW w:w="3883" w:type="dxa"/>
          </w:tcPr>
          <w:p w14:paraId="413B0F9C" w14:textId="77777777" w:rsidR="009A5304" w:rsidRPr="00570928" w:rsidRDefault="009A5304" w:rsidP="00B442A4">
            <w:pPr>
              <w:tabs>
                <w:tab w:val="left" w:pos="4032"/>
              </w:tabs>
              <w:jc w:val="center"/>
              <w:rPr>
                <w:b/>
              </w:rPr>
            </w:pPr>
          </w:p>
          <w:p w14:paraId="11D29C5B" w14:textId="77777777" w:rsidR="009A5304" w:rsidRPr="00570928" w:rsidRDefault="009A5304" w:rsidP="00B442A4">
            <w:pPr>
              <w:tabs>
                <w:tab w:val="left" w:pos="4032"/>
              </w:tabs>
              <w:jc w:val="center"/>
              <w:rPr>
                <w:b/>
              </w:rPr>
            </w:pPr>
          </w:p>
        </w:tc>
        <w:tc>
          <w:tcPr>
            <w:tcW w:w="3767" w:type="dxa"/>
          </w:tcPr>
          <w:p w14:paraId="57C509E0" w14:textId="77777777" w:rsidR="009A5304" w:rsidRPr="00570928" w:rsidRDefault="009A5304" w:rsidP="00B442A4">
            <w:pPr>
              <w:tabs>
                <w:tab w:val="left" w:pos="4032"/>
              </w:tabs>
              <w:jc w:val="center"/>
              <w:rPr>
                <w:b/>
              </w:rPr>
            </w:pPr>
          </w:p>
        </w:tc>
      </w:tr>
      <w:tr w:rsidR="009A5304" w:rsidRPr="00570928" w14:paraId="47CAFA8B" w14:textId="77777777" w:rsidTr="00B442A4">
        <w:tc>
          <w:tcPr>
            <w:tcW w:w="996" w:type="dxa"/>
          </w:tcPr>
          <w:p w14:paraId="7A8E38B9" w14:textId="77777777" w:rsidR="009A5304" w:rsidRPr="00570928" w:rsidRDefault="009A5304" w:rsidP="00B442A4">
            <w:pPr>
              <w:tabs>
                <w:tab w:val="left" w:pos="4032"/>
              </w:tabs>
              <w:jc w:val="center"/>
              <w:rPr>
                <w:b/>
              </w:rPr>
            </w:pPr>
            <w:r w:rsidRPr="00570928">
              <w:rPr>
                <w:b/>
              </w:rPr>
              <w:t>2.</w:t>
            </w:r>
          </w:p>
        </w:tc>
        <w:tc>
          <w:tcPr>
            <w:tcW w:w="3883" w:type="dxa"/>
          </w:tcPr>
          <w:p w14:paraId="3D230426" w14:textId="77777777" w:rsidR="009A5304" w:rsidRPr="00570928" w:rsidRDefault="009A5304" w:rsidP="00B442A4">
            <w:pPr>
              <w:tabs>
                <w:tab w:val="left" w:pos="4032"/>
              </w:tabs>
              <w:jc w:val="center"/>
              <w:rPr>
                <w:b/>
              </w:rPr>
            </w:pPr>
          </w:p>
          <w:p w14:paraId="0362F1DC" w14:textId="77777777" w:rsidR="009A5304" w:rsidRPr="00570928" w:rsidRDefault="009A5304" w:rsidP="00B442A4">
            <w:pPr>
              <w:tabs>
                <w:tab w:val="left" w:pos="4032"/>
              </w:tabs>
              <w:jc w:val="center"/>
              <w:rPr>
                <w:b/>
              </w:rPr>
            </w:pPr>
          </w:p>
        </w:tc>
        <w:tc>
          <w:tcPr>
            <w:tcW w:w="3767" w:type="dxa"/>
          </w:tcPr>
          <w:p w14:paraId="05E5466A" w14:textId="77777777" w:rsidR="009A5304" w:rsidRPr="00570928" w:rsidRDefault="009A5304" w:rsidP="00B442A4">
            <w:pPr>
              <w:tabs>
                <w:tab w:val="left" w:pos="4032"/>
              </w:tabs>
              <w:jc w:val="center"/>
              <w:rPr>
                <w:b/>
              </w:rPr>
            </w:pPr>
          </w:p>
        </w:tc>
      </w:tr>
    </w:tbl>
    <w:p w14:paraId="50FA7C83" w14:textId="77777777" w:rsidR="009A5304" w:rsidRDefault="009A5304" w:rsidP="009A5304">
      <w:pPr>
        <w:tabs>
          <w:tab w:val="left" w:pos="4032"/>
        </w:tabs>
        <w:jc w:val="both"/>
        <w:rPr>
          <w:b/>
        </w:rPr>
      </w:pPr>
    </w:p>
    <w:p w14:paraId="34879B83" w14:textId="77777777" w:rsidR="009A5304" w:rsidRDefault="009A5304" w:rsidP="009A5304">
      <w:pPr>
        <w:tabs>
          <w:tab w:val="left" w:pos="4032"/>
        </w:tabs>
        <w:jc w:val="both"/>
        <w:rPr>
          <w:b/>
        </w:rPr>
      </w:pPr>
    </w:p>
    <w:p w14:paraId="5165B5F9" w14:textId="77777777" w:rsidR="009A5304" w:rsidRDefault="009A5304" w:rsidP="009A5304">
      <w:r>
        <w:t>..............................., dn. ...............................</w:t>
      </w:r>
      <w:r>
        <w:tab/>
      </w:r>
      <w:r>
        <w:tab/>
        <w:t>...............................................................................................</w:t>
      </w:r>
    </w:p>
    <w:p w14:paraId="4602F2F0" w14:textId="66D77F80" w:rsidR="009A5304" w:rsidRDefault="009A5304" w:rsidP="009A5304">
      <w:pPr>
        <w:pStyle w:val="Tekstpodstawowywcity3"/>
        <w:ind w:left="0"/>
        <w:rPr>
          <w:sz w:val="18"/>
        </w:rPr>
      </w:pPr>
      <w:r>
        <w:lastRenderedPageBreak/>
        <w:t xml:space="preserve">                                                                                  </w:t>
      </w:r>
      <w:r w:rsidR="00A905DB">
        <w:t xml:space="preserve">                               </w:t>
      </w:r>
      <w:r>
        <w:t xml:space="preserve">   </w:t>
      </w:r>
      <w:r>
        <w:rPr>
          <w:sz w:val="18"/>
        </w:rPr>
        <w:t>(podpis(y) osób uprawnionych do reprezentacji wykonawcy)</w:t>
      </w:r>
    </w:p>
    <w:p w14:paraId="38581E79" w14:textId="77777777" w:rsidR="000D448B" w:rsidRDefault="000D448B" w:rsidP="000D448B">
      <w:pPr>
        <w:rPr>
          <w:b/>
          <w:sz w:val="26"/>
          <w:szCs w:val="26"/>
        </w:rPr>
      </w:pPr>
    </w:p>
    <w:p w14:paraId="72C4B6F8" w14:textId="48609B9A" w:rsidR="00ED5BB5" w:rsidRDefault="00ED5BB5" w:rsidP="00ED5BB5">
      <w:pPr>
        <w:jc w:val="right"/>
        <w:rPr>
          <w:b/>
          <w:bCs/>
          <w:color w:val="000000"/>
          <w:szCs w:val="24"/>
        </w:rPr>
      </w:pPr>
    </w:p>
    <w:p w14:paraId="3D3E46D3" w14:textId="53569ECF" w:rsidR="009A5304" w:rsidRDefault="009A5304" w:rsidP="00ED5BB5">
      <w:pPr>
        <w:jc w:val="right"/>
        <w:rPr>
          <w:b/>
          <w:bCs/>
          <w:color w:val="000000"/>
          <w:szCs w:val="24"/>
        </w:rPr>
      </w:pPr>
    </w:p>
    <w:p w14:paraId="3D173E4C" w14:textId="2AD111B6" w:rsidR="004C0842" w:rsidRDefault="004C0842" w:rsidP="00ED5BB5">
      <w:pPr>
        <w:jc w:val="right"/>
        <w:rPr>
          <w:b/>
          <w:bCs/>
          <w:color w:val="000000"/>
          <w:szCs w:val="24"/>
        </w:rPr>
      </w:pPr>
    </w:p>
    <w:p w14:paraId="31A147A3" w14:textId="77777777" w:rsidR="004C0842" w:rsidRDefault="004C0842" w:rsidP="00ED5BB5">
      <w:pPr>
        <w:jc w:val="right"/>
        <w:rPr>
          <w:b/>
          <w:bCs/>
          <w:color w:val="000000"/>
          <w:szCs w:val="24"/>
        </w:rPr>
      </w:pPr>
    </w:p>
    <w:p w14:paraId="18714C0A" w14:textId="442F6494" w:rsidR="009A5304" w:rsidRDefault="009A5304" w:rsidP="00ED5BB5">
      <w:pPr>
        <w:jc w:val="right"/>
        <w:rPr>
          <w:b/>
          <w:bCs/>
          <w:color w:val="000000"/>
          <w:szCs w:val="24"/>
        </w:rPr>
      </w:pPr>
    </w:p>
    <w:p w14:paraId="4EE9E567" w14:textId="236490C5" w:rsidR="00ED5BB5" w:rsidRDefault="00ED5BB5" w:rsidP="00ED5BB5">
      <w:pPr>
        <w:jc w:val="right"/>
        <w:rPr>
          <w:b/>
          <w:bCs/>
          <w:color w:val="000000"/>
          <w:sz w:val="26"/>
          <w:szCs w:val="26"/>
        </w:rPr>
      </w:pPr>
      <w:r w:rsidRPr="009A5304">
        <w:rPr>
          <w:b/>
          <w:bCs/>
          <w:color w:val="000000"/>
          <w:sz w:val="26"/>
          <w:szCs w:val="26"/>
        </w:rPr>
        <w:t xml:space="preserve">Załącznik nr </w:t>
      </w:r>
      <w:r w:rsidR="009A5304" w:rsidRPr="009A5304">
        <w:rPr>
          <w:b/>
          <w:bCs/>
          <w:color w:val="000000"/>
          <w:sz w:val="26"/>
          <w:szCs w:val="26"/>
        </w:rPr>
        <w:t>6</w:t>
      </w:r>
      <w:r w:rsidRPr="009A5304">
        <w:rPr>
          <w:b/>
          <w:bCs/>
          <w:color w:val="000000"/>
          <w:sz w:val="26"/>
          <w:szCs w:val="26"/>
        </w:rPr>
        <w:t xml:space="preserve"> </w:t>
      </w:r>
      <w:r w:rsidR="009A5304" w:rsidRPr="009A5304">
        <w:rPr>
          <w:b/>
          <w:bCs/>
          <w:color w:val="000000"/>
          <w:sz w:val="26"/>
          <w:szCs w:val="26"/>
        </w:rPr>
        <w:t>do SIWZ</w:t>
      </w:r>
    </w:p>
    <w:p w14:paraId="641298C6" w14:textId="77777777" w:rsidR="009A5304" w:rsidRPr="009A5304" w:rsidRDefault="009A5304" w:rsidP="00ED5BB5">
      <w:pPr>
        <w:jc w:val="right"/>
        <w:rPr>
          <w:b/>
          <w:bCs/>
          <w:color w:val="000000"/>
          <w:sz w:val="26"/>
          <w:szCs w:val="26"/>
        </w:rPr>
      </w:pPr>
    </w:p>
    <w:p w14:paraId="7D899292" w14:textId="77777777" w:rsidR="009A5304" w:rsidRDefault="009A5304" w:rsidP="009A5304">
      <w:pPr>
        <w:rPr>
          <w:b/>
          <w:sz w:val="26"/>
          <w:szCs w:val="26"/>
        </w:rPr>
      </w:pPr>
      <w:r>
        <w:t>/dane wykonawcy i pieczęć firmowa/</w:t>
      </w:r>
      <w:r>
        <w:tab/>
      </w:r>
      <w:r>
        <w:tab/>
      </w:r>
      <w:r>
        <w:tab/>
      </w:r>
      <w:r>
        <w:tab/>
      </w:r>
      <w:r>
        <w:tab/>
        <w:t>/miejscowość, data/</w:t>
      </w:r>
    </w:p>
    <w:p w14:paraId="3EBD9D48" w14:textId="77777777" w:rsidR="00ED5BB5" w:rsidRPr="00B80ED1" w:rsidRDefault="00ED5BB5" w:rsidP="00ED5BB5">
      <w:pPr>
        <w:rPr>
          <w:color w:val="000000"/>
          <w:szCs w:val="24"/>
        </w:rPr>
      </w:pPr>
    </w:p>
    <w:p w14:paraId="0B47ADD3" w14:textId="77777777" w:rsidR="00ED5BB5" w:rsidRPr="00B80ED1" w:rsidRDefault="00ED5BB5" w:rsidP="00ED5BB5">
      <w:pPr>
        <w:rPr>
          <w:color w:val="000000"/>
          <w:szCs w:val="24"/>
        </w:rPr>
      </w:pPr>
    </w:p>
    <w:p w14:paraId="57E422E3" w14:textId="77777777" w:rsidR="00ED5BB5" w:rsidRPr="00B80ED1" w:rsidRDefault="00ED5BB5" w:rsidP="00ED5BB5">
      <w:pPr>
        <w:widowControl w:val="0"/>
        <w:suppressAutoHyphens/>
        <w:jc w:val="center"/>
        <w:rPr>
          <w:b/>
          <w:bCs/>
          <w:color w:val="000000"/>
          <w:kern w:val="2"/>
          <w:szCs w:val="24"/>
          <w:lang w:eastAsia="ar-SA"/>
        </w:rPr>
      </w:pPr>
      <w:r w:rsidRPr="00B80ED1">
        <w:rPr>
          <w:b/>
          <w:bCs/>
          <w:color w:val="000000"/>
          <w:kern w:val="2"/>
          <w:szCs w:val="24"/>
          <w:lang w:eastAsia="ar-SA"/>
        </w:rPr>
        <w:t>ZOBOWIĄZANIE</w:t>
      </w:r>
    </w:p>
    <w:p w14:paraId="661B30E2" w14:textId="77777777" w:rsidR="00ED5BB5" w:rsidRPr="00B80ED1" w:rsidRDefault="00ED5BB5" w:rsidP="00ED5BB5">
      <w:pPr>
        <w:widowControl w:val="0"/>
        <w:suppressAutoHyphens/>
        <w:jc w:val="center"/>
        <w:rPr>
          <w:b/>
          <w:bCs/>
          <w:color w:val="000000"/>
          <w:kern w:val="2"/>
          <w:szCs w:val="24"/>
          <w:lang w:eastAsia="ar-SA"/>
        </w:rPr>
      </w:pPr>
      <w:r w:rsidRPr="00B80ED1">
        <w:rPr>
          <w:b/>
          <w:bCs/>
          <w:color w:val="000000"/>
          <w:kern w:val="2"/>
          <w:szCs w:val="24"/>
          <w:lang w:eastAsia="ar-SA"/>
        </w:rPr>
        <w:t xml:space="preserve">do oddania do dyspozycji niezbędnych zasobów </w:t>
      </w:r>
    </w:p>
    <w:p w14:paraId="3C2F46D0" w14:textId="77777777" w:rsidR="00ED5BB5" w:rsidRPr="00C702CB" w:rsidRDefault="00ED5BB5" w:rsidP="00ED5BB5">
      <w:pPr>
        <w:widowControl w:val="0"/>
        <w:suppressAutoHyphens/>
        <w:jc w:val="center"/>
        <w:rPr>
          <w:b/>
          <w:bCs/>
          <w:color w:val="000000"/>
          <w:kern w:val="2"/>
          <w:szCs w:val="24"/>
          <w:lang w:eastAsia="ar-SA"/>
        </w:rPr>
      </w:pPr>
      <w:r w:rsidRPr="00B80ED1">
        <w:rPr>
          <w:b/>
          <w:bCs/>
          <w:color w:val="000000"/>
          <w:kern w:val="2"/>
          <w:szCs w:val="24"/>
          <w:lang w:eastAsia="ar-SA"/>
        </w:rPr>
        <w:t>na potrzeby wykonana zamówienia</w:t>
      </w:r>
    </w:p>
    <w:p w14:paraId="7CBC64F0" w14:textId="77777777" w:rsidR="00ED5BB5" w:rsidRPr="00B80ED1" w:rsidRDefault="00ED5BB5" w:rsidP="00ED5BB5">
      <w:pPr>
        <w:rPr>
          <w:color w:val="000000"/>
          <w:szCs w:val="24"/>
        </w:rPr>
      </w:pPr>
    </w:p>
    <w:p w14:paraId="6279410C" w14:textId="77777777" w:rsidR="00ED5BB5" w:rsidRPr="00B80ED1" w:rsidRDefault="00ED5BB5" w:rsidP="009A5304">
      <w:pPr>
        <w:widowControl w:val="0"/>
        <w:suppressAutoHyphens/>
        <w:jc w:val="both"/>
        <w:rPr>
          <w:color w:val="000000"/>
          <w:kern w:val="2"/>
          <w:szCs w:val="24"/>
          <w:lang w:eastAsia="ar-SA"/>
        </w:rPr>
      </w:pPr>
      <w:r w:rsidRPr="00B80ED1">
        <w:rPr>
          <w:color w:val="000000"/>
          <w:kern w:val="2"/>
          <w:szCs w:val="24"/>
          <w:lang w:eastAsia="ar-SA"/>
        </w:rPr>
        <w:t xml:space="preserve">Ja(/My) niżej podpisany(/ni) …………………………….……………..……………… będąc </w:t>
      </w:r>
    </w:p>
    <w:p w14:paraId="60C15EEC" w14:textId="77777777" w:rsidR="00ED5BB5" w:rsidRPr="00B80ED1" w:rsidRDefault="00ED5BB5" w:rsidP="009A5304">
      <w:pPr>
        <w:widowControl w:val="0"/>
        <w:suppressAutoHyphens/>
        <w:ind w:left="2832" w:firstLine="708"/>
        <w:jc w:val="both"/>
        <w:rPr>
          <w:i/>
          <w:color w:val="000000"/>
          <w:kern w:val="2"/>
          <w:sz w:val="22"/>
          <w:szCs w:val="22"/>
          <w:lang w:eastAsia="ar-SA"/>
        </w:rPr>
      </w:pPr>
      <w:r w:rsidRPr="00B80ED1">
        <w:rPr>
          <w:i/>
          <w:color w:val="000000"/>
          <w:kern w:val="2"/>
          <w:sz w:val="22"/>
          <w:szCs w:val="22"/>
          <w:lang w:eastAsia="ar-SA"/>
        </w:rPr>
        <w:t>(imię i nazwisko składającego oświadczenie)</w:t>
      </w:r>
    </w:p>
    <w:p w14:paraId="75635D58" w14:textId="77777777" w:rsidR="00ED5BB5" w:rsidRPr="00B80ED1" w:rsidRDefault="00ED5BB5" w:rsidP="009A5304">
      <w:pPr>
        <w:widowControl w:val="0"/>
        <w:suppressAutoHyphens/>
        <w:ind w:left="2832" w:firstLine="708"/>
        <w:jc w:val="both"/>
        <w:rPr>
          <w:i/>
          <w:color w:val="000000"/>
          <w:kern w:val="2"/>
          <w:lang w:eastAsia="ar-SA"/>
        </w:rPr>
      </w:pPr>
    </w:p>
    <w:p w14:paraId="00010277" w14:textId="77777777" w:rsidR="00ED5BB5" w:rsidRPr="00B80ED1" w:rsidRDefault="00ED5BB5" w:rsidP="009A5304">
      <w:pPr>
        <w:widowControl w:val="0"/>
        <w:suppressAutoHyphens/>
        <w:jc w:val="both"/>
        <w:rPr>
          <w:color w:val="000000"/>
          <w:kern w:val="2"/>
          <w:szCs w:val="24"/>
          <w:lang w:eastAsia="ar-SA"/>
        </w:rPr>
      </w:pPr>
      <w:r w:rsidRPr="00B80ED1">
        <w:rPr>
          <w:color w:val="000000"/>
          <w:kern w:val="2"/>
          <w:szCs w:val="24"/>
          <w:lang w:eastAsia="ar-SA"/>
        </w:rPr>
        <w:t>upoważnionym(/mi) do reprezentowania:</w:t>
      </w:r>
    </w:p>
    <w:p w14:paraId="41C84EB2" w14:textId="77777777" w:rsidR="00ED5BB5" w:rsidRPr="00B80ED1" w:rsidRDefault="00ED5BB5" w:rsidP="009A5304">
      <w:pPr>
        <w:widowControl w:val="0"/>
        <w:suppressAutoHyphens/>
        <w:jc w:val="both"/>
        <w:rPr>
          <w:color w:val="000000"/>
          <w:kern w:val="2"/>
          <w:szCs w:val="24"/>
          <w:lang w:eastAsia="ar-SA"/>
        </w:rPr>
      </w:pPr>
    </w:p>
    <w:p w14:paraId="3C7FD6BC" w14:textId="77777777" w:rsidR="00ED5BB5" w:rsidRPr="00B80ED1" w:rsidRDefault="00ED5BB5" w:rsidP="009A5304">
      <w:pPr>
        <w:widowControl w:val="0"/>
        <w:suppressAutoHyphens/>
        <w:jc w:val="both"/>
        <w:rPr>
          <w:color w:val="000000"/>
          <w:kern w:val="2"/>
          <w:szCs w:val="24"/>
          <w:lang w:eastAsia="ar-SA"/>
        </w:rPr>
      </w:pPr>
      <w:r w:rsidRPr="00B80ED1">
        <w:rPr>
          <w:color w:val="000000"/>
          <w:kern w:val="2"/>
          <w:szCs w:val="24"/>
          <w:lang w:eastAsia="ar-SA"/>
        </w:rPr>
        <w:t>…………………………….………………………………….………………………………</w:t>
      </w:r>
    </w:p>
    <w:p w14:paraId="0F5DCA5C" w14:textId="77777777" w:rsidR="00ED5BB5" w:rsidRPr="00B80ED1" w:rsidRDefault="00ED5BB5" w:rsidP="009A5304">
      <w:pPr>
        <w:widowControl w:val="0"/>
        <w:suppressAutoHyphens/>
        <w:jc w:val="both"/>
        <w:rPr>
          <w:i/>
          <w:color w:val="000000"/>
          <w:kern w:val="2"/>
          <w:sz w:val="22"/>
          <w:szCs w:val="22"/>
          <w:lang w:eastAsia="ar-SA"/>
        </w:rPr>
      </w:pPr>
      <w:r w:rsidRPr="00B80ED1">
        <w:rPr>
          <w:i/>
          <w:color w:val="000000"/>
          <w:kern w:val="2"/>
          <w:sz w:val="22"/>
          <w:szCs w:val="22"/>
          <w:lang w:eastAsia="ar-SA"/>
        </w:rPr>
        <w:t>(nazwa i adres  podmiotu oddającego do dyspozycji zasoby)</w:t>
      </w:r>
    </w:p>
    <w:p w14:paraId="1C28D9A8" w14:textId="77777777" w:rsidR="00ED5BB5" w:rsidRPr="00B80ED1" w:rsidRDefault="00ED5BB5" w:rsidP="009A5304">
      <w:pPr>
        <w:widowControl w:val="0"/>
        <w:suppressAutoHyphens/>
        <w:jc w:val="both"/>
        <w:rPr>
          <w:color w:val="000000"/>
          <w:kern w:val="2"/>
          <w:szCs w:val="24"/>
          <w:lang w:eastAsia="ar-SA"/>
        </w:rPr>
      </w:pPr>
    </w:p>
    <w:p w14:paraId="6632B847" w14:textId="77777777" w:rsidR="00ED5BB5" w:rsidRPr="00B80ED1" w:rsidRDefault="00ED5BB5" w:rsidP="009A5304">
      <w:pPr>
        <w:widowControl w:val="0"/>
        <w:suppressAutoHyphens/>
        <w:spacing w:line="360" w:lineRule="auto"/>
        <w:jc w:val="both"/>
        <w:rPr>
          <w:color w:val="000000"/>
          <w:kern w:val="2"/>
          <w:szCs w:val="24"/>
          <w:lang w:eastAsia="ar-SA"/>
        </w:rPr>
      </w:pPr>
      <w:r w:rsidRPr="00B80ED1">
        <w:rPr>
          <w:b/>
          <w:bCs/>
          <w:color w:val="000000"/>
          <w:kern w:val="2"/>
          <w:szCs w:val="24"/>
          <w:lang w:eastAsia="ar-SA"/>
        </w:rPr>
        <w:t>o ś w i a d c z a m(y)</w:t>
      </w:r>
      <w:r w:rsidRPr="00B80ED1">
        <w:rPr>
          <w:color w:val="000000"/>
          <w:kern w:val="2"/>
          <w:szCs w:val="24"/>
          <w:lang w:eastAsia="ar-SA"/>
        </w:rPr>
        <w:t>,</w:t>
      </w:r>
    </w:p>
    <w:p w14:paraId="42D4691D" w14:textId="7C4ACDE2" w:rsidR="00ED5BB5" w:rsidRPr="00B80ED1" w:rsidRDefault="00ED5BB5" w:rsidP="009A5304">
      <w:pPr>
        <w:widowControl w:val="0"/>
        <w:suppressAutoHyphens/>
        <w:spacing w:line="360" w:lineRule="auto"/>
        <w:jc w:val="both"/>
        <w:rPr>
          <w:color w:val="000000"/>
          <w:kern w:val="2"/>
          <w:szCs w:val="24"/>
          <w:lang w:eastAsia="ar-SA"/>
        </w:rPr>
      </w:pPr>
      <w:r w:rsidRPr="00B80ED1">
        <w:rPr>
          <w:color w:val="000000"/>
          <w:kern w:val="2"/>
          <w:szCs w:val="24"/>
          <w:lang w:eastAsia="ar-SA"/>
        </w:rPr>
        <w:t xml:space="preserve">że wyżej wymieniony podmiot, stosownie do </w:t>
      </w:r>
      <w:r>
        <w:rPr>
          <w:color w:val="000000"/>
          <w:kern w:val="2"/>
          <w:szCs w:val="24"/>
          <w:lang w:eastAsia="ar-SA"/>
        </w:rPr>
        <w:t>art. 22a</w:t>
      </w:r>
      <w:r w:rsidRPr="00B80ED1">
        <w:rPr>
          <w:color w:val="000000"/>
          <w:kern w:val="2"/>
          <w:szCs w:val="24"/>
          <w:lang w:eastAsia="ar-SA"/>
        </w:rPr>
        <w:t xml:space="preserve"> ustawy z dnia 29 stycznia 2004 r. – Prawo zamówień publicznych (Dz. U. z 201</w:t>
      </w:r>
      <w:r>
        <w:rPr>
          <w:color w:val="000000"/>
          <w:kern w:val="2"/>
          <w:szCs w:val="24"/>
          <w:lang w:eastAsia="ar-SA"/>
        </w:rPr>
        <w:t>8</w:t>
      </w:r>
      <w:r w:rsidRPr="00B80ED1">
        <w:rPr>
          <w:color w:val="000000"/>
          <w:kern w:val="2"/>
          <w:szCs w:val="24"/>
          <w:lang w:eastAsia="ar-SA"/>
        </w:rPr>
        <w:t xml:space="preserve"> r., poz.</w:t>
      </w:r>
      <w:r>
        <w:rPr>
          <w:color w:val="000000"/>
          <w:kern w:val="2"/>
          <w:szCs w:val="24"/>
          <w:lang w:eastAsia="ar-SA"/>
        </w:rPr>
        <w:t xml:space="preserve"> 1986 ze zm.) </w:t>
      </w:r>
      <w:r w:rsidRPr="00B80ED1">
        <w:rPr>
          <w:color w:val="000000"/>
          <w:kern w:val="2"/>
          <w:szCs w:val="24"/>
          <w:lang w:eastAsia="ar-SA"/>
        </w:rPr>
        <w:t>odda Wykonawcy: …………………………………………………………………....……………………………..</w:t>
      </w:r>
    </w:p>
    <w:p w14:paraId="69D157E5" w14:textId="77777777" w:rsidR="00ED5BB5" w:rsidRPr="00B80ED1" w:rsidRDefault="00ED5BB5" w:rsidP="00ED5BB5">
      <w:pPr>
        <w:widowControl w:val="0"/>
        <w:suppressAutoHyphens/>
        <w:jc w:val="center"/>
        <w:rPr>
          <w:i/>
          <w:color w:val="000000"/>
          <w:kern w:val="2"/>
          <w:sz w:val="22"/>
          <w:szCs w:val="22"/>
          <w:lang w:eastAsia="ar-SA"/>
        </w:rPr>
      </w:pPr>
      <w:r w:rsidRPr="00B80ED1">
        <w:rPr>
          <w:i/>
          <w:color w:val="000000"/>
          <w:kern w:val="2"/>
          <w:sz w:val="22"/>
          <w:szCs w:val="22"/>
          <w:lang w:eastAsia="ar-SA"/>
        </w:rPr>
        <w:t>(nazwa i adres  Wykonawcy składającego ofertę)</w:t>
      </w:r>
    </w:p>
    <w:p w14:paraId="1F25EEA5" w14:textId="77777777" w:rsidR="00ED5BB5" w:rsidRPr="00B80ED1" w:rsidRDefault="00ED5BB5" w:rsidP="00ED5BB5">
      <w:pPr>
        <w:widowControl w:val="0"/>
        <w:suppressAutoHyphens/>
        <w:rPr>
          <w:color w:val="000000"/>
          <w:kern w:val="2"/>
          <w:szCs w:val="24"/>
          <w:lang w:eastAsia="ar-SA"/>
        </w:rPr>
      </w:pPr>
    </w:p>
    <w:p w14:paraId="0D40EC7D" w14:textId="77777777" w:rsidR="00ED5BB5" w:rsidRPr="00B80ED1" w:rsidRDefault="00ED5BB5" w:rsidP="009A5304">
      <w:pPr>
        <w:widowControl w:val="0"/>
        <w:suppressAutoHyphens/>
        <w:rPr>
          <w:color w:val="000000"/>
          <w:kern w:val="2"/>
          <w:szCs w:val="24"/>
          <w:lang w:eastAsia="ar-SA"/>
        </w:rPr>
      </w:pPr>
      <w:r w:rsidRPr="00B80ED1">
        <w:rPr>
          <w:color w:val="000000"/>
          <w:kern w:val="2"/>
          <w:szCs w:val="24"/>
          <w:lang w:eastAsia="ar-SA"/>
        </w:rPr>
        <w:t>do dyspozycji w trakcie realizacji zamówienia niezbędne zasoby</w:t>
      </w:r>
      <w:r w:rsidRPr="00B80ED1">
        <w:rPr>
          <w:color w:val="000000"/>
          <w:kern w:val="2"/>
          <w:szCs w:val="24"/>
          <w:vertAlign w:val="superscript"/>
          <w:lang w:eastAsia="ar-SA"/>
        </w:rPr>
        <w:t>1</w:t>
      </w:r>
      <w:r w:rsidRPr="00B80ED1">
        <w:rPr>
          <w:color w:val="000000"/>
          <w:kern w:val="2"/>
          <w:szCs w:val="24"/>
          <w:lang w:eastAsia="ar-SA"/>
        </w:rPr>
        <w:t>…………………………….</w:t>
      </w:r>
    </w:p>
    <w:p w14:paraId="0EBD21E6" w14:textId="77777777" w:rsidR="00ED5BB5" w:rsidRPr="00B80ED1" w:rsidRDefault="00ED5BB5" w:rsidP="009A5304">
      <w:pPr>
        <w:widowControl w:val="0"/>
        <w:suppressAutoHyphens/>
        <w:rPr>
          <w:color w:val="000000"/>
          <w:kern w:val="2"/>
          <w:szCs w:val="24"/>
          <w:lang w:eastAsia="ar-SA"/>
        </w:rPr>
      </w:pPr>
      <w:r w:rsidRPr="00B80ED1">
        <w:rPr>
          <w:color w:val="000000"/>
          <w:kern w:val="2"/>
          <w:szCs w:val="24"/>
          <w:lang w:eastAsia="ar-SA"/>
        </w:rPr>
        <w:t>………………………………………………………………………………………………….</w:t>
      </w:r>
    </w:p>
    <w:p w14:paraId="08CA27A9" w14:textId="77777777" w:rsidR="00ED5BB5" w:rsidRPr="00B80ED1" w:rsidRDefault="00ED5BB5" w:rsidP="009A5304">
      <w:pPr>
        <w:widowControl w:val="0"/>
        <w:suppressAutoHyphens/>
        <w:rPr>
          <w:i/>
          <w:color w:val="000000"/>
          <w:kern w:val="2"/>
          <w:sz w:val="22"/>
          <w:szCs w:val="22"/>
          <w:lang w:eastAsia="ar-SA"/>
        </w:rPr>
      </w:pPr>
      <w:r w:rsidRPr="00B80ED1">
        <w:rPr>
          <w:i/>
          <w:color w:val="000000"/>
          <w:kern w:val="2"/>
          <w:sz w:val="22"/>
          <w:szCs w:val="22"/>
          <w:lang w:eastAsia="ar-SA"/>
        </w:rPr>
        <w:t>(zakres udostępnianych zasobów)</w:t>
      </w:r>
    </w:p>
    <w:p w14:paraId="4E602D39" w14:textId="77777777" w:rsidR="00ED5BB5" w:rsidRPr="00B80ED1" w:rsidRDefault="00ED5BB5" w:rsidP="00ED5BB5">
      <w:pPr>
        <w:widowControl w:val="0"/>
        <w:suppressAutoHyphens/>
        <w:rPr>
          <w:color w:val="000000"/>
          <w:kern w:val="2"/>
          <w:szCs w:val="24"/>
          <w:lang w:eastAsia="ar-SA"/>
        </w:rPr>
      </w:pPr>
    </w:p>
    <w:p w14:paraId="5AB3D1B3" w14:textId="77777777" w:rsidR="00ED5BB5" w:rsidRDefault="00ED5BB5" w:rsidP="00ED5BB5">
      <w:pPr>
        <w:widowControl w:val="0"/>
        <w:suppressAutoHyphens/>
        <w:jc w:val="both"/>
        <w:rPr>
          <w:bCs/>
          <w:color w:val="000000"/>
          <w:kern w:val="2"/>
          <w:szCs w:val="24"/>
          <w:lang w:eastAsia="ar-SA"/>
        </w:rPr>
      </w:pPr>
      <w:r w:rsidRPr="00B80ED1">
        <w:rPr>
          <w:color w:val="000000"/>
          <w:kern w:val="2"/>
          <w:szCs w:val="24"/>
          <w:lang w:eastAsia="ar-SA"/>
        </w:rPr>
        <w:t xml:space="preserve">na </w:t>
      </w:r>
      <w:r w:rsidRPr="00B80ED1">
        <w:rPr>
          <w:bCs/>
          <w:color w:val="000000"/>
          <w:kern w:val="2"/>
          <w:szCs w:val="24"/>
          <w:lang w:eastAsia="ar-SA"/>
        </w:rPr>
        <w:t>potrzeby wykonana nw. zamówienia:</w:t>
      </w:r>
    </w:p>
    <w:p w14:paraId="3F80B2BE" w14:textId="77777777" w:rsidR="00ED5BB5" w:rsidRPr="004E3A6A" w:rsidRDefault="00ED5BB5" w:rsidP="00ED5BB5">
      <w:pPr>
        <w:widowControl w:val="0"/>
        <w:suppressAutoHyphens/>
        <w:jc w:val="both"/>
        <w:rPr>
          <w:b/>
          <w:bCs/>
          <w:color w:val="000000"/>
          <w:kern w:val="2"/>
          <w:szCs w:val="24"/>
          <w:lang w:eastAsia="ar-SA"/>
        </w:rPr>
      </w:pPr>
    </w:p>
    <w:p w14:paraId="47560062" w14:textId="77777777" w:rsidR="00ED5BB5" w:rsidRPr="004E3A6A" w:rsidRDefault="00ED5BB5" w:rsidP="00ED5BB5">
      <w:pPr>
        <w:pStyle w:val="Tekstpodstawowy3"/>
        <w:jc w:val="center"/>
        <w:rPr>
          <w:b w:val="0"/>
          <w:sz w:val="22"/>
          <w:szCs w:val="22"/>
        </w:rPr>
      </w:pPr>
      <w:r w:rsidRPr="004E3A6A">
        <w:rPr>
          <w:b w:val="0"/>
          <w:sz w:val="22"/>
          <w:szCs w:val="22"/>
        </w:rPr>
        <w:t>„</w:t>
      </w:r>
      <w:r>
        <w:rPr>
          <w:b w:val="0"/>
          <w:sz w:val="22"/>
          <w:szCs w:val="22"/>
        </w:rPr>
        <w:t>……………………………………………………………….”</w:t>
      </w:r>
    </w:p>
    <w:p w14:paraId="495995E1" w14:textId="77777777" w:rsidR="00ED5BB5" w:rsidRPr="00B80ED1" w:rsidRDefault="00ED5BB5" w:rsidP="00ED5BB5">
      <w:pPr>
        <w:widowControl w:val="0"/>
        <w:suppressAutoHyphens/>
        <w:rPr>
          <w:color w:val="000000"/>
          <w:kern w:val="2"/>
          <w:szCs w:val="24"/>
          <w:lang w:eastAsia="ar-SA"/>
        </w:rPr>
      </w:pPr>
    </w:p>
    <w:p w14:paraId="0CD7B042"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Sposób wykorzystania ww. zasobów przez wykonawcę przy wykonywaniu zamówienia</w:t>
      </w:r>
      <w:r w:rsidRPr="00B80ED1">
        <w:rPr>
          <w:color w:val="000000"/>
          <w:kern w:val="2"/>
          <w:szCs w:val="24"/>
          <w:vertAlign w:val="superscript"/>
          <w:lang w:eastAsia="ar-SA"/>
        </w:rPr>
        <w:t>2</w:t>
      </w:r>
      <w:r w:rsidRPr="00B80ED1">
        <w:rPr>
          <w:color w:val="000000"/>
          <w:kern w:val="2"/>
          <w:szCs w:val="24"/>
          <w:lang w:eastAsia="ar-SA"/>
        </w:rPr>
        <w:t>: …………........…………………………………………………………………………………</w:t>
      </w:r>
    </w:p>
    <w:p w14:paraId="49918D72"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 xml:space="preserve">………………………………………………………………………………………………… </w:t>
      </w:r>
    </w:p>
    <w:p w14:paraId="6FEC3477"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w:t>
      </w:r>
    </w:p>
    <w:p w14:paraId="53A5A234" w14:textId="77777777" w:rsidR="00ED5BB5" w:rsidRPr="00B80ED1" w:rsidRDefault="00ED5BB5" w:rsidP="00ED5BB5">
      <w:pPr>
        <w:widowControl w:val="0"/>
        <w:suppressAutoHyphens/>
        <w:rPr>
          <w:color w:val="000000"/>
          <w:kern w:val="2"/>
          <w:szCs w:val="24"/>
          <w:lang w:eastAsia="ar-SA"/>
        </w:rPr>
      </w:pPr>
    </w:p>
    <w:p w14:paraId="144C912A"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Charakteru stosunku, jaki będzie łączył nas z wykonawcą</w:t>
      </w:r>
      <w:r w:rsidRPr="00B80ED1">
        <w:rPr>
          <w:color w:val="000000"/>
          <w:kern w:val="2"/>
          <w:szCs w:val="24"/>
          <w:vertAlign w:val="superscript"/>
          <w:lang w:eastAsia="ar-SA"/>
        </w:rPr>
        <w:t>3</w:t>
      </w:r>
      <w:r w:rsidRPr="00B80ED1">
        <w:rPr>
          <w:color w:val="000000"/>
          <w:kern w:val="2"/>
          <w:szCs w:val="24"/>
          <w:lang w:eastAsia="ar-SA"/>
        </w:rPr>
        <w:t>: …………………………………………………………………………………………………</w:t>
      </w:r>
    </w:p>
    <w:p w14:paraId="5869BDCA"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w:t>
      </w:r>
    </w:p>
    <w:p w14:paraId="6BA2DDCD" w14:textId="77777777" w:rsidR="00ED5BB5" w:rsidRPr="00B80ED1" w:rsidRDefault="00ED5BB5" w:rsidP="00ED5BB5">
      <w:pPr>
        <w:widowControl w:val="0"/>
        <w:suppressAutoHyphens/>
        <w:jc w:val="both"/>
        <w:rPr>
          <w:color w:val="000000"/>
          <w:kern w:val="2"/>
          <w:szCs w:val="24"/>
          <w:lang w:eastAsia="ar-SA"/>
        </w:rPr>
      </w:pPr>
      <w:r w:rsidRPr="00B80ED1">
        <w:rPr>
          <w:color w:val="000000"/>
          <w:kern w:val="2"/>
          <w:szCs w:val="24"/>
          <w:lang w:eastAsia="ar-SA"/>
        </w:rPr>
        <w:t>…………………………………………………………………………………………………</w:t>
      </w:r>
    </w:p>
    <w:p w14:paraId="6223DF22" w14:textId="77777777" w:rsidR="00ED5BB5" w:rsidRPr="00B80ED1" w:rsidRDefault="00ED5BB5" w:rsidP="00ED5BB5">
      <w:pPr>
        <w:widowControl w:val="0"/>
        <w:suppressAutoHyphens/>
        <w:jc w:val="both"/>
        <w:rPr>
          <w:b/>
          <w:color w:val="000000"/>
          <w:szCs w:val="24"/>
        </w:rPr>
      </w:pPr>
    </w:p>
    <w:p w14:paraId="1533F74B" w14:textId="77777777" w:rsidR="00ED5BB5" w:rsidRPr="00FB6C66" w:rsidRDefault="00ED5BB5" w:rsidP="00ED5BB5">
      <w:pPr>
        <w:tabs>
          <w:tab w:val="left" w:pos="284"/>
        </w:tabs>
        <w:ind w:left="284" w:hanging="284"/>
        <w:jc w:val="both"/>
        <w:rPr>
          <w:color w:val="000000"/>
          <w:szCs w:val="24"/>
        </w:rPr>
      </w:pPr>
      <w:r w:rsidRPr="00B80ED1">
        <w:rPr>
          <w:b/>
          <w:color w:val="000000"/>
          <w:szCs w:val="24"/>
        </w:rPr>
        <w:t>Niniejsze oświadczenie potwierdza ww. okoliczności na dzień składania ofert.</w:t>
      </w:r>
    </w:p>
    <w:p w14:paraId="05A2A6DB" w14:textId="77777777" w:rsidR="00ED5BB5" w:rsidRPr="00B80ED1" w:rsidRDefault="00ED5BB5" w:rsidP="00ED5BB5">
      <w:pPr>
        <w:widowControl w:val="0"/>
        <w:suppressAutoHyphens/>
        <w:jc w:val="both"/>
        <w:rPr>
          <w:b/>
          <w:i/>
          <w:color w:val="000000"/>
          <w:kern w:val="2"/>
          <w:szCs w:val="24"/>
          <w:lang w:eastAsia="ar-SA"/>
        </w:rPr>
      </w:pPr>
    </w:p>
    <w:p w14:paraId="4BE7D249" w14:textId="77777777" w:rsidR="00ED5BB5" w:rsidRPr="00B80ED1" w:rsidRDefault="00ED5BB5" w:rsidP="00ED5BB5">
      <w:pPr>
        <w:widowControl w:val="0"/>
        <w:suppressAutoHyphens/>
        <w:rPr>
          <w:color w:val="000000"/>
          <w:kern w:val="2"/>
          <w:szCs w:val="24"/>
          <w:lang w:eastAsia="ar-SA"/>
        </w:rPr>
      </w:pPr>
      <w:r w:rsidRPr="00B80ED1">
        <w:rPr>
          <w:color w:val="000000"/>
          <w:kern w:val="2"/>
          <w:szCs w:val="24"/>
          <w:lang w:eastAsia="ar-SA"/>
        </w:rPr>
        <w:t xml:space="preserve">………………………………………….. </w:t>
      </w:r>
      <w:r w:rsidRPr="00B80ED1">
        <w:rPr>
          <w:color w:val="000000"/>
          <w:kern w:val="2"/>
          <w:szCs w:val="24"/>
          <w:lang w:eastAsia="ar-SA"/>
        </w:rPr>
        <w:tab/>
      </w:r>
      <w:r w:rsidRPr="00B80ED1">
        <w:rPr>
          <w:color w:val="000000"/>
          <w:kern w:val="2"/>
          <w:szCs w:val="24"/>
          <w:lang w:eastAsia="ar-SA"/>
        </w:rPr>
        <w:tab/>
        <w:t>…….……………………………………</w:t>
      </w:r>
    </w:p>
    <w:p w14:paraId="177B133D" w14:textId="77777777" w:rsidR="00ED5BB5" w:rsidRPr="00B80ED1" w:rsidRDefault="00ED5BB5" w:rsidP="00ED5BB5">
      <w:pPr>
        <w:widowControl w:val="0"/>
        <w:suppressAutoHyphens/>
        <w:ind w:left="4950" w:hanging="4950"/>
        <w:rPr>
          <w:i/>
          <w:iCs/>
          <w:color w:val="000000"/>
          <w:kern w:val="2"/>
          <w:sz w:val="22"/>
          <w:szCs w:val="22"/>
          <w:lang w:eastAsia="ar-SA"/>
        </w:rPr>
      </w:pPr>
      <w:r w:rsidRPr="00B80ED1">
        <w:rPr>
          <w:i/>
          <w:color w:val="000000"/>
          <w:kern w:val="2"/>
          <w:sz w:val="22"/>
          <w:szCs w:val="22"/>
          <w:lang w:eastAsia="ar-SA"/>
        </w:rPr>
        <w:t xml:space="preserve">(miejsce i data złożenia oświadczenia)                </w:t>
      </w:r>
      <w:r w:rsidRPr="00B80ED1">
        <w:rPr>
          <w:i/>
          <w:color w:val="000000"/>
          <w:kern w:val="2"/>
          <w:sz w:val="22"/>
          <w:szCs w:val="22"/>
          <w:lang w:eastAsia="ar-SA"/>
        </w:rPr>
        <w:tab/>
      </w:r>
      <w:r w:rsidRPr="00B80ED1">
        <w:rPr>
          <w:i/>
          <w:iCs/>
          <w:color w:val="000000"/>
          <w:kern w:val="2"/>
          <w:sz w:val="22"/>
          <w:szCs w:val="22"/>
          <w:lang w:eastAsia="ar-SA"/>
        </w:rPr>
        <w:t>(pieczęć i podpis osoby uprawnionej do składania  oświadczeń woli w imieniu podmiotu od</w:t>
      </w:r>
      <w:r>
        <w:rPr>
          <w:i/>
          <w:iCs/>
          <w:color w:val="000000"/>
          <w:kern w:val="2"/>
          <w:sz w:val="22"/>
          <w:szCs w:val="22"/>
          <w:lang w:eastAsia="ar-SA"/>
        </w:rPr>
        <w:t>dającego do dyspozycji zasoby)</w:t>
      </w:r>
    </w:p>
    <w:p w14:paraId="679DC108" w14:textId="77777777" w:rsidR="00ED5BB5" w:rsidRPr="00B80ED1" w:rsidRDefault="00ED5BB5" w:rsidP="00ED5BB5">
      <w:pPr>
        <w:widowControl w:val="0"/>
        <w:suppressAutoHyphens/>
        <w:rPr>
          <w:iCs/>
          <w:color w:val="000000"/>
          <w:kern w:val="2"/>
          <w:sz w:val="22"/>
          <w:szCs w:val="22"/>
          <w:lang w:eastAsia="ar-SA"/>
        </w:rPr>
      </w:pPr>
      <w:r w:rsidRPr="00B80ED1">
        <w:rPr>
          <w:iCs/>
          <w:color w:val="000000"/>
          <w:kern w:val="2"/>
          <w:sz w:val="22"/>
          <w:szCs w:val="22"/>
          <w:lang w:eastAsia="ar-SA"/>
        </w:rPr>
        <w:t>________________________________________________________________________________</w:t>
      </w:r>
    </w:p>
    <w:p w14:paraId="2A0340C0" w14:textId="77777777" w:rsidR="00ED5BB5" w:rsidRPr="00B80ED1" w:rsidRDefault="00ED5BB5" w:rsidP="00ED5BB5">
      <w:pPr>
        <w:widowControl w:val="0"/>
        <w:suppressAutoHyphens/>
        <w:rPr>
          <w:color w:val="000000"/>
          <w:kern w:val="2"/>
          <w:szCs w:val="24"/>
          <w:lang w:eastAsia="ar-SA"/>
        </w:rPr>
      </w:pPr>
    </w:p>
    <w:p w14:paraId="59D7CE5B" w14:textId="77777777" w:rsidR="00ED5BB5" w:rsidRPr="00B80ED1" w:rsidRDefault="00ED5BB5" w:rsidP="00ED5BB5">
      <w:pPr>
        <w:widowControl w:val="0"/>
        <w:numPr>
          <w:ilvl w:val="0"/>
          <w:numId w:val="44"/>
        </w:numPr>
        <w:suppressAutoHyphens/>
        <w:ind w:left="360"/>
        <w:rPr>
          <w:color w:val="000000"/>
          <w:kern w:val="2"/>
          <w:szCs w:val="24"/>
          <w:lang w:eastAsia="ar-SA"/>
        </w:rPr>
      </w:pPr>
      <w:r w:rsidRPr="00B80ED1">
        <w:rPr>
          <w:color w:val="000000"/>
          <w:kern w:val="2"/>
          <w:szCs w:val="24"/>
          <w:lang w:eastAsia="ar-SA"/>
        </w:rPr>
        <w:lastRenderedPageBreak/>
        <w:t>Zakres udostępnianych zasobów niezbędnych do potwierdzenia spełniania warunku:</w:t>
      </w:r>
    </w:p>
    <w:p w14:paraId="47145346" w14:textId="77777777" w:rsidR="00ED5BB5" w:rsidRPr="00B80ED1" w:rsidRDefault="00ED5BB5" w:rsidP="00ED5BB5">
      <w:pPr>
        <w:widowControl w:val="0"/>
        <w:numPr>
          <w:ilvl w:val="0"/>
          <w:numId w:val="45"/>
        </w:numPr>
        <w:tabs>
          <w:tab w:val="left" w:pos="720"/>
        </w:tabs>
        <w:suppressAutoHyphens/>
        <w:ind w:left="360" w:firstLine="0"/>
        <w:jc w:val="both"/>
        <w:rPr>
          <w:color w:val="000000"/>
          <w:kern w:val="2"/>
          <w:szCs w:val="24"/>
          <w:lang w:eastAsia="ar-SA"/>
        </w:rPr>
      </w:pPr>
      <w:r>
        <w:rPr>
          <w:color w:val="000000"/>
          <w:kern w:val="2"/>
          <w:szCs w:val="24"/>
          <w:lang w:eastAsia="ar-SA"/>
        </w:rPr>
        <w:t>Zdolności techniczne lub zawodowe</w:t>
      </w:r>
    </w:p>
    <w:p w14:paraId="71CB7294" w14:textId="77777777" w:rsidR="00ED5BB5" w:rsidRPr="00B80ED1" w:rsidRDefault="00ED5BB5" w:rsidP="00ED5BB5">
      <w:pPr>
        <w:widowControl w:val="0"/>
        <w:numPr>
          <w:ilvl w:val="0"/>
          <w:numId w:val="45"/>
        </w:numPr>
        <w:tabs>
          <w:tab w:val="left" w:pos="720"/>
        </w:tabs>
        <w:suppressAutoHyphens/>
        <w:ind w:left="360" w:firstLine="0"/>
        <w:rPr>
          <w:color w:val="000000"/>
          <w:kern w:val="2"/>
          <w:szCs w:val="24"/>
          <w:lang w:eastAsia="ar-SA"/>
        </w:rPr>
      </w:pPr>
      <w:r w:rsidRPr="00B80ED1">
        <w:rPr>
          <w:color w:val="000000"/>
          <w:kern w:val="2"/>
          <w:szCs w:val="24"/>
          <w:lang w:eastAsia="ar-SA"/>
        </w:rPr>
        <w:t>zdolności finansowe lub ekonomiczne</w:t>
      </w:r>
    </w:p>
    <w:p w14:paraId="24F782EA" w14:textId="77777777" w:rsidR="00ED5BB5" w:rsidRPr="00B80ED1" w:rsidRDefault="00ED5BB5" w:rsidP="00ED5BB5">
      <w:pPr>
        <w:widowControl w:val="0"/>
        <w:numPr>
          <w:ilvl w:val="0"/>
          <w:numId w:val="44"/>
        </w:numPr>
        <w:suppressAutoHyphens/>
        <w:ind w:left="360"/>
        <w:jc w:val="both"/>
        <w:rPr>
          <w:color w:val="000000"/>
          <w:kern w:val="2"/>
          <w:szCs w:val="24"/>
          <w:lang w:eastAsia="ar-SA"/>
        </w:rPr>
      </w:pPr>
      <w:r w:rsidRPr="00B80ED1">
        <w:rPr>
          <w:color w:val="000000"/>
          <w:kern w:val="2"/>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6307B0E" w14:textId="36C008BF" w:rsidR="00ED5BB5" w:rsidRPr="009A5304" w:rsidRDefault="00ED5BB5" w:rsidP="00B442A4">
      <w:pPr>
        <w:widowControl w:val="0"/>
        <w:numPr>
          <w:ilvl w:val="0"/>
          <w:numId w:val="44"/>
        </w:numPr>
        <w:suppressAutoHyphens/>
        <w:ind w:left="360"/>
        <w:rPr>
          <w:color w:val="000000"/>
          <w:szCs w:val="24"/>
        </w:rPr>
      </w:pPr>
      <w:r w:rsidRPr="009A5304">
        <w:rPr>
          <w:color w:val="000000"/>
          <w:kern w:val="2"/>
          <w:szCs w:val="24"/>
          <w:lang w:eastAsia="ar-SA"/>
        </w:rPr>
        <w:t xml:space="preserve"> np. umowa cywilno-prawna, umowa o współpracy.</w:t>
      </w:r>
    </w:p>
    <w:sectPr w:rsidR="00ED5BB5" w:rsidRPr="009A5304" w:rsidSect="00050CE0">
      <w:headerReference w:type="default" r:id="rId8"/>
      <w:footerReference w:type="default" r:id="rId9"/>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A009" w14:textId="77777777" w:rsidR="003625B4" w:rsidRDefault="003625B4">
      <w:r>
        <w:separator/>
      </w:r>
    </w:p>
  </w:endnote>
  <w:endnote w:type="continuationSeparator" w:id="0">
    <w:p w14:paraId="707648D8" w14:textId="77777777" w:rsidR="003625B4" w:rsidRDefault="003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7031" w14:textId="6F728D3C" w:rsidR="003625B4" w:rsidRDefault="003625B4">
    <w:pPr>
      <w:pStyle w:val="Stopka"/>
      <w:jc w:val="center"/>
    </w:pPr>
    <w:r>
      <w:rPr>
        <w:noProof/>
      </w:rPr>
      <w:fldChar w:fldCharType="begin"/>
    </w:r>
    <w:r>
      <w:rPr>
        <w:noProof/>
      </w:rPr>
      <w:instrText>PAGE   \* MERGEFORMAT</w:instrText>
    </w:r>
    <w:r>
      <w:rPr>
        <w:noProof/>
      </w:rPr>
      <w:fldChar w:fldCharType="separate"/>
    </w:r>
    <w:r w:rsidR="00E35329">
      <w:rPr>
        <w:noProof/>
      </w:rPr>
      <w:t>37</w:t>
    </w:r>
    <w:r>
      <w:rPr>
        <w:noProof/>
      </w:rPr>
      <w:fldChar w:fldCharType="end"/>
    </w:r>
  </w:p>
  <w:p w14:paraId="4157D4C1" w14:textId="77777777" w:rsidR="003625B4" w:rsidRDefault="003625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F981" w14:textId="77777777" w:rsidR="003625B4" w:rsidRDefault="003625B4">
      <w:r>
        <w:separator/>
      </w:r>
    </w:p>
  </w:footnote>
  <w:footnote w:type="continuationSeparator" w:id="0">
    <w:p w14:paraId="14DF4DD1" w14:textId="77777777" w:rsidR="003625B4" w:rsidRDefault="003625B4">
      <w:r>
        <w:continuationSeparator/>
      </w:r>
    </w:p>
  </w:footnote>
  <w:footnote w:id="1">
    <w:p w14:paraId="4C1B28D7" w14:textId="77777777" w:rsidR="003625B4" w:rsidRPr="002369F0" w:rsidRDefault="003625B4" w:rsidP="009A5304">
      <w:pPr>
        <w:pStyle w:val="Tekstprzypisudolnego"/>
        <w:rPr>
          <w:b/>
          <w:i/>
          <w:sz w:val="22"/>
          <w:szCs w:val="22"/>
        </w:rPr>
      </w:pPr>
      <w:r>
        <w:rPr>
          <w:b/>
          <w:i/>
          <w:sz w:val="22"/>
          <w:szCs w:val="22"/>
        </w:rPr>
        <w:t xml:space="preserve">Uwaga! </w:t>
      </w:r>
      <w:r w:rsidRPr="002369F0">
        <w:rPr>
          <w:b/>
          <w:i/>
          <w:sz w:val="22"/>
          <w:szCs w:val="22"/>
        </w:rPr>
        <w:t xml:space="preserve">Należy wypełnić pkt 1)  </w:t>
      </w:r>
      <w:r>
        <w:rPr>
          <w:b/>
          <w:i/>
          <w:sz w:val="22"/>
          <w:szCs w:val="22"/>
        </w:rPr>
        <w:t xml:space="preserve">albo </w:t>
      </w:r>
      <w:r w:rsidRPr="002369F0">
        <w:rPr>
          <w:b/>
          <w:i/>
          <w:sz w:val="22"/>
          <w:szCs w:val="22"/>
        </w:rPr>
        <w:t xml:space="preserve">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3A09" w14:textId="77777777" w:rsidR="003625B4" w:rsidRPr="00A815FF" w:rsidRDefault="003625B4">
    <w:pPr>
      <w:pStyle w:val="Nagwek"/>
      <w:rPr>
        <w:b/>
      </w:rPr>
    </w:pPr>
    <w:r>
      <w:rPr>
        <w:b/>
      </w:rPr>
      <w:tab/>
    </w:r>
    <w:r>
      <w:rPr>
        <w:b/>
      </w:rPr>
      <w:tab/>
    </w:r>
    <w:r w:rsidRPr="00CC7152">
      <w:rPr>
        <w:b/>
      </w:rPr>
      <w:t>WK</w:t>
    </w:r>
    <w:r>
      <w:rPr>
        <w:b/>
      </w:rPr>
      <w:t>.</w:t>
    </w:r>
    <w:r w:rsidRPr="00CC7152">
      <w:rPr>
        <w:b/>
      </w:rPr>
      <w:t>271</w:t>
    </w:r>
    <w:r>
      <w:rPr>
        <w:b/>
      </w:rPr>
      <w:t>.</w:t>
    </w:r>
    <w:r w:rsidRPr="00CC7152">
      <w:rPr>
        <w:b/>
      </w:rPr>
      <w:t>1</w:t>
    </w:r>
    <w:r>
      <w:rPr>
        <w:b/>
      </w:rPr>
      <w:t>.</w:t>
    </w:r>
    <w:r w:rsidRPr="00CC7152">
      <w:rPr>
        <w:b/>
      </w:rPr>
      <w:t>201</w:t>
    </w:r>
    <w:r>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20"/>
    <w:lvl w:ilvl="0">
      <w:start w:val="3"/>
      <w:numFmt w:val="decimal"/>
      <w:lvlText w:val="%1.1"/>
      <w:lvlJc w:val="left"/>
      <w:pPr>
        <w:tabs>
          <w:tab w:val="num" w:pos="0"/>
        </w:tabs>
      </w:pPr>
      <w:rPr>
        <w:b w:val="0"/>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17"/>
    <w:multiLevelType w:val="singleLevel"/>
    <w:tmpl w:val="00000017"/>
    <w:name w:val="WW8Num25"/>
    <w:lvl w:ilvl="0">
      <w:start w:val="1"/>
      <w:numFmt w:val="decimal"/>
      <w:lvlText w:val="%1."/>
      <w:lvlJc w:val="left"/>
      <w:pPr>
        <w:tabs>
          <w:tab w:val="num" w:pos="360"/>
        </w:tabs>
      </w:pPr>
      <w:rPr>
        <w:rFonts w:ascii="Times New Roman" w:hAnsi="Times New Roman" w:cs="Times New Roman"/>
      </w:rPr>
    </w:lvl>
  </w:abstractNum>
  <w:abstractNum w:abstractNumId="2" w15:restartNumberingAfterBreak="0">
    <w:nsid w:val="00000019"/>
    <w:multiLevelType w:val="multilevel"/>
    <w:tmpl w:val="9FA4D71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1B"/>
    <w:multiLevelType w:val="multilevel"/>
    <w:tmpl w:val="8598BC9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15:restartNumberingAfterBreak="0">
    <w:nsid w:val="0000001D"/>
    <w:multiLevelType w:val="multilevel"/>
    <w:tmpl w:val="8C9CC25C"/>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 w15:restartNumberingAfterBreak="0">
    <w:nsid w:val="0000001F"/>
    <w:multiLevelType w:val="multilevel"/>
    <w:tmpl w:val="B1B028C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022F6448"/>
    <w:multiLevelType w:val="hybridMultilevel"/>
    <w:tmpl w:val="DEEA4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314EDB"/>
    <w:multiLevelType w:val="multilevel"/>
    <w:tmpl w:val="8B6ACC0E"/>
    <w:lvl w:ilvl="0">
      <w:start w:val="1"/>
      <w:numFmt w:val="decimal"/>
      <w:lvlText w:val="%1."/>
      <w:lvlJc w:val="left"/>
      <w:pPr>
        <w:tabs>
          <w:tab w:val="num" w:pos="360"/>
        </w:tabs>
        <w:ind w:left="360" w:hanging="360"/>
      </w:pPr>
    </w:lvl>
    <w:lvl w:ilvl="1">
      <w:start w:val="3"/>
      <w:numFmt w:val="decimal"/>
      <w:isLgl/>
      <w:lvlText w:val="%1.%2"/>
      <w:lvlJc w:val="left"/>
      <w:pPr>
        <w:ind w:left="927" w:hanging="360"/>
      </w:pPr>
      <w:rPr>
        <w:rFonts w:ascii="Times New Roman" w:hAnsi="Times New Roman" w:cs="Times New Roman"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3062C92"/>
    <w:multiLevelType w:val="hybridMultilevel"/>
    <w:tmpl w:val="4FEC863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1" w15:restartNumberingAfterBreak="0">
    <w:nsid w:val="089E52FF"/>
    <w:multiLevelType w:val="multilevel"/>
    <w:tmpl w:val="1CC619A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8F3C44"/>
    <w:multiLevelType w:val="hybridMultilevel"/>
    <w:tmpl w:val="6DBC68A8"/>
    <w:lvl w:ilvl="0" w:tplc="04150011">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1F99689A"/>
    <w:multiLevelType w:val="hybridMultilevel"/>
    <w:tmpl w:val="2ECA4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1A5722"/>
    <w:multiLevelType w:val="hybridMultilevel"/>
    <w:tmpl w:val="03A88C9C"/>
    <w:lvl w:ilvl="0" w:tplc="BF3A8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2B092D"/>
    <w:multiLevelType w:val="hybridMultilevel"/>
    <w:tmpl w:val="ABD6AE20"/>
    <w:lvl w:ilvl="0" w:tplc="B55E5E32">
      <w:start w:val="1"/>
      <w:numFmt w:val="decimal"/>
      <w:lvlText w:val="%1."/>
      <w:lvlJc w:val="left"/>
      <w:pPr>
        <w:tabs>
          <w:tab w:val="num" w:pos="360"/>
        </w:tabs>
        <w:ind w:left="360" w:hanging="360"/>
      </w:pPr>
      <w:rPr>
        <w:b w:val="0"/>
      </w:r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4A2DC8"/>
    <w:multiLevelType w:val="hybridMultilevel"/>
    <w:tmpl w:val="C4C2E390"/>
    <w:lvl w:ilvl="0" w:tplc="CACC69A8">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multilevel"/>
    <w:tmpl w:val="8A44B5C6"/>
    <w:lvl w:ilvl="0">
      <w:start w:val="1"/>
      <w:numFmt w:val="decimal"/>
      <w:lvlText w:val="%1."/>
      <w:lvlJc w:val="left"/>
      <w:pPr>
        <w:tabs>
          <w:tab w:val="num" w:pos="360"/>
        </w:tabs>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5696680"/>
    <w:multiLevelType w:val="hybridMultilevel"/>
    <w:tmpl w:val="A5E4B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2B4258"/>
    <w:multiLevelType w:val="multilevel"/>
    <w:tmpl w:val="D6C616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ind w:left="720" w:hanging="360"/>
      </w:pPr>
    </w:lvl>
  </w:abstractNum>
  <w:abstractNum w:abstractNumId="46" w15:restartNumberingAfterBreak="0">
    <w:nsid w:val="609040B3"/>
    <w:multiLevelType w:val="hybridMultilevel"/>
    <w:tmpl w:val="095A0F70"/>
    <w:lvl w:ilvl="0" w:tplc="C0A057FC">
      <w:start w:val="1"/>
      <w:numFmt w:val="low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4"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785"/>
        </w:tabs>
        <w:ind w:left="785"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3"/>
  </w:num>
  <w:num w:numId="2">
    <w:abstractNumId w:val="8"/>
  </w:num>
  <w:num w:numId="3">
    <w:abstractNumId w:val="50"/>
  </w:num>
  <w:num w:numId="4">
    <w:abstractNumId w:val="6"/>
  </w:num>
  <w:num w:numId="5">
    <w:abstractNumId w:val="25"/>
  </w:num>
  <w:num w:numId="6">
    <w:abstractNumId w:val="54"/>
  </w:num>
  <w:num w:numId="7">
    <w:abstractNumId w:val="16"/>
  </w:num>
  <w:num w:numId="8">
    <w:abstractNumId w:val="45"/>
  </w:num>
  <w:num w:numId="9">
    <w:abstractNumId w:val="39"/>
  </w:num>
  <w:num w:numId="10">
    <w:abstractNumId w:val="32"/>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12"/>
    <w:lvlOverride w:ilvl="0">
      <w:startOverride w:val="1"/>
    </w:lvlOverride>
  </w:num>
  <w:num w:numId="14">
    <w:abstractNumId w:val="30"/>
  </w:num>
  <w:num w:numId="15">
    <w:abstractNumId w:val="36"/>
  </w:num>
  <w:num w:numId="16">
    <w:abstractNumId w:val="34"/>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53"/>
    <w:lvlOverride w:ilvl="0">
      <w:startOverride w:val="1"/>
    </w:lvlOverride>
  </w:num>
  <w:num w:numId="22">
    <w:abstractNumId w:val="46"/>
  </w:num>
  <w:num w:numId="23">
    <w:abstractNumId w:val="21"/>
  </w:num>
  <w:num w:numId="24">
    <w:abstractNumId w:val="10"/>
  </w:num>
  <w:num w:numId="25">
    <w:abstractNumId w:val="52"/>
  </w:num>
  <w:num w:numId="26">
    <w:abstractNumId w:val="27"/>
  </w:num>
  <w:num w:numId="27">
    <w:abstractNumId w:val="49"/>
    <w:lvlOverride w:ilvl="0">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44"/>
  </w:num>
  <w:num w:numId="32">
    <w:abstractNumId w:val="19"/>
  </w:num>
  <w:num w:numId="33">
    <w:abstractNumId w:val="31"/>
  </w:num>
  <w:num w:numId="34">
    <w:abstractNumId w:val="35"/>
  </w:num>
  <w:num w:numId="35">
    <w:abstractNumId w:val="29"/>
  </w:num>
  <w:num w:numId="36">
    <w:abstractNumId w:val="33"/>
  </w:num>
  <w:num w:numId="37">
    <w:abstractNumId w:val="41"/>
  </w:num>
  <w:num w:numId="38">
    <w:abstractNumId w:val="2"/>
  </w:num>
  <w:num w:numId="39">
    <w:abstractNumId w:val="3"/>
  </w:num>
  <w:num w:numId="40">
    <w:abstractNumId w:val="4"/>
  </w:num>
  <w:num w:numId="41">
    <w:abstractNumId w:val="5"/>
  </w:num>
  <w:num w:numId="42">
    <w:abstractNumId w:val="24"/>
  </w:num>
  <w:num w:numId="43">
    <w:abstractNumId w:val="2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5"/>
  </w:num>
  <w:num w:numId="47">
    <w:abstractNumId w:val="11"/>
  </w:num>
  <w:num w:numId="48">
    <w:abstractNumId w:val="42"/>
  </w:num>
  <w:num w:numId="49">
    <w:abstractNumId w:val="37"/>
  </w:num>
  <w:num w:numId="50">
    <w:abstractNumId w:val="40"/>
  </w:num>
  <w:num w:numId="51">
    <w:abstractNumId w:val="20"/>
  </w:num>
  <w:num w:numId="52">
    <w:abstractNumId w:val="9"/>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103CE"/>
    <w:rsid w:val="00011F8E"/>
    <w:rsid w:val="00015276"/>
    <w:rsid w:val="0002272A"/>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219"/>
    <w:rsid w:val="000628DD"/>
    <w:rsid w:val="00063074"/>
    <w:rsid w:val="00064B0D"/>
    <w:rsid w:val="0007122A"/>
    <w:rsid w:val="00072358"/>
    <w:rsid w:val="00073B72"/>
    <w:rsid w:val="00077B5E"/>
    <w:rsid w:val="000812CF"/>
    <w:rsid w:val="0008223D"/>
    <w:rsid w:val="00084625"/>
    <w:rsid w:val="00084ED5"/>
    <w:rsid w:val="00085615"/>
    <w:rsid w:val="00085732"/>
    <w:rsid w:val="000864F4"/>
    <w:rsid w:val="00091BCC"/>
    <w:rsid w:val="000930C7"/>
    <w:rsid w:val="0009356B"/>
    <w:rsid w:val="00093E16"/>
    <w:rsid w:val="000952C4"/>
    <w:rsid w:val="00095A4B"/>
    <w:rsid w:val="00096DAE"/>
    <w:rsid w:val="000978D6"/>
    <w:rsid w:val="000A019B"/>
    <w:rsid w:val="000A4788"/>
    <w:rsid w:val="000A6282"/>
    <w:rsid w:val="000A7443"/>
    <w:rsid w:val="000A7604"/>
    <w:rsid w:val="000A7E55"/>
    <w:rsid w:val="000B42EB"/>
    <w:rsid w:val="000B5DD0"/>
    <w:rsid w:val="000B7A1F"/>
    <w:rsid w:val="000C285A"/>
    <w:rsid w:val="000C3142"/>
    <w:rsid w:val="000C70F8"/>
    <w:rsid w:val="000C792F"/>
    <w:rsid w:val="000D448B"/>
    <w:rsid w:val="000E05A1"/>
    <w:rsid w:val="000E1FD3"/>
    <w:rsid w:val="000E2FC9"/>
    <w:rsid w:val="000E4E20"/>
    <w:rsid w:val="000E4E21"/>
    <w:rsid w:val="000E68C8"/>
    <w:rsid w:val="000E6FE7"/>
    <w:rsid w:val="000F2E1D"/>
    <w:rsid w:val="000F6595"/>
    <w:rsid w:val="000F7481"/>
    <w:rsid w:val="000F76A6"/>
    <w:rsid w:val="000F7C10"/>
    <w:rsid w:val="00100093"/>
    <w:rsid w:val="00100D10"/>
    <w:rsid w:val="00104DE4"/>
    <w:rsid w:val="001054EF"/>
    <w:rsid w:val="00105930"/>
    <w:rsid w:val="00105DAD"/>
    <w:rsid w:val="00105DBD"/>
    <w:rsid w:val="00107905"/>
    <w:rsid w:val="001131BF"/>
    <w:rsid w:val="00113563"/>
    <w:rsid w:val="00113E7B"/>
    <w:rsid w:val="00116F7C"/>
    <w:rsid w:val="001171A7"/>
    <w:rsid w:val="00122B5D"/>
    <w:rsid w:val="001275E6"/>
    <w:rsid w:val="001301D0"/>
    <w:rsid w:val="001307D5"/>
    <w:rsid w:val="00136EF9"/>
    <w:rsid w:val="00141DE5"/>
    <w:rsid w:val="00144F2B"/>
    <w:rsid w:val="001471C1"/>
    <w:rsid w:val="0015235D"/>
    <w:rsid w:val="00161464"/>
    <w:rsid w:val="00161568"/>
    <w:rsid w:val="00161A79"/>
    <w:rsid w:val="001649EF"/>
    <w:rsid w:val="0016654C"/>
    <w:rsid w:val="00166C5A"/>
    <w:rsid w:val="00167851"/>
    <w:rsid w:val="0017070B"/>
    <w:rsid w:val="00172261"/>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1E4C"/>
    <w:rsid w:val="001B2BE6"/>
    <w:rsid w:val="001B38A6"/>
    <w:rsid w:val="001B4BDF"/>
    <w:rsid w:val="001B5D9D"/>
    <w:rsid w:val="001B7A3D"/>
    <w:rsid w:val="001C2649"/>
    <w:rsid w:val="001C3A7C"/>
    <w:rsid w:val="001C67AA"/>
    <w:rsid w:val="001C6BFB"/>
    <w:rsid w:val="001D316B"/>
    <w:rsid w:val="001D6389"/>
    <w:rsid w:val="001E0E3E"/>
    <w:rsid w:val="001E3C09"/>
    <w:rsid w:val="001E549D"/>
    <w:rsid w:val="001F19EC"/>
    <w:rsid w:val="001F2C09"/>
    <w:rsid w:val="001F4E49"/>
    <w:rsid w:val="001F6D00"/>
    <w:rsid w:val="001F6ED5"/>
    <w:rsid w:val="00200020"/>
    <w:rsid w:val="00201AD6"/>
    <w:rsid w:val="00201C0A"/>
    <w:rsid w:val="0020498C"/>
    <w:rsid w:val="00207171"/>
    <w:rsid w:val="00207E35"/>
    <w:rsid w:val="00210CDB"/>
    <w:rsid w:val="0021306A"/>
    <w:rsid w:val="00213A05"/>
    <w:rsid w:val="00213BBA"/>
    <w:rsid w:val="00215746"/>
    <w:rsid w:val="0021575C"/>
    <w:rsid w:val="00220DDB"/>
    <w:rsid w:val="002243CD"/>
    <w:rsid w:val="002244D6"/>
    <w:rsid w:val="002255E4"/>
    <w:rsid w:val="00230A31"/>
    <w:rsid w:val="00233171"/>
    <w:rsid w:val="002375CE"/>
    <w:rsid w:val="0024172A"/>
    <w:rsid w:val="0024200A"/>
    <w:rsid w:val="00243D50"/>
    <w:rsid w:val="00245244"/>
    <w:rsid w:val="00245A2E"/>
    <w:rsid w:val="00245F7A"/>
    <w:rsid w:val="00246A7B"/>
    <w:rsid w:val="00247041"/>
    <w:rsid w:val="00247056"/>
    <w:rsid w:val="002506B0"/>
    <w:rsid w:val="002576B8"/>
    <w:rsid w:val="00257DCB"/>
    <w:rsid w:val="00260190"/>
    <w:rsid w:val="0026122A"/>
    <w:rsid w:val="00262676"/>
    <w:rsid w:val="00263E0F"/>
    <w:rsid w:val="002711CC"/>
    <w:rsid w:val="00273E61"/>
    <w:rsid w:val="00274AEB"/>
    <w:rsid w:val="00274F9E"/>
    <w:rsid w:val="00282CBB"/>
    <w:rsid w:val="002833BD"/>
    <w:rsid w:val="00283A20"/>
    <w:rsid w:val="00284CAC"/>
    <w:rsid w:val="00290E39"/>
    <w:rsid w:val="00292AD1"/>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DE6"/>
    <w:rsid w:val="002D149D"/>
    <w:rsid w:val="002D1785"/>
    <w:rsid w:val="002D1D8A"/>
    <w:rsid w:val="002D5C8D"/>
    <w:rsid w:val="002D6EE4"/>
    <w:rsid w:val="002D705E"/>
    <w:rsid w:val="002E2B50"/>
    <w:rsid w:val="002E5553"/>
    <w:rsid w:val="002E5AEA"/>
    <w:rsid w:val="002E6C70"/>
    <w:rsid w:val="002F1377"/>
    <w:rsid w:val="002F203E"/>
    <w:rsid w:val="002F243E"/>
    <w:rsid w:val="002F4C52"/>
    <w:rsid w:val="002F6B14"/>
    <w:rsid w:val="00302D6B"/>
    <w:rsid w:val="003078DD"/>
    <w:rsid w:val="00310949"/>
    <w:rsid w:val="00311E76"/>
    <w:rsid w:val="00312084"/>
    <w:rsid w:val="00324636"/>
    <w:rsid w:val="0033238E"/>
    <w:rsid w:val="003323AE"/>
    <w:rsid w:val="003328B8"/>
    <w:rsid w:val="00333F53"/>
    <w:rsid w:val="00336B38"/>
    <w:rsid w:val="00337F45"/>
    <w:rsid w:val="003419EF"/>
    <w:rsid w:val="00342494"/>
    <w:rsid w:val="003440CC"/>
    <w:rsid w:val="00346E0C"/>
    <w:rsid w:val="00347015"/>
    <w:rsid w:val="003511A7"/>
    <w:rsid w:val="00356FFA"/>
    <w:rsid w:val="003625B4"/>
    <w:rsid w:val="0036724A"/>
    <w:rsid w:val="00374231"/>
    <w:rsid w:val="00375D84"/>
    <w:rsid w:val="00380C80"/>
    <w:rsid w:val="00381C10"/>
    <w:rsid w:val="00383EE9"/>
    <w:rsid w:val="00385688"/>
    <w:rsid w:val="00385F0D"/>
    <w:rsid w:val="003865AB"/>
    <w:rsid w:val="0039018F"/>
    <w:rsid w:val="00391096"/>
    <w:rsid w:val="003925BF"/>
    <w:rsid w:val="003936CE"/>
    <w:rsid w:val="0039614E"/>
    <w:rsid w:val="003A1F27"/>
    <w:rsid w:val="003A2813"/>
    <w:rsid w:val="003A3169"/>
    <w:rsid w:val="003A3ACB"/>
    <w:rsid w:val="003A5DB3"/>
    <w:rsid w:val="003A6D71"/>
    <w:rsid w:val="003A7BB1"/>
    <w:rsid w:val="003B0425"/>
    <w:rsid w:val="003B0772"/>
    <w:rsid w:val="003B0E01"/>
    <w:rsid w:val="003B6EB9"/>
    <w:rsid w:val="003C04FF"/>
    <w:rsid w:val="003C0F78"/>
    <w:rsid w:val="003C2675"/>
    <w:rsid w:val="003D04FB"/>
    <w:rsid w:val="003D18DB"/>
    <w:rsid w:val="003D27E8"/>
    <w:rsid w:val="003D286A"/>
    <w:rsid w:val="003D624C"/>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1ED3"/>
    <w:rsid w:val="004124FC"/>
    <w:rsid w:val="004139C3"/>
    <w:rsid w:val="004148C2"/>
    <w:rsid w:val="004177AB"/>
    <w:rsid w:val="00422569"/>
    <w:rsid w:val="00425ECD"/>
    <w:rsid w:val="00427F83"/>
    <w:rsid w:val="00430310"/>
    <w:rsid w:val="00430B36"/>
    <w:rsid w:val="00432CE9"/>
    <w:rsid w:val="00433B76"/>
    <w:rsid w:val="00434672"/>
    <w:rsid w:val="00440F5B"/>
    <w:rsid w:val="004427E5"/>
    <w:rsid w:val="00443AC0"/>
    <w:rsid w:val="00443E57"/>
    <w:rsid w:val="00457910"/>
    <w:rsid w:val="00460413"/>
    <w:rsid w:val="00463D2F"/>
    <w:rsid w:val="00465409"/>
    <w:rsid w:val="004658B6"/>
    <w:rsid w:val="00466EFC"/>
    <w:rsid w:val="0047082A"/>
    <w:rsid w:val="00470838"/>
    <w:rsid w:val="00470E04"/>
    <w:rsid w:val="004716F1"/>
    <w:rsid w:val="004760C0"/>
    <w:rsid w:val="00476802"/>
    <w:rsid w:val="00477A63"/>
    <w:rsid w:val="00481738"/>
    <w:rsid w:val="0048251E"/>
    <w:rsid w:val="00485A8F"/>
    <w:rsid w:val="0048642D"/>
    <w:rsid w:val="00487484"/>
    <w:rsid w:val="00491360"/>
    <w:rsid w:val="00491C5A"/>
    <w:rsid w:val="00495389"/>
    <w:rsid w:val="00495CAB"/>
    <w:rsid w:val="00496D90"/>
    <w:rsid w:val="004A261D"/>
    <w:rsid w:val="004A4BE7"/>
    <w:rsid w:val="004A5D26"/>
    <w:rsid w:val="004B240E"/>
    <w:rsid w:val="004B2B14"/>
    <w:rsid w:val="004B2EF2"/>
    <w:rsid w:val="004B329A"/>
    <w:rsid w:val="004B32DD"/>
    <w:rsid w:val="004B52A7"/>
    <w:rsid w:val="004C0842"/>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4F72A2"/>
    <w:rsid w:val="005035CD"/>
    <w:rsid w:val="005104C7"/>
    <w:rsid w:val="005126E6"/>
    <w:rsid w:val="00515B4B"/>
    <w:rsid w:val="0052237B"/>
    <w:rsid w:val="005238C0"/>
    <w:rsid w:val="00523C25"/>
    <w:rsid w:val="00523E8C"/>
    <w:rsid w:val="00526A03"/>
    <w:rsid w:val="0052770B"/>
    <w:rsid w:val="00530CDF"/>
    <w:rsid w:val="00534B49"/>
    <w:rsid w:val="00537ABF"/>
    <w:rsid w:val="00540E4D"/>
    <w:rsid w:val="00543207"/>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86D53"/>
    <w:rsid w:val="00594D0A"/>
    <w:rsid w:val="00596721"/>
    <w:rsid w:val="005A1C52"/>
    <w:rsid w:val="005A1EA6"/>
    <w:rsid w:val="005A21CA"/>
    <w:rsid w:val="005A6EDC"/>
    <w:rsid w:val="005A7F6E"/>
    <w:rsid w:val="005B105C"/>
    <w:rsid w:val="005B5AC2"/>
    <w:rsid w:val="005C09A6"/>
    <w:rsid w:val="005C3E9B"/>
    <w:rsid w:val="005C4977"/>
    <w:rsid w:val="005C4EED"/>
    <w:rsid w:val="005D0794"/>
    <w:rsid w:val="005D2889"/>
    <w:rsid w:val="005D2F75"/>
    <w:rsid w:val="005D4B28"/>
    <w:rsid w:val="005D6743"/>
    <w:rsid w:val="005D7066"/>
    <w:rsid w:val="005E005D"/>
    <w:rsid w:val="005E1118"/>
    <w:rsid w:val="005E4A2E"/>
    <w:rsid w:val="005E61DA"/>
    <w:rsid w:val="005E6592"/>
    <w:rsid w:val="005E710F"/>
    <w:rsid w:val="005E7BCF"/>
    <w:rsid w:val="005E7CCA"/>
    <w:rsid w:val="005F146A"/>
    <w:rsid w:val="005F1C78"/>
    <w:rsid w:val="005F2C3D"/>
    <w:rsid w:val="005F4194"/>
    <w:rsid w:val="006019E1"/>
    <w:rsid w:val="00606326"/>
    <w:rsid w:val="006070EC"/>
    <w:rsid w:val="006073E3"/>
    <w:rsid w:val="00610290"/>
    <w:rsid w:val="006102B7"/>
    <w:rsid w:val="0061441B"/>
    <w:rsid w:val="00617A68"/>
    <w:rsid w:val="0062404C"/>
    <w:rsid w:val="006249E9"/>
    <w:rsid w:val="00625F46"/>
    <w:rsid w:val="006302D5"/>
    <w:rsid w:val="006309D2"/>
    <w:rsid w:val="00631A06"/>
    <w:rsid w:val="00631B67"/>
    <w:rsid w:val="00633860"/>
    <w:rsid w:val="00634DDC"/>
    <w:rsid w:val="00637A11"/>
    <w:rsid w:val="00641E2A"/>
    <w:rsid w:val="006427AD"/>
    <w:rsid w:val="00643454"/>
    <w:rsid w:val="006459E0"/>
    <w:rsid w:val="00651DF1"/>
    <w:rsid w:val="00653B96"/>
    <w:rsid w:val="00655610"/>
    <w:rsid w:val="00655778"/>
    <w:rsid w:val="00660B08"/>
    <w:rsid w:val="006622BB"/>
    <w:rsid w:val="0066234A"/>
    <w:rsid w:val="0066235F"/>
    <w:rsid w:val="00663743"/>
    <w:rsid w:val="00670253"/>
    <w:rsid w:val="00682F89"/>
    <w:rsid w:val="0068457D"/>
    <w:rsid w:val="006946DC"/>
    <w:rsid w:val="0069474A"/>
    <w:rsid w:val="00695ACA"/>
    <w:rsid w:val="006A1D74"/>
    <w:rsid w:val="006A228B"/>
    <w:rsid w:val="006A32DE"/>
    <w:rsid w:val="006A6F10"/>
    <w:rsid w:val="006A7F9C"/>
    <w:rsid w:val="006B1140"/>
    <w:rsid w:val="006B18E2"/>
    <w:rsid w:val="006B1A59"/>
    <w:rsid w:val="006B1F7A"/>
    <w:rsid w:val="006B2B2E"/>
    <w:rsid w:val="006B6403"/>
    <w:rsid w:val="006B76EB"/>
    <w:rsid w:val="006C10B0"/>
    <w:rsid w:val="006C1DBC"/>
    <w:rsid w:val="006C2C32"/>
    <w:rsid w:val="006C79CC"/>
    <w:rsid w:val="006D1662"/>
    <w:rsid w:val="006D24FB"/>
    <w:rsid w:val="006D5599"/>
    <w:rsid w:val="006E0007"/>
    <w:rsid w:val="006E3356"/>
    <w:rsid w:val="006E4974"/>
    <w:rsid w:val="006E7224"/>
    <w:rsid w:val="006E7502"/>
    <w:rsid w:val="006E7BE8"/>
    <w:rsid w:val="006F3FB8"/>
    <w:rsid w:val="006F5EA2"/>
    <w:rsid w:val="006F7D4B"/>
    <w:rsid w:val="00700578"/>
    <w:rsid w:val="0070679E"/>
    <w:rsid w:val="0071035E"/>
    <w:rsid w:val="00711D0B"/>
    <w:rsid w:val="0071261E"/>
    <w:rsid w:val="00712B9B"/>
    <w:rsid w:val="007144F0"/>
    <w:rsid w:val="00714EEA"/>
    <w:rsid w:val="007155AC"/>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549B1"/>
    <w:rsid w:val="007608AA"/>
    <w:rsid w:val="007622BA"/>
    <w:rsid w:val="007638D2"/>
    <w:rsid w:val="00764514"/>
    <w:rsid w:val="007649CF"/>
    <w:rsid w:val="0076537D"/>
    <w:rsid w:val="00767EFE"/>
    <w:rsid w:val="00770F9B"/>
    <w:rsid w:val="00771468"/>
    <w:rsid w:val="0077423F"/>
    <w:rsid w:val="00777042"/>
    <w:rsid w:val="0078171E"/>
    <w:rsid w:val="0078199B"/>
    <w:rsid w:val="007863D1"/>
    <w:rsid w:val="007904AB"/>
    <w:rsid w:val="00791F82"/>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4097"/>
    <w:rsid w:val="007E6589"/>
    <w:rsid w:val="007E6C32"/>
    <w:rsid w:val="007F2121"/>
    <w:rsid w:val="007F3807"/>
    <w:rsid w:val="0080121D"/>
    <w:rsid w:val="008060C6"/>
    <w:rsid w:val="0080642D"/>
    <w:rsid w:val="008068FC"/>
    <w:rsid w:val="00810235"/>
    <w:rsid w:val="00810FAE"/>
    <w:rsid w:val="00813A1B"/>
    <w:rsid w:val="00814F1E"/>
    <w:rsid w:val="008211CE"/>
    <w:rsid w:val="008216EC"/>
    <w:rsid w:val="0082260F"/>
    <w:rsid w:val="00825514"/>
    <w:rsid w:val="00827431"/>
    <w:rsid w:val="0082781F"/>
    <w:rsid w:val="008336DC"/>
    <w:rsid w:val="00834885"/>
    <w:rsid w:val="008360FF"/>
    <w:rsid w:val="00837FCC"/>
    <w:rsid w:val="00840DEF"/>
    <w:rsid w:val="00847C3F"/>
    <w:rsid w:val="00850E04"/>
    <w:rsid w:val="0085170A"/>
    <w:rsid w:val="008521F7"/>
    <w:rsid w:val="00853401"/>
    <w:rsid w:val="00853973"/>
    <w:rsid w:val="00855A94"/>
    <w:rsid w:val="00857967"/>
    <w:rsid w:val="008635CD"/>
    <w:rsid w:val="0086425B"/>
    <w:rsid w:val="00864C2C"/>
    <w:rsid w:val="00865475"/>
    <w:rsid w:val="008737FB"/>
    <w:rsid w:val="00876245"/>
    <w:rsid w:val="008778D6"/>
    <w:rsid w:val="00877BD1"/>
    <w:rsid w:val="00877C3D"/>
    <w:rsid w:val="0088024A"/>
    <w:rsid w:val="00882AF9"/>
    <w:rsid w:val="00890DEC"/>
    <w:rsid w:val="00891D17"/>
    <w:rsid w:val="008A0586"/>
    <w:rsid w:val="008A5157"/>
    <w:rsid w:val="008B098A"/>
    <w:rsid w:val="008B0ED9"/>
    <w:rsid w:val="008B2E47"/>
    <w:rsid w:val="008B2EB8"/>
    <w:rsid w:val="008B707B"/>
    <w:rsid w:val="008B76BD"/>
    <w:rsid w:val="008C5F0F"/>
    <w:rsid w:val="008C7A3E"/>
    <w:rsid w:val="008D0113"/>
    <w:rsid w:val="008D0400"/>
    <w:rsid w:val="008D2891"/>
    <w:rsid w:val="008D5A2E"/>
    <w:rsid w:val="008D68B4"/>
    <w:rsid w:val="008D7F94"/>
    <w:rsid w:val="008E045C"/>
    <w:rsid w:val="008E0706"/>
    <w:rsid w:val="008E21A6"/>
    <w:rsid w:val="008E3503"/>
    <w:rsid w:val="008E3D06"/>
    <w:rsid w:val="008E4CEE"/>
    <w:rsid w:val="008E4D91"/>
    <w:rsid w:val="008E529F"/>
    <w:rsid w:val="008F3218"/>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5870"/>
    <w:rsid w:val="0093799B"/>
    <w:rsid w:val="00941EF9"/>
    <w:rsid w:val="0094512D"/>
    <w:rsid w:val="00947511"/>
    <w:rsid w:val="00947FAC"/>
    <w:rsid w:val="00952501"/>
    <w:rsid w:val="009534AC"/>
    <w:rsid w:val="00956F59"/>
    <w:rsid w:val="009612D0"/>
    <w:rsid w:val="00963B44"/>
    <w:rsid w:val="00965B27"/>
    <w:rsid w:val="00967124"/>
    <w:rsid w:val="00967AAA"/>
    <w:rsid w:val="00967BF7"/>
    <w:rsid w:val="009704B7"/>
    <w:rsid w:val="0097085C"/>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39FE"/>
    <w:rsid w:val="009A5304"/>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6507"/>
    <w:rsid w:val="009E77DC"/>
    <w:rsid w:val="009F3243"/>
    <w:rsid w:val="009F3BDE"/>
    <w:rsid w:val="009F47CE"/>
    <w:rsid w:val="009F6504"/>
    <w:rsid w:val="00A00625"/>
    <w:rsid w:val="00A0137B"/>
    <w:rsid w:val="00A04342"/>
    <w:rsid w:val="00A12E20"/>
    <w:rsid w:val="00A15BE4"/>
    <w:rsid w:val="00A16626"/>
    <w:rsid w:val="00A2109B"/>
    <w:rsid w:val="00A32182"/>
    <w:rsid w:val="00A32C36"/>
    <w:rsid w:val="00A32D83"/>
    <w:rsid w:val="00A34CD5"/>
    <w:rsid w:val="00A3702B"/>
    <w:rsid w:val="00A40971"/>
    <w:rsid w:val="00A41E90"/>
    <w:rsid w:val="00A43506"/>
    <w:rsid w:val="00A46C2E"/>
    <w:rsid w:val="00A474A5"/>
    <w:rsid w:val="00A52259"/>
    <w:rsid w:val="00A565AA"/>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020"/>
    <w:rsid w:val="00A84574"/>
    <w:rsid w:val="00A84D4F"/>
    <w:rsid w:val="00A8757C"/>
    <w:rsid w:val="00A8771E"/>
    <w:rsid w:val="00A877A8"/>
    <w:rsid w:val="00A87DF1"/>
    <w:rsid w:val="00A90409"/>
    <w:rsid w:val="00A905DB"/>
    <w:rsid w:val="00A934BB"/>
    <w:rsid w:val="00A93A72"/>
    <w:rsid w:val="00A95840"/>
    <w:rsid w:val="00A95B9E"/>
    <w:rsid w:val="00AA46C7"/>
    <w:rsid w:val="00AA4D3B"/>
    <w:rsid w:val="00AA7471"/>
    <w:rsid w:val="00AB1986"/>
    <w:rsid w:val="00AB7D06"/>
    <w:rsid w:val="00AC39FE"/>
    <w:rsid w:val="00AC5F6D"/>
    <w:rsid w:val="00AC7E86"/>
    <w:rsid w:val="00AD06C1"/>
    <w:rsid w:val="00AD0E76"/>
    <w:rsid w:val="00AD12F1"/>
    <w:rsid w:val="00AD51AA"/>
    <w:rsid w:val="00AE1FD8"/>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42A4"/>
    <w:rsid w:val="00B455FF"/>
    <w:rsid w:val="00B45AF1"/>
    <w:rsid w:val="00B50F08"/>
    <w:rsid w:val="00B52937"/>
    <w:rsid w:val="00B54D51"/>
    <w:rsid w:val="00B55F8E"/>
    <w:rsid w:val="00B56AE7"/>
    <w:rsid w:val="00B57B9A"/>
    <w:rsid w:val="00B62299"/>
    <w:rsid w:val="00B62E0F"/>
    <w:rsid w:val="00B6581F"/>
    <w:rsid w:val="00B666D7"/>
    <w:rsid w:val="00B66D68"/>
    <w:rsid w:val="00B730BD"/>
    <w:rsid w:val="00B742D1"/>
    <w:rsid w:val="00B77BD3"/>
    <w:rsid w:val="00B84E16"/>
    <w:rsid w:val="00B90779"/>
    <w:rsid w:val="00B925B3"/>
    <w:rsid w:val="00B932A1"/>
    <w:rsid w:val="00B94003"/>
    <w:rsid w:val="00B9565E"/>
    <w:rsid w:val="00B97DAF"/>
    <w:rsid w:val="00BA0F37"/>
    <w:rsid w:val="00BA155A"/>
    <w:rsid w:val="00BA48D8"/>
    <w:rsid w:val="00BA5FDC"/>
    <w:rsid w:val="00BA6456"/>
    <w:rsid w:val="00BB2F44"/>
    <w:rsid w:val="00BB6EAF"/>
    <w:rsid w:val="00BC27FB"/>
    <w:rsid w:val="00BC3E37"/>
    <w:rsid w:val="00BC3F4C"/>
    <w:rsid w:val="00BD12A0"/>
    <w:rsid w:val="00BD12DD"/>
    <w:rsid w:val="00BD3EEB"/>
    <w:rsid w:val="00BD4961"/>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1233"/>
    <w:rsid w:val="00C43826"/>
    <w:rsid w:val="00C43BE9"/>
    <w:rsid w:val="00C450A5"/>
    <w:rsid w:val="00C45CD7"/>
    <w:rsid w:val="00C52EAC"/>
    <w:rsid w:val="00C53194"/>
    <w:rsid w:val="00C53E5F"/>
    <w:rsid w:val="00C544B2"/>
    <w:rsid w:val="00C55CD7"/>
    <w:rsid w:val="00C55F76"/>
    <w:rsid w:val="00C56B01"/>
    <w:rsid w:val="00C56DE1"/>
    <w:rsid w:val="00C62445"/>
    <w:rsid w:val="00C649B5"/>
    <w:rsid w:val="00C660AB"/>
    <w:rsid w:val="00C672B1"/>
    <w:rsid w:val="00C7000C"/>
    <w:rsid w:val="00C71A42"/>
    <w:rsid w:val="00C75D7F"/>
    <w:rsid w:val="00C7781F"/>
    <w:rsid w:val="00C807BD"/>
    <w:rsid w:val="00C8568F"/>
    <w:rsid w:val="00C87E18"/>
    <w:rsid w:val="00C910E9"/>
    <w:rsid w:val="00C915FA"/>
    <w:rsid w:val="00C9262F"/>
    <w:rsid w:val="00C935DA"/>
    <w:rsid w:val="00C94B0E"/>
    <w:rsid w:val="00C94CD8"/>
    <w:rsid w:val="00C95535"/>
    <w:rsid w:val="00CA21CE"/>
    <w:rsid w:val="00CA6B3D"/>
    <w:rsid w:val="00CA6FA6"/>
    <w:rsid w:val="00CA7568"/>
    <w:rsid w:val="00CB2E9D"/>
    <w:rsid w:val="00CB41BD"/>
    <w:rsid w:val="00CB643B"/>
    <w:rsid w:val="00CB675C"/>
    <w:rsid w:val="00CC13C0"/>
    <w:rsid w:val="00CC3BDE"/>
    <w:rsid w:val="00CD0A68"/>
    <w:rsid w:val="00CD0C36"/>
    <w:rsid w:val="00CD118B"/>
    <w:rsid w:val="00CD1FAF"/>
    <w:rsid w:val="00CD2A83"/>
    <w:rsid w:val="00CD3B7F"/>
    <w:rsid w:val="00CE1457"/>
    <w:rsid w:val="00CE5F39"/>
    <w:rsid w:val="00CF16FE"/>
    <w:rsid w:val="00CF5766"/>
    <w:rsid w:val="00CF5BBD"/>
    <w:rsid w:val="00CF62D4"/>
    <w:rsid w:val="00D02153"/>
    <w:rsid w:val="00D045D4"/>
    <w:rsid w:val="00D0640A"/>
    <w:rsid w:val="00D06A91"/>
    <w:rsid w:val="00D071AE"/>
    <w:rsid w:val="00D07A06"/>
    <w:rsid w:val="00D12A44"/>
    <w:rsid w:val="00D14633"/>
    <w:rsid w:val="00D21DCC"/>
    <w:rsid w:val="00D26815"/>
    <w:rsid w:val="00D338CF"/>
    <w:rsid w:val="00D35085"/>
    <w:rsid w:val="00D36BCA"/>
    <w:rsid w:val="00D40721"/>
    <w:rsid w:val="00D41091"/>
    <w:rsid w:val="00D416A5"/>
    <w:rsid w:val="00D4171C"/>
    <w:rsid w:val="00D429D5"/>
    <w:rsid w:val="00D46277"/>
    <w:rsid w:val="00D516E5"/>
    <w:rsid w:val="00D52FFD"/>
    <w:rsid w:val="00D53404"/>
    <w:rsid w:val="00D5486C"/>
    <w:rsid w:val="00D55D3F"/>
    <w:rsid w:val="00D60D47"/>
    <w:rsid w:val="00D61129"/>
    <w:rsid w:val="00D614F1"/>
    <w:rsid w:val="00D621E5"/>
    <w:rsid w:val="00D62B6B"/>
    <w:rsid w:val="00D667EB"/>
    <w:rsid w:val="00D713F4"/>
    <w:rsid w:val="00D71486"/>
    <w:rsid w:val="00D72E89"/>
    <w:rsid w:val="00D732F0"/>
    <w:rsid w:val="00D744C4"/>
    <w:rsid w:val="00D7586B"/>
    <w:rsid w:val="00D77D64"/>
    <w:rsid w:val="00D9078F"/>
    <w:rsid w:val="00D91277"/>
    <w:rsid w:val="00D91B01"/>
    <w:rsid w:val="00D92323"/>
    <w:rsid w:val="00D969C1"/>
    <w:rsid w:val="00DA3707"/>
    <w:rsid w:val="00DA5D36"/>
    <w:rsid w:val="00DA6324"/>
    <w:rsid w:val="00DA6CE0"/>
    <w:rsid w:val="00DB1238"/>
    <w:rsid w:val="00DB3902"/>
    <w:rsid w:val="00DB4975"/>
    <w:rsid w:val="00DB5DFF"/>
    <w:rsid w:val="00DC03E9"/>
    <w:rsid w:val="00DC1379"/>
    <w:rsid w:val="00DC44D0"/>
    <w:rsid w:val="00DC5B2F"/>
    <w:rsid w:val="00DC5CF3"/>
    <w:rsid w:val="00DC674F"/>
    <w:rsid w:val="00DD0E56"/>
    <w:rsid w:val="00DD1981"/>
    <w:rsid w:val="00DD28E2"/>
    <w:rsid w:val="00DE03BA"/>
    <w:rsid w:val="00DE30B3"/>
    <w:rsid w:val="00DE3A8B"/>
    <w:rsid w:val="00DE5B7F"/>
    <w:rsid w:val="00DE6A96"/>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5329"/>
    <w:rsid w:val="00E3701A"/>
    <w:rsid w:val="00E371B7"/>
    <w:rsid w:val="00E416D9"/>
    <w:rsid w:val="00E41CF1"/>
    <w:rsid w:val="00E438AC"/>
    <w:rsid w:val="00E532C6"/>
    <w:rsid w:val="00E57284"/>
    <w:rsid w:val="00E57A34"/>
    <w:rsid w:val="00E64878"/>
    <w:rsid w:val="00E67057"/>
    <w:rsid w:val="00E713ED"/>
    <w:rsid w:val="00E74B88"/>
    <w:rsid w:val="00E74E1A"/>
    <w:rsid w:val="00E76DE9"/>
    <w:rsid w:val="00E80CBE"/>
    <w:rsid w:val="00E812CC"/>
    <w:rsid w:val="00E81A7B"/>
    <w:rsid w:val="00E82FFE"/>
    <w:rsid w:val="00E84924"/>
    <w:rsid w:val="00E85A19"/>
    <w:rsid w:val="00E916C8"/>
    <w:rsid w:val="00E9185B"/>
    <w:rsid w:val="00EA4344"/>
    <w:rsid w:val="00EA6391"/>
    <w:rsid w:val="00EA6C44"/>
    <w:rsid w:val="00EC0868"/>
    <w:rsid w:val="00EC1192"/>
    <w:rsid w:val="00EC6996"/>
    <w:rsid w:val="00ED014A"/>
    <w:rsid w:val="00ED3597"/>
    <w:rsid w:val="00ED4C47"/>
    <w:rsid w:val="00ED5AE1"/>
    <w:rsid w:val="00ED5BB5"/>
    <w:rsid w:val="00ED753D"/>
    <w:rsid w:val="00EE23E4"/>
    <w:rsid w:val="00EE261F"/>
    <w:rsid w:val="00EE2C41"/>
    <w:rsid w:val="00EE4139"/>
    <w:rsid w:val="00EE6231"/>
    <w:rsid w:val="00EE64BF"/>
    <w:rsid w:val="00EF17B3"/>
    <w:rsid w:val="00EF1AE0"/>
    <w:rsid w:val="00EF2BFE"/>
    <w:rsid w:val="00EF4AA4"/>
    <w:rsid w:val="00EF4EC2"/>
    <w:rsid w:val="00EF7936"/>
    <w:rsid w:val="00EF7CD2"/>
    <w:rsid w:val="00EF7F94"/>
    <w:rsid w:val="00F03087"/>
    <w:rsid w:val="00F039F3"/>
    <w:rsid w:val="00F10D2B"/>
    <w:rsid w:val="00F112BB"/>
    <w:rsid w:val="00F128AC"/>
    <w:rsid w:val="00F128FF"/>
    <w:rsid w:val="00F13C76"/>
    <w:rsid w:val="00F14167"/>
    <w:rsid w:val="00F14C34"/>
    <w:rsid w:val="00F2238D"/>
    <w:rsid w:val="00F25E63"/>
    <w:rsid w:val="00F27301"/>
    <w:rsid w:val="00F27501"/>
    <w:rsid w:val="00F35419"/>
    <w:rsid w:val="00F4158C"/>
    <w:rsid w:val="00F45923"/>
    <w:rsid w:val="00F465DE"/>
    <w:rsid w:val="00F5166F"/>
    <w:rsid w:val="00F51D01"/>
    <w:rsid w:val="00F52110"/>
    <w:rsid w:val="00F52547"/>
    <w:rsid w:val="00F54573"/>
    <w:rsid w:val="00F56E79"/>
    <w:rsid w:val="00F57E59"/>
    <w:rsid w:val="00F57F8D"/>
    <w:rsid w:val="00F61872"/>
    <w:rsid w:val="00F63982"/>
    <w:rsid w:val="00F65E4F"/>
    <w:rsid w:val="00F666FB"/>
    <w:rsid w:val="00F668A7"/>
    <w:rsid w:val="00F7258D"/>
    <w:rsid w:val="00F73BBA"/>
    <w:rsid w:val="00F7538A"/>
    <w:rsid w:val="00F823D4"/>
    <w:rsid w:val="00F8280E"/>
    <w:rsid w:val="00F82E3F"/>
    <w:rsid w:val="00F85D67"/>
    <w:rsid w:val="00F86DFF"/>
    <w:rsid w:val="00F87FB8"/>
    <w:rsid w:val="00F91562"/>
    <w:rsid w:val="00F94D8D"/>
    <w:rsid w:val="00F956E5"/>
    <w:rsid w:val="00FA4AF8"/>
    <w:rsid w:val="00FA654C"/>
    <w:rsid w:val="00FB0606"/>
    <w:rsid w:val="00FB5D8B"/>
    <w:rsid w:val="00FB6568"/>
    <w:rsid w:val="00FC4FA6"/>
    <w:rsid w:val="00FC7F43"/>
    <w:rsid w:val="00FD08B1"/>
    <w:rsid w:val="00FD20BC"/>
    <w:rsid w:val="00FD21A6"/>
    <w:rsid w:val="00FD3BA1"/>
    <w:rsid w:val="00FD425B"/>
    <w:rsid w:val="00FE0A2A"/>
    <w:rsid w:val="00FE0A47"/>
    <w:rsid w:val="00FE5ED8"/>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488C45"/>
  <w15:docId w15:val="{2E3C5BC0-7BDA-4D4E-BD73-0936F696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D26"/>
  </w:style>
  <w:style w:type="paragraph" w:styleId="Nagwek1">
    <w:name w:val="heading 1"/>
    <w:basedOn w:val="Normalny"/>
    <w:next w:val="Normalny"/>
    <w:link w:val="Nagwek1Znak"/>
    <w:qFormat/>
    <w:rsid w:val="004A5D26"/>
    <w:pPr>
      <w:keepNext/>
      <w:jc w:val="both"/>
      <w:outlineLvl w:val="0"/>
    </w:pPr>
    <w:rPr>
      <w:b/>
      <w:bCs/>
      <w:color w:val="000000"/>
    </w:rPr>
  </w:style>
  <w:style w:type="paragraph" w:styleId="Nagwek2">
    <w:name w:val="heading 2"/>
    <w:basedOn w:val="Normalny"/>
    <w:next w:val="Normalny"/>
    <w:link w:val="Nagwek2Znak"/>
    <w:qFormat/>
    <w:rsid w:val="004A5D26"/>
    <w:pPr>
      <w:keepNext/>
      <w:jc w:val="center"/>
      <w:outlineLvl w:val="1"/>
    </w:pPr>
    <w:rPr>
      <w:b/>
      <w:bCs/>
      <w:color w:val="000000"/>
      <w:sz w:val="24"/>
      <w:szCs w:val="24"/>
    </w:rPr>
  </w:style>
  <w:style w:type="paragraph" w:styleId="Nagwek3">
    <w:name w:val="heading 3"/>
    <w:basedOn w:val="Normalny"/>
    <w:next w:val="Normalny"/>
    <w:link w:val="Nagwek3Znak"/>
    <w:qFormat/>
    <w:rsid w:val="004A5D26"/>
    <w:pPr>
      <w:keepNext/>
      <w:jc w:val="center"/>
      <w:outlineLvl w:val="2"/>
    </w:pPr>
    <w:rPr>
      <w:b/>
      <w:bCs/>
      <w:sz w:val="36"/>
      <w:szCs w:val="36"/>
    </w:rPr>
  </w:style>
  <w:style w:type="paragraph" w:styleId="Nagwek4">
    <w:name w:val="heading 4"/>
    <w:basedOn w:val="Normalny"/>
    <w:next w:val="Normalny"/>
    <w:link w:val="Nagwek4Znak"/>
    <w:qFormat/>
    <w:rsid w:val="004A5D26"/>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A5D26"/>
    <w:pPr>
      <w:keepNext/>
      <w:tabs>
        <w:tab w:val="left" w:pos="993"/>
      </w:tabs>
      <w:jc w:val="both"/>
      <w:outlineLvl w:val="6"/>
    </w:pPr>
    <w:rPr>
      <w:sz w:val="24"/>
      <w:szCs w:val="24"/>
    </w:rPr>
  </w:style>
  <w:style w:type="paragraph" w:styleId="Nagwek8">
    <w:name w:val="heading 8"/>
    <w:basedOn w:val="Normalny"/>
    <w:next w:val="Normalny"/>
    <w:link w:val="Nagwek8Znak"/>
    <w:qFormat/>
    <w:rsid w:val="004A5D26"/>
    <w:pPr>
      <w:keepNext/>
      <w:outlineLvl w:val="7"/>
    </w:pPr>
    <w:rPr>
      <w:b/>
      <w:bCs/>
      <w:sz w:val="24"/>
      <w:szCs w:val="24"/>
    </w:rPr>
  </w:style>
  <w:style w:type="paragraph" w:styleId="Nagwek9">
    <w:name w:val="heading 9"/>
    <w:basedOn w:val="Normalny"/>
    <w:next w:val="Normalny"/>
    <w:qFormat/>
    <w:rsid w:val="004A5D26"/>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A5D26"/>
    <w:pPr>
      <w:jc w:val="both"/>
    </w:pPr>
    <w:rPr>
      <w:b/>
      <w:bCs/>
      <w:sz w:val="28"/>
      <w:szCs w:val="28"/>
    </w:rPr>
  </w:style>
  <w:style w:type="paragraph" w:customStyle="1" w:styleId="BodyText21">
    <w:name w:val="Body Text 21"/>
    <w:basedOn w:val="Normalny"/>
    <w:rsid w:val="004A5D26"/>
    <w:pPr>
      <w:tabs>
        <w:tab w:val="left" w:pos="0"/>
      </w:tabs>
      <w:jc w:val="both"/>
    </w:pPr>
    <w:rPr>
      <w:sz w:val="24"/>
      <w:szCs w:val="24"/>
    </w:rPr>
  </w:style>
  <w:style w:type="paragraph" w:styleId="Tekstpodstawowy">
    <w:name w:val="Body Text"/>
    <w:basedOn w:val="Normalny"/>
    <w:link w:val="TekstpodstawowyZnak"/>
    <w:rsid w:val="004A5D26"/>
    <w:pPr>
      <w:tabs>
        <w:tab w:val="left" w:pos="567"/>
      </w:tabs>
      <w:jc w:val="both"/>
    </w:pPr>
    <w:rPr>
      <w:b/>
      <w:bCs/>
      <w:sz w:val="32"/>
      <w:szCs w:val="32"/>
    </w:rPr>
  </w:style>
  <w:style w:type="paragraph" w:styleId="Tekstpodstawowywcity">
    <w:name w:val="Body Text Indent"/>
    <w:basedOn w:val="Normalny"/>
    <w:link w:val="TekstpodstawowywcityZnak"/>
    <w:rsid w:val="004A5D26"/>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A5D26"/>
    <w:pPr>
      <w:ind w:left="708"/>
      <w:jc w:val="both"/>
    </w:pPr>
    <w:rPr>
      <w:b/>
      <w:bCs/>
      <w:sz w:val="24"/>
      <w:szCs w:val="24"/>
    </w:rPr>
  </w:style>
  <w:style w:type="paragraph" w:customStyle="1" w:styleId="pkt">
    <w:name w:val="pkt"/>
    <w:basedOn w:val="Normalny"/>
    <w:rsid w:val="004A5D26"/>
    <w:pPr>
      <w:spacing w:before="60" w:after="60"/>
      <w:ind w:left="851" w:hanging="295"/>
      <w:jc w:val="both"/>
    </w:pPr>
    <w:rPr>
      <w:sz w:val="24"/>
      <w:szCs w:val="24"/>
    </w:rPr>
  </w:style>
  <w:style w:type="paragraph" w:styleId="Nagwek">
    <w:name w:val="header"/>
    <w:basedOn w:val="Normalny"/>
    <w:link w:val="NagwekZnak"/>
    <w:uiPriority w:val="99"/>
    <w:rsid w:val="004A5D26"/>
    <w:pPr>
      <w:tabs>
        <w:tab w:val="center" w:pos="4536"/>
        <w:tab w:val="right" w:pos="9072"/>
      </w:tabs>
    </w:pPr>
    <w:rPr>
      <w:sz w:val="24"/>
      <w:szCs w:val="24"/>
    </w:rPr>
  </w:style>
  <w:style w:type="paragraph" w:styleId="Stopka">
    <w:name w:val="footer"/>
    <w:basedOn w:val="Normalny"/>
    <w:link w:val="StopkaZnak"/>
    <w:rsid w:val="004A5D26"/>
    <w:pPr>
      <w:tabs>
        <w:tab w:val="center" w:pos="4536"/>
        <w:tab w:val="right" w:pos="9072"/>
      </w:tabs>
    </w:pPr>
  </w:style>
  <w:style w:type="character" w:styleId="Numerstrony">
    <w:name w:val="page number"/>
    <w:basedOn w:val="Domylnaczcionkaakapitu"/>
    <w:rsid w:val="004A5D26"/>
  </w:style>
  <w:style w:type="paragraph" w:styleId="Tekstpodstawowywcity3">
    <w:name w:val="Body Text Indent 3"/>
    <w:basedOn w:val="Normalny"/>
    <w:rsid w:val="004A5D26"/>
    <w:pPr>
      <w:spacing w:after="120"/>
      <w:ind w:left="283"/>
    </w:pPr>
    <w:rPr>
      <w:sz w:val="16"/>
      <w:szCs w:val="16"/>
    </w:rPr>
  </w:style>
  <w:style w:type="paragraph" w:customStyle="1" w:styleId="lit1">
    <w:name w:val="lit1"/>
    <w:basedOn w:val="Normalny"/>
    <w:rsid w:val="004A5D26"/>
    <w:pPr>
      <w:spacing w:before="60" w:after="60"/>
      <w:ind w:left="1276" w:hanging="340"/>
      <w:jc w:val="both"/>
    </w:pPr>
    <w:rPr>
      <w:sz w:val="24"/>
    </w:rPr>
  </w:style>
  <w:style w:type="paragraph" w:customStyle="1" w:styleId="Default">
    <w:name w:val="Default"/>
    <w:rsid w:val="004A5D26"/>
    <w:pPr>
      <w:autoSpaceDE w:val="0"/>
      <w:autoSpaceDN w:val="0"/>
      <w:adjustRightInd w:val="0"/>
    </w:pPr>
    <w:rPr>
      <w:color w:val="000000"/>
      <w:sz w:val="24"/>
      <w:szCs w:val="24"/>
    </w:rPr>
  </w:style>
  <w:style w:type="paragraph" w:customStyle="1" w:styleId="tyt">
    <w:name w:val="tyt"/>
    <w:basedOn w:val="Normalny"/>
    <w:rsid w:val="004A5D26"/>
    <w:pPr>
      <w:keepNext/>
      <w:spacing w:before="60" w:after="60"/>
      <w:jc w:val="center"/>
    </w:pPr>
    <w:rPr>
      <w:b/>
      <w:sz w:val="24"/>
    </w:rPr>
  </w:style>
  <w:style w:type="paragraph" w:customStyle="1" w:styleId="ust">
    <w:name w:val="ust"/>
    <w:rsid w:val="004A5D26"/>
    <w:pPr>
      <w:spacing w:before="60" w:after="60"/>
      <w:ind w:left="426" w:hanging="284"/>
      <w:jc w:val="both"/>
    </w:pPr>
    <w:rPr>
      <w:sz w:val="24"/>
    </w:rPr>
  </w:style>
  <w:style w:type="paragraph" w:customStyle="1" w:styleId="zmart2">
    <w:name w:val="zm art2"/>
    <w:basedOn w:val="Normalny"/>
    <w:rsid w:val="004A5D26"/>
    <w:pPr>
      <w:spacing w:before="60" w:after="60"/>
      <w:ind w:left="1843" w:hanging="1219"/>
      <w:jc w:val="both"/>
    </w:pPr>
    <w:rPr>
      <w:sz w:val="24"/>
    </w:rPr>
  </w:style>
  <w:style w:type="paragraph" w:customStyle="1" w:styleId="pkt1art">
    <w:name w:val="pkt1 art"/>
    <w:rsid w:val="004A5D26"/>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 w:type="character" w:customStyle="1" w:styleId="NagwekZnak">
    <w:name w:val="Nagłówek Znak"/>
    <w:link w:val="Nagwek"/>
    <w:uiPriority w:val="99"/>
    <w:rsid w:val="007155AC"/>
    <w:rPr>
      <w:sz w:val="24"/>
      <w:szCs w:val="24"/>
    </w:rPr>
  </w:style>
  <w:style w:type="character" w:customStyle="1" w:styleId="AkapitzlistZnak">
    <w:name w:val="Akapit z listą Znak"/>
    <w:aliases w:val="Podsis rysunku Znak,Akapit z listą numerowaną Znak"/>
    <w:link w:val="Akapitzlist"/>
    <w:uiPriority w:val="34"/>
    <w:locked/>
    <w:rsid w:val="00C9262F"/>
    <w:rPr>
      <w:rFonts w:ascii="Calibri" w:eastAsia="Calibri" w:hAnsi="Calibri"/>
      <w:sz w:val="22"/>
      <w:szCs w:val="22"/>
      <w:lang w:eastAsia="en-US"/>
    </w:rPr>
  </w:style>
  <w:style w:type="character" w:customStyle="1" w:styleId="Bodytext2">
    <w:name w:val="Body text (2)_"/>
    <w:link w:val="Bodytext210"/>
    <w:uiPriority w:val="99"/>
    <w:locked/>
    <w:rsid w:val="0033238E"/>
    <w:rPr>
      <w:rFonts w:ascii="Arial" w:hAnsi="Arial" w:cs="Arial"/>
      <w:shd w:val="clear" w:color="auto" w:fill="FFFFFF"/>
    </w:rPr>
  </w:style>
  <w:style w:type="character" w:customStyle="1" w:styleId="Heading2">
    <w:name w:val="Heading #2_"/>
    <w:link w:val="Heading21"/>
    <w:uiPriority w:val="99"/>
    <w:locked/>
    <w:rsid w:val="0033238E"/>
    <w:rPr>
      <w:rFonts w:ascii="Arial" w:hAnsi="Arial" w:cs="Arial"/>
      <w:b/>
      <w:bCs/>
      <w:shd w:val="clear" w:color="auto" w:fill="FFFFFF"/>
    </w:rPr>
  </w:style>
  <w:style w:type="paragraph" w:customStyle="1" w:styleId="Bodytext210">
    <w:name w:val="Body text (2)1"/>
    <w:basedOn w:val="Normalny"/>
    <w:link w:val="Bodytext2"/>
    <w:uiPriority w:val="99"/>
    <w:rsid w:val="0033238E"/>
    <w:pPr>
      <w:widowControl w:val="0"/>
      <w:shd w:val="clear" w:color="auto" w:fill="FFFFFF"/>
      <w:spacing w:before="760" w:line="274" w:lineRule="exact"/>
      <w:ind w:hanging="600"/>
      <w:jc w:val="center"/>
    </w:pPr>
    <w:rPr>
      <w:rFonts w:ascii="Arial" w:hAnsi="Arial" w:cs="Arial"/>
    </w:rPr>
  </w:style>
  <w:style w:type="paragraph" w:customStyle="1" w:styleId="Heading21">
    <w:name w:val="Heading #21"/>
    <w:basedOn w:val="Normalny"/>
    <w:link w:val="Heading2"/>
    <w:uiPriority w:val="99"/>
    <w:rsid w:val="0033238E"/>
    <w:pPr>
      <w:widowControl w:val="0"/>
      <w:shd w:val="clear" w:color="auto" w:fill="FFFFFF"/>
      <w:spacing w:line="268" w:lineRule="exact"/>
      <w:ind w:hanging="400"/>
      <w:outlineLvl w:val="1"/>
    </w:pPr>
    <w:rPr>
      <w:rFonts w:ascii="Arial" w:hAnsi="Arial" w:cs="Arial"/>
      <w:b/>
      <w:bCs/>
    </w:rPr>
  </w:style>
  <w:style w:type="paragraph" w:styleId="Lista">
    <w:name w:val="List"/>
    <w:basedOn w:val="Tekstpodstawowy"/>
    <w:rsid w:val="00810235"/>
    <w:pPr>
      <w:tabs>
        <w:tab w:val="clear" w:pos="567"/>
      </w:tabs>
      <w:suppressAutoHyphens/>
      <w:jc w:val="left"/>
    </w:pPr>
    <w:rPr>
      <w:rFonts w:cs="Tahoma"/>
      <w:b w:val="0"/>
      <w:bCs w:val="0"/>
      <w:sz w:val="28"/>
      <w:szCs w:val="20"/>
      <w:lang w:eastAsia="ar-SA"/>
    </w:rPr>
  </w:style>
  <w:style w:type="paragraph" w:styleId="Lista3">
    <w:name w:val="List 3"/>
    <w:basedOn w:val="Normalny"/>
    <w:rsid w:val="00810235"/>
    <w:pPr>
      <w:suppressAutoHyphens/>
      <w:ind w:left="849" w:hanging="283"/>
    </w:pPr>
    <w:rPr>
      <w:lang w:eastAsia="ar-SA"/>
    </w:rPr>
  </w:style>
  <w:style w:type="paragraph" w:styleId="Lista4">
    <w:name w:val="List 4"/>
    <w:basedOn w:val="Normalny"/>
    <w:rsid w:val="00810235"/>
    <w:pPr>
      <w:suppressAutoHyphens/>
      <w:ind w:left="1132" w:hanging="283"/>
    </w:pPr>
    <w:rPr>
      <w:lang w:eastAsia="ar-SA"/>
    </w:rPr>
  </w:style>
  <w:style w:type="paragraph" w:styleId="Wcicienormalne">
    <w:name w:val="Normal Indent"/>
    <w:basedOn w:val="Normalny"/>
    <w:semiHidden/>
    <w:rsid w:val="00810235"/>
    <w:pPr>
      <w:ind w:left="708"/>
    </w:pPr>
    <w:rPr>
      <w:rFonts w:ascii="Arial" w:hAnsi="Arial"/>
      <w:lang w:val="en-GB" w:eastAsia="en-US"/>
    </w:rPr>
  </w:style>
  <w:style w:type="character" w:customStyle="1" w:styleId="DeltaViewInsertion">
    <w:name w:val="DeltaView Insertion"/>
    <w:rsid w:val="00411ED3"/>
    <w:rPr>
      <w:b/>
      <w:bCs w:val="0"/>
      <w:i/>
      <w:iCs w:val="0"/>
      <w:spacing w:val="0"/>
    </w:rPr>
  </w:style>
  <w:style w:type="paragraph" w:customStyle="1" w:styleId="Tekstpodstawowy21">
    <w:name w:val="Tekst podstawowy 21"/>
    <w:basedOn w:val="Normalny"/>
    <w:rsid w:val="00BD12DD"/>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7B59-D16B-4CD7-9600-7D9775DB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11944</Words>
  <Characters>80020</Characters>
  <Application>Microsoft Office Word</Application>
  <DocSecurity>0</DocSecurity>
  <Lines>666</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91781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eadamska</cp:lastModifiedBy>
  <cp:revision>2</cp:revision>
  <cp:lastPrinted>2018-11-26T11:43:00Z</cp:lastPrinted>
  <dcterms:created xsi:type="dcterms:W3CDTF">2018-11-27T08:44:00Z</dcterms:created>
  <dcterms:modified xsi:type="dcterms:W3CDTF">2018-11-27T08:44:00Z</dcterms:modified>
</cp:coreProperties>
</file>