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  <w:bookmarkStart w:id="0" w:name="_GoBack"/>
      <w:bookmarkEnd w:id="0"/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Default="00C673FB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  <w:r w:rsidRPr="00C673FB">
        <w:rPr>
          <w:sz w:val="24"/>
          <w:szCs w:val="24"/>
        </w:rPr>
        <w:t xml:space="preserve">„Budowa promenady wzdłuż ulicy Uzdrowiskowej na odcinku od wjazdu do hotelu Radisson </w:t>
      </w:r>
      <w:proofErr w:type="spellStart"/>
      <w:r w:rsidRPr="00C673FB">
        <w:rPr>
          <w:sz w:val="24"/>
          <w:szCs w:val="24"/>
        </w:rPr>
        <w:t>Blu</w:t>
      </w:r>
      <w:proofErr w:type="spellEnd"/>
      <w:r w:rsidRPr="00C673FB">
        <w:rPr>
          <w:sz w:val="24"/>
          <w:szCs w:val="24"/>
        </w:rPr>
        <w:t xml:space="preserve"> Resort do skrzyżowania z Aleją </w:t>
      </w:r>
      <w:proofErr w:type="spellStart"/>
      <w:r w:rsidRPr="00C673FB">
        <w:rPr>
          <w:sz w:val="24"/>
          <w:szCs w:val="24"/>
        </w:rPr>
        <w:t>Interferie</w:t>
      </w:r>
      <w:proofErr w:type="spellEnd"/>
      <w:r w:rsidRPr="00C673FB">
        <w:rPr>
          <w:sz w:val="24"/>
          <w:szCs w:val="24"/>
        </w:rPr>
        <w:t xml:space="preserve"> w Świnoujściu"</w:t>
      </w: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87" w:rsidRDefault="00611A87" w:rsidP="00413C1B">
      <w:pPr>
        <w:spacing w:after="0" w:line="240" w:lineRule="auto"/>
      </w:pPr>
      <w:r>
        <w:separator/>
      </w:r>
    </w:p>
  </w:endnote>
  <w:end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87" w:rsidRDefault="00611A87" w:rsidP="00413C1B">
      <w:pPr>
        <w:spacing w:after="0" w:line="240" w:lineRule="auto"/>
      </w:pPr>
      <w:r>
        <w:separator/>
      </w:r>
    </w:p>
  </w:footnote>
  <w:foot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2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452A39">
      <w:rPr>
        <w:b/>
        <w:color w:val="000000"/>
        <w:sz w:val="20"/>
        <w:szCs w:val="20"/>
      </w:rPr>
      <w:t>70</w:t>
    </w:r>
    <w:r w:rsidRPr="009B01F5">
      <w:rPr>
        <w:b/>
        <w:color w:val="000000"/>
        <w:sz w:val="20"/>
        <w:szCs w:val="20"/>
      </w:rPr>
      <w:t>.2018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2F41B8"/>
    <w:rsid w:val="00353CB4"/>
    <w:rsid w:val="0037210C"/>
    <w:rsid w:val="00413C1B"/>
    <w:rsid w:val="00452A39"/>
    <w:rsid w:val="00525770"/>
    <w:rsid w:val="00611A87"/>
    <w:rsid w:val="006153AE"/>
    <w:rsid w:val="00631915"/>
    <w:rsid w:val="00691DF2"/>
    <w:rsid w:val="006B7081"/>
    <w:rsid w:val="00793DF3"/>
    <w:rsid w:val="007D104C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673FB"/>
    <w:rsid w:val="00C72067"/>
    <w:rsid w:val="00C72FBD"/>
    <w:rsid w:val="00CA5DE7"/>
    <w:rsid w:val="00CD07AD"/>
    <w:rsid w:val="00D10B01"/>
    <w:rsid w:val="00E03E79"/>
    <w:rsid w:val="00E26A34"/>
    <w:rsid w:val="00E90D0C"/>
    <w:rsid w:val="00EC7725"/>
    <w:rsid w:val="00EE51F8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8F1A"/>
  <w15:docId w15:val="{F8EB376A-6EE6-45C1-B700-3D63D7F4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3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18</cp:revision>
  <cp:lastPrinted>2018-09-27T10:47:00Z</cp:lastPrinted>
  <dcterms:created xsi:type="dcterms:W3CDTF">2016-09-19T10:27:00Z</dcterms:created>
  <dcterms:modified xsi:type="dcterms:W3CDTF">2018-09-27T10:47:00Z</dcterms:modified>
</cp:coreProperties>
</file>