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FDF" w:rsidRDefault="004941A3" w:rsidP="00FF1FDF">
      <w:pPr>
        <w:spacing w:after="0" w:line="240" w:lineRule="auto"/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4941A3" w:rsidRDefault="00FF1FDF" w:rsidP="00FF1FDF">
      <w:pPr>
        <w:spacing w:after="0" w:line="240" w:lineRule="auto"/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>do Zarządzenia nr 603</w:t>
      </w:r>
      <w:r w:rsidR="00DE79CD">
        <w:rPr>
          <w:sz w:val="20"/>
          <w:szCs w:val="20"/>
        </w:rPr>
        <w:t>/2018</w:t>
      </w:r>
    </w:p>
    <w:p w:rsidR="004941A3" w:rsidRDefault="004941A3" w:rsidP="00FF1FDF">
      <w:pPr>
        <w:spacing w:after="0" w:line="240" w:lineRule="auto"/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Prezydenta Miasta Świnoujście </w:t>
      </w:r>
    </w:p>
    <w:p w:rsidR="004941A3" w:rsidRDefault="00334D0A" w:rsidP="00FF1FDF">
      <w:pPr>
        <w:spacing w:after="0" w:line="240" w:lineRule="auto"/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FF1FDF">
        <w:rPr>
          <w:sz w:val="20"/>
          <w:szCs w:val="20"/>
        </w:rPr>
        <w:t xml:space="preserve">z dnia 14 września </w:t>
      </w:r>
      <w:r w:rsidR="00DE79CD">
        <w:rPr>
          <w:sz w:val="20"/>
          <w:szCs w:val="20"/>
        </w:rPr>
        <w:t xml:space="preserve">2018 </w:t>
      </w:r>
      <w:r w:rsidR="004941A3">
        <w:rPr>
          <w:sz w:val="20"/>
          <w:szCs w:val="20"/>
        </w:rPr>
        <w:t>r.</w:t>
      </w:r>
    </w:p>
    <w:p w:rsidR="004941A3" w:rsidRDefault="004941A3" w:rsidP="004941A3">
      <w:pPr>
        <w:spacing w:after="0" w:line="240" w:lineRule="auto"/>
        <w:jc w:val="center"/>
        <w:rPr>
          <w:sz w:val="20"/>
          <w:szCs w:val="20"/>
        </w:rPr>
      </w:pPr>
    </w:p>
    <w:p w:rsidR="004941A3" w:rsidRDefault="004941A3" w:rsidP="004941A3">
      <w:pPr>
        <w:spacing w:after="0" w:line="240" w:lineRule="auto"/>
        <w:jc w:val="center"/>
        <w:rPr>
          <w:szCs w:val="22"/>
        </w:rPr>
      </w:pPr>
    </w:p>
    <w:p w:rsidR="004941A3" w:rsidRDefault="004941A3" w:rsidP="004941A3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Ogłoszenie o otwartym konkursie ofert</w:t>
      </w:r>
    </w:p>
    <w:p w:rsidR="004941A3" w:rsidRDefault="004941A3" w:rsidP="004941A3">
      <w:pPr>
        <w:spacing w:after="0" w:line="240" w:lineRule="auto"/>
        <w:jc w:val="center"/>
        <w:rPr>
          <w:sz w:val="24"/>
        </w:rPr>
      </w:pPr>
    </w:p>
    <w:p w:rsidR="004941A3" w:rsidRDefault="004941A3" w:rsidP="004941A3">
      <w:pPr>
        <w:spacing w:after="0" w:line="360" w:lineRule="auto"/>
        <w:jc w:val="both"/>
        <w:rPr>
          <w:sz w:val="24"/>
        </w:rPr>
      </w:pPr>
      <w:r>
        <w:rPr>
          <w:sz w:val="24"/>
        </w:rPr>
        <w:tab/>
        <w:t>Na podstawie art. 13 ust.</w:t>
      </w:r>
      <w:r w:rsidR="002D3209">
        <w:rPr>
          <w:sz w:val="24"/>
        </w:rPr>
        <w:t xml:space="preserve"> </w:t>
      </w:r>
      <w:r>
        <w:rPr>
          <w:sz w:val="24"/>
        </w:rPr>
        <w:t xml:space="preserve">1 ustawy z dnia 24 kwietnia 2003 roku o działalności pożytku publicznego i o wolontariacie </w:t>
      </w:r>
      <w:r w:rsidR="00DE79CD">
        <w:rPr>
          <w:sz w:val="24"/>
        </w:rPr>
        <w:t>(</w:t>
      </w:r>
      <w:r w:rsidR="00DE79CD" w:rsidRPr="00C703FA">
        <w:rPr>
          <w:sz w:val="24"/>
        </w:rPr>
        <w:t>Dz. U. z 2018 r. poz. 450</w:t>
      </w:r>
      <w:r w:rsidR="002D3209">
        <w:rPr>
          <w:sz w:val="24"/>
        </w:rPr>
        <w:t xml:space="preserve"> z późn. zm.</w:t>
      </w:r>
      <w:r w:rsidR="00DE79CD">
        <w:rPr>
          <w:sz w:val="24"/>
        </w:rPr>
        <w:t xml:space="preserve">) </w:t>
      </w:r>
      <w:r>
        <w:rPr>
          <w:sz w:val="24"/>
        </w:rPr>
        <w:t xml:space="preserve">Prezydent Miasta Świnoujście ogłasza otwarty konkurs na realizację zadania publicznego pn. </w:t>
      </w:r>
      <w:r w:rsidR="00017AB7" w:rsidRPr="00017AB7">
        <w:rPr>
          <w:sz w:val="24"/>
        </w:rPr>
        <w:t>„</w:t>
      </w:r>
      <w:r w:rsidR="00017AB7" w:rsidRPr="00017AB7">
        <w:rPr>
          <w:kern w:val="1"/>
          <w:sz w:val="24"/>
          <w:szCs w:val="20"/>
          <w:lang w:eastAsia="ar-SA"/>
        </w:rPr>
        <w:t>dofinansowanie wkładu własnego do projektów współfinansowanych ze środków Państwowego Funduszu Rehabilitacji Osób Niepełnosprawnych w ramach Programu wyrównywania różnic między regionami III – obszar D”</w:t>
      </w:r>
    </w:p>
    <w:p w:rsidR="001F68EB" w:rsidRPr="003538C3" w:rsidRDefault="004941A3" w:rsidP="003538C3">
      <w:pPr>
        <w:autoSpaceDE w:val="0"/>
        <w:spacing w:after="0" w:line="360" w:lineRule="auto"/>
        <w:jc w:val="both"/>
        <w:rPr>
          <w:sz w:val="24"/>
        </w:rPr>
      </w:pPr>
      <w:r>
        <w:rPr>
          <w:sz w:val="24"/>
        </w:rPr>
        <w:t>Otwarty konkurs ofert na wspierani</w:t>
      </w:r>
      <w:r w:rsidR="003538C3">
        <w:rPr>
          <w:sz w:val="24"/>
        </w:rPr>
        <w:t xml:space="preserve">e realizacji zadania w zakresie </w:t>
      </w:r>
      <w:r w:rsidR="001F68EB" w:rsidRPr="003538C3">
        <w:rPr>
          <w:kern w:val="1"/>
          <w:sz w:val="24"/>
          <w:lang w:eastAsia="ar-SA"/>
        </w:rPr>
        <w:t>działalności na rzecz osób niepełnosprawnych.</w:t>
      </w:r>
    </w:p>
    <w:p w:rsidR="00066B3D" w:rsidRPr="00066B3D" w:rsidRDefault="00066B3D" w:rsidP="00CE4CF0">
      <w:pPr>
        <w:pStyle w:val="Akapitzlist"/>
        <w:spacing w:after="0" w:line="360" w:lineRule="auto"/>
        <w:jc w:val="both"/>
        <w:rPr>
          <w:sz w:val="24"/>
        </w:rPr>
      </w:pPr>
    </w:p>
    <w:p w:rsidR="004941A3" w:rsidRDefault="004941A3" w:rsidP="004941A3">
      <w:pPr>
        <w:pStyle w:val="Akapitzlist"/>
        <w:numPr>
          <w:ilvl w:val="0"/>
          <w:numId w:val="2"/>
        </w:numPr>
        <w:spacing w:after="0" w:line="360" w:lineRule="auto"/>
        <w:rPr>
          <w:b/>
          <w:sz w:val="24"/>
        </w:rPr>
      </w:pPr>
      <w:r>
        <w:rPr>
          <w:b/>
          <w:sz w:val="24"/>
        </w:rPr>
        <w:t xml:space="preserve">Rodzaj zadania </w:t>
      </w:r>
    </w:p>
    <w:p w:rsidR="004941A3" w:rsidRDefault="004941A3" w:rsidP="004941A3">
      <w:pPr>
        <w:spacing w:after="0" w:line="360" w:lineRule="auto"/>
        <w:ind w:left="360"/>
        <w:jc w:val="both"/>
        <w:rPr>
          <w:sz w:val="24"/>
        </w:rPr>
      </w:pPr>
      <w:r>
        <w:rPr>
          <w:sz w:val="24"/>
        </w:rPr>
        <w:t>„Dofinansowanie wkładu własnego do projektów współfinan</w:t>
      </w:r>
      <w:r w:rsidR="002D3209">
        <w:rPr>
          <w:sz w:val="24"/>
        </w:rPr>
        <w:t>sowanych ze środków Państwowego Funduszu Rehabilitacji Osób Niepełnosprawnych w ramach Programu wyrównywania różnic między regionami III</w:t>
      </w:r>
      <w:r w:rsidR="000B59C2" w:rsidRPr="000B59C2">
        <w:rPr>
          <w:kern w:val="1"/>
          <w:sz w:val="24"/>
          <w:szCs w:val="20"/>
          <w:lang w:eastAsia="ar-SA"/>
        </w:rPr>
        <w:t xml:space="preserve"> </w:t>
      </w:r>
      <w:r w:rsidR="000B59C2">
        <w:rPr>
          <w:kern w:val="1"/>
          <w:sz w:val="24"/>
          <w:szCs w:val="20"/>
          <w:lang w:eastAsia="ar-SA"/>
        </w:rPr>
        <w:t xml:space="preserve">- </w:t>
      </w:r>
      <w:r w:rsidR="000B59C2" w:rsidRPr="00017AB7">
        <w:rPr>
          <w:kern w:val="1"/>
          <w:sz w:val="24"/>
          <w:szCs w:val="20"/>
          <w:lang w:eastAsia="ar-SA"/>
        </w:rPr>
        <w:t>obszar D</w:t>
      </w:r>
      <w:r>
        <w:rPr>
          <w:sz w:val="24"/>
        </w:rPr>
        <w:t>”.</w:t>
      </w:r>
    </w:p>
    <w:p w:rsidR="004941A3" w:rsidRDefault="004941A3" w:rsidP="004941A3">
      <w:pPr>
        <w:spacing w:after="0" w:line="360" w:lineRule="auto"/>
        <w:ind w:left="360"/>
        <w:jc w:val="both"/>
        <w:rPr>
          <w:sz w:val="24"/>
        </w:rPr>
      </w:pPr>
    </w:p>
    <w:p w:rsidR="004941A3" w:rsidRDefault="004941A3" w:rsidP="004941A3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Wysokość środków publicznych przeznaczonych na realizację zadania publicznego</w:t>
      </w:r>
    </w:p>
    <w:p w:rsidR="004941A3" w:rsidRDefault="004941A3" w:rsidP="004941A3">
      <w:pPr>
        <w:spacing w:after="0" w:line="360" w:lineRule="auto"/>
        <w:ind w:left="360"/>
        <w:jc w:val="both"/>
        <w:rPr>
          <w:sz w:val="24"/>
        </w:rPr>
      </w:pPr>
      <w:r>
        <w:rPr>
          <w:sz w:val="24"/>
        </w:rPr>
        <w:t>Wysokość środków finansowych przeznaczonych na realizację zadania publicznego w </w:t>
      </w:r>
      <w:r w:rsidR="00E977C7">
        <w:rPr>
          <w:sz w:val="24"/>
        </w:rPr>
        <w:t xml:space="preserve">2018 roku wynosi </w:t>
      </w:r>
      <w:r w:rsidR="002D3209">
        <w:rPr>
          <w:sz w:val="24"/>
        </w:rPr>
        <w:t>102 000</w:t>
      </w:r>
      <w:r w:rsidR="00E977C7">
        <w:rPr>
          <w:sz w:val="24"/>
        </w:rPr>
        <w:t>,00</w:t>
      </w:r>
      <w:r>
        <w:rPr>
          <w:sz w:val="24"/>
        </w:rPr>
        <w:t xml:space="preserve"> zł (</w:t>
      </w:r>
      <w:r w:rsidR="002D3209">
        <w:rPr>
          <w:sz w:val="24"/>
        </w:rPr>
        <w:t>sto dwa tysiące</w:t>
      </w:r>
      <w:r w:rsidR="00E977C7">
        <w:rPr>
          <w:sz w:val="24"/>
        </w:rPr>
        <w:t xml:space="preserve"> </w:t>
      </w:r>
      <w:r w:rsidR="00066B3D">
        <w:rPr>
          <w:sz w:val="24"/>
        </w:rPr>
        <w:t>złotych</w:t>
      </w:r>
      <w:r w:rsidR="00E977C7">
        <w:rPr>
          <w:sz w:val="24"/>
        </w:rPr>
        <w:t xml:space="preserve"> 00/100</w:t>
      </w:r>
      <w:r w:rsidR="00066B3D">
        <w:rPr>
          <w:sz w:val="24"/>
        </w:rPr>
        <w:t>)</w:t>
      </w:r>
      <w:r>
        <w:rPr>
          <w:sz w:val="24"/>
        </w:rPr>
        <w:t>.</w:t>
      </w:r>
    </w:p>
    <w:p w:rsidR="004941A3" w:rsidRDefault="004941A3" w:rsidP="004941A3">
      <w:pPr>
        <w:spacing w:after="0" w:line="360" w:lineRule="auto"/>
        <w:ind w:left="360"/>
        <w:jc w:val="both"/>
        <w:rPr>
          <w:sz w:val="24"/>
        </w:rPr>
      </w:pPr>
    </w:p>
    <w:p w:rsidR="004941A3" w:rsidRDefault="004941A3" w:rsidP="004941A3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Zasady przyznawania dotacji</w:t>
      </w:r>
    </w:p>
    <w:p w:rsidR="004941A3" w:rsidRDefault="004941A3" w:rsidP="004941A3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Oferty na realizację zadania publicznego mogą składać organizacje pozarządowe oraz podmioty określone w art. 3 ust. 3 ustawy o działalności pożytku publicznego i o wolontariacie, które w ramach swoich zadań statutowych prowadzą działania określone w niniejszym ogłoszeniu.</w:t>
      </w:r>
    </w:p>
    <w:p w:rsidR="004941A3" w:rsidRDefault="004941A3" w:rsidP="004941A3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Ofer</w:t>
      </w:r>
      <w:r w:rsidR="000B59C2">
        <w:rPr>
          <w:sz w:val="24"/>
        </w:rPr>
        <w:t>ty</w:t>
      </w:r>
      <w:r>
        <w:rPr>
          <w:sz w:val="24"/>
        </w:rPr>
        <w:t xml:space="preserve"> na dofinansowanie wkładu własnego do projektów współfinansowanych ze</w:t>
      </w:r>
      <w:r w:rsidR="005C44E8">
        <w:rPr>
          <w:sz w:val="24"/>
        </w:rPr>
        <w:t> </w:t>
      </w:r>
      <w:r>
        <w:rPr>
          <w:sz w:val="24"/>
        </w:rPr>
        <w:t xml:space="preserve">środków zewnętrznych może składać oferent, </w:t>
      </w:r>
      <w:r w:rsidR="000B59C2">
        <w:rPr>
          <w:sz w:val="24"/>
        </w:rPr>
        <w:t>którzy skutecznie ubiegali się</w:t>
      </w:r>
      <w:r w:rsidR="00CB0741">
        <w:rPr>
          <w:sz w:val="24"/>
        </w:rPr>
        <w:t xml:space="preserve"> dofinansowanie </w:t>
      </w:r>
      <w:r w:rsidR="005F419A">
        <w:rPr>
          <w:sz w:val="24"/>
        </w:rPr>
        <w:t xml:space="preserve">Państwowego Funduszu Osób Niepełnosprawnych </w:t>
      </w:r>
      <w:r w:rsidR="00CB0741">
        <w:rPr>
          <w:sz w:val="24"/>
        </w:rPr>
        <w:t>w ramach Programu wyrównywania różnic między regionami III</w:t>
      </w:r>
      <w:r w:rsidR="000B59C2">
        <w:rPr>
          <w:sz w:val="24"/>
        </w:rPr>
        <w:t xml:space="preserve"> – obszar D</w:t>
      </w:r>
      <w:r w:rsidR="00CB0741">
        <w:rPr>
          <w:sz w:val="24"/>
        </w:rPr>
        <w:t xml:space="preserve"> </w:t>
      </w:r>
      <w:r w:rsidR="005F419A">
        <w:rPr>
          <w:sz w:val="24"/>
        </w:rPr>
        <w:t>w 2018 r.</w:t>
      </w:r>
    </w:p>
    <w:p w:rsidR="004941A3" w:rsidRPr="00DE79CD" w:rsidRDefault="004941A3" w:rsidP="004941A3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 w:rsidRPr="00DE79CD">
        <w:rPr>
          <w:sz w:val="24"/>
        </w:rPr>
        <w:t xml:space="preserve">Warunkiem przystąpienia do konkursu jest złożenie oferty zgodnie ze wzorem określonym w Rozporządzeniu Ministra Rodziny, Pracy i Polityki Społecznej z dnia </w:t>
      </w:r>
      <w:r w:rsidRPr="00DE79CD">
        <w:rPr>
          <w:sz w:val="24"/>
        </w:rPr>
        <w:lastRenderedPageBreak/>
        <w:t>17 sierpnia 2016 r. w sprawie wzorów ofert i ramowych wzorów umów dotyczących realizacji zadań publicznych oraz wzorów sprawozdań z wykonywania tych zadań</w:t>
      </w:r>
      <w:r w:rsidR="00CD4367" w:rsidRPr="00DE79CD">
        <w:rPr>
          <w:sz w:val="24"/>
        </w:rPr>
        <w:t xml:space="preserve">       </w:t>
      </w:r>
      <w:r w:rsidRPr="00DE79CD">
        <w:rPr>
          <w:sz w:val="24"/>
        </w:rPr>
        <w:t xml:space="preserve"> (</w:t>
      </w:r>
      <w:r w:rsidR="00CD4367" w:rsidRPr="00DE79CD">
        <w:rPr>
          <w:sz w:val="24"/>
        </w:rPr>
        <w:t xml:space="preserve"> </w:t>
      </w:r>
      <w:r w:rsidRPr="00DE79CD">
        <w:rPr>
          <w:sz w:val="24"/>
        </w:rPr>
        <w:t>Dz.U. z 2016 r. poz. 1300).</w:t>
      </w:r>
    </w:p>
    <w:p w:rsidR="004941A3" w:rsidRDefault="004941A3" w:rsidP="004941A3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Do oferty realizacji zadania publicznego należy dołączyć następujące załączniki:</w:t>
      </w:r>
    </w:p>
    <w:p w:rsidR="004941A3" w:rsidRDefault="004941A3" w:rsidP="004941A3">
      <w:pPr>
        <w:pStyle w:val="Akapitzlist"/>
        <w:numPr>
          <w:ilvl w:val="0"/>
          <w:numId w:val="5"/>
        </w:numPr>
        <w:spacing w:after="0" w:line="360" w:lineRule="auto"/>
        <w:ind w:left="1134" w:hanging="425"/>
        <w:jc w:val="both"/>
        <w:rPr>
          <w:sz w:val="24"/>
        </w:rPr>
      </w:pPr>
      <w:r>
        <w:rPr>
          <w:sz w:val="24"/>
        </w:rPr>
        <w:t xml:space="preserve">aktualny odpis z rejestru lub wyciąg z ewidencji lub inny dokument potwierdzający status prawny oferenta i umocowanie osób go reprezentujących, potwierdzony za zgodność z oryginałem i podpisem </w:t>
      </w:r>
      <w:r w:rsidR="00066B3D">
        <w:rPr>
          <w:sz w:val="24"/>
        </w:rPr>
        <w:t>osób uprawnionych,</w:t>
      </w:r>
    </w:p>
    <w:p w:rsidR="004941A3" w:rsidRDefault="004941A3" w:rsidP="004941A3">
      <w:pPr>
        <w:pStyle w:val="Akapitzlist"/>
        <w:numPr>
          <w:ilvl w:val="0"/>
          <w:numId w:val="5"/>
        </w:numPr>
        <w:spacing w:after="0" w:line="360" w:lineRule="auto"/>
        <w:ind w:left="1134" w:hanging="425"/>
        <w:jc w:val="both"/>
        <w:rPr>
          <w:sz w:val="24"/>
        </w:rPr>
      </w:pPr>
      <w:r>
        <w:rPr>
          <w:sz w:val="24"/>
        </w:rPr>
        <w:t>pełnomocnictwo do działania w imieniu organizacji w imieniu organizacji – w przypadku gdy ofertę podpisały osoby inne niż umocowane do reprezentacji zgodnie z zapisami określonymi w statucie lub innym akcie prawnym regulującym zadania, strukturę organizacy</w:t>
      </w:r>
      <w:r w:rsidR="000B59C2">
        <w:rPr>
          <w:sz w:val="24"/>
        </w:rPr>
        <w:t>jną i sposób działania podmiotu.</w:t>
      </w:r>
    </w:p>
    <w:p w:rsidR="004941A3" w:rsidRDefault="004941A3" w:rsidP="004941A3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sz w:val="24"/>
        </w:rPr>
      </w:pPr>
      <w:r>
        <w:rPr>
          <w:sz w:val="24"/>
        </w:rPr>
        <w:t>W ofercie należy przedstawić tylko tę część zadania, która będzie dofinansowana z budżetu gminy w ramach przedmiotowego konkursu i skierowana będzie do mieszkańców gminy.</w:t>
      </w:r>
    </w:p>
    <w:p w:rsidR="004941A3" w:rsidRDefault="004941A3" w:rsidP="004941A3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Oferty niezgodne ze wzorem, niekompletne lub złożone po terminie, Komisja ocenia negatywnie i nie podlegają ocenie merytorycznej,</w:t>
      </w:r>
    </w:p>
    <w:p w:rsidR="004941A3" w:rsidRDefault="004941A3" w:rsidP="004941A3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Oceny formalnej i merytorycznej oferty realizacji zadania publicznego dokonuje Komisja Konkursowa poprzez wypełnienie karty oceny formalnej oraz karty oceny merytorycznej.</w:t>
      </w:r>
    </w:p>
    <w:p w:rsidR="004941A3" w:rsidRDefault="004941A3" w:rsidP="004941A3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Złożenie oferty o dotację nie gwarantuje przyznania środków w wysokości, o którą występuje oferent. W przypadku przyznania mniejszej kwoty niż wnioskowana organizacja pozarządowa dokonuje zmian stosownie do przyznanej kwoty, poprzez aktualizację  harmonogramu i kosztorysu.</w:t>
      </w:r>
    </w:p>
    <w:p w:rsidR="004941A3" w:rsidRDefault="004941A3" w:rsidP="004941A3">
      <w:pPr>
        <w:pStyle w:val="Akapitzlist"/>
        <w:spacing w:after="0" w:line="360" w:lineRule="auto"/>
        <w:ind w:left="1068"/>
        <w:jc w:val="both"/>
        <w:rPr>
          <w:sz w:val="24"/>
        </w:rPr>
      </w:pPr>
    </w:p>
    <w:p w:rsidR="004941A3" w:rsidRDefault="004941A3" w:rsidP="004941A3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Termin i warunki realizacji zadania </w:t>
      </w:r>
    </w:p>
    <w:p w:rsidR="004941A3" w:rsidRDefault="004941A3" w:rsidP="004941A3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sz w:val="24"/>
        </w:rPr>
      </w:pPr>
      <w:r>
        <w:rPr>
          <w:sz w:val="24"/>
        </w:rPr>
        <w:t xml:space="preserve">Zadanie będzie realizowane od </w:t>
      </w:r>
      <w:r w:rsidR="00AF6E68">
        <w:rPr>
          <w:sz w:val="24"/>
        </w:rPr>
        <w:t xml:space="preserve">dnia </w:t>
      </w:r>
      <w:r w:rsidR="000B59C2">
        <w:rPr>
          <w:sz w:val="24"/>
        </w:rPr>
        <w:t xml:space="preserve">podpisania umowy </w:t>
      </w:r>
      <w:r>
        <w:rPr>
          <w:sz w:val="24"/>
        </w:rPr>
        <w:t>do 31 grudnia 201</w:t>
      </w:r>
      <w:r w:rsidR="00DE79CD">
        <w:rPr>
          <w:sz w:val="24"/>
        </w:rPr>
        <w:t>8</w:t>
      </w:r>
      <w:r>
        <w:rPr>
          <w:sz w:val="24"/>
        </w:rPr>
        <w:t xml:space="preserve"> r</w:t>
      </w:r>
      <w:r w:rsidR="00F35B54">
        <w:rPr>
          <w:sz w:val="24"/>
        </w:rPr>
        <w:t>.</w:t>
      </w:r>
      <w:r>
        <w:rPr>
          <w:sz w:val="24"/>
        </w:rPr>
        <w:t xml:space="preserve">, przy czym wydatki ponoszone w ramach przyznanej dotacji stanowią koszty kwalifikowane pod warunkiem, że zostały one poniesione od </w:t>
      </w:r>
      <w:r w:rsidR="000B59C2">
        <w:rPr>
          <w:sz w:val="24"/>
        </w:rPr>
        <w:t>dnia podpisania umowy</w:t>
      </w:r>
      <w:r w:rsidR="00DE79CD">
        <w:rPr>
          <w:sz w:val="24"/>
        </w:rPr>
        <w:t xml:space="preserve"> </w:t>
      </w:r>
      <w:r>
        <w:rPr>
          <w:sz w:val="24"/>
        </w:rPr>
        <w:t>do</w:t>
      </w:r>
      <w:r w:rsidR="00DE79CD">
        <w:rPr>
          <w:sz w:val="24"/>
        </w:rPr>
        <w:t> </w:t>
      </w:r>
      <w:r>
        <w:rPr>
          <w:sz w:val="24"/>
        </w:rPr>
        <w:t>31</w:t>
      </w:r>
      <w:r w:rsidR="00DE79CD">
        <w:rPr>
          <w:sz w:val="24"/>
        </w:rPr>
        <w:t> </w:t>
      </w:r>
      <w:r>
        <w:rPr>
          <w:sz w:val="24"/>
        </w:rPr>
        <w:t>grudnia</w:t>
      </w:r>
      <w:r w:rsidR="000B59C2">
        <w:rPr>
          <w:sz w:val="24"/>
        </w:rPr>
        <w:t> </w:t>
      </w:r>
      <w:r>
        <w:rPr>
          <w:sz w:val="24"/>
        </w:rPr>
        <w:t>201</w:t>
      </w:r>
      <w:r w:rsidR="00DE79CD">
        <w:rPr>
          <w:sz w:val="24"/>
        </w:rPr>
        <w:t>8</w:t>
      </w:r>
      <w:r>
        <w:rPr>
          <w:sz w:val="24"/>
        </w:rPr>
        <w:t xml:space="preserve"> r.</w:t>
      </w:r>
    </w:p>
    <w:p w:rsidR="004941A3" w:rsidRDefault="004941A3" w:rsidP="004941A3">
      <w:pPr>
        <w:pStyle w:val="Akapitzlist"/>
        <w:numPr>
          <w:ilvl w:val="0"/>
          <w:numId w:val="6"/>
        </w:numPr>
        <w:tabs>
          <w:tab w:val="left" w:pos="567"/>
        </w:tabs>
        <w:spacing w:after="0" w:line="360" w:lineRule="auto"/>
        <w:ind w:left="993"/>
        <w:jc w:val="both"/>
        <w:rPr>
          <w:sz w:val="24"/>
        </w:rPr>
      </w:pPr>
      <w:r>
        <w:rPr>
          <w:sz w:val="24"/>
        </w:rPr>
        <w:t>Środki pochodzące z dotacji nie mogą być wykorzystane</w:t>
      </w:r>
      <w:r w:rsidR="00DE79CD">
        <w:rPr>
          <w:sz w:val="24"/>
        </w:rPr>
        <w:t xml:space="preserve"> na</w:t>
      </w:r>
      <w:r>
        <w:rPr>
          <w:sz w:val="24"/>
        </w:rPr>
        <w:t>: zakup gruntów, działalność polityczna i religijną,</w:t>
      </w:r>
    </w:p>
    <w:p w:rsidR="004941A3" w:rsidRDefault="004941A3" w:rsidP="004941A3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sz w:val="24"/>
        </w:rPr>
      </w:pPr>
      <w:r>
        <w:rPr>
          <w:sz w:val="24"/>
        </w:rPr>
        <w:t xml:space="preserve">Oferent zobowiązuje się do realizacji zadania </w:t>
      </w:r>
      <w:r w:rsidR="00C05BE8">
        <w:rPr>
          <w:sz w:val="24"/>
        </w:rPr>
        <w:t>z najwyższą starannością, zgodnie z</w:t>
      </w:r>
      <w:r w:rsidR="00F35B54">
        <w:rPr>
          <w:sz w:val="24"/>
        </w:rPr>
        <w:t> </w:t>
      </w:r>
      <w:r w:rsidR="00C05BE8">
        <w:rPr>
          <w:sz w:val="24"/>
        </w:rPr>
        <w:t>zawartą umową</w:t>
      </w:r>
      <w:r>
        <w:rPr>
          <w:sz w:val="24"/>
        </w:rPr>
        <w:t>.</w:t>
      </w:r>
    </w:p>
    <w:p w:rsidR="004941A3" w:rsidRDefault="004941A3" w:rsidP="004941A3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sz w:val="24"/>
        </w:rPr>
      </w:pPr>
      <w:r>
        <w:rPr>
          <w:sz w:val="24"/>
        </w:rPr>
        <w:lastRenderedPageBreak/>
        <w:t>Od oferenta wymaga się informowania opinii publicznej o otrzymanej dotacji ze</w:t>
      </w:r>
      <w:r w:rsidR="00F35B54">
        <w:rPr>
          <w:sz w:val="24"/>
        </w:rPr>
        <w:t> </w:t>
      </w:r>
      <w:r>
        <w:rPr>
          <w:sz w:val="24"/>
        </w:rPr>
        <w:t>środków budżetu gminy, a po zakończeniu zadania złożenia sprawozdania .</w:t>
      </w:r>
    </w:p>
    <w:p w:rsidR="004941A3" w:rsidRDefault="004941A3" w:rsidP="004941A3">
      <w:pPr>
        <w:pStyle w:val="Akapitzlist"/>
        <w:spacing w:after="0" w:line="360" w:lineRule="auto"/>
        <w:ind w:left="993"/>
        <w:jc w:val="both"/>
        <w:rPr>
          <w:sz w:val="24"/>
        </w:rPr>
      </w:pPr>
    </w:p>
    <w:p w:rsidR="004941A3" w:rsidRDefault="004941A3" w:rsidP="004941A3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Termin i warunki składania ofert</w:t>
      </w:r>
    </w:p>
    <w:p w:rsidR="004941A3" w:rsidRDefault="004941A3" w:rsidP="00131A40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Oferty na realizację zadania publicznego pn. „Dofinansowanie wkładu własnego do projektów współfinansowanych </w:t>
      </w:r>
      <w:r w:rsidR="00E74117">
        <w:rPr>
          <w:sz w:val="24"/>
        </w:rPr>
        <w:t>z Państwowego Funduszu Rehabilitacji Osób Niepełnosprawnych w ramach Programu wyrównywania różnic między regionami III</w:t>
      </w:r>
      <w:r>
        <w:rPr>
          <w:sz w:val="24"/>
        </w:rPr>
        <w:t>” należy składać w Biurze Obsługi Interesanta Urzędu Miasta Świnoujście, przy</w:t>
      </w:r>
      <w:r w:rsidR="00646255">
        <w:rPr>
          <w:sz w:val="24"/>
        </w:rPr>
        <w:t> </w:t>
      </w:r>
      <w:r>
        <w:rPr>
          <w:sz w:val="24"/>
        </w:rPr>
        <w:t>ul.</w:t>
      </w:r>
      <w:r w:rsidR="00E74117">
        <w:rPr>
          <w:sz w:val="24"/>
        </w:rPr>
        <w:t> </w:t>
      </w:r>
      <w:r>
        <w:rPr>
          <w:sz w:val="24"/>
        </w:rPr>
        <w:t>Wojska Polskiego 1/5, parter,</w:t>
      </w:r>
      <w:r w:rsidR="00AF6E68">
        <w:rPr>
          <w:sz w:val="24"/>
        </w:rPr>
        <w:t xml:space="preserve"> </w:t>
      </w:r>
      <w:r>
        <w:rPr>
          <w:sz w:val="24"/>
        </w:rPr>
        <w:t>w godzinach od 7.30 do 15.30, w</w:t>
      </w:r>
      <w:r w:rsidR="00A83B0F">
        <w:rPr>
          <w:sz w:val="24"/>
        </w:rPr>
        <w:t> </w:t>
      </w:r>
      <w:r>
        <w:rPr>
          <w:sz w:val="24"/>
        </w:rPr>
        <w:t>terminie do</w:t>
      </w:r>
      <w:r w:rsidR="00AF6E68">
        <w:rPr>
          <w:sz w:val="24"/>
        </w:rPr>
        <w:t> </w:t>
      </w:r>
      <w:r>
        <w:rPr>
          <w:sz w:val="24"/>
        </w:rPr>
        <w:t>dnia:</w:t>
      </w:r>
      <w:r w:rsidR="00AF6E68">
        <w:rPr>
          <w:sz w:val="24"/>
        </w:rPr>
        <w:t xml:space="preserve"> </w:t>
      </w:r>
      <w:r w:rsidR="00B05D53" w:rsidRPr="00B05D53">
        <w:rPr>
          <w:b/>
          <w:sz w:val="24"/>
        </w:rPr>
        <w:t>8 października</w:t>
      </w:r>
      <w:r w:rsidR="00B05D53">
        <w:rPr>
          <w:sz w:val="24"/>
        </w:rPr>
        <w:t xml:space="preserve"> </w:t>
      </w:r>
      <w:r w:rsidR="00511C0A">
        <w:rPr>
          <w:b/>
          <w:sz w:val="24"/>
        </w:rPr>
        <w:t>2018</w:t>
      </w:r>
      <w:r w:rsidRPr="00C05BE8">
        <w:rPr>
          <w:b/>
          <w:sz w:val="24"/>
        </w:rPr>
        <w:t xml:space="preserve"> roku</w:t>
      </w:r>
      <w:r w:rsidR="00E74117">
        <w:rPr>
          <w:sz w:val="24"/>
        </w:rPr>
        <w:t xml:space="preserve"> </w:t>
      </w:r>
      <w:r>
        <w:rPr>
          <w:sz w:val="24"/>
        </w:rPr>
        <w:t>(o zachowaniu terminu decyduje data  wpływu do</w:t>
      </w:r>
      <w:r w:rsidR="00E74117">
        <w:rPr>
          <w:sz w:val="24"/>
        </w:rPr>
        <w:t> </w:t>
      </w:r>
      <w:r>
        <w:rPr>
          <w:sz w:val="24"/>
        </w:rPr>
        <w:t>Urzędu Miasta Świnoujście).</w:t>
      </w:r>
    </w:p>
    <w:p w:rsidR="004941A3" w:rsidRDefault="004941A3" w:rsidP="004941A3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Oferty należy składać na formularzu ofert, określonym w rozporządzeniu Ministra Rodziny, Pracy i Polityki Społecznej z dnia 17 sierpnia 2016 r. w sprawie wzorów ofert i ramowych wzorów umów dotyczących realizacji zadań publicznych oraz wzorów sprawozdań z wykonania tych zadań (Dz. U. z 2016 r. poz. 1300).</w:t>
      </w:r>
    </w:p>
    <w:p w:rsidR="004941A3" w:rsidRDefault="004941A3" w:rsidP="004941A3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W formularzu oferty o dotację należy zamieścić następujące informacje:</w:t>
      </w:r>
    </w:p>
    <w:p w:rsidR="004941A3" w:rsidRDefault="004941A3" w:rsidP="004941A3">
      <w:pPr>
        <w:pStyle w:val="Akapitzlist"/>
        <w:widowControl w:val="0"/>
        <w:numPr>
          <w:ilvl w:val="0"/>
          <w:numId w:val="8"/>
        </w:numPr>
        <w:tabs>
          <w:tab w:val="left" w:pos="1440"/>
        </w:tabs>
        <w:suppressAutoHyphens/>
        <w:autoSpaceDE w:val="0"/>
        <w:spacing w:after="0" w:line="36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szczegółowy zakres rzeczowy zadania publicznego proponowanego do realizacji,</w:t>
      </w:r>
    </w:p>
    <w:p w:rsidR="004941A3" w:rsidRDefault="004941A3" w:rsidP="004941A3">
      <w:pPr>
        <w:widowControl w:val="0"/>
        <w:numPr>
          <w:ilvl w:val="0"/>
          <w:numId w:val="8"/>
        </w:numPr>
        <w:tabs>
          <w:tab w:val="left" w:pos="1440"/>
        </w:tabs>
        <w:suppressAutoHyphens/>
        <w:autoSpaceDE w:val="0"/>
        <w:spacing w:after="0" w:line="36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terminie i miejscu realizacji zadania publicznego,</w:t>
      </w:r>
    </w:p>
    <w:p w:rsidR="004941A3" w:rsidRDefault="004941A3" w:rsidP="004941A3">
      <w:pPr>
        <w:widowControl w:val="0"/>
        <w:numPr>
          <w:ilvl w:val="0"/>
          <w:numId w:val="8"/>
        </w:numPr>
        <w:tabs>
          <w:tab w:val="left" w:pos="1440"/>
        </w:tabs>
        <w:suppressAutoHyphens/>
        <w:autoSpaceDE w:val="0"/>
        <w:spacing w:after="0" w:line="36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kalkulacji przewidywanych kosztów realizacji zadania publicznego,</w:t>
      </w:r>
    </w:p>
    <w:p w:rsidR="004941A3" w:rsidRDefault="004941A3" w:rsidP="004941A3">
      <w:pPr>
        <w:widowControl w:val="0"/>
        <w:numPr>
          <w:ilvl w:val="0"/>
          <w:numId w:val="8"/>
        </w:numPr>
        <w:tabs>
          <w:tab w:val="left" w:pos="1440"/>
        </w:tabs>
        <w:suppressAutoHyphens/>
        <w:autoSpaceDE w:val="0"/>
        <w:spacing w:after="0" w:line="36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informacji o wcześniejszej działalności podmiotu składającego ofertę w zakresie, które dotyczy zadanie,</w:t>
      </w:r>
    </w:p>
    <w:p w:rsidR="004941A3" w:rsidRDefault="004941A3" w:rsidP="004941A3">
      <w:pPr>
        <w:widowControl w:val="0"/>
        <w:numPr>
          <w:ilvl w:val="0"/>
          <w:numId w:val="8"/>
        </w:numPr>
        <w:tabs>
          <w:tab w:val="left" w:pos="1440"/>
        </w:tabs>
        <w:suppressAutoHyphens/>
        <w:autoSpaceDE w:val="0"/>
        <w:spacing w:after="0" w:line="36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informacji o posiadanych zasobach rzeczowych i kadrowych zapewniających wykonanie zadania, oraz o planowanej wysokości środków finansowych na realizację danego zadania pochodzących z innych źródeł,</w:t>
      </w:r>
    </w:p>
    <w:p w:rsidR="004941A3" w:rsidRDefault="004941A3" w:rsidP="004941A3">
      <w:pPr>
        <w:pStyle w:val="Akapitzlist"/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Do oferty należy </w:t>
      </w:r>
      <w:r w:rsidR="003C5E21">
        <w:rPr>
          <w:color w:val="000000"/>
          <w:sz w:val="24"/>
          <w:lang w:eastAsia="en-US" w:bidi="en-US"/>
        </w:rPr>
        <w:t>dołączyć</w:t>
      </w:r>
      <w:r>
        <w:rPr>
          <w:color w:val="000000"/>
          <w:sz w:val="24"/>
          <w:lang w:eastAsia="en-US" w:bidi="en-US"/>
        </w:rPr>
        <w:t xml:space="preserve"> </w:t>
      </w:r>
      <w:r w:rsidR="00511C0A">
        <w:rPr>
          <w:color w:val="000000"/>
          <w:sz w:val="24"/>
          <w:lang w:eastAsia="en-US" w:bidi="en-US"/>
        </w:rPr>
        <w:t xml:space="preserve">kserokopię </w:t>
      </w:r>
      <w:r>
        <w:rPr>
          <w:color w:val="000000"/>
          <w:sz w:val="24"/>
          <w:lang w:eastAsia="en-US" w:bidi="en-US"/>
        </w:rPr>
        <w:t>statutu podmiotu składającego ofertę</w:t>
      </w:r>
      <w:r w:rsidR="00B05D53">
        <w:rPr>
          <w:color w:val="000000"/>
          <w:sz w:val="24"/>
          <w:lang w:eastAsia="en-US" w:bidi="en-US"/>
        </w:rPr>
        <w:t xml:space="preserve"> potwierdzoną za zgodność</w:t>
      </w:r>
      <w:r>
        <w:rPr>
          <w:color w:val="000000"/>
          <w:sz w:val="24"/>
          <w:lang w:eastAsia="en-US" w:bidi="en-US"/>
        </w:rPr>
        <w:t>.</w:t>
      </w:r>
    </w:p>
    <w:p w:rsidR="004941A3" w:rsidRDefault="004941A3" w:rsidP="004941A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W przypadku wyboru innego sposobu reprezentacji podmiotów składających ofertę wspólną niż wynikający z Krajowego Rejestru Sądowego lub innego właściwego rejestru, należy złożyć dokument potwierdzający upoważnienie do działania w imieniu oferenta.</w:t>
      </w:r>
    </w:p>
    <w:p w:rsidR="004941A3" w:rsidRDefault="004941A3" w:rsidP="004941A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Dwie lub więcej organizacje pozarządowe lub podmioty wymienione w art. 3 ust. 3 przedmiotowej ustawy działające wspólnie mogą złożyć ofertę wspólną. Oferta wspólna wskazuje:</w:t>
      </w:r>
    </w:p>
    <w:p w:rsidR="004941A3" w:rsidRDefault="004941A3" w:rsidP="004941A3">
      <w:pPr>
        <w:pStyle w:val="Akapitzlist"/>
        <w:widowControl w:val="0"/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360" w:lineRule="auto"/>
        <w:ind w:left="709" w:hanging="283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jakie działania w ramach realizacji zadania publicznego będą wykonywać poszczególne </w:t>
      </w:r>
      <w:r>
        <w:rPr>
          <w:color w:val="000000"/>
          <w:sz w:val="24"/>
          <w:lang w:eastAsia="en-US" w:bidi="en-US"/>
        </w:rPr>
        <w:lastRenderedPageBreak/>
        <w:t>organizacje pozarządowe lub podmioty wymienione w art. 3 ust. 3 ustawy,</w:t>
      </w:r>
    </w:p>
    <w:p w:rsidR="004941A3" w:rsidRDefault="004941A3" w:rsidP="004941A3">
      <w:pPr>
        <w:pStyle w:val="Akapitzlist"/>
        <w:widowControl w:val="0"/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360" w:lineRule="auto"/>
        <w:ind w:left="709" w:hanging="283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sposób reprezentacji podmiotów, o których w art. 3 ust.</w:t>
      </w:r>
      <w:r w:rsidR="00511C0A">
        <w:rPr>
          <w:color w:val="000000"/>
          <w:sz w:val="24"/>
          <w:lang w:eastAsia="en-US" w:bidi="en-US"/>
        </w:rPr>
        <w:t xml:space="preserve"> </w:t>
      </w:r>
      <w:r>
        <w:rPr>
          <w:color w:val="000000"/>
          <w:sz w:val="24"/>
          <w:lang w:eastAsia="en-US" w:bidi="en-US"/>
        </w:rPr>
        <w:t>3 ustawy, wobec organu administracji publicznej.</w:t>
      </w:r>
    </w:p>
    <w:p w:rsidR="004941A3" w:rsidRDefault="004941A3" w:rsidP="004941A3">
      <w:pPr>
        <w:pStyle w:val="Akapitzlist"/>
        <w:widowControl w:val="0"/>
        <w:tabs>
          <w:tab w:val="left" w:pos="360"/>
        </w:tabs>
        <w:suppressAutoHyphens/>
        <w:autoSpaceDE w:val="0"/>
        <w:spacing w:after="0" w:line="360" w:lineRule="auto"/>
        <w:ind w:left="709"/>
        <w:jc w:val="both"/>
        <w:rPr>
          <w:color w:val="000000"/>
          <w:sz w:val="24"/>
          <w:lang w:eastAsia="en-US" w:bidi="en-US"/>
        </w:rPr>
      </w:pPr>
    </w:p>
    <w:p w:rsidR="004941A3" w:rsidRDefault="004941A3" w:rsidP="004941A3">
      <w:pPr>
        <w:pStyle w:val="Akapitzlist"/>
        <w:widowControl w:val="0"/>
        <w:numPr>
          <w:ilvl w:val="2"/>
          <w:numId w:val="10"/>
        </w:numPr>
        <w:suppressAutoHyphens/>
        <w:spacing w:after="0" w:line="360" w:lineRule="auto"/>
        <w:jc w:val="both"/>
        <w:rPr>
          <w:b/>
          <w:sz w:val="24"/>
        </w:rPr>
      </w:pPr>
      <w:r>
        <w:rPr>
          <w:b/>
          <w:bCs/>
          <w:color w:val="000000"/>
          <w:sz w:val="24"/>
          <w:lang w:eastAsia="en-US" w:bidi="en-US"/>
        </w:rPr>
        <w:t>Kryteria stosowane przy wyborze ofert</w:t>
      </w:r>
    </w:p>
    <w:p w:rsidR="004941A3" w:rsidRDefault="004941A3" w:rsidP="004941A3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Zasady oceny ofert zostały określone w regulaminie otwartego konkursu ofert, który stanowi z</w:t>
      </w:r>
      <w:r w:rsidR="00B05D53">
        <w:rPr>
          <w:sz w:val="24"/>
        </w:rPr>
        <w:t>ałącznik nr 2 do zarządzenia nr 603</w:t>
      </w:r>
      <w:r w:rsidR="00BB27D0">
        <w:rPr>
          <w:sz w:val="24"/>
        </w:rPr>
        <w:t>/</w:t>
      </w:r>
      <w:r w:rsidR="00DE79CD">
        <w:rPr>
          <w:sz w:val="24"/>
        </w:rPr>
        <w:t>2018</w:t>
      </w:r>
      <w:r>
        <w:rPr>
          <w:sz w:val="24"/>
        </w:rPr>
        <w:t xml:space="preserve"> Prezydenta Miasta Świnoujście </w:t>
      </w:r>
      <w:r w:rsidR="0081395A">
        <w:rPr>
          <w:sz w:val="24"/>
        </w:rPr>
        <w:t xml:space="preserve">                         </w:t>
      </w:r>
      <w:r>
        <w:rPr>
          <w:sz w:val="24"/>
        </w:rPr>
        <w:t xml:space="preserve">z dnia </w:t>
      </w:r>
      <w:r w:rsidR="00B05D53">
        <w:rPr>
          <w:sz w:val="24"/>
        </w:rPr>
        <w:t>14</w:t>
      </w:r>
      <w:r w:rsidR="00DE79CD">
        <w:rPr>
          <w:sz w:val="24"/>
        </w:rPr>
        <w:t xml:space="preserve"> </w:t>
      </w:r>
      <w:r w:rsidR="00B05D53">
        <w:rPr>
          <w:sz w:val="24"/>
        </w:rPr>
        <w:t>września</w:t>
      </w:r>
      <w:r w:rsidR="0081395A">
        <w:rPr>
          <w:sz w:val="24"/>
        </w:rPr>
        <w:t xml:space="preserve"> 201</w:t>
      </w:r>
      <w:r w:rsidR="00DE79CD">
        <w:rPr>
          <w:sz w:val="24"/>
        </w:rPr>
        <w:t>8</w:t>
      </w:r>
      <w:r w:rsidR="0081395A">
        <w:rPr>
          <w:sz w:val="24"/>
        </w:rPr>
        <w:t xml:space="preserve"> r.</w:t>
      </w:r>
      <w:r>
        <w:rPr>
          <w:sz w:val="24"/>
        </w:rPr>
        <w:t xml:space="preserve"> w sprawie przeprowadzenia otwartego konkursu ofert na realizację zadania </w:t>
      </w:r>
      <w:r>
        <w:rPr>
          <w:color w:val="000000"/>
          <w:sz w:val="24"/>
          <w:lang w:eastAsia="en-US" w:bidi="en-US"/>
        </w:rPr>
        <w:t>pn. „</w:t>
      </w:r>
      <w:r w:rsidR="00B05D53" w:rsidRPr="00017AB7">
        <w:rPr>
          <w:kern w:val="1"/>
          <w:sz w:val="24"/>
          <w:szCs w:val="20"/>
          <w:lang w:eastAsia="ar-SA"/>
        </w:rPr>
        <w:t>dofinansowanie wkładu własnego do projektów współfinansowanych ze środków Państwowego Funduszu Rehabilitacji Osób Niepełnosprawnych w ramach Programu wyrównywania różnic między regionami III – obszar D</w:t>
      </w:r>
      <w:r>
        <w:rPr>
          <w:color w:val="000000"/>
          <w:sz w:val="24"/>
          <w:lang w:eastAsia="en-US" w:bidi="en-US"/>
        </w:rPr>
        <w:t>”.</w:t>
      </w:r>
    </w:p>
    <w:p w:rsidR="004941A3" w:rsidRDefault="004941A3" w:rsidP="004941A3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Zgodnie z § 5 i § 6 regulaminu konkursu:</w:t>
      </w:r>
    </w:p>
    <w:p w:rsidR="004941A3" w:rsidRDefault="004941A3" w:rsidP="004941A3">
      <w:pPr>
        <w:pStyle w:val="Akapitzlist"/>
        <w:numPr>
          <w:ilvl w:val="1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ocena formalna ofert dokonywana jest przez członków Komisji poprzez wypełnienie </w:t>
      </w:r>
      <w:r w:rsidR="005C44E8">
        <w:rPr>
          <w:sz w:val="24"/>
        </w:rPr>
        <w:t xml:space="preserve">formularzu </w:t>
      </w:r>
      <w:r>
        <w:rPr>
          <w:sz w:val="24"/>
        </w:rPr>
        <w:t>stanowiącego załącznik nr 1 do regulaminu konkursu.</w:t>
      </w:r>
    </w:p>
    <w:p w:rsidR="004941A3" w:rsidRDefault="004941A3" w:rsidP="004941A3">
      <w:pPr>
        <w:pStyle w:val="Akapitzlist"/>
        <w:numPr>
          <w:ilvl w:val="1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ocena merytoryczna ofert dokonywana jest indywidualnie przez członków Komisji poprzez przyznaje określonej liczby punktów na formularzu stanowiącym załącznik nr 2 do regulaminu konkursu, biorąc pod uwagę następujące kryteria:</w:t>
      </w:r>
    </w:p>
    <w:p w:rsidR="004941A3" w:rsidRDefault="004941A3" w:rsidP="004941A3">
      <w:pPr>
        <w:pStyle w:val="Akapitzlist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>
        <w:rPr>
          <w:sz w:val="24"/>
        </w:rPr>
        <w:t xml:space="preserve">możliwość realizacji zadania publicznego przez organizację pozarządową lub podmioty wymienione w art. 3 ust. 3 - </w:t>
      </w:r>
      <w:r>
        <w:rPr>
          <w:rFonts w:eastAsia="Lucida Sans Unicode"/>
          <w:color w:val="000000"/>
          <w:sz w:val="24"/>
          <w:lang w:eastAsia="en-US" w:bidi="en-US"/>
        </w:rPr>
        <w:t>oferta może uzyskać do 25 punktów,</w:t>
      </w:r>
    </w:p>
    <w:p w:rsidR="004941A3" w:rsidRDefault="004941A3" w:rsidP="004941A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>
        <w:rPr>
          <w:sz w:val="24"/>
        </w:rPr>
        <w:t xml:space="preserve">kalkulację kosztów realizacji zadania publicznego, w tym w odniesieniu do zakresu rzeczowego zadania - </w:t>
      </w:r>
      <w:r>
        <w:rPr>
          <w:rFonts w:eastAsia="Lucida Sans Unicode"/>
          <w:color w:val="000000"/>
          <w:sz w:val="24"/>
          <w:lang w:eastAsia="en-US" w:bidi="en-US"/>
        </w:rPr>
        <w:t>oferta może uzyskać do 25 punktów,</w:t>
      </w:r>
    </w:p>
    <w:p w:rsidR="004941A3" w:rsidRDefault="004941A3" w:rsidP="004941A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>
        <w:rPr>
          <w:sz w:val="24"/>
        </w:rPr>
        <w:t xml:space="preserve">jakość wykonania zadania i kwalifikacje osób, przy udziale których organizacja pozarządowa lub podmioty określone w art. 3 ust. 3 będą realizować zadanie publiczne - </w:t>
      </w:r>
      <w:r>
        <w:rPr>
          <w:rFonts w:eastAsia="Lucida Sans Unicode"/>
          <w:color w:val="000000"/>
          <w:sz w:val="24"/>
          <w:lang w:eastAsia="en-US" w:bidi="en-US"/>
        </w:rPr>
        <w:t>oferta może uzyskać do 25 punktów,</w:t>
      </w:r>
    </w:p>
    <w:p w:rsidR="004941A3" w:rsidRDefault="004941A3" w:rsidP="004941A3">
      <w:pPr>
        <w:pStyle w:val="Akapitzlist"/>
        <w:numPr>
          <w:ilvl w:val="0"/>
          <w:numId w:val="12"/>
        </w:numPr>
        <w:spacing w:after="0" w:line="360" w:lineRule="auto"/>
        <w:rPr>
          <w:rFonts w:eastAsia="Lucida Sans Unicode"/>
          <w:color w:val="000000"/>
          <w:sz w:val="24"/>
          <w:lang w:eastAsia="en-US" w:bidi="en-US"/>
        </w:rPr>
      </w:pPr>
      <w:r>
        <w:rPr>
          <w:sz w:val="24"/>
        </w:rPr>
        <w:t xml:space="preserve">udział środków finansowych własnych lub środków pochodzących z innych źródeł na realizację zadania publicznego - </w:t>
      </w:r>
      <w:r>
        <w:rPr>
          <w:rFonts w:eastAsia="Lucida Sans Unicode"/>
          <w:color w:val="000000"/>
          <w:sz w:val="24"/>
          <w:lang w:eastAsia="en-US" w:bidi="en-US"/>
        </w:rPr>
        <w:t>oferta może uzyskać do 10 punktów,</w:t>
      </w:r>
    </w:p>
    <w:p w:rsidR="004941A3" w:rsidRDefault="004941A3" w:rsidP="004941A3">
      <w:pPr>
        <w:pStyle w:val="Akapitzlist"/>
        <w:numPr>
          <w:ilvl w:val="0"/>
          <w:numId w:val="12"/>
        </w:numPr>
        <w:spacing w:after="0" w:line="360" w:lineRule="auto"/>
        <w:rPr>
          <w:rFonts w:eastAsia="Lucida Sans Unicode"/>
          <w:color w:val="000000"/>
          <w:sz w:val="24"/>
          <w:lang w:eastAsia="en-US" w:bidi="en-US"/>
        </w:rPr>
      </w:pPr>
      <w:r>
        <w:rPr>
          <w:sz w:val="24"/>
        </w:rPr>
        <w:t xml:space="preserve">wkład rzeczowy, osobowy, w tym świadczenia wolontariuszy i praca społeczna członków </w:t>
      </w:r>
      <w:r>
        <w:rPr>
          <w:rFonts w:eastAsia="Lucida Sans Unicode"/>
          <w:color w:val="000000"/>
          <w:sz w:val="24"/>
          <w:lang w:eastAsia="en-US" w:bidi="en-US"/>
        </w:rPr>
        <w:t>oferta może uzyskać do 10 punktów,</w:t>
      </w:r>
    </w:p>
    <w:p w:rsidR="004941A3" w:rsidRDefault="004941A3" w:rsidP="004941A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sz w:val="24"/>
        </w:rPr>
      </w:pPr>
      <w:r>
        <w:rPr>
          <w:sz w:val="24"/>
        </w:rPr>
        <w:t>realizacja zleconych zadań publicznych w przypadku organizacji pozarządowej lub</w:t>
      </w:r>
    </w:p>
    <w:p w:rsidR="004941A3" w:rsidRDefault="004941A3" w:rsidP="004941A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podmiotów wymienionych w art. 3 ust. 3, które w latach poprzednich realizowały zlecone zadania publiczne, biorąc pod uwagę rzetelność i terminowość oraz sposób rozliczenia otrzymanych na ten cel środków - </w:t>
      </w:r>
      <w:r>
        <w:rPr>
          <w:rFonts w:eastAsia="Lucida Sans Unicode"/>
          <w:color w:val="000000"/>
          <w:sz w:val="24"/>
          <w:lang w:eastAsia="en-US" w:bidi="en-US"/>
        </w:rPr>
        <w:t>oferta może uzyskać do 5 punktów.</w:t>
      </w:r>
    </w:p>
    <w:p w:rsidR="004941A3" w:rsidRDefault="004941A3" w:rsidP="004941A3">
      <w:pPr>
        <w:pStyle w:val="Akapitzlist"/>
        <w:numPr>
          <w:ilvl w:val="1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lastRenderedPageBreak/>
        <w:t>ocenę merytoryczną Komisji ustala się przez zsumowanie ocen przydzielonych ofercie przez wszystkich członków Komisji. Zbiorczy formularz oceny ofert stanowi załącznik nr 3 do regulaminu konkursu.</w:t>
      </w:r>
    </w:p>
    <w:p w:rsidR="004941A3" w:rsidRDefault="00DE79CD" w:rsidP="004941A3">
      <w:pPr>
        <w:pStyle w:val="Akapitzlist"/>
        <w:numPr>
          <w:ilvl w:val="1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o</w:t>
      </w:r>
      <w:r w:rsidR="004941A3">
        <w:rPr>
          <w:sz w:val="24"/>
        </w:rPr>
        <w:t>ferty, które w ocenie merytorycznej otrzymają poniżej 50% punktów możliwych do uzyskania , nie otrzymują pozytywnej opinii do dofinansowania.</w:t>
      </w:r>
    </w:p>
    <w:p w:rsidR="004941A3" w:rsidRDefault="004941A3" w:rsidP="004941A3">
      <w:pPr>
        <w:pStyle w:val="Akapitzlist"/>
        <w:spacing w:after="0" w:line="360" w:lineRule="auto"/>
        <w:ind w:left="1080"/>
        <w:jc w:val="both"/>
        <w:rPr>
          <w:sz w:val="24"/>
        </w:rPr>
      </w:pPr>
    </w:p>
    <w:p w:rsidR="004941A3" w:rsidRDefault="004941A3" w:rsidP="004941A3">
      <w:pPr>
        <w:pStyle w:val="Akapitzlist"/>
        <w:widowControl w:val="0"/>
        <w:numPr>
          <w:ilvl w:val="2"/>
          <w:numId w:val="10"/>
        </w:numPr>
        <w:suppressAutoHyphens/>
        <w:spacing w:after="0" w:line="360" w:lineRule="auto"/>
        <w:jc w:val="both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Termin dokonania wyboru ofert </w:t>
      </w:r>
      <w:r>
        <w:rPr>
          <w:bCs/>
          <w:color w:val="000000"/>
          <w:sz w:val="24"/>
          <w:lang w:eastAsia="en-US" w:bidi="en-US"/>
        </w:rPr>
        <w:t xml:space="preserve">nastąpi w ciągu </w:t>
      </w:r>
      <w:r w:rsidR="00B05D53">
        <w:rPr>
          <w:bCs/>
          <w:color w:val="000000"/>
          <w:sz w:val="24"/>
          <w:lang w:eastAsia="en-US" w:bidi="en-US"/>
        </w:rPr>
        <w:t>7</w:t>
      </w:r>
      <w:r>
        <w:rPr>
          <w:bCs/>
          <w:color w:val="000000"/>
          <w:sz w:val="24"/>
          <w:lang w:eastAsia="en-US" w:bidi="en-US"/>
        </w:rPr>
        <w:t xml:space="preserve"> </w:t>
      </w:r>
      <w:r w:rsidR="00511C0A">
        <w:rPr>
          <w:bCs/>
          <w:color w:val="000000"/>
          <w:sz w:val="24"/>
          <w:lang w:eastAsia="en-US" w:bidi="en-US"/>
        </w:rPr>
        <w:t xml:space="preserve">dni od </w:t>
      </w:r>
      <w:r w:rsidR="00B05D53">
        <w:rPr>
          <w:bCs/>
          <w:color w:val="000000"/>
          <w:sz w:val="24"/>
          <w:lang w:eastAsia="en-US" w:bidi="en-US"/>
        </w:rPr>
        <w:t xml:space="preserve">upływu </w:t>
      </w:r>
      <w:r>
        <w:rPr>
          <w:bCs/>
          <w:color w:val="000000"/>
          <w:sz w:val="24"/>
          <w:lang w:eastAsia="en-US" w:bidi="en-US"/>
        </w:rPr>
        <w:t>terminu składania ofert</w:t>
      </w:r>
      <w:r>
        <w:rPr>
          <w:b/>
          <w:bCs/>
          <w:color w:val="000000"/>
          <w:sz w:val="24"/>
          <w:lang w:eastAsia="en-US" w:bidi="en-US"/>
        </w:rPr>
        <w:t>.</w:t>
      </w:r>
    </w:p>
    <w:p w:rsidR="004941A3" w:rsidRDefault="004941A3" w:rsidP="004941A3">
      <w:pPr>
        <w:pStyle w:val="Akapitzlist"/>
        <w:widowControl w:val="0"/>
        <w:suppressAutoHyphens/>
        <w:spacing w:after="0" w:line="360" w:lineRule="auto"/>
        <w:ind w:left="502"/>
        <w:jc w:val="both"/>
        <w:rPr>
          <w:b/>
          <w:bCs/>
          <w:color w:val="000000"/>
          <w:sz w:val="24"/>
          <w:lang w:eastAsia="en-US" w:bidi="en-US"/>
        </w:rPr>
      </w:pPr>
    </w:p>
    <w:p w:rsidR="004941A3" w:rsidRDefault="004941A3" w:rsidP="004941A3">
      <w:pPr>
        <w:pStyle w:val="Akapitzlist"/>
        <w:widowControl w:val="0"/>
        <w:numPr>
          <w:ilvl w:val="2"/>
          <w:numId w:val="10"/>
        </w:numPr>
        <w:suppressAutoHyphens/>
        <w:spacing w:after="0" w:line="360" w:lineRule="auto"/>
        <w:jc w:val="both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>Informacja o realizacji w roku poprzednim tego samego rodzaju zadania, z uwzględnieniem wysokości dotacji przekazanych organizacjom pozarządowym i po</w:t>
      </w:r>
      <w:r w:rsidR="00511C0A">
        <w:rPr>
          <w:b/>
          <w:bCs/>
          <w:color w:val="000000"/>
          <w:sz w:val="24"/>
          <w:lang w:eastAsia="en-US" w:bidi="en-US"/>
        </w:rPr>
        <w:t>dmiotom wymienionym w art. 3 us</w:t>
      </w:r>
      <w:r>
        <w:rPr>
          <w:b/>
          <w:bCs/>
          <w:color w:val="000000"/>
          <w:sz w:val="24"/>
          <w:lang w:eastAsia="en-US" w:bidi="en-US"/>
        </w:rPr>
        <w:t>t</w:t>
      </w:r>
      <w:r w:rsidR="00511C0A">
        <w:rPr>
          <w:b/>
          <w:bCs/>
          <w:color w:val="000000"/>
          <w:sz w:val="24"/>
          <w:lang w:eastAsia="en-US" w:bidi="en-US"/>
        </w:rPr>
        <w:t>.</w:t>
      </w:r>
      <w:r>
        <w:rPr>
          <w:b/>
          <w:bCs/>
          <w:color w:val="000000"/>
          <w:sz w:val="24"/>
          <w:lang w:eastAsia="en-US" w:bidi="en-US"/>
        </w:rPr>
        <w:t xml:space="preserve"> 3 ustawy.</w:t>
      </w:r>
    </w:p>
    <w:p w:rsidR="00056260" w:rsidRPr="00056260" w:rsidRDefault="00056260" w:rsidP="00056260">
      <w:pPr>
        <w:widowControl w:val="0"/>
        <w:suppressAutoHyphens/>
        <w:spacing w:after="0" w:line="36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4941A3" w:rsidRDefault="00DE79CD" w:rsidP="004941A3">
      <w:pPr>
        <w:widowControl w:val="0"/>
        <w:suppressAutoHyphens/>
        <w:spacing w:after="0" w:line="360" w:lineRule="auto"/>
        <w:jc w:val="both"/>
        <w:rPr>
          <w:sz w:val="24"/>
          <w:lang w:eastAsia="ar-SA"/>
        </w:rPr>
      </w:pPr>
      <w:r>
        <w:rPr>
          <w:sz w:val="24"/>
          <w:lang w:eastAsia="ar-SA"/>
        </w:rPr>
        <w:t>Z</w:t>
      </w:r>
      <w:r w:rsidR="004941A3">
        <w:rPr>
          <w:sz w:val="24"/>
          <w:lang w:eastAsia="ar-SA"/>
        </w:rPr>
        <w:t>adanie dofinansowani</w:t>
      </w:r>
      <w:r>
        <w:rPr>
          <w:sz w:val="24"/>
          <w:lang w:eastAsia="ar-SA"/>
        </w:rPr>
        <w:t>a</w:t>
      </w:r>
      <w:r w:rsidR="004941A3">
        <w:rPr>
          <w:sz w:val="24"/>
          <w:lang w:eastAsia="ar-SA"/>
        </w:rPr>
        <w:t xml:space="preserve"> wkładu własnego do projektów współfinansowanych ze środków zewnętrznych w roku </w:t>
      </w:r>
      <w:r w:rsidR="00511C0A">
        <w:rPr>
          <w:sz w:val="24"/>
          <w:lang w:eastAsia="ar-SA"/>
        </w:rPr>
        <w:t>2017</w:t>
      </w:r>
      <w:r w:rsidR="004941A3">
        <w:rPr>
          <w:sz w:val="24"/>
          <w:lang w:eastAsia="ar-SA"/>
        </w:rPr>
        <w:t xml:space="preserve"> </w:t>
      </w:r>
      <w:r w:rsidR="00511C0A">
        <w:rPr>
          <w:sz w:val="24"/>
          <w:lang w:eastAsia="ar-SA"/>
        </w:rPr>
        <w:t>było realizowane w następujący sposób:</w:t>
      </w:r>
    </w:p>
    <w:p w:rsidR="00DE79CD" w:rsidRDefault="00DE79CD" w:rsidP="00DE79CD">
      <w:pPr>
        <w:pStyle w:val="Akapitzlist"/>
        <w:widowControl w:val="0"/>
        <w:numPr>
          <w:ilvl w:val="1"/>
          <w:numId w:val="11"/>
        </w:numPr>
        <w:suppressAutoHyphens/>
        <w:spacing w:after="0" w:line="360" w:lineRule="auto"/>
        <w:ind w:left="567" w:hanging="283"/>
        <w:jc w:val="both"/>
        <w:rPr>
          <w:sz w:val="24"/>
          <w:lang w:eastAsia="ar-SA"/>
        </w:rPr>
      </w:pPr>
      <w:r w:rsidRPr="00DE79CD">
        <w:rPr>
          <w:sz w:val="24"/>
          <w:lang w:eastAsia="ar-SA"/>
        </w:rPr>
        <w:t>Fundacja Motywacja i Działanie zrealizowała projekt: „Młodzieżowe Centrum Wolontariatu czyli lokalne działania na rzecz rozwoju wolontariatu akcyjnego wśród młodzieży z Gminy Miasto Świnoujście” – wydatkowana kwota dotacji 1440,00 zł (jeden tysiąc czterysta czterdzieści złotych</w:t>
      </w:r>
      <w:r w:rsidR="00056260">
        <w:rPr>
          <w:sz w:val="24"/>
          <w:lang w:eastAsia="ar-SA"/>
        </w:rPr>
        <w:t xml:space="preserve"> 00/100</w:t>
      </w:r>
      <w:r w:rsidRPr="00DE79CD">
        <w:rPr>
          <w:sz w:val="24"/>
          <w:lang w:eastAsia="ar-SA"/>
        </w:rPr>
        <w:t>),</w:t>
      </w:r>
    </w:p>
    <w:p w:rsidR="00511C0A" w:rsidRDefault="00DE79CD" w:rsidP="004941A3">
      <w:pPr>
        <w:pStyle w:val="Akapitzlist"/>
        <w:widowControl w:val="0"/>
        <w:numPr>
          <w:ilvl w:val="1"/>
          <w:numId w:val="11"/>
        </w:numPr>
        <w:suppressAutoHyphens/>
        <w:spacing w:after="0" w:line="360" w:lineRule="auto"/>
        <w:ind w:left="567" w:hanging="283"/>
        <w:jc w:val="both"/>
        <w:rPr>
          <w:sz w:val="24"/>
          <w:lang w:eastAsia="ar-SA"/>
        </w:rPr>
      </w:pPr>
      <w:r>
        <w:rPr>
          <w:sz w:val="24"/>
          <w:lang w:eastAsia="ar-SA"/>
        </w:rPr>
        <w:t>Fundacja Motywacja i Działanie zrealizowała projekt:</w:t>
      </w:r>
      <w:r w:rsidR="00056260">
        <w:rPr>
          <w:sz w:val="24"/>
          <w:lang w:eastAsia="ar-SA"/>
        </w:rPr>
        <w:t xml:space="preserve"> „Zbyt często Naiwni” czyli zajęcia </w:t>
      </w:r>
      <w:proofErr w:type="spellStart"/>
      <w:r w:rsidR="00056260">
        <w:rPr>
          <w:sz w:val="24"/>
          <w:lang w:eastAsia="ar-SA"/>
        </w:rPr>
        <w:t>edukacyjno</w:t>
      </w:r>
      <w:proofErr w:type="spellEnd"/>
      <w:r w:rsidR="00056260">
        <w:rPr>
          <w:sz w:val="24"/>
          <w:lang w:eastAsia="ar-SA"/>
        </w:rPr>
        <w:t xml:space="preserve"> – informacyjne zainspirowane kampanią społeczną województwa zachodniopomorskiego z roku 2013 pn. „Naiwni” – wydatkowana kwota dotacji 1100,00 (jeden tysiąc sto złotych 00/100)</w:t>
      </w:r>
      <w:r w:rsidR="00B05D53">
        <w:rPr>
          <w:sz w:val="24"/>
          <w:lang w:eastAsia="ar-SA"/>
        </w:rPr>
        <w:t>.</w:t>
      </w:r>
    </w:p>
    <w:p w:rsidR="00056260" w:rsidRPr="00056260" w:rsidRDefault="00056260" w:rsidP="00056260">
      <w:pPr>
        <w:pStyle w:val="Akapitzlist"/>
        <w:widowControl w:val="0"/>
        <w:suppressAutoHyphens/>
        <w:spacing w:after="0" w:line="360" w:lineRule="auto"/>
        <w:ind w:left="567"/>
        <w:jc w:val="both"/>
        <w:rPr>
          <w:sz w:val="24"/>
          <w:lang w:eastAsia="ar-SA"/>
        </w:rPr>
      </w:pPr>
    </w:p>
    <w:p w:rsidR="004941A3" w:rsidRDefault="004941A3" w:rsidP="004941A3">
      <w:pPr>
        <w:pStyle w:val="Akapitzlist"/>
        <w:widowControl w:val="0"/>
        <w:numPr>
          <w:ilvl w:val="2"/>
          <w:numId w:val="10"/>
        </w:numPr>
        <w:suppressAutoHyphens/>
        <w:spacing w:after="0" w:line="360" w:lineRule="auto"/>
        <w:jc w:val="both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>Informacje dodatkowe</w:t>
      </w:r>
    </w:p>
    <w:p w:rsidR="004941A3" w:rsidRDefault="004941A3" w:rsidP="004941A3">
      <w:pPr>
        <w:pStyle w:val="Akapitzlist"/>
        <w:widowControl w:val="0"/>
        <w:numPr>
          <w:ilvl w:val="1"/>
          <w:numId w:val="13"/>
        </w:numPr>
        <w:suppressAutoHyphens/>
        <w:autoSpaceDE w:val="0"/>
        <w:spacing w:after="0" w:line="360" w:lineRule="auto"/>
        <w:ind w:left="1134" w:hanging="567"/>
        <w:jc w:val="both"/>
        <w:rPr>
          <w:rFonts w:eastAsia="Lucida Sans Unicode"/>
          <w:color w:val="000000"/>
          <w:sz w:val="24"/>
          <w:lang w:eastAsia="en-US" w:bidi="en-US"/>
        </w:rPr>
      </w:pPr>
      <w:r>
        <w:rPr>
          <w:rFonts w:eastAsia="Lucida Sans Unicode"/>
          <w:color w:val="000000"/>
          <w:sz w:val="24"/>
          <w:lang w:eastAsia="en-US" w:bidi="en-US"/>
        </w:rPr>
        <w:t xml:space="preserve">Prezydent Miasta </w:t>
      </w:r>
      <w:bookmarkStart w:id="0" w:name="_GoBack"/>
      <w:r>
        <w:rPr>
          <w:rFonts w:eastAsia="Lucida Sans Unicode"/>
          <w:color w:val="000000"/>
          <w:sz w:val="24"/>
          <w:lang w:eastAsia="en-US" w:bidi="en-US"/>
        </w:rPr>
        <w:t>Świnoujście dokonuje ostatecznego wyboru najkorzystniejszych ofert wraz z określeniem wysokości przyznanej dotacji.</w:t>
      </w:r>
    </w:p>
    <w:p w:rsidR="004941A3" w:rsidRDefault="004941A3" w:rsidP="004941A3">
      <w:pPr>
        <w:pStyle w:val="Akapitzlist"/>
        <w:widowControl w:val="0"/>
        <w:numPr>
          <w:ilvl w:val="1"/>
          <w:numId w:val="13"/>
        </w:numPr>
        <w:suppressAutoHyphens/>
        <w:spacing w:after="0" w:line="360" w:lineRule="auto"/>
        <w:ind w:left="1134" w:hanging="567"/>
        <w:jc w:val="both"/>
        <w:rPr>
          <w:rFonts w:eastAsia="Lucida Sans Unicode"/>
          <w:color w:val="000000"/>
          <w:sz w:val="24"/>
          <w:lang w:eastAsia="en-US" w:bidi="en-US"/>
        </w:rPr>
      </w:pPr>
      <w:r>
        <w:rPr>
          <w:rFonts w:eastAsia="Lucida Sans Unicode"/>
          <w:color w:val="000000"/>
          <w:sz w:val="24"/>
          <w:lang w:eastAsia="en-US" w:bidi="en-US"/>
        </w:rPr>
        <w:t>Prezydent Miasta Świnoujście unieważnia otwarty konkurs ofert, jeżeli nie złożono żadnej oferty, bądź żadna ze złożonych ofert  nie spełnia wymogów zawartych w ogłoszeniu.</w:t>
      </w:r>
    </w:p>
    <w:p w:rsidR="004941A3" w:rsidRDefault="004941A3" w:rsidP="004941A3">
      <w:pPr>
        <w:pStyle w:val="Akapitzlist"/>
        <w:widowControl w:val="0"/>
        <w:numPr>
          <w:ilvl w:val="1"/>
          <w:numId w:val="13"/>
        </w:numPr>
        <w:suppressAutoHyphens/>
        <w:spacing w:after="0" w:line="360" w:lineRule="auto"/>
        <w:ind w:left="1134" w:hanging="567"/>
        <w:jc w:val="both"/>
        <w:rPr>
          <w:rFonts w:eastAsia="Lucida Sans Unicode"/>
          <w:color w:val="000000"/>
          <w:sz w:val="24"/>
          <w:lang w:eastAsia="en-US" w:bidi="en-US"/>
        </w:rPr>
      </w:pPr>
      <w:r>
        <w:rPr>
          <w:rFonts w:eastAsia="Lucida Sans Unicode"/>
          <w:color w:val="000000"/>
          <w:sz w:val="24"/>
          <w:lang w:eastAsia="en-US" w:bidi="en-US"/>
        </w:rPr>
        <w:t>Złożenie oferty nie jest równoznaczne z zapewnieniem przyznania dotacji w wysokości wnioskowanej.</w:t>
      </w:r>
    </w:p>
    <w:p w:rsidR="004941A3" w:rsidRDefault="004941A3" w:rsidP="004941A3">
      <w:pPr>
        <w:pStyle w:val="Akapitzlist"/>
        <w:widowControl w:val="0"/>
        <w:numPr>
          <w:ilvl w:val="1"/>
          <w:numId w:val="13"/>
        </w:numPr>
        <w:suppressAutoHyphens/>
        <w:spacing w:after="0" w:line="360" w:lineRule="auto"/>
        <w:ind w:left="1134" w:hanging="567"/>
        <w:jc w:val="both"/>
        <w:rPr>
          <w:rFonts w:eastAsia="Lucida Sans Unicode"/>
          <w:color w:val="000000"/>
          <w:sz w:val="24"/>
          <w:lang w:eastAsia="en-US" w:bidi="en-US"/>
        </w:rPr>
      </w:pPr>
      <w:r>
        <w:rPr>
          <w:rFonts w:eastAsia="Lucida Sans Unicode"/>
          <w:color w:val="000000"/>
          <w:sz w:val="24"/>
          <w:lang w:eastAsia="en-US" w:bidi="en-US"/>
        </w:rPr>
        <w:t xml:space="preserve">W przypadku otrzymania dotacji w </w:t>
      </w:r>
      <w:bookmarkEnd w:id="0"/>
      <w:r>
        <w:rPr>
          <w:rFonts w:eastAsia="Lucida Sans Unicode"/>
          <w:color w:val="000000"/>
          <w:sz w:val="24"/>
          <w:lang w:eastAsia="en-US" w:bidi="en-US"/>
        </w:rPr>
        <w:t xml:space="preserve">wysokości niższej niż wnioskowana, organizacja pozarządowa lub  podmiot wymieniony w art. 3 ust. 3 ww. ustawy </w:t>
      </w:r>
      <w:r>
        <w:rPr>
          <w:rFonts w:eastAsia="Lucida Sans Unicode"/>
          <w:color w:val="000000"/>
          <w:sz w:val="24"/>
          <w:lang w:eastAsia="en-US" w:bidi="en-US"/>
        </w:rPr>
        <w:lastRenderedPageBreak/>
        <w:t xml:space="preserve">zobowiązany jest  do: korekty kosztorysu projektu, opisu poszczególnych działań </w:t>
      </w:r>
      <w:r w:rsidR="0081395A">
        <w:rPr>
          <w:rFonts w:eastAsia="Lucida Sans Unicode"/>
          <w:color w:val="000000"/>
          <w:sz w:val="24"/>
          <w:lang w:eastAsia="en-US" w:bidi="en-US"/>
        </w:rPr>
        <w:t xml:space="preserve">        </w:t>
      </w:r>
      <w:r>
        <w:rPr>
          <w:rFonts w:eastAsia="Lucida Sans Unicode"/>
          <w:color w:val="000000"/>
          <w:sz w:val="24"/>
          <w:lang w:eastAsia="en-US" w:bidi="en-US"/>
        </w:rPr>
        <w:t>i harmonogramu.</w:t>
      </w:r>
    </w:p>
    <w:p w:rsidR="004941A3" w:rsidRDefault="004941A3" w:rsidP="004941A3">
      <w:pPr>
        <w:pStyle w:val="Akapitzlist"/>
        <w:widowControl w:val="0"/>
        <w:numPr>
          <w:ilvl w:val="1"/>
          <w:numId w:val="13"/>
        </w:numPr>
        <w:suppressAutoHyphens/>
        <w:autoSpaceDE w:val="0"/>
        <w:spacing w:after="0" w:line="360" w:lineRule="auto"/>
        <w:ind w:left="1134" w:hanging="567"/>
        <w:jc w:val="both"/>
        <w:rPr>
          <w:color w:val="000000"/>
          <w:sz w:val="24"/>
          <w:u w:val="single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Wszelkie szczegółowe informacje wraz z regulaminem konkursu ofert i formularzem oferty umieszczone są na stronie internetowej: </w:t>
      </w:r>
      <w:r>
        <w:rPr>
          <w:color w:val="000000"/>
          <w:sz w:val="24"/>
          <w:u w:val="single"/>
          <w:lang w:eastAsia="en-US" w:bidi="en-US"/>
        </w:rPr>
        <w:t>www.bip.um.swinoujscie.pl</w:t>
      </w:r>
    </w:p>
    <w:p w:rsidR="004941A3" w:rsidRDefault="004941A3" w:rsidP="004941A3">
      <w:pPr>
        <w:pStyle w:val="Akapitzlist"/>
        <w:widowControl w:val="0"/>
        <w:numPr>
          <w:ilvl w:val="1"/>
          <w:numId w:val="13"/>
        </w:numPr>
        <w:suppressAutoHyphens/>
        <w:autoSpaceDE w:val="0"/>
        <w:spacing w:after="0" w:line="360" w:lineRule="auto"/>
        <w:ind w:left="1134" w:hanging="567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Informacje dotyczące składania ofert można także otrzymać w Wydziale Zdrowia </w:t>
      </w:r>
      <w:r w:rsidR="0081395A">
        <w:rPr>
          <w:color w:val="000000"/>
          <w:sz w:val="24"/>
          <w:lang w:eastAsia="en-US" w:bidi="en-US"/>
        </w:rPr>
        <w:t xml:space="preserve">     </w:t>
      </w:r>
      <w:r>
        <w:rPr>
          <w:color w:val="000000"/>
          <w:sz w:val="24"/>
          <w:lang w:eastAsia="en-US" w:bidi="en-US"/>
        </w:rPr>
        <w:t xml:space="preserve">i Polityki Społecznej Urzędu Miasta Świnoujście, ul. Wojska Polskiego 1/2,                      I piętro, tel. 91- 321 </w:t>
      </w:r>
      <w:r w:rsidR="005C44E8">
        <w:rPr>
          <w:color w:val="000000"/>
          <w:sz w:val="24"/>
          <w:lang w:eastAsia="en-US" w:bidi="en-US"/>
        </w:rPr>
        <w:t>86 02</w:t>
      </w:r>
      <w:r>
        <w:rPr>
          <w:color w:val="000000"/>
          <w:sz w:val="24"/>
          <w:lang w:eastAsia="en-US" w:bidi="en-US"/>
        </w:rPr>
        <w:t>.</w:t>
      </w:r>
    </w:p>
    <w:p w:rsidR="004941A3" w:rsidRDefault="004941A3" w:rsidP="004941A3">
      <w:pPr>
        <w:widowControl w:val="0"/>
        <w:suppressAutoHyphens/>
        <w:autoSpaceDE w:val="0"/>
        <w:spacing w:after="0" w:line="360" w:lineRule="auto"/>
        <w:jc w:val="both"/>
        <w:rPr>
          <w:color w:val="000000"/>
          <w:sz w:val="24"/>
          <w:lang w:eastAsia="en-US" w:bidi="en-US"/>
        </w:rPr>
      </w:pPr>
    </w:p>
    <w:p w:rsidR="004941A3" w:rsidRDefault="004941A3" w:rsidP="004941A3">
      <w:pPr>
        <w:widowControl w:val="0"/>
        <w:suppressAutoHyphens/>
        <w:autoSpaceDE w:val="0"/>
        <w:spacing w:after="0" w:line="360" w:lineRule="auto"/>
        <w:jc w:val="both"/>
        <w:rPr>
          <w:color w:val="000000"/>
          <w:sz w:val="24"/>
          <w:lang w:eastAsia="en-US" w:bidi="en-US"/>
        </w:rPr>
      </w:pPr>
    </w:p>
    <w:p w:rsidR="004941A3" w:rsidRDefault="004941A3" w:rsidP="00024DC7">
      <w:pPr>
        <w:widowControl w:val="0"/>
        <w:suppressAutoHyphens/>
        <w:autoSpaceDE w:val="0"/>
        <w:spacing w:after="0" w:line="240" w:lineRule="auto"/>
        <w:ind w:left="4956" w:firstLine="708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Prezydent Miasta</w:t>
      </w:r>
    </w:p>
    <w:p w:rsidR="004941A3" w:rsidRDefault="004941A3" w:rsidP="004941A3">
      <w:pPr>
        <w:widowControl w:val="0"/>
        <w:suppressAutoHyphens/>
        <w:autoSpaceDE w:val="0"/>
        <w:spacing w:after="0" w:line="240" w:lineRule="auto"/>
        <w:ind w:left="4956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  </w:t>
      </w:r>
      <w:r w:rsidR="00024DC7">
        <w:rPr>
          <w:color w:val="000000"/>
          <w:sz w:val="24"/>
          <w:lang w:eastAsia="en-US" w:bidi="en-US"/>
        </w:rPr>
        <w:tab/>
        <w:t xml:space="preserve">   </w:t>
      </w:r>
      <w:r>
        <w:rPr>
          <w:color w:val="000000"/>
          <w:sz w:val="24"/>
          <w:lang w:eastAsia="en-US" w:bidi="en-US"/>
        </w:rPr>
        <w:t xml:space="preserve"> Świnoujście</w:t>
      </w:r>
    </w:p>
    <w:p w:rsidR="004941A3" w:rsidRDefault="004941A3" w:rsidP="004941A3">
      <w:pPr>
        <w:widowControl w:val="0"/>
        <w:suppressAutoHyphens/>
        <w:autoSpaceDE w:val="0"/>
        <w:spacing w:after="0" w:line="240" w:lineRule="auto"/>
        <w:ind w:left="5664"/>
        <w:jc w:val="both"/>
        <w:rPr>
          <w:color w:val="000000"/>
          <w:sz w:val="24"/>
          <w:lang w:eastAsia="en-US" w:bidi="en-US"/>
        </w:rPr>
      </w:pPr>
    </w:p>
    <w:p w:rsidR="006A31C4" w:rsidRDefault="006A31C4"/>
    <w:sectPr w:rsidR="006A3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5CF"/>
    <w:multiLevelType w:val="hybridMultilevel"/>
    <w:tmpl w:val="3EEE9D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B4B878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87930"/>
    <w:multiLevelType w:val="hybridMultilevel"/>
    <w:tmpl w:val="A75E530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3DA2443"/>
    <w:multiLevelType w:val="hybridMultilevel"/>
    <w:tmpl w:val="865E23D0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D021E60">
      <w:start w:val="6"/>
      <w:numFmt w:val="decimal"/>
      <w:lvlText w:val="%3."/>
      <w:lvlJc w:val="left"/>
      <w:pPr>
        <w:ind w:left="502" w:hanging="360"/>
      </w:pPr>
    </w:lvl>
    <w:lvl w:ilvl="3" w:tplc="36081CA6">
      <w:start w:val="4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B5A67"/>
    <w:multiLevelType w:val="hybridMultilevel"/>
    <w:tmpl w:val="66EA8C4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F080CB6"/>
    <w:multiLevelType w:val="hybridMultilevel"/>
    <w:tmpl w:val="CCD6A342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3937366F"/>
    <w:multiLevelType w:val="hybridMultilevel"/>
    <w:tmpl w:val="78F244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61728"/>
    <w:multiLevelType w:val="hybridMultilevel"/>
    <w:tmpl w:val="4774AB8A"/>
    <w:lvl w:ilvl="0" w:tplc="B3D0AD4C">
      <w:start w:val="1"/>
      <w:numFmt w:val="decimal"/>
      <w:lvlText w:val="%1."/>
      <w:lvlJc w:val="left"/>
      <w:pPr>
        <w:ind w:left="720" w:hanging="360"/>
      </w:pPr>
    </w:lvl>
    <w:lvl w:ilvl="1" w:tplc="439E51C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47CCA"/>
    <w:multiLevelType w:val="hybridMultilevel"/>
    <w:tmpl w:val="4490D5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86A1084"/>
    <w:multiLevelType w:val="hybridMultilevel"/>
    <w:tmpl w:val="87F2BA6E"/>
    <w:lvl w:ilvl="0" w:tplc="AB9E502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90D217F"/>
    <w:multiLevelType w:val="hybridMultilevel"/>
    <w:tmpl w:val="45B0F204"/>
    <w:lvl w:ilvl="0" w:tplc="00D673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A952E2"/>
    <w:multiLevelType w:val="hybridMultilevel"/>
    <w:tmpl w:val="2F682F1A"/>
    <w:lvl w:ilvl="0" w:tplc="D882A4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EE301D9"/>
    <w:multiLevelType w:val="hybridMultilevel"/>
    <w:tmpl w:val="84680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C736E"/>
    <w:multiLevelType w:val="hybridMultilevel"/>
    <w:tmpl w:val="43187196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68B70592"/>
    <w:multiLevelType w:val="hybridMultilevel"/>
    <w:tmpl w:val="C1428E9C"/>
    <w:lvl w:ilvl="0" w:tplc="AF6C5E9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804C89"/>
    <w:multiLevelType w:val="hybridMultilevel"/>
    <w:tmpl w:val="71B80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54D2C"/>
    <w:multiLevelType w:val="hybridMultilevel"/>
    <w:tmpl w:val="9F54E70C"/>
    <w:lvl w:ilvl="0" w:tplc="64DCDD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6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A3"/>
    <w:rsid w:val="00017AB7"/>
    <w:rsid w:val="00024DC7"/>
    <w:rsid w:val="00046461"/>
    <w:rsid w:val="00056260"/>
    <w:rsid w:val="00066B3D"/>
    <w:rsid w:val="000B59C2"/>
    <w:rsid w:val="00131A40"/>
    <w:rsid w:val="001F68EB"/>
    <w:rsid w:val="002D3209"/>
    <w:rsid w:val="00334D0A"/>
    <w:rsid w:val="003538C3"/>
    <w:rsid w:val="00383A0B"/>
    <w:rsid w:val="003C5E21"/>
    <w:rsid w:val="0048626F"/>
    <w:rsid w:val="004941A3"/>
    <w:rsid w:val="00511C0A"/>
    <w:rsid w:val="005C44E8"/>
    <w:rsid w:val="005F419A"/>
    <w:rsid w:val="00646255"/>
    <w:rsid w:val="006A31C4"/>
    <w:rsid w:val="0076604B"/>
    <w:rsid w:val="0081395A"/>
    <w:rsid w:val="009937BA"/>
    <w:rsid w:val="00A83B0F"/>
    <w:rsid w:val="00AF6E68"/>
    <w:rsid w:val="00B05D53"/>
    <w:rsid w:val="00BB27D0"/>
    <w:rsid w:val="00C05BE8"/>
    <w:rsid w:val="00C80FDE"/>
    <w:rsid w:val="00CB0741"/>
    <w:rsid w:val="00CD4367"/>
    <w:rsid w:val="00CE4CF0"/>
    <w:rsid w:val="00DE79CD"/>
    <w:rsid w:val="00E74117"/>
    <w:rsid w:val="00E977C7"/>
    <w:rsid w:val="00F35B54"/>
    <w:rsid w:val="00F543D7"/>
    <w:rsid w:val="00FA1625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2A74"/>
  <w15:chartTrackingRefBased/>
  <w15:docId w15:val="{2FC96138-48EB-44AD-AD08-829C3355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1A3"/>
    <w:pPr>
      <w:spacing w:after="200" w:line="27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1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5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BE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1525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pstankiewicz</cp:lastModifiedBy>
  <cp:revision>6</cp:revision>
  <cp:lastPrinted>2018-09-17T08:11:00Z</cp:lastPrinted>
  <dcterms:created xsi:type="dcterms:W3CDTF">2018-09-11T09:12:00Z</dcterms:created>
  <dcterms:modified xsi:type="dcterms:W3CDTF">2018-09-17T10:03:00Z</dcterms:modified>
</cp:coreProperties>
</file>