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9ED90" w14:textId="77777777" w:rsidR="00141D22" w:rsidRPr="00716E9E" w:rsidRDefault="00141D22" w:rsidP="00141D22">
      <w:pPr>
        <w:spacing w:after="0" w:line="228" w:lineRule="auto"/>
        <w:ind w:left="0" w:right="-2" w:firstLine="0"/>
        <w:rPr>
          <w:color w:val="auto"/>
          <w:sz w:val="26"/>
        </w:rPr>
      </w:pPr>
    </w:p>
    <w:p w14:paraId="566B904B" w14:textId="79D08CDE" w:rsidR="00BE4E87" w:rsidRPr="00716E9E" w:rsidRDefault="00DF1A6A" w:rsidP="00141D22">
      <w:pPr>
        <w:spacing w:after="0" w:line="228" w:lineRule="auto"/>
        <w:ind w:left="0" w:right="-2" w:firstLine="0"/>
        <w:jc w:val="center"/>
        <w:rPr>
          <w:color w:val="auto"/>
          <w:sz w:val="26"/>
        </w:rPr>
      </w:pPr>
      <w:r w:rsidRPr="00716E9E">
        <w:rPr>
          <w:color w:val="auto"/>
          <w:sz w:val="26"/>
        </w:rPr>
        <w:t>UMOWA NR WOS</w:t>
      </w:r>
      <w:r w:rsidR="00B367D2" w:rsidRPr="00716E9E">
        <w:rPr>
          <w:color w:val="auto"/>
          <w:sz w:val="26"/>
        </w:rPr>
        <w:t>.</w:t>
      </w:r>
      <w:r w:rsidR="00347593">
        <w:rPr>
          <w:color w:val="auto"/>
          <w:sz w:val="26"/>
        </w:rPr>
        <w:t>272.2…..</w:t>
      </w:r>
      <w:r w:rsidR="00B367D2" w:rsidRPr="00716E9E">
        <w:rPr>
          <w:color w:val="auto"/>
          <w:sz w:val="26"/>
        </w:rPr>
        <w:t>.2018</w:t>
      </w:r>
    </w:p>
    <w:p w14:paraId="778B650F" w14:textId="77777777" w:rsidR="00141D22" w:rsidRDefault="00141D22" w:rsidP="00141D22">
      <w:pPr>
        <w:spacing w:after="0" w:line="228" w:lineRule="auto"/>
        <w:ind w:left="0" w:right="-2" w:firstLine="0"/>
        <w:rPr>
          <w:color w:val="FF0000"/>
          <w:sz w:val="26"/>
        </w:rPr>
      </w:pPr>
    </w:p>
    <w:p w14:paraId="39B0EC28" w14:textId="77777777" w:rsidR="00B367D2" w:rsidRDefault="00DF1A6A" w:rsidP="00141D22">
      <w:pPr>
        <w:widowControl w:val="0"/>
        <w:suppressAutoHyphens/>
        <w:spacing w:after="0"/>
        <w:ind w:left="0" w:right="-2" w:firstLine="0"/>
        <w:rPr>
          <w:b/>
          <w:bCs/>
          <w:szCs w:val="24"/>
          <w:lang w:eastAsia="ar-SA"/>
        </w:rPr>
      </w:pPr>
      <w:r>
        <w:t xml:space="preserve">Zawarta w dniu </w:t>
      </w:r>
      <w:r w:rsidR="00B367D2">
        <w:t>……</w:t>
      </w:r>
      <w:r w:rsidR="00716E9E">
        <w:t>…..</w:t>
      </w:r>
      <w:r w:rsidR="00B367D2">
        <w:t>………. 2018</w:t>
      </w:r>
      <w:r>
        <w:t xml:space="preserve"> r.</w:t>
      </w:r>
      <w:r w:rsidR="00B367D2">
        <w:t xml:space="preserve"> pomiędzy</w:t>
      </w:r>
    </w:p>
    <w:p w14:paraId="5360902C" w14:textId="77777777" w:rsidR="00BE4E87" w:rsidRDefault="00BE4E87" w:rsidP="00B367D2">
      <w:pPr>
        <w:tabs>
          <w:tab w:val="left" w:pos="9070"/>
        </w:tabs>
      </w:pPr>
    </w:p>
    <w:p w14:paraId="3A87D96D" w14:textId="77777777" w:rsidR="00B367D2" w:rsidRDefault="00B367D2" w:rsidP="00B367D2">
      <w:pPr>
        <w:widowControl w:val="0"/>
        <w:suppressAutoHyphens/>
        <w:ind w:left="0" w:right="-2" w:firstLine="0"/>
        <w:rPr>
          <w:b/>
          <w:bCs/>
          <w:szCs w:val="24"/>
          <w:lang w:eastAsia="ar-SA"/>
        </w:rPr>
      </w:pPr>
      <w:r>
        <w:rPr>
          <w:b/>
          <w:bCs/>
          <w:szCs w:val="24"/>
        </w:rPr>
        <w:t>Gminą Miasto Świnoujście</w:t>
      </w:r>
      <w:r>
        <w:rPr>
          <w:bCs/>
          <w:szCs w:val="24"/>
        </w:rPr>
        <w:t xml:space="preserve">, z siedzibą w Świnoujściu przy ul. Wojska Polskiego 1/5, reprezentowaną przez mgr inż. Barbarę Michalską - Zastępcę Prezydenta Miasta Świnoujście, działającą na podstawie upoważnienia Nr WO – KP.0052.188.2016, udzielonego przez Prezydenta Miasta Świnoujście mgr inż. Janusza </w:t>
      </w:r>
      <w:proofErr w:type="spellStart"/>
      <w:r>
        <w:rPr>
          <w:bCs/>
          <w:szCs w:val="24"/>
        </w:rPr>
        <w:t>Żmurkiewicza</w:t>
      </w:r>
      <w:proofErr w:type="spellEnd"/>
      <w:r>
        <w:rPr>
          <w:bCs/>
          <w:szCs w:val="24"/>
        </w:rPr>
        <w:t xml:space="preserve">, </w:t>
      </w:r>
      <w:r>
        <w:rPr>
          <w:szCs w:val="24"/>
          <w:lang w:eastAsia="ar-SA"/>
        </w:rPr>
        <w:t xml:space="preserve">zwaną dalej </w:t>
      </w:r>
      <w:r>
        <w:rPr>
          <w:b/>
          <w:bCs/>
          <w:szCs w:val="24"/>
          <w:lang w:eastAsia="ar-SA"/>
        </w:rPr>
        <w:t>Zamawiającym,</w:t>
      </w:r>
    </w:p>
    <w:p w14:paraId="08AD0497" w14:textId="77777777" w:rsidR="00B367D2" w:rsidRDefault="00B367D2" w:rsidP="00B367D2">
      <w:pPr>
        <w:widowControl w:val="0"/>
        <w:suppressAutoHyphens/>
        <w:rPr>
          <w:bCs/>
          <w:color w:val="auto"/>
          <w:szCs w:val="24"/>
        </w:rPr>
      </w:pPr>
    </w:p>
    <w:p w14:paraId="7095CE19" w14:textId="144143F7" w:rsidR="00BE4E87" w:rsidRDefault="000E2C6D" w:rsidP="00B367D2">
      <w:pPr>
        <w:tabs>
          <w:tab w:val="left" w:pos="9070"/>
        </w:tabs>
        <w:spacing w:after="5" w:line="259" w:lineRule="auto"/>
        <w:ind w:left="0" w:right="0" w:firstLine="0"/>
        <w:jc w:val="left"/>
        <w:rPr>
          <w:sz w:val="22"/>
        </w:rPr>
      </w:pPr>
      <w:r>
        <w:rPr>
          <w:sz w:val="22"/>
        </w:rPr>
        <w:t>a</w:t>
      </w:r>
    </w:p>
    <w:p w14:paraId="14C01D31" w14:textId="77777777" w:rsidR="000E2C6D" w:rsidRDefault="000E2C6D">
      <w:pPr>
        <w:tabs>
          <w:tab w:val="left" w:pos="9070"/>
        </w:tabs>
        <w:spacing w:after="5" w:line="259" w:lineRule="auto"/>
        <w:ind w:left="0" w:right="0" w:firstLine="0"/>
        <w:jc w:val="left"/>
      </w:pPr>
    </w:p>
    <w:p w14:paraId="732C7CE3" w14:textId="4D3DA650" w:rsidR="0049478F" w:rsidRDefault="00347593" w:rsidP="0049478F">
      <w:pPr>
        <w:widowControl w:val="0"/>
        <w:ind w:left="0" w:right="-2" w:firstLine="0"/>
      </w:pPr>
      <w:r>
        <w:t>…………………………………………………………………………………………………………………………………………………………………………………………………….</w:t>
      </w:r>
    </w:p>
    <w:p w14:paraId="537A8CE7" w14:textId="77777777" w:rsidR="00347593" w:rsidRDefault="00347593" w:rsidP="00BB06A7">
      <w:pPr>
        <w:widowControl w:val="0"/>
        <w:ind w:left="0" w:right="-2" w:firstLine="0"/>
      </w:pPr>
    </w:p>
    <w:p w14:paraId="25A28CBF" w14:textId="4E54B37A" w:rsidR="00B03229" w:rsidRDefault="00BC5562" w:rsidP="00BB06A7">
      <w:pPr>
        <w:widowControl w:val="0"/>
        <w:ind w:left="0" w:right="-2" w:firstLine="0"/>
        <w:rPr>
          <w:rFonts w:eastAsia="Courier New"/>
          <w:kern w:val="2"/>
          <w:szCs w:val="24"/>
          <w:lang w:bidi="pl-PL"/>
        </w:rPr>
      </w:pPr>
      <w:r>
        <w:rPr>
          <w:rFonts w:eastAsia="Courier New"/>
          <w:kern w:val="2"/>
          <w:szCs w:val="24"/>
          <w:lang w:bidi="pl-PL"/>
        </w:rPr>
        <w:t>Niniejsza umowa została zawarta z wyłączeniem stosowania ustawy z dnia 29.01.200</w:t>
      </w:r>
      <w:r w:rsidR="00E86F2A">
        <w:rPr>
          <w:rFonts w:eastAsia="Courier New"/>
          <w:kern w:val="2"/>
          <w:szCs w:val="24"/>
          <w:lang w:bidi="pl-PL"/>
        </w:rPr>
        <w:t>4 r. Prawo Zamówień Publicznych</w:t>
      </w:r>
      <w:r w:rsidR="00B03229">
        <w:rPr>
          <w:rFonts w:eastAsia="Courier New"/>
          <w:kern w:val="2"/>
          <w:szCs w:val="24"/>
          <w:lang w:bidi="pl-PL"/>
        </w:rPr>
        <w:t xml:space="preserve"> (Dz. U. z 2017 r., poz. 1579</w:t>
      </w:r>
      <w:r w:rsidR="00E86F2A">
        <w:rPr>
          <w:rFonts w:eastAsia="Courier New"/>
          <w:kern w:val="2"/>
          <w:szCs w:val="24"/>
          <w:lang w:bidi="pl-PL"/>
        </w:rPr>
        <w:t xml:space="preserve"> ze zm.</w:t>
      </w:r>
      <w:r w:rsidR="00B03229">
        <w:rPr>
          <w:rFonts w:eastAsia="Courier New"/>
          <w:kern w:val="2"/>
          <w:szCs w:val="24"/>
          <w:lang w:bidi="pl-PL"/>
        </w:rPr>
        <w:t xml:space="preserve">) </w:t>
      </w:r>
      <w:r w:rsidR="002477EB">
        <w:rPr>
          <w:rFonts w:eastAsia="Courier New"/>
          <w:kern w:val="2"/>
          <w:szCs w:val="24"/>
          <w:lang w:bidi="pl-PL"/>
        </w:rPr>
        <w:t>na podstawie art. 4 pkt</w:t>
      </w:r>
      <w:r>
        <w:rPr>
          <w:rFonts w:eastAsia="Courier New"/>
          <w:kern w:val="2"/>
          <w:szCs w:val="24"/>
          <w:lang w:bidi="pl-PL"/>
        </w:rPr>
        <w:t xml:space="preserve"> 8 tej ustawy  oraz zawierana jest na podstawie Zarządzenia nr 579/2016 Prezydenta Miasta Świn</w:t>
      </w:r>
      <w:r w:rsidR="00716E9E">
        <w:rPr>
          <w:rFonts w:eastAsia="Courier New"/>
          <w:kern w:val="2"/>
          <w:szCs w:val="24"/>
          <w:lang w:bidi="pl-PL"/>
        </w:rPr>
        <w:t>oujście z dnia 09 listopada 2016</w:t>
      </w:r>
      <w:r>
        <w:rPr>
          <w:rFonts w:eastAsia="Courier New"/>
          <w:kern w:val="2"/>
          <w:szCs w:val="24"/>
          <w:lang w:bidi="pl-PL"/>
        </w:rPr>
        <w:t xml:space="preserve"> r. w sprawie wprowadzenie Regulaminu udzielania zamówień, których wartość nie przekracza wyrażonej w złotych równowartości kwoty 30.000 euro.</w:t>
      </w:r>
    </w:p>
    <w:p w14:paraId="67FE4065" w14:textId="77777777" w:rsidR="00BC5562" w:rsidRDefault="00BC5562" w:rsidP="00BC5562">
      <w:pPr>
        <w:tabs>
          <w:tab w:val="left" w:pos="9070"/>
        </w:tabs>
        <w:ind w:right="-2"/>
        <w:jc w:val="center"/>
        <w:rPr>
          <w:b/>
          <w:bCs/>
          <w:szCs w:val="24"/>
          <w:lang w:eastAsia="ar-SA"/>
        </w:rPr>
      </w:pPr>
      <w:r>
        <w:rPr>
          <w:b/>
          <w:bCs/>
          <w:szCs w:val="24"/>
          <w:lang w:eastAsia="ar-SA"/>
        </w:rPr>
        <w:t>§1</w:t>
      </w:r>
    </w:p>
    <w:p w14:paraId="1FF947B2" w14:textId="77777777" w:rsidR="00BE4E87" w:rsidRPr="00A37590" w:rsidRDefault="00DF1A6A" w:rsidP="00BC5562">
      <w:pPr>
        <w:pStyle w:val="Nagwek1"/>
        <w:spacing w:after="222"/>
        <w:ind w:left="0" w:right="34" w:firstLine="0"/>
        <w:rPr>
          <w:b/>
          <w:sz w:val="24"/>
          <w:szCs w:val="24"/>
        </w:rPr>
      </w:pPr>
      <w:r w:rsidRPr="00A37590">
        <w:rPr>
          <w:b/>
          <w:sz w:val="24"/>
          <w:szCs w:val="24"/>
        </w:rPr>
        <w:t>PRZEDMIOT UMOWY</w:t>
      </w:r>
    </w:p>
    <w:p w14:paraId="08AF8F94" w14:textId="29F961D9" w:rsidR="00EF4D6F" w:rsidRDefault="00DF1A6A" w:rsidP="00C20D30">
      <w:pPr>
        <w:pStyle w:val="Teksttreci20"/>
        <w:numPr>
          <w:ilvl w:val="0"/>
          <w:numId w:val="33"/>
        </w:numPr>
        <w:shd w:val="clear" w:color="auto" w:fill="auto"/>
        <w:spacing w:after="298" w:line="293" w:lineRule="exact"/>
        <w:ind w:left="284" w:hanging="284"/>
        <w:jc w:val="both"/>
        <w:rPr>
          <w:rFonts w:ascii="Times New Roman" w:hAnsi="Times New Roman" w:cs="Times New Roman"/>
        </w:rPr>
      </w:pPr>
      <w:r w:rsidRPr="00347593">
        <w:rPr>
          <w:rFonts w:ascii="Times New Roman" w:hAnsi="Times New Roman" w:cs="Times New Roman"/>
        </w:rPr>
        <w:t xml:space="preserve">Przedmiotem </w:t>
      </w:r>
      <w:r w:rsidR="00347593" w:rsidRPr="00347593">
        <w:rPr>
          <w:rFonts w:ascii="Times New Roman" w:hAnsi="Times New Roman" w:cs="Times New Roman"/>
        </w:rPr>
        <w:t xml:space="preserve">niniejszej umowy jest produkcja i emisja filmu </w:t>
      </w:r>
      <w:r w:rsidR="00D1393B" w:rsidRPr="00D1393B">
        <w:rPr>
          <w:rFonts w:ascii="Times New Roman" w:hAnsi="Times New Roman" w:cs="Times New Roman"/>
        </w:rPr>
        <w:t xml:space="preserve">informującego o nowo powstałym PSZOK </w:t>
      </w:r>
      <w:r w:rsidR="00347593" w:rsidRPr="00D1393B">
        <w:rPr>
          <w:rFonts w:ascii="Times New Roman" w:hAnsi="Times New Roman" w:cs="Times New Roman"/>
        </w:rPr>
        <w:t>(zdjęcia filmowe, grafika, muzyka, lektor, wypowiedzi eksperta, prawa autorskie).</w:t>
      </w:r>
      <w:r w:rsidR="00066937" w:rsidRPr="00066937">
        <w:rPr>
          <w:rFonts w:ascii="Times New Roman" w:hAnsi="Times New Roman" w:cs="Times New Roman"/>
        </w:rPr>
        <w:t xml:space="preserve"> </w:t>
      </w:r>
      <w:r w:rsidR="00AD080A" w:rsidRPr="00EF4D6F">
        <w:rPr>
          <w:rFonts w:ascii="Times New Roman" w:hAnsi="Times New Roman" w:cs="Times New Roman"/>
        </w:rPr>
        <w:t>Film musi pokazywać nowo</w:t>
      </w:r>
      <w:r w:rsidR="00764F7F">
        <w:rPr>
          <w:rFonts w:ascii="Times New Roman" w:hAnsi="Times New Roman" w:cs="Times New Roman"/>
        </w:rPr>
        <w:t xml:space="preserve"> </w:t>
      </w:r>
      <w:r w:rsidR="00AD080A" w:rsidRPr="00EF4D6F">
        <w:rPr>
          <w:rFonts w:ascii="Times New Roman" w:hAnsi="Times New Roman" w:cs="Times New Roman"/>
        </w:rPr>
        <w:t>powstałą inwestycję tj. Punkt Selektywnej Zbiórki Odpadów przy ul. Karsiborskiej</w:t>
      </w:r>
      <w:r w:rsidR="00EF4D6F">
        <w:rPr>
          <w:rFonts w:ascii="Times New Roman" w:hAnsi="Times New Roman" w:cs="Times New Roman"/>
        </w:rPr>
        <w:t>:</w:t>
      </w:r>
    </w:p>
    <w:p w14:paraId="5819F353" w14:textId="06DC9873" w:rsidR="00EF4D6F" w:rsidRPr="00764F7F" w:rsidRDefault="00EF4D6F" w:rsidP="00C20D30">
      <w:pPr>
        <w:pStyle w:val="Teksttreci20"/>
        <w:numPr>
          <w:ilvl w:val="0"/>
          <w:numId w:val="35"/>
        </w:numPr>
        <w:shd w:val="clear" w:color="auto" w:fill="auto"/>
        <w:spacing w:after="0" w:line="293" w:lineRule="exact"/>
        <w:jc w:val="both"/>
        <w:rPr>
          <w:rFonts w:ascii="Times New Roman" w:hAnsi="Times New Roman" w:cs="Times New Roman"/>
        </w:rPr>
      </w:pPr>
      <w:r>
        <w:rPr>
          <w:rFonts w:ascii="Times New Roman" w:hAnsi="Times New Roman" w:cs="Times New Roman"/>
        </w:rPr>
        <w:t>w</w:t>
      </w:r>
      <w:r w:rsidR="00AD080A" w:rsidRPr="00EF4D6F">
        <w:rPr>
          <w:rFonts w:ascii="Times New Roman" w:hAnsi="Times New Roman" w:cs="Times New Roman"/>
        </w:rPr>
        <w:t xml:space="preserve"> początkowej części filmu musi znaleźć się</w:t>
      </w:r>
      <w:r w:rsidR="00764F7F">
        <w:t xml:space="preserve"> </w:t>
      </w:r>
      <w:r w:rsidR="00764F7F" w:rsidRPr="00764F7F">
        <w:rPr>
          <w:rFonts w:ascii="Times New Roman" w:hAnsi="Times New Roman" w:cs="Times New Roman"/>
        </w:rPr>
        <w:t xml:space="preserve">logotyp programu Infrastruktura </w:t>
      </w:r>
      <w:r w:rsidR="00764F7F" w:rsidRPr="00764F7F">
        <w:rPr>
          <w:rFonts w:ascii="Times New Roman" w:hAnsi="Times New Roman" w:cs="Times New Roman"/>
        </w:rPr>
        <w:br/>
        <w:t>i Środowisko oraz</w:t>
      </w:r>
      <w:r w:rsidR="00AD080A" w:rsidRPr="00764F7F">
        <w:rPr>
          <w:rFonts w:ascii="Times New Roman" w:hAnsi="Times New Roman" w:cs="Times New Roman"/>
        </w:rPr>
        <w:t xml:space="preserve"> informacja o współfinansowaniu projektu z środków unijnych w ramach programu</w:t>
      </w:r>
      <w:r w:rsidR="00E300E4" w:rsidRPr="00764F7F">
        <w:rPr>
          <w:rFonts w:ascii="Times New Roman" w:hAnsi="Times New Roman" w:cs="Times New Roman"/>
        </w:rPr>
        <w:t xml:space="preserve"> Infrastruktura i Środowisko</w:t>
      </w:r>
      <w:r w:rsidRPr="00764F7F">
        <w:rPr>
          <w:rFonts w:ascii="Times New Roman" w:hAnsi="Times New Roman" w:cs="Times New Roman"/>
        </w:rPr>
        <w:t>,</w:t>
      </w:r>
    </w:p>
    <w:p w14:paraId="65872A55" w14:textId="3269FB9F" w:rsidR="00C20D30" w:rsidRDefault="00EF4D6F" w:rsidP="00C20D30">
      <w:pPr>
        <w:pStyle w:val="Teksttreci20"/>
        <w:numPr>
          <w:ilvl w:val="0"/>
          <w:numId w:val="35"/>
        </w:numPr>
        <w:shd w:val="clear" w:color="auto" w:fill="auto"/>
        <w:spacing w:after="0" w:line="293" w:lineRule="exact"/>
        <w:jc w:val="both"/>
        <w:rPr>
          <w:rFonts w:ascii="Times New Roman" w:hAnsi="Times New Roman" w:cs="Times New Roman"/>
        </w:rPr>
      </w:pPr>
      <w:r w:rsidRPr="00764F7F">
        <w:rPr>
          <w:rFonts w:ascii="Times New Roman" w:hAnsi="Times New Roman" w:cs="Times New Roman"/>
        </w:rPr>
        <w:t>w</w:t>
      </w:r>
      <w:r w:rsidR="00E300E4" w:rsidRPr="00764F7F">
        <w:rPr>
          <w:rFonts w:ascii="Times New Roman" w:hAnsi="Times New Roman" w:cs="Times New Roman"/>
        </w:rPr>
        <w:t xml:space="preserve"> następnej scenie należy zamieścić wypowiedź eksperta –</w:t>
      </w:r>
      <w:r w:rsidR="00E300E4" w:rsidRPr="00EF4D6F">
        <w:rPr>
          <w:rFonts w:ascii="Times New Roman" w:hAnsi="Times New Roman" w:cs="Times New Roman"/>
        </w:rPr>
        <w:t xml:space="preserve"> prowadzącego PSZOK</w:t>
      </w:r>
      <w:r w:rsidR="0009199E">
        <w:rPr>
          <w:rFonts w:ascii="Times New Roman" w:hAnsi="Times New Roman" w:cs="Times New Roman"/>
        </w:rPr>
        <w:t>,</w:t>
      </w:r>
      <w:r w:rsidR="00E300E4" w:rsidRPr="00EF4D6F">
        <w:rPr>
          <w:rFonts w:ascii="Times New Roman" w:hAnsi="Times New Roman" w:cs="Times New Roman"/>
        </w:rPr>
        <w:t xml:space="preserve"> podczas której należy wskazać poszczególne elementy inwestycji. </w:t>
      </w:r>
      <w:r w:rsidR="0009199E">
        <w:rPr>
          <w:rFonts w:ascii="Times New Roman" w:hAnsi="Times New Roman" w:cs="Times New Roman"/>
        </w:rPr>
        <w:br/>
      </w:r>
      <w:r w:rsidR="00E300E4" w:rsidRPr="00EF4D6F">
        <w:rPr>
          <w:rFonts w:ascii="Times New Roman" w:hAnsi="Times New Roman" w:cs="Times New Roman"/>
        </w:rPr>
        <w:t>W filmie muszą znaleźć się informacje dotyczące:</w:t>
      </w:r>
      <w:r w:rsidRPr="00EF4D6F">
        <w:rPr>
          <w:rFonts w:ascii="Times New Roman" w:hAnsi="Times New Roman" w:cs="Times New Roman"/>
        </w:rPr>
        <w:t xml:space="preserve"> </w:t>
      </w:r>
      <w:r w:rsidR="000F3BD3" w:rsidRPr="00EF4D6F">
        <w:rPr>
          <w:rFonts w:ascii="Times New Roman" w:hAnsi="Times New Roman" w:cs="Times New Roman"/>
        </w:rPr>
        <w:t>umiejscowienia PSZOK, godzin jego otwarcia, z</w:t>
      </w:r>
      <w:r w:rsidR="00E300E4" w:rsidRPr="00EF4D6F">
        <w:rPr>
          <w:rFonts w:ascii="Times New Roman" w:hAnsi="Times New Roman" w:cs="Times New Roman"/>
        </w:rPr>
        <w:t>asad funkcjonowania</w:t>
      </w:r>
      <w:r w:rsidR="000F3BD3" w:rsidRPr="00EF4D6F">
        <w:rPr>
          <w:rFonts w:ascii="Times New Roman" w:hAnsi="Times New Roman" w:cs="Times New Roman"/>
        </w:rPr>
        <w:t xml:space="preserve">, </w:t>
      </w:r>
      <w:r w:rsidR="00E300E4" w:rsidRPr="00EF4D6F">
        <w:rPr>
          <w:rFonts w:ascii="Times New Roman" w:hAnsi="Times New Roman" w:cs="Times New Roman"/>
        </w:rPr>
        <w:t xml:space="preserve">w tym punktu wymian sprzętu, </w:t>
      </w:r>
      <w:r w:rsidR="000F3BD3" w:rsidRPr="00EF4D6F">
        <w:rPr>
          <w:rFonts w:ascii="Times New Roman" w:hAnsi="Times New Roman" w:cs="Times New Roman"/>
        </w:rPr>
        <w:t>a także informacje na tema</w:t>
      </w:r>
      <w:r>
        <w:rPr>
          <w:rFonts w:ascii="Times New Roman" w:hAnsi="Times New Roman" w:cs="Times New Roman"/>
        </w:rPr>
        <w:t>t zasadności segregacji odpadów,</w:t>
      </w:r>
    </w:p>
    <w:p w14:paraId="3A92881E" w14:textId="0D6FEADB" w:rsidR="00EF4D6F" w:rsidRPr="00C20D30" w:rsidRDefault="00EF4D6F" w:rsidP="00C20D30">
      <w:pPr>
        <w:pStyle w:val="Teksttreci20"/>
        <w:numPr>
          <w:ilvl w:val="0"/>
          <w:numId w:val="35"/>
        </w:numPr>
        <w:shd w:val="clear" w:color="auto" w:fill="auto"/>
        <w:spacing w:after="0" w:line="293" w:lineRule="exact"/>
        <w:jc w:val="both"/>
        <w:rPr>
          <w:rFonts w:ascii="Times New Roman" w:hAnsi="Times New Roman" w:cs="Times New Roman"/>
        </w:rPr>
      </w:pPr>
      <w:r w:rsidRPr="00C20D30">
        <w:rPr>
          <w:rFonts w:ascii="Times New Roman" w:hAnsi="Times New Roman" w:cs="Times New Roman"/>
        </w:rPr>
        <w:t>w</w:t>
      </w:r>
      <w:r w:rsidR="00AD080A" w:rsidRPr="00C20D30">
        <w:rPr>
          <w:rFonts w:ascii="Times New Roman" w:hAnsi="Times New Roman" w:cs="Times New Roman"/>
        </w:rPr>
        <w:t>ykonawca musi zamieścić w czołówce f</w:t>
      </w:r>
      <w:r w:rsidR="00FC4317" w:rsidRPr="00C20D30">
        <w:rPr>
          <w:rFonts w:ascii="Times New Roman" w:hAnsi="Times New Roman" w:cs="Times New Roman"/>
        </w:rPr>
        <w:t>ilmu plansze</w:t>
      </w:r>
      <w:r w:rsidR="00AD080A" w:rsidRPr="00C20D30">
        <w:rPr>
          <w:rFonts w:ascii="Times New Roman" w:hAnsi="Times New Roman" w:cs="Times New Roman"/>
        </w:rPr>
        <w:t xml:space="preserve"> z logo</w:t>
      </w:r>
      <w:r w:rsidR="00FC4317" w:rsidRPr="00C20D30">
        <w:rPr>
          <w:rFonts w:ascii="Times New Roman" w:hAnsi="Times New Roman" w:cs="Times New Roman"/>
        </w:rPr>
        <w:t xml:space="preserve"> Gminy Miasto Świnoujście oraz logo projektów unijnych w ramach programu Infrastruktura </w:t>
      </w:r>
      <w:r w:rsidRPr="00C20D30">
        <w:rPr>
          <w:rFonts w:ascii="Times New Roman" w:hAnsi="Times New Roman" w:cs="Times New Roman"/>
        </w:rPr>
        <w:br/>
      </w:r>
      <w:r w:rsidR="00FC4317" w:rsidRPr="00C20D30">
        <w:rPr>
          <w:rFonts w:ascii="Times New Roman" w:hAnsi="Times New Roman" w:cs="Times New Roman"/>
        </w:rPr>
        <w:t xml:space="preserve">i Środowisko. Layout Miasta i znaków UE będących wzorcem zostaną dostarczone Wykonawcy przez Zamawiającego w postaci elektronicznej na adres poczty mailowej </w:t>
      </w:r>
      <w:r w:rsidRPr="00C20D30">
        <w:rPr>
          <w:rFonts w:ascii="Times New Roman" w:hAnsi="Times New Roman" w:cs="Times New Roman"/>
        </w:rPr>
        <w:t>w dniu podpisania umowy,</w:t>
      </w:r>
    </w:p>
    <w:p w14:paraId="141A72E5" w14:textId="09AF07F1" w:rsidR="00AD080A" w:rsidRDefault="00EF4D6F" w:rsidP="00C20D30">
      <w:pPr>
        <w:pStyle w:val="Teksttreci20"/>
        <w:numPr>
          <w:ilvl w:val="0"/>
          <w:numId w:val="35"/>
        </w:numPr>
        <w:shd w:val="clear" w:color="auto" w:fill="auto"/>
        <w:spacing w:after="0" w:line="293" w:lineRule="exact"/>
        <w:jc w:val="both"/>
        <w:rPr>
          <w:rFonts w:ascii="Times New Roman" w:hAnsi="Times New Roman" w:cs="Times New Roman"/>
        </w:rPr>
      </w:pPr>
      <w:r>
        <w:rPr>
          <w:rFonts w:ascii="Times New Roman" w:hAnsi="Times New Roman" w:cs="Times New Roman"/>
        </w:rPr>
        <w:t>c</w:t>
      </w:r>
      <w:r w:rsidR="00066937" w:rsidRPr="00EF4D6F">
        <w:rPr>
          <w:rFonts w:ascii="Times New Roman" w:hAnsi="Times New Roman" w:cs="Times New Roman"/>
        </w:rPr>
        <w:t xml:space="preserve">zas trwania filmu wynosi </w:t>
      </w:r>
      <w:r w:rsidR="00F8183F">
        <w:rPr>
          <w:rFonts w:ascii="Times New Roman" w:hAnsi="Times New Roman" w:cs="Times New Roman"/>
        </w:rPr>
        <w:t>nie mniej niż</w:t>
      </w:r>
      <w:r w:rsidR="00066937" w:rsidRPr="00EF4D6F">
        <w:rPr>
          <w:rFonts w:ascii="Times New Roman" w:hAnsi="Times New Roman" w:cs="Times New Roman"/>
        </w:rPr>
        <w:t xml:space="preserve"> </w:t>
      </w:r>
      <w:r w:rsidR="002D4AE3">
        <w:rPr>
          <w:rFonts w:ascii="Times New Roman" w:hAnsi="Times New Roman" w:cs="Times New Roman"/>
        </w:rPr>
        <w:t>4,5</w:t>
      </w:r>
      <w:r w:rsidR="00066937" w:rsidRPr="00EF4D6F">
        <w:rPr>
          <w:rFonts w:ascii="Times New Roman" w:hAnsi="Times New Roman" w:cs="Times New Roman"/>
        </w:rPr>
        <w:t xml:space="preserve"> minut</w:t>
      </w:r>
      <w:r w:rsidR="002D4AE3">
        <w:rPr>
          <w:rFonts w:ascii="Times New Roman" w:hAnsi="Times New Roman" w:cs="Times New Roman"/>
        </w:rPr>
        <w:t>y</w:t>
      </w:r>
      <w:r w:rsidR="00F8183F">
        <w:rPr>
          <w:rFonts w:ascii="Times New Roman" w:hAnsi="Times New Roman" w:cs="Times New Roman"/>
        </w:rPr>
        <w:t xml:space="preserve"> i nie więcej niż </w:t>
      </w:r>
      <w:r w:rsidR="002D4AE3">
        <w:rPr>
          <w:rFonts w:ascii="Times New Roman" w:hAnsi="Times New Roman" w:cs="Times New Roman"/>
        </w:rPr>
        <w:t>5,5</w:t>
      </w:r>
      <w:r w:rsidR="00F8183F">
        <w:rPr>
          <w:rFonts w:ascii="Times New Roman" w:hAnsi="Times New Roman" w:cs="Times New Roman"/>
        </w:rPr>
        <w:t xml:space="preserve"> minut</w:t>
      </w:r>
      <w:r w:rsidR="002D4AE3">
        <w:rPr>
          <w:rFonts w:ascii="Times New Roman" w:hAnsi="Times New Roman" w:cs="Times New Roman"/>
        </w:rPr>
        <w:t>y</w:t>
      </w:r>
      <w:r w:rsidR="00066937" w:rsidRPr="00EF4D6F">
        <w:rPr>
          <w:rFonts w:ascii="Times New Roman" w:hAnsi="Times New Roman" w:cs="Times New Roman"/>
        </w:rPr>
        <w:t>. Wykonawca jest zobowiązany do minim</w:t>
      </w:r>
      <w:r w:rsidR="002477EB" w:rsidRPr="00EF4D6F">
        <w:rPr>
          <w:rFonts w:ascii="Times New Roman" w:hAnsi="Times New Roman" w:cs="Times New Roman"/>
        </w:rPr>
        <w:t xml:space="preserve">um </w:t>
      </w:r>
      <w:r w:rsidR="00320FA4">
        <w:rPr>
          <w:rFonts w:ascii="Times New Roman" w:hAnsi="Times New Roman" w:cs="Times New Roman"/>
        </w:rPr>
        <w:t>8</w:t>
      </w:r>
      <w:r w:rsidR="002477EB" w:rsidRPr="00EF4D6F">
        <w:rPr>
          <w:rFonts w:ascii="Times New Roman" w:hAnsi="Times New Roman" w:cs="Times New Roman"/>
        </w:rPr>
        <w:t>0 emisji filmu</w:t>
      </w:r>
      <w:r w:rsidR="00320FA4">
        <w:rPr>
          <w:rFonts w:ascii="Times New Roman" w:hAnsi="Times New Roman" w:cs="Times New Roman"/>
        </w:rPr>
        <w:t xml:space="preserve"> (po 40 emisji w każdej telewizji)</w:t>
      </w:r>
      <w:r w:rsidR="002477EB" w:rsidRPr="00EF4D6F">
        <w:rPr>
          <w:rFonts w:ascii="Times New Roman" w:hAnsi="Times New Roman" w:cs="Times New Roman"/>
        </w:rPr>
        <w:t xml:space="preserve"> przez 30 dni z zastrzeżeniem, że w ciągu jednego tygodnia musi się </w:t>
      </w:r>
      <w:r w:rsidR="002477EB" w:rsidRPr="00EF4D6F">
        <w:rPr>
          <w:rFonts w:ascii="Times New Roman" w:hAnsi="Times New Roman" w:cs="Times New Roman"/>
        </w:rPr>
        <w:lastRenderedPageBreak/>
        <w:t>odbyć minimum 5 emisji</w:t>
      </w:r>
      <w:r w:rsidR="00DA0177">
        <w:rPr>
          <w:rFonts w:ascii="Times New Roman" w:hAnsi="Times New Roman" w:cs="Times New Roman"/>
        </w:rPr>
        <w:t xml:space="preserve"> w każdej telewizji</w:t>
      </w:r>
      <w:r w:rsidR="00DB426B">
        <w:rPr>
          <w:rFonts w:ascii="Times New Roman" w:hAnsi="Times New Roman" w:cs="Times New Roman"/>
        </w:rPr>
        <w:t>, zaś cała emisja musi zakończyć się do 21 grudnia.</w:t>
      </w:r>
      <w:r w:rsidRPr="00EF4D6F">
        <w:rPr>
          <w:rFonts w:ascii="Times New Roman" w:hAnsi="Times New Roman" w:cs="Times New Roman"/>
        </w:rPr>
        <w:t xml:space="preserve"> </w:t>
      </w:r>
      <w:r w:rsidR="00AD080A" w:rsidRPr="00EF4D6F">
        <w:rPr>
          <w:rFonts w:ascii="Times New Roman" w:hAnsi="Times New Roman" w:cs="Times New Roman"/>
        </w:rPr>
        <w:t>Emisja</w:t>
      </w:r>
      <w:r w:rsidR="00DB426B">
        <w:rPr>
          <w:rFonts w:ascii="Times New Roman" w:hAnsi="Times New Roman" w:cs="Times New Roman"/>
        </w:rPr>
        <w:t xml:space="preserve"> filmu musi </w:t>
      </w:r>
      <w:r w:rsidR="00AD080A" w:rsidRPr="00EF4D6F">
        <w:rPr>
          <w:rFonts w:ascii="Times New Roman" w:hAnsi="Times New Roman" w:cs="Times New Roman"/>
        </w:rPr>
        <w:t>odbyć</w:t>
      </w:r>
      <w:r w:rsidR="00DB426B">
        <w:rPr>
          <w:rFonts w:ascii="Times New Roman" w:hAnsi="Times New Roman" w:cs="Times New Roman"/>
        </w:rPr>
        <w:t xml:space="preserve"> się</w:t>
      </w:r>
      <w:r w:rsidR="00AD080A" w:rsidRPr="00EF4D6F">
        <w:rPr>
          <w:rFonts w:ascii="Times New Roman" w:hAnsi="Times New Roman" w:cs="Times New Roman"/>
        </w:rPr>
        <w:t xml:space="preserve"> w dwóch telewizjach o zasięgu lokalnym</w:t>
      </w:r>
      <w:r w:rsidR="00F8183F">
        <w:rPr>
          <w:rFonts w:ascii="Times New Roman" w:hAnsi="Times New Roman" w:cs="Times New Roman"/>
        </w:rPr>
        <w:t xml:space="preserve"> w godzinach </w:t>
      </w:r>
      <w:r w:rsidR="002D4AE3">
        <w:rPr>
          <w:rFonts w:ascii="Times New Roman" w:hAnsi="Times New Roman" w:cs="Times New Roman"/>
        </w:rPr>
        <w:t xml:space="preserve"> od 6:00 do 22:00.</w:t>
      </w:r>
    </w:p>
    <w:p w14:paraId="6F886B5F" w14:textId="0E3B6D40" w:rsidR="00FD01AF" w:rsidRDefault="00FD01AF" w:rsidP="00FD01AF">
      <w:pPr>
        <w:pStyle w:val="Bezodstpw"/>
        <w:jc w:val="both"/>
      </w:pPr>
      <w:r>
        <w:t>2.</w:t>
      </w:r>
      <w:r w:rsidRPr="00FD01AF">
        <w:t xml:space="preserve"> </w:t>
      </w:r>
      <w:r w:rsidRPr="00E6393D">
        <w:t>Wykonawca oświadcza, że dysponuje odpowiednim potencjałem techniczno-organizacyjnym, osobowym, finansowym oraz uprawnieniami, wiedz</w:t>
      </w:r>
      <w:r>
        <w:t xml:space="preserve">ą </w:t>
      </w:r>
      <w:r w:rsidRPr="00E6393D">
        <w:t xml:space="preserve">i doświadczeniem pozwalającym </w:t>
      </w:r>
      <w:r>
        <w:t xml:space="preserve">   </w:t>
      </w:r>
      <w:r w:rsidRPr="00E6393D">
        <w:t xml:space="preserve">na należyte </w:t>
      </w:r>
      <w:r>
        <w:t>zrealizowanie przedmiotu umowy.</w:t>
      </w:r>
    </w:p>
    <w:p w14:paraId="5F8C198A" w14:textId="77777777" w:rsidR="00FD01AF" w:rsidRDefault="00FD01AF" w:rsidP="00FD01AF">
      <w:pPr>
        <w:pStyle w:val="Bezodstpw"/>
        <w:jc w:val="both"/>
      </w:pPr>
      <w:r>
        <w:t xml:space="preserve">3.  </w:t>
      </w:r>
      <w:r w:rsidRPr="00E6393D">
        <w:t>Wykonawca zobowiązany jest wykonać przedmiot umowy z zachowaniem należytej staranności,  efektywności oraz zgodnie z najlep</w:t>
      </w:r>
      <w:r>
        <w:t>szą praktyką i wiedzą zawodową.</w:t>
      </w:r>
    </w:p>
    <w:p w14:paraId="3ED5DA3A" w14:textId="7542A651" w:rsidR="00FD01AF" w:rsidRPr="00E6393D" w:rsidRDefault="00FD01AF" w:rsidP="002D4AE3">
      <w:pPr>
        <w:pStyle w:val="Bezodstpw"/>
        <w:jc w:val="both"/>
        <w:rPr>
          <w:bCs/>
        </w:rPr>
      </w:pPr>
      <w:r>
        <w:t xml:space="preserve">4. </w:t>
      </w:r>
      <w:r w:rsidRPr="00E6393D">
        <w:rPr>
          <w:bCs/>
        </w:rPr>
        <w:t xml:space="preserve">Wykonawca zobowiązuje się do współpracy z Zamawiającym na każdym etapie wykonania przedmiotu umowy, w tym do udzielenia każdorazowo pełnej informacji </w:t>
      </w:r>
      <w:r w:rsidRPr="00E6393D">
        <w:rPr>
          <w:bCs/>
        </w:rPr>
        <w:br/>
        <w:t>na temat stanu realizacji przedmiotu umowy.</w:t>
      </w:r>
    </w:p>
    <w:p w14:paraId="24B3D7CD" w14:textId="77777777" w:rsidR="00510222" w:rsidRDefault="00510222" w:rsidP="00291B57">
      <w:pPr>
        <w:tabs>
          <w:tab w:val="left" w:pos="9070"/>
        </w:tabs>
        <w:ind w:left="0" w:right="-2" w:firstLine="0"/>
        <w:rPr>
          <w:b/>
          <w:bCs/>
          <w:szCs w:val="24"/>
          <w:lang w:eastAsia="ar-SA"/>
        </w:rPr>
      </w:pPr>
    </w:p>
    <w:p w14:paraId="6773F3B7" w14:textId="77777777" w:rsidR="00BE4E87" w:rsidRPr="00C20D30" w:rsidRDefault="009E2AB4" w:rsidP="009E2AB4">
      <w:pPr>
        <w:tabs>
          <w:tab w:val="left" w:pos="9070"/>
        </w:tabs>
        <w:ind w:right="-2"/>
        <w:jc w:val="center"/>
        <w:rPr>
          <w:b/>
          <w:color w:val="auto"/>
        </w:rPr>
      </w:pPr>
      <w:r w:rsidRPr="00C20D30">
        <w:rPr>
          <w:b/>
          <w:bCs/>
          <w:color w:val="auto"/>
          <w:szCs w:val="24"/>
          <w:lang w:eastAsia="ar-SA"/>
        </w:rPr>
        <w:t>§2</w:t>
      </w:r>
      <w:r w:rsidRPr="00C20D30">
        <w:rPr>
          <w:b/>
          <w:bCs/>
          <w:color w:val="auto"/>
          <w:szCs w:val="24"/>
          <w:lang w:eastAsia="ar-SA"/>
        </w:rPr>
        <w:br/>
      </w:r>
      <w:r w:rsidR="00DF1A6A" w:rsidRPr="00C20D30">
        <w:rPr>
          <w:b/>
          <w:color w:val="auto"/>
        </w:rPr>
        <w:t>TERMINY</w:t>
      </w:r>
    </w:p>
    <w:p w14:paraId="682AB508" w14:textId="77777777" w:rsidR="00347593" w:rsidRPr="00C20D30" w:rsidRDefault="00347593" w:rsidP="009E2AB4">
      <w:pPr>
        <w:tabs>
          <w:tab w:val="left" w:pos="9070"/>
        </w:tabs>
        <w:ind w:right="-2"/>
        <w:jc w:val="center"/>
        <w:rPr>
          <w:b/>
          <w:color w:val="auto"/>
        </w:rPr>
      </w:pPr>
    </w:p>
    <w:p w14:paraId="61CD4334" w14:textId="18DAE77A" w:rsidR="00347593" w:rsidRPr="00C20D30" w:rsidRDefault="00347593" w:rsidP="00347593">
      <w:pPr>
        <w:pStyle w:val="Teksttreci20"/>
        <w:numPr>
          <w:ilvl w:val="0"/>
          <w:numId w:val="27"/>
        </w:numPr>
        <w:shd w:val="clear" w:color="auto" w:fill="auto"/>
        <w:tabs>
          <w:tab w:val="left" w:pos="284"/>
        </w:tabs>
        <w:spacing w:after="0" w:line="278" w:lineRule="exact"/>
        <w:ind w:left="284" w:hanging="284"/>
        <w:jc w:val="both"/>
        <w:rPr>
          <w:rFonts w:ascii="Times New Roman" w:hAnsi="Times New Roman" w:cs="Times New Roman"/>
        </w:rPr>
      </w:pPr>
      <w:r w:rsidRPr="00C20D30">
        <w:rPr>
          <w:rFonts w:ascii="Times New Roman" w:hAnsi="Times New Roman" w:cs="Times New Roman"/>
        </w:rPr>
        <w:t xml:space="preserve">Wykonawca zobowiązany jest do przedstawienia </w:t>
      </w:r>
      <w:r w:rsidR="000F3BD3" w:rsidRPr="00C20D30">
        <w:rPr>
          <w:rFonts w:ascii="Times New Roman" w:hAnsi="Times New Roman" w:cs="Times New Roman"/>
        </w:rPr>
        <w:t>Zamawiającemu scenariusz</w:t>
      </w:r>
      <w:r w:rsidR="00476B1D">
        <w:rPr>
          <w:rFonts w:ascii="Times New Roman" w:hAnsi="Times New Roman" w:cs="Times New Roman"/>
        </w:rPr>
        <w:t>u</w:t>
      </w:r>
      <w:r w:rsidR="000F3BD3" w:rsidRPr="00C20D30">
        <w:rPr>
          <w:rFonts w:ascii="Times New Roman" w:hAnsi="Times New Roman" w:cs="Times New Roman"/>
        </w:rPr>
        <w:t xml:space="preserve"> </w:t>
      </w:r>
      <w:r w:rsidRPr="00C20D30">
        <w:rPr>
          <w:rFonts w:ascii="Times New Roman" w:hAnsi="Times New Roman" w:cs="Times New Roman"/>
        </w:rPr>
        <w:t xml:space="preserve">filmu do akceptacji do dnia </w:t>
      </w:r>
      <w:r w:rsidR="0050417C" w:rsidRPr="00C20D30">
        <w:rPr>
          <w:rFonts w:ascii="Times New Roman" w:hAnsi="Times New Roman" w:cs="Times New Roman"/>
        </w:rPr>
        <w:t>21</w:t>
      </w:r>
      <w:r w:rsidRPr="00C20D30">
        <w:rPr>
          <w:rFonts w:ascii="Times New Roman" w:hAnsi="Times New Roman" w:cs="Times New Roman"/>
        </w:rPr>
        <w:t xml:space="preserve"> września 2018 r.</w:t>
      </w:r>
    </w:p>
    <w:p w14:paraId="1562534A" w14:textId="5AEECA2C" w:rsidR="000F3BD3" w:rsidRPr="00C20D30" w:rsidRDefault="000F3BD3" w:rsidP="00347593">
      <w:pPr>
        <w:pStyle w:val="Teksttreci20"/>
        <w:numPr>
          <w:ilvl w:val="0"/>
          <w:numId w:val="27"/>
        </w:numPr>
        <w:shd w:val="clear" w:color="auto" w:fill="auto"/>
        <w:tabs>
          <w:tab w:val="left" w:pos="284"/>
        </w:tabs>
        <w:spacing w:after="0" w:line="278" w:lineRule="exact"/>
        <w:ind w:left="284" w:hanging="284"/>
        <w:jc w:val="both"/>
        <w:rPr>
          <w:rFonts w:ascii="Times New Roman" w:hAnsi="Times New Roman" w:cs="Times New Roman"/>
        </w:rPr>
      </w:pPr>
      <w:r w:rsidRPr="00C20D30">
        <w:rPr>
          <w:rFonts w:ascii="Times New Roman" w:hAnsi="Times New Roman" w:cs="Times New Roman"/>
        </w:rPr>
        <w:t>Zamawiający, w terminie maksymalnie 5 dni roboczych od czasu otrzymania scenariusza filmu do akceptacji może zgłosić w formie pisemnej uwagi lub poprawki, które Wykonawca jest zobowiązany uwzględnić w ciągu 3 dni roboczych.</w:t>
      </w:r>
    </w:p>
    <w:p w14:paraId="15CED819" w14:textId="72350BC3" w:rsidR="000F3BD3" w:rsidRPr="00C20D30" w:rsidRDefault="0050417C" w:rsidP="00347593">
      <w:pPr>
        <w:pStyle w:val="Teksttreci20"/>
        <w:numPr>
          <w:ilvl w:val="0"/>
          <w:numId w:val="27"/>
        </w:numPr>
        <w:shd w:val="clear" w:color="auto" w:fill="auto"/>
        <w:tabs>
          <w:tab w:val="left" w:pos="284"/>
        </w:tabs>
        <w:spacing w:after="0" w:line="278" w:lineRule="exact"/>
        <w:ind w:left="284" w:hanging="284"/>
        <w:jc w:val="both"/>
        <w:rPr>
          <w:rFonts w:ascii="Times New Roman" w:hAnsi="Times New Roman" w:cs="Times New Roman"/>
        </w:rPr>
      </w:pPr>
      <w:r w:rsidRPr="00C20D30">
        <w:rPr>
          <w:rFonts w:ascii="Times New Roman" w:hAnsi="Times New Roman" w:cs="Times New Roman"/>
        </w:rPr>
        <w:t>Po za</w:t>
      </w:r>
      <w:r w:rsidR="000F3BD3" w:rsidRPr="00C20D30">
        <w:rPr>
          <w:rFonts w:ascii="Times New Roman" w:hAnsi="Times New Roman" w:cs="Times New Roman"/>
        </w:rPr>
        <w:t xml:space="preserve">akceptowaniu scenariusza wykonawca przedstawi w ciągu </w:t>
      </w:r>
      <w:r w:rsidRPr="00C20D30">
        <w:rPr>
          <w:rFonts w:ascii="Times New Roman" w:hAnsi="Times New Roman" w:cs="Times New Roman"/>
        </w:rPr>
        <w:t>10 dni roboczych film do akceptacji.</w:t>
      </w:r>
    </w:p>
    <w:p w14:paraId="0F0D273D" w14:textId="77777777" w:rsidR="00DB426B" w:rsidRPr="00DB426B" w:rsidRDefault="0050417C" w:rsidP="00DB426B">
      <w:pPr>
        <w:pStyle w:val="Teksttreci20"/>
        <w:numPr>
          <w:ilvl w:val="0"/>
          <w:numId w:val="27"/>
        </w:numPr>
        <w:shd w:val="clear" w:color="auto" w:fill="auto"/>
        <w:tabs>
          <w:tab w:val="left" w:pos="284"/>
        </w:tabs>
        <w:spacing w:after="0" w:line="278" w:lineRule="exact"/>
        <w:ind w:left="284" w:hanging="284"/>
        <w:jc w:val="both"/>
        <w:rPr>
          <w:rFonts w:ascii="Times New Roman" w:hAnsi="Times New Roman" w:cs="Times New Roman"/>
        </w:rPr>
      </w:pPr>
      <w:r w:rsidRPr="00DB426B">
        <w:rPr>
          <w:rFonts w:ascii="Times New Roman" w:hAnsi="Times New Roman" w:cs="Times New Roman"/>
        </w:rPr>
        <w:t>Zamawiający, w terminie maksymalnie 5 dni roboczych od czasu otrzymania filmu do akceptacji może zgłosić w formie pisemnej uwagi lub poprawki, które Wykonawca jest zobowiązany uwzględnić w ciągu 5 dni roboczych.</w:t>
      </w:r>
    </w:p>
    <w:p w14:paraId="1A44DE5A" w14:textId="2BC6CBF1" w:rsidR="00DB426B" w:rsidRDefault="0050417C" w:rsidP="00825800">
      <w:pPr>
        <w:pStyle w:val="Teksttreci20"/>
        <w:numPr>
          <w:ilvl w:val="0"/>
          <w:numId w:val="27"/>
        </w:numPr>
        <w:shd w:val="clear" w:color="auto" w:fill="auto"/>
        <w:tabs>
          <w:tab w:val="left" w:pos="284"/>
        </w:tabs>
        <w:spacing w:after="0" w:line="278" w:lineRule="exact"/>
        <w:ind w:left="284" w:hanging="284"/>
        <w:jc w:val="both"/>
        <w:rPr>
          <w:rFonts w:ascii="Times New Roman" w:hAnsi="Times New Roman" w:cs="Times New Roman"/>
        </w:rPr>
      </w:pPr>
      <w:r w:rsidRPr="00DB426B">
        <w:rPr>
          <w:rFonts w:ascii="Times New Roman" w:hAnsi="Times New Roman" w:cs="Times New Roman"/>
        </w:rPr>
        <w:t>Po otrzymaniu ostatecznej akceptacji w</w:t>
      </w:r>
      <w:r w:rsidR="00347593" w:rsidRPr="00DB426B">
        <w:rPr>
          <w:rFonts w:ascii="Times New Roman" w:hAnsi="Times New Roman" w:cs="Times New Roman"/>
        </w:rPr>
        <w:t xml:space="preserve">ykonawca zobowiązany jest wykonać usługę emisji filmu w </w:t>
      </w:r>
      <w:r w:rsidR="00066937" w:rsidRPr="00DB426B">
        <w:rPr>
          <w:rFonts w:ascii="Times New Roman" w:hAnsi="Times New Roman" w:cs="Times New Roman"/>
        </w:rPr>
        <w:t>terminie do 10</w:t>
      </w:r>
      <w:r w:rsidR="00347593" w:rsidRPr="00DB426B">
        <w:rPr>
          <w:rFonts w:ascii="Times New Roman" w:hAnsi="Times New Roman" w:cs="Times New Roman"/>
        </w:rPr>
        <w:t xml:space="preserve"> dni roboczych od</w:t>
      </w:r>
      <w:r w:rsidR="00DB426B" w:rsidRPr="00DB426B">
        <w:rPr>
          <w:rFonts w:ascii="Times New Roman" w:hAnsi="Times New Roman" w:cs="Times New Roman"/>
        </w:rPr>
        <w:t xml:space="preserve"> dnia akceptacji projektu filmu.</w:t>
      </w:r>
    </w:p>
    <w:p w14:paraId="51222C18" w14:textId="77777777" w:rsidR="00291B57" w:rsidRDefault="00291B57" w:rsidP="00A37590">
      <w:pPr>
        <w:pStyle w:val="Nagwek2"/>
        <w:ind w:left="10" w:right="-2"/>
        <w:rPr>
          <w:b/>
          <w:bCs/>
          <w:szCs w:val="24"/>
          <w:lang w:eastAsia="ar-SA"/>
        </w:rPr>
      </w:pPr>
    </w:p>
    <w:p w14:paraId="3733E54A" w14:textId="77777777" w:rsidR="00DA6F78" w:rsidRPr="00A37590" w:rsidRDefault="00DA6F78" w:rsidP="00A37590">
      <w:pPr>
        <w:pStyle w:val="Nagwek2"/>
        <w:ind w:left="10" w:right="-2"/>
        <w:rPr>
          <w:b/>
        </w:rPr>
      </w:pPr>
      <w:r w:rsidRPr="00DB426B">
        <w:rPr>
          <w:b/>
          <w:bCs/>
          <w:szCs w:val="24"/>
          <w:lang w:eastAsia="ar-SA"/>
        </w:rPr>
        <w:t>§3</w:t>
      </w:r>
      <w:r w:rsidRPr="00A37590">
        <w:rPr>
          <w:b/>
        </w:rPr>
        <w:br/>
      </w:r>
      <w:r w:rsidR="00DF1A6A" w:rsidRPr="00A37590">
        <w:rPr>
          <w:b/>
        </w:rPr>
        <w:t>WYNAGRODZENIE</w:t>
      </w:r>
    </w:p>
    <w:p w14:paraId="5CF02637" w14:textId="1C449997" w:rsidR="0087795A" w:rsidRDefault="00DF1A6A" w:rsidP="002D4AE3">
      <w:pPr>
        <w:pStyle w:val="Nagwek2"/>
        <w:numPr>
          <w:ilvl w:val="0"/>
          <w:numId w:val="16"/>
        </w:numPr>
        <w:spacing w:after="0" w:line="240" w:lineRule="auto"/>
        <w:ind w:left="284" w:right="182" w:hanging="284"/>
        <w:jc w:val="both"/>
      </w:pPr>
      <w:r>
        <w:t>Wynagrodzenie Wykonawcy za zrealizowanie przedmio</w:t>
      </w:r>
      <w:r w:rsidR="00DA6F78">
        <w:t>tu umowy stanowi kwota:</w:t>
      </w:r>
      <w:r w:rsidR="00697200">
        <w:t xml:space="preserve"> </w:t>
      </w:r>
      <w:r w:rsidR="003106B6">
        <w:t>………………</w:t>
      </w:r>
      <w:r>
        <w:t>zł plus 23% podatku VAT w wysokości:</w:t>
      </w:r>
      <w:r w:rsidR="00697200">
        <w:t xml:space="preserve"> </w:t>
      </w:r>
      <w:r w:rsidR="003106B6">
        <w:t>…………..</w:t>
      </w:r>
      <w:r>
        <w:t>zł, co stanowi łącznie wy</w:t>
      </w:r>
      <w:r w:rsidR="00DA6F78">
        <w:t xml:space="preserve">nagrodzenie ryczałtowe brutto </w:t>
      </w:r>
      <w:r w:rsidR="003106B6">
        <w:t>………..</w:t>
      </w:r>
      <w:r>
        <w:t>zł (słownie</w:t>
      </w:r>
      <w:r w:rsidR="00697200">
        <w:t xml:space="preserve"> </w:t>
      </w:r>
      <w:r w:rsidR="003106B6">
        <w:t>……….. 00</w:t>
      </w:r>
      <w:r w:rsidR="00697200">
        <w:t>/100</w:t>
      </w:r>
      <w:r w:rsidR="0087795A">
        <w:t>)</w:t>
      </w:r>
      <w:r w:rsidR="00F309F4">
        <w:t>.</w:t>
      </w:r>
    </w:p>
    <w:p w14:paraId="03F70020" w14:textId="77777777" w:rsidR="0087795A" w:rsidRPr="00955DB8" w:rsidRDefault="00DA6F78" w:rsidP="002D4AE3">
      <w:pPr>
        <w:pStyle w:val="Nagwek2"/>
        <w:numPr>
          <w:ilvl w:val="0"/>
          <w:numId w:val="16"/>
        </w:numPr>
        <w:spacing w:after="0" w:line="240" w:lineRule="auto"/>
        <w:ind w:left="284" w:right="182" w:hanging="284"/>
        <w:jc w:val="both"/>
        <w:rPr>
          <w:color w:val="auto"/>
        </w:rPr>
      </w:pPr>
      <w:r>
        <w:t>Strony ustalają, że wymieniona w ust. 1</w:t>
      </w:r>
      <w:r w:rsidR="00DF1A6A">
        <w:t xml:space="preserve"> kwota jest ostateczna i nie ulegnie zmianie nawet w przypadku wystąpienia inny</w:t>
      </w:r>
      <w:r>
        <w:t xml:space="preserve">ch </w:t>
      </w:r>
      <w:r w:rsidRPr="00955DB8">
        <w:rPr>
          <w:color w:val="auto"/>
        </w:rPr>
        <w:t>nieprzewidzianych okoliczności.</w:t>
      </w:r>
    </w:p>
    <w:p w14:paraId="35CC6D92" w14:textId="77777777" w:rsidR="0087795A" w:rsidRDefault="00DF1A6A" w:rsidP="002D4AE3">
      <w:pPr>
        <w:pStyle w:val="Nagwek2"/>
        <w:numPr>
          <w:ilvl w:val="0"/>
          <w:numId w:val="16"/>
        </w:numPr>
        <w:spacing w:after="0" w:line="240" w:lineRule="auto"/>
        <w:ind w:left="284" w:right="182" w:hanging="284"/>
        <w:jc w:val="both"/>
      </w:pPr>
      <w:r w:rsidRPr="00955DB8">
        <w:rPr>
          <w:color w:val="auto"/>
        </w:rPr>
        <w:t xml:space="preserve">Zapłata wynagrodzenia będzie dokonana przez Zamawiającego na rachunek bankowy Wykonawcy określony w fakturze, na podstawie protokołu odbioru podpisanego przez Zamawiającego i Wykonawcę, w terminie </w:t>
      </w:r>
      <w:r>
        <w:t>14 dni kalendarzowych od daty otrzymania faktury przez Zamawiającego.</w:t>
      </w:r>
    </w:p>
    <w:p w14:paraId="7E943860" w14:textId="3AD77D8B" w:rsidR="00BE4E87" w:rsidRDefault="00DF1A6A" w:rsidP="002D4AE3">
      <w:pPr>
        <w:pStyle w:val="Nagwek2"/>
        <w:numPr>
          <w:ilvl w:val="0"/>
          <w:numId w:val="16"/>
        </w:numPr>
        <w:spacing w:after="0" w:line="240" w:lineRule="auto"/>
        <w:ind w:left="284" w:right="182" w:hanging="284"/>
        <w:jc w:val="both"/>
      </w:pPr>
      <w:r>
        <w:t xml:space="preserve">Wykonawca wystawi fakturę na: Gmina Miasto </w:t>
      </w:r>
      <w:r w:rsidR="0087795A">
        <w:t>Świnoujście</w:t>
      </w:r>
      <w:r>
        <w:t xml:space="preserve">, ul. Wojska Polskiego 1/5, 72-600 Świnoujście, NIP: 855-15-71-375, po podpisaniu przez obie Strony </w:t>
      </w:r>
      <w:bookmarkStart w:id="0" w:name="_GoBack"/>
      <w:bookmarkEnd w:id="0"/>
      <w:r>
        <w:t>protokołu odbioru przedmiotu umowy.</w:t>
      </w:r>
    </w:p>
    <w:p w14:paraId="1743BFE0" w14:textId="77777777" w:rsidR="00B03229" w:rsidRPr="00B03229" w:rsidRDefault="00B03229" w:rsidP="00A37590">
      <w:pPr>
        <w:ind w:left="0" w:firstLine="0"/>
      </w:pPr>
    </w:p>
    <w:p w14:paraId="1D24B7BD" w14:textId="77777777" w:rsidR="0087795A" w:rsidRPr="00A37590" w:rsidRDefault="0087795A" w:rsidP="00A37590">
      <w:pPr>
        <w:pStyle w:val="Nagwek1"/>
        <w:ind w:left="125" w:right="-2"/>
        <w:rPr>
          <w:sz w:val="24"/>
          <w:szCs w:val="24"/>
        </w:rPr>
      </w:pPr>
      <w:r w:rsidRPr="00A37590">
        <w:rPr>
          <w:b/>
          <w:bCs/>
          <w:sz w:val="24"/>
          <w:szCs w:val="24"/>
          <w:lang w:eastAsia="ar-SA"/>
        </w:rPr>
        <w:lastRenderedPageBreak/>
        <w:t>§4</w:t>
      </w:r>
    </w:p>
    <w:p w14:paraId="24A98C74" w14:textId="77777777" w:rsidR="00BE4E87" w:rsidRPr="00A37590" w:rsidRDefault="00DF1A6A" w:rsidP="00A37590">
      <w:pPr>
        <w:pStyle w:val="Nagwek1"/>
        <w:ind w:left="125" w:right="-2"/>
        <w:rPr>
          <w:b/>
          <w:sz w:val="24"/>
          <w:szCs w:val="24"/>
        </w:rPr>
      </w:pPr>
      <w:r w:rsidRPr="00A37590">
        <w:rPr>
          <w:b/>
          <w:sz w:val="24"/>
          <w:szCs w:val="24"/>
        </w:rPr>
        <w:t>WSPÓŁDZIAŁANIE</w:t>
      </w:r>
    </w:p>
    <w:p w14:paraId="177DF9DC" w14:textId="77777777" w:rsidR="00B03229" w:rsidRPr="00B03229" w:rsidRDefault="00B03229" w:rsidP="00A37590"/>
    <w:p w14:paraId="56E73DD8" w14:textId="77777777" w:rsidR="00BE4E87" w:rsidRPr="00066937" w:rsidRDefault="00DF1A6A" w:rsidP="0049478F">
      <w:pPr>
        <w:pStyle w:val="Akapitzlist"/>
        <w:numPr>
          <w:ilvl w:val="0"/>
          <w:numId w:val="17"/>
        </w:numPr>
        <w:ind w:left="709" w:right="-2" w:hanging="425"/>
        <w:rPr>
          <w:color w:val="auto"/>
        </w:rPr>
      </w:pPr>
      <w:r w:rsidRPr="00066937">
        <w:rPr>
          <w:noProof/>
          <w:color w:val="auto"/>
        </w:rPr>
        <w:drawing>
          <wp:anchor distT="0" distB="0" distL="114300" distR="114300" simplePos="0" relativeHeight="251659264" behindDoc="0" locked="0" layoutInCell="1" allowOverlap="0" wp14:anchorId="14ADEF0F" wp14:editId="6FB8CA58">
            <wp:simplePos x="0" y="0"/>
            <wp:positionH relativeFrom="page">
              <wp:posOffset>6833616</wp:posOffset>
            </wp:positionH>
            <wp:positionV relativeFrom="page">
              <wp:posOffset>5426987</wp:posOffset>
            </wp:positionV>
            <wp:extent cx="6097" cy="9147"/>
            <wp:effectExtent l="0" t="0" r="0" b="0"/>
            <wp:wrapSquare wrapText="bothSides"/>
            <wp:docPr id="3804" name="Picture 3804"/>
            <wp:cNvGraphicFramePr/>
            <a:graphic xmlns:a="http://schemas.openxmlformats.org/drawingml/2006/main">
              <a:graphicData uri="http://schemas.openxmlformats.org/drawingml/2006/picture">
                <pic:pic xmlns:pic="http://schemas.openxmlformats.org/drawingml/2006/picture">
                  <pic:nvPicPr>
                    <pic:cNvPr id="3804" name="Picture 3804"/>
                    <pic:cNvPicPr/>
                  </pic:nvPicPr>
                  <pic:blipFill>
                    <a:blip r:embed="rId9"/>
                    <a:stretch>
                      <a:fillRect/>
                    </a:stretch>
                  </pic:blipFill>
                  <pic:spPr>
                    <a:xfrm>
                      <a:off x="0" y="0"/>
                      <a:ext cx="6097" cy="9147"/>
                    </a:xfrm>
                    <a:prstGeom prst="rect">
                      <a:avLst/>
                    </a:prstGeom>
                  </pic:spPr>
                </pic:pic>
              </a:graphicData>
            </a:graphic>
          </wp:anchor>
        </w:drawing>
      </w:r>
      <w:r w:rsidRPr="00066937">
        <w:rPr>
          <w:color w:val="auto"/>
        </w:rPr>
        <w:t>Zamawiający i Wykonawca są obowiązani współdziałać w celu zapewnienia pełnej realizacji umowy, w szczególności w odniesieniu do zakresu, jakości i terminów określonych w umowie.</w:t>
      </w:r>
    </w:p>
    <w:p w14:paraId="003C67E8" w14:textId="77777777" w:rsidR="0087795A" w:rsidRPr="00066937" w:rsidRDefault="00DF1A6A" w:rsidP="0049478F">
      <w:pPr>
        <w:pStyle w:val="Akapitzlist"/>
        <w:numPr>
          <w:ilvl w:val="0"/>
          <w:numId w:val="17"/>
        </w:numPr>
        <w:ind w:left="709" w:right="-2" w:hanging="425"/>
        <w:rPr>
          <w:color w:val="auto"/>
        </w:rPr>
      </w:pPr>
      <w:r w:rsidRPr="00066937">
        <w:rPr>
          <w:color w:val="auto"/>
        </w:rPr>
        <w:t>W razie powstania przeszkód w wykonaniu prac stanowiących przedmiot umowy, każda ze Stron, w ramach swoich obowiązków</w:t>
      </w:r>
      <w:r w:rsidR="004D1511" w:rsidRPr="00066937">
        <w:rPr>
          <w:color w:val="auto"/>
        </w:rPr>
        <w:t>,</w:t>
      </w:r>
      <w:r w:rsidRPr="00066937">
        <w:rPr>
          <w:color w:val="auto"/>
        </w:rPr>
        <w:t xml:space="preserve"> jest obowiązana do usunięcia tych przeszkód pod</w:t>
      </w:r>
      <w:r w:rsidR="0087795A" w:rsidRPr="00066937">
        <w:rPr>
          <w:color w:val="auto"/>
        </w:rPr>
        <w:t xml:space="preserve"> rygorem pokrycia szkód, doznany</w:t>
      </w:r>
      <w:r w:rsidRPr="00066937">
        <w:rPr>
          <w:color w:val="auto"/>
        </w:rPr>
        <w:t>c</w:t>
      </w:r>
      <w:r w:rsidR="004D1511" w:rsidRPr="00066937">
        <w:rPr>
          <w:color w:val="auto"/>
        </w:rPr>
        <w:t>h z tego powodu prz</w:t>
      </w:r>
      <w:r w:rsidRPr="00066937">
        <w:rPr>
          <w:color w:val="auto"/>
        </w:rPr>
        <w:t>ez drugą stronę.</w:t>
      </w:r>
    </w:p>
    <w:p w14:paraId="286AD9FE" w14:textId="77777777" w:rsidR="00BE4E87" w:rsidRPr="00066937" w:rsidRDefault="00DF1A6A" w:rsidP="0049478F">
      <w:pPr>
        <w:pStyle w:val="Akapitzlist"/>
        <w:numPr>
          <w:ilvl w:val="0"/>
          <w:numId w:val="17"/>
        </w:numPr>
        <w:ind w:left="709" w:right="-2" w:hanging="425"/>
        <w:rPr>
          <w:color w:val="auto"/>
        </w:rPr>
      </w:pPr>
      <w:r w:rsidRPr="00066937">
        <w:rPr>
          <w:color w:val="auto"/>
        </w:rPr>
        <w:t>Wykonawcę będzie reprezentował</w:t>
      </w:r>
      <w:r w:rsidR="004D1511" w:rsidRPr="00066937">
        <w:rPr>
          <w:color w:val="auto"/>
        </w:rPr>
        <w:t>…………………………………………………</w:t>
      </w:r>
    </w:p>
    <w:p w14:paraId="2639AD48" w14:textId="77777777" w:rsidR="00BE4E87" w:rsidRDefault="00DF1A6A" w:rsidP="0049478F">
      <w:pPr>
        <w:ind w:left="709" w:right="-2" w:firstLine="0"/>
        <w:rPr>
          <w:color w:val="auto"/>
        </w:rPr>
      </w:pPr>
      <w:r w:rsidRPr="00066937">
        <w:rPr>
          <w:color w:val="auto"/>
        </w:rPr>
        <w:t>Osobą upoważnioną do kontaktów oraz koordynatorem realiz</w:t>
      </w:r>
      <w:r w:rsidR="004D1511" w:rsidRPr="00066937">
        <w:rPr>
          <w:color w:val="auto"/>
        </w:rPr>
        <w:t>owanej umowy ze strony Zamawiającego</w:t>
      </w:r>
      <w:r w:rsidRPr="00066937">
        <w:rPr>
          <w:color w:val="auto"/>
        </w:rPr>
        <w:t xml:space="preserve"> jest:</w:t>
      </w:r>
      <w:r w:rsidR="004D1511" w:rsidRPr="00066937">
        <w:rPr>
          <w:color w:val="auto"/>
        </w:rPr>
        <w:t xml:space="preserve"> Pani Natalia Fabich – Podinspektor Wydziału Ochrony Środowiska i Leśnictwa oraz Pani Paulina Makieła – </w:t>
      </w:r>
      <w:r w:rsidRPr="00066937">
        <w:rPr>
          <w:color w:val="auto"/>
        </w:rPr>
        <w:t xml:space="preserve">Inspektor Wydziału Ochrony </w:t>
      </w:r>
      <w:r w:rsidR="004D1511" w:rsidRPr="00066937">
        <w:rPr>
          <w:color w:val="auto"/>
        </w:rPr>
        <w:t>Środowiska</w:t>
      </w:r>
      <w:r w:rsidRPr="00066937">
        <w:rPr>
          <w:color w:val="auto"/>
        </w:rPr>
        <w:t xml:space="preserve"> i Leśnictwa Urzędu Miasta </w:t>
      </w:r>
      <w:r w:rsidR="004D1511" w:rsidRPr="00066937">
        <w:rPr>
          <w:color w:val="auto"/>
        </w:rPr>
        <w:t>Świnoujście</w:t>
      </w:r>
      <w:r w:rsidRPr="00066937">
        <w:rPr>
          <w:color w:val="auto"/>
        </w:rPr>
        <w:t>.</w:t>
      </w:r>
    </w:p>
    <w:p w14:paraId="6CF25B11" w14:textId="77777777" w:rsidR="00476B1D" w:rsidRPr="00066937" w:rsidRDefault="00476B1D" w:rsidP="0049478F">
      <w:pPr>
        <w:ind w:left="709" w:right="-2" w:firstLine="0"/>
        <w:rPr>
          <w:color w:val="auto"/>
        </w:rPr>
      </w:pPr>
    </w:p>
    <w:p w14:paraId="08DC63A2" w14:textId="289C8A85" w:rsidR="00CA15A0" w:rsidRPr="002D4AE3" w:rsidRDefault="00476B1D" w:rsidP="002D4AE3">
      <w:pPr>
        <w:pStyle w:val="Nagwek1"/>
        <w:ind w:left="125" w:right="-2"/>
        <w:rPr>
          <w:sz w:val="24"/>
          <w:szCs w:val="24"/>
        </w:rPr>
      </w:pPr>
      <w:r>
        <w:rPr>
          <w:b/>
          <w:bCs/>
          <w:sz w:val="24"/>
          <w:szCs w:val="24"/>
          <w:lang w:eastAsia="ar-SA"/>
        </w:rPr>
        <w:t>§5</w:t>
      </w:r>
    </w:p>
    <w:p w14:paraId="32731933" w14:textId="15035727" w:rsidR="00476B1D" w:rsidRPr="00E6393D" w:rsidRDefault="00476B1D" w:rsidP="00476B1D">
      <w:pPr>
        <w:pStyle w:val="Bezodstpw"/>
        <w:jc w:val="center"/>
        <w:rPr>
          <w:b/>
        </w:rPr>
      </w:pPr>
      <w:r w:rsidRPr="00E6393D">
        <w:rPr>
          <w:b/>
        </w:rPr>
        <w:t>PRAWA AUTORSKIE</w:t>
      </w:r>
    </w:p>
    <w:p w14:paraId="049A75C6" w14:textId="77777777" w:rsidR="00476B1D" w:rsidRPr="00E6393D" w:rsidRDefault="00476B1D" w:rsidP="002D4AE3">
      <w:pPr>
        <w:pStyle w:val="Bezodstpw"/>
        <w:numPr>
          <w:ilvl w:val="0"/>
          <w:numId w:val="39"/>
        </w:numPr>
        <w:ind w:left="851" w:hanging="567"/>
        <w:jc w:val="both"/>
        <w:rPr>
          <w:rFonts w:eastAsia="Calibri"/>
        </w:rPr>
      </w:pPr>
      <w:r w:rsidRPr="00E6393D">
        <w:rPr>
          <w:rFonts w:eastAsia="Calibri"/>
        </w:rPr>
        <w:t>Wykonawca o</w:t>
      </w:r>
      <w:r w:rsidRPr="00E6393D">
        <w:rPr>
          <w:rFonts w:eastAsia="TimesNewRoman"/>
        </w:rPr>
        <w:t>ś</w:t>
      </w:r>
      <w:r w:rsidRPr="00E6393D">
        <w:rPr>
          <w:rFonts w:eastAsia="Calibri"/>
        </w:rPr>
        <w:t xml:space="preserve">wiadcza, </w:t>
      </w:r>
      <w:r w:rsidRPr="00E6393D">
        <w:rPr>
          <w:rFonts w:eastAsia="TimesNewRoman"/>
        </w:rPr>
        <w:t>ż</w:t>
      </w:r>
      <w:r w:rsidRPr="00E6393D">
        <w:rPr>
          <w:rFonts w:eastAsia="Calibri"/>
        </w:rPr>
        <w:t>e wszystkie wyniki prac mog</w:t>
      </w:r>
      <w:r w:rsidRPr="00E6393D">
        <w:rPr>
          <w:rFonts w:eastAsia="TimesNewRoman"/>
        </w:rPr>
        <w:t>ą</w:t>
      </w:r>
      <w:r w:rsidRPr="00E6393D">
        <w:rPr>
          <w:rFonts w:eastAsia="Calibri"/>
        </w:rPr>
        <w:t>ce stanowi</w:t>
      </w:r>
      <w:r w:rsidRPr="00E6393D">
        <w:rPr>
          <w:rFonts w:eastAsia="TimesNewRoman"/>
        </w:rPr>
        <w:t xml:space="preserve">ć </w:t>
      </w:r>
      <w:r w:rsidRPr="00E6393D">
        <w:rPr>
          <w:rFonts w:eastAsia="Calibri"/>
        </w:rPr>
        <w:t>przedmiot majątkowych praw autorskich, przygotowane w ramach umowy b</w:t>
      </w:r>
      <w:r w:rsidRPr="00E6393D">
        <w:rPr>
          <w:rFonts w:eastAsia="TimesNewRoman"/>
        </w:rPr>
        <w:t>ę</w:t>
      </w:r>
      <w:r w:rsidRPr="00E6393D">
        <w:rPr>
          <w:rFonts w:eastAsia="Calibri"/>
        </w:rPr>
        <w:t>d</w:t>
      </w:r>
      <w:r w:rsidRPr="00E6393D">
        <w:rPr>
          <w:rFonts w:eastAsia="TimesNewRoman"/>
        </w:rPr>
        <w:t xml:space="preserve">ą </w:t>
      </w:r>
      <w:r w:rsidRPr="00E6393D">
        <w:rPr>
          <w:rFonts w:eastAsia="Calibri"/>
        </w:rPr>
        <w:t>oryginalne, bez niedozwolonych zapo</w:t>
      </w:r>
      <w:r w:rsidRPr="00E6393D">
        <w:rPr>
          <w:rFonts w:eastAsia="TimesNewRoman"/>
        </w:rPr>
        <w:t>ż</w:t>
      </w:r>
      <w:r w:rsidRPr="00E6393D">
        <w:rPr>
          <w:rFonts w:eastAsia="Calibri"/>
        </w:rPr>
        <w:t>ycze</w:t>
      </w:r>
      <w:r w:rsidRPr="00E6393D">
        <w:rPr>
          <w:rFonts w:eastAsia="TimesNewRoman"/>
        </w:rPr>
        <w:t>ń</w:t>
      </w:r>
      <w:r w:rsidRPr="00E6393D">
        <w:rPr>
          <w:rFonts w:eastAsia="Calibri"/>
        </w:rPr>
        <w:t xml:space="preserve"> z utworów osób trzecich oraz nie b</w:t>
      </w:r>
      <w:r w:rsidRPr="00E6393D">
        <w:rPr>
          <w:rFonts w:eastAsia="TimesNewRoman"/>
        </w:rPr>
        <w:t>ę</w:t>
      </w:r>
      <w:r w:rsidRPr="00E6393D">
        <w:rPr>
          <w:rFonts w:eastAsia="Calibri"/>
        </w:rPr>
        <w:t>d</w:t>
      </w:r>
      <w:r w:rsidRPr="00E6393D">
        <w:rPr>
          <w:rFonts w:eastAsia="TimesNewRoman"/>
        </w:rPr>
        <w:t xml:space="preserve">ą </w:t>
      </w:r>
      <w:r w:rsidRPr="00E6393D">
        <w:rPr>
          <w:rFonts w:eastAsia="Calibri"/>
        </w:rPr>
        <w:t>narusza</w:t>
      </w:r>
      <w:r w:rsidRPr="00E6393D">
        <w:rPr>
          <w:rFonts w:eastAsia="TimesNewRoman"/>
        </w:rPr>
        <w:t xml:space="preserve">ć </w:t>
      </w:r>
      <w:r w:rsidRPr="00E6393D">
        <w:rPr>
          <w:rFonts w:eastAsia="Calibri"/>
        </w:rPr>
        <w:t>praw przysługuj</w:t>
      </w:r>
      <w:r w:rsidRPr="00E6393D">
        <w:rPr>
          <w:rFonts w:eastAsia="TimesNewRoman"/>
        </w:rPr>
        <w:t>ą</w:t>
      </w:r>
      <w:r w:rsidRPr="00E6393D">
        <w:rPr>
          <w:rFonts w:eastAsia="Calibri"/>
        </w:rPr>
        <w:t>cych osobom trzecim, w tym w szczególno</w:t>
      </w:r>
      <w:r w:rsidRPr="00E6393D">
        <w:rPr>
          <w:rFonts w:eastAsia="TimesNewRoman"/>
        </w:rPr>
        <w:t>ś</w:t>
      </w:r>
      <w:r w:rsidRPr="00E6393D">
        <w:rPr>
          <w:rFonts w:eastAsia="Calibri"/>
        </w:rPr>
        <w:t>ci praw autorskich innych osób.</w:t>
      </w:r>
    </w:p>
    <w:p w14:paraId="34A4E1E8" w14:textId="058DD783" w:rsidR="00476B1D" w:rsidRPr="00E6393D" w:rsidRDefault="00476B1D" w:rsidP="002D4AE3">
      <w:pPr>
        <w:pStyle w:val="Bezodstpw"/>
        <w:numPr>
          <w:ilvl w:val="0"/>
          <w:numId w:val="39"/>
        </w:numPr>
        <w:ind w:left="851" w:hanging="567"/>
        <w:jc w:val="both"/>
        <w:rPr>
          <w:rFonts w:eastAsia="Calibri"/>
        </w:rPr>
      </w:pPr>
      <w:r w:rsidRPr="00E6393D">
        <w:rPr>
          <w:rFonts w:eastAsia="Calibri"/>
        </w:rPr>
        <w:t>Wykonawca o</w:t>
      </w:r>
      <w:r w:rsidRPr="00E6393D">
        <w:rPr>
          <w:rFonts w:eastAsia="TimesNewRoman"/>
        </w:rPr>
        <w:t>ś</w:t>
      </w:r>
      <w:r w:rsidRPr="00E6393D">
        <w:rPr>
          <w:rFonts w:eastAsia="Calibri"/>
        </w:rPr>
        <w:t xml:space="preserve">wiadcza, </w:t>
      </w:r>
      <w:r w:rsidRPr="00E6393D">
        <w:rPr>
          <w:rFonts w:eastAsia="TimesNewRoman"/>
        </w:rPr>
        <w:t>ż</w:t>
      </w:r>
      <w:r w:rsidRPr="00E6393D">
        <w:rPr>
          <w:rFonts w:eastAsia="Calibri"/>
        </w:rPr>
        <w:t>e b</w:t>
      </w:r>
      <w:r w:rsidRPr="00E6393D">
        <w:rPr>
          <w:rFonts w:eastAsia="TimesNewRoman"/>
        </w:rPr>
        <w:t>ę</w:t>
      </w:r>
      <w:r w:rsidRPr="00E6393D">
        <w:rPr>
          <w:rFonts w:eastAsia="Calibri"/>
        </w:rPr>
        <w:t>d</w:t>
      </w:r>
      <w:r w:rsidRPr="00E6393D">
        <w:rPr>
          <w:rFonts w:eastAsia="TimesNewRoman"/>
        </w:rPr>
        <w:t xml:space="preserve">ą </w:t>
      </w:r>
      <w:r w:rsidRPr="00E6393D">
        <w:rPr>
          <w:rFonts w:eastAsia="Calibri"/>
        </w:rPr>
        <w:t>mu przysługiwa</w:t>
      </w:r>
      <w:r w:rsidRPr="00E6393D">
        <w:rPr>
          <w:rFonts w:eastAsia="TimesNewRoman"/>
        </w:rPr>
        <w:t xml:space="preserve">ć </w:t>
      </w:r>
      <w:r w:rsidRPr="00E6393D">
        <w:rPr>
          <w:rFonts w:eastAsia="Calibri"/>
        </w:rPr>
        <w:t>maj</w:t>
      </w:r>
      <w:r w:rsidRPr="00E6393D">
        <w:rPr>
          <w:rFonts w:eastAsia="TimesNewRoman"/>
        </w:rPr>
        <w:t>ą</w:t>
      </w:r>
      <w:r w:rsidRPr="00E6393D">
        <w:rPr>
          <w:rFonts w:eastAsia="Calibri"/>
        </w:rPr>
        <w:t xml:space="preserve">tkowe prawa autorskie </w:t>
      </w:r>
      <w:r w:rsidR="0009199E">
        <w:rPr>
          <w:rFonts w:eastAsia="Calibri"/>
        </w:rPr>
        <w:br/>
      </w:r>
      <w:r w:rsidRPr="00E6393D">
        <w:rPr>
          <w:rFonts w:eastAsia="Calibri"/>
        </w:rPr>
        <w:t>w rozumieniu ustawy z dnia 4 lutego 1994 r. o prawie autorskim i prawach pokrewnych do wyników prac</w:t>
      </w:r>
      <w:r>
        <w:rPr>
          <w:rFonts w:eastAsia="Calibri"/>
        </w:rPr>
        <w:t>y (dalej: „Utworu”), o którym</w:t>
      </w:r>
      <w:r w:rsidRPr="00E6393D">
        <w:rPr>
          <w:rFonts w:eastAsia="Calibri"/>
        </w:rPr>
        <w:t xml:space="preserve"> mowa w § 1 ust. 1, </w:t>
      </w:r>
      <w:r w:rsidR="0009199E">
        <w:rPr>
          <w:rFonts w:eastAsia="Calibri"/>
        </w:rPr>
        <w:br/>
      </w:r>
      <w:r w:rsidRPr="00E6393D">
        <w:rPr>
          <w:rFonts w:eastAsia="Calibri"/>
        </w:rPr>
        <w:t xml:space="preserve">w pełnym zakresie, bez </w:t>
      </w:r>
      <w:r w:rsidRPr="00E6393D">
        <w:rPr>
          <w:rFonts w:eastAsia="TimesNewRoman"/>
        </w:rPr>
        <w:t>ż</w:t>
      </w:r>
      <w:r w:rsidRPr="00E6393D">
        <w:rPr>
          <w:rFonts w:eastAsia="Calibri"/>
        </w:rPr>
        <w:t>adnych ogranicze</w:t>
      </w:r>
      <w:r w:rsidRPr="00E6393D">
        <w:rPr>
          <w:rFonts w:eastAsia="TimesNewRoman"/>
        </w:rPr>
        <w:t xml:space="preserve">ń </w:t>
      </w:r>
      <w:r w:rsidRPr="00E6393D">
        <w:rPr>
          <w:rFonts w:eastAsia="Calibri"/>
        </w:rPr>
        <w:t>lub obci</w:t>
      </w:r>
      <w:r w:rsidRPr="00E6393D">
        <w:rPr>
          <w:rFonts w:eastAsia="TimesNewRoman"/>
        </w:rPr>
        <w:t>ąż</w:t>
      </w:r>
      <w:r w:rsidRPr="00E6393D">
        <w:rPr>
          <w:rFonts w:eastAsia="Calibri"/>
        </w:rPr>
        <w:t>e</w:t>
      </w:r>
      <w:r w:rsidRPr="00E6393D">
        <w:rPr>
          <w:rFonts w:eastAsia="TimesNewRoman"/>
        </w:rPr>
        <w:t xml:space="preserve">ń </w:t>
      </w:r>
      <w:r w:rsidRPr="00E6393D">
        <w:rPr>
          <w:rFonts w:eastAsia="Calibri"/>
        </w:rPr>
        <w:t xml:space="preserve">na rzecz osób trzecich, </w:t>
      </w:r>
      <w:r w:rsidR="0009199E">
        <w:rPr>
          <w:rFonts w:eastAsia="Calibri"/>
        </w:rPr>
        <w:br/>
      </w:r>
      <w:r w:rsidRPr="00E6393D">
        <w:rPr>
          <w:rFonts w:eastAsia="Calibri"/>
        </w:rPr>
        <w:t>w szczególno</w:t>
      </w:r>
      <w:r w:rsidRPr="00E6393D">
        <w:rPr>
          <w:rFonts w:eastAsia="TimesNewRoman"/>
        </w:rPr>
        <w:t>ś</w:t>
      </w:r>
      <w:r w:rsidRPr="00E6393D">
        <w:rPr>
          <w:rFonts w:eastAsia="Calibri"/>
        </w:rPr>
        <w:t>ci majątkowych praw autorskich innych osób.</w:t>
      </w:r>
    </w:p>
    <w:p w14:paraId="347B44DE" w14:textId="37342E2F" w:rsidR="00476B1D" w:rsidRPr="00E6393D" w:rsidRDefault="00476B1D" w:rsidP="002D4AE3">
      <w:pPr>
        <w:pStyle w:val="Bezodstpw"/>
        <w:numPr>
          <w:ilvl w:val="0"/>
          <w:numId w:val="39"/>
        </w:numPr>
        <w:ind w:left="851" w:hanging="567"/>
        <w:jc w:val="both"/>
        <w:rPr>
          <w:rFonts w:eastAsia="Calibri"/>
        </w:rPr>
      </w:pPr>
      <w:r w:rsidRPr="00E6393D">
        <w:rPr>
          <w:rFonts w:eastAsia="Calibri"/>
        </w:rPr>
        <w:t>W ramach wynagrodzenia, okre</w:t>
      </w:r>
      <w:r w:rsidRPr="00E6393D">
        <w:rPr>
          <w:rFonts w:eastAsia="TimesNewRoman"/>
        </w:rPr>
        <w:t>ś</w:t>
      </w:r>
      <w:r w:rsidRPr="00E6393D">
        <w:rPr>
          <w:rFonts w:eastAsia="Calibri"/>
        </w:rPr>
        <w:t xml:space="preserve">lonego w § </w:t>
      </w:r>
      <w:r>
        <w:rPr>
          <w:rFonts w:eastAsia="Calibri"/>
        </w:rPr>
        <w:t>3</w:t>
      </w:r>
      <w:r w:rsidRPr="00E6393D">
        <w:rPr>
          <w:rFonts w:eastAsia="Calibri"/>
        </w:rPr>
        <w:t xml:space="preserve"> ust. 1 umowy, Wykonawca przenosi na Zamawiaj</w:t>
      </w:r>
      <w:r w:rsidRPr="00E6393D">
        <w:rPr>
          <w:rFonts w:eastAsia="TimesNewRoman"/>
        </w:rPr>
        <w:t>ą</w:t>
      </w:r>
      <w:r w:rsidRPr="00E6393D">
        <w:rPr>
          <w:rFonts w:eastAsia="Calibri"/>
        </w:rPr>
        <w:t>cego z chwilą podpisania protokołu odbioru cało</w:t>
      </w:r>
      <w:r w:rsidRPr="00E6393D">
        <w:rPr>
          <w:rFonts w:eastAsia="TimesNewRoman"/>
        </w:rPr>
        <w:t xml:space="preserve">ść </w:t>
      </w:r>
      <w:r w:rsidRPr="00E6393D">
        <w:rPr>
          <w:rFonts w:eastAsia="Calibri"/>
        </w:rPr>
        <w:t>maj</w:t>
      </w:r>
      <w:r w:rsidRPr="00E6393D">
        <w:rPr>
          <w:rFonts w:eastAsia="TimesNewRoman"/>
        </w:rPr>
        <w:t>ą</w:t>
      </w:r>
      <w:r w:rsidRPr="00E6393D">
        <w:rPr>
          <w:rFonts w:eastAsia="Calibri"/>
        </w:rPr>
        <w:t>tkowych praw autorskich do wyników prac, o których mowa w</w:t>
      </w:r>
      <w:r w:rsidRPr="00E6393D">
        <w:t xml:space="preserve"> </w:t>
      </w:r>
      <w:r w:rsidRPr="00E6393D">
        <w:rPr>
          <w:rFonts w:eastAsia="Calibri"/>
        </w:rPr>
        <w:t>ust. 1, przygotowanych przez Wykonawc</w:t>
      </w:r>
      <w:r w:rsidRPr="00E6393D">
        <w:rPr>
          <w:rFonts w:eastAsia="TimesNewRoman"/>
        </w:rPr>
        <w:t xml:space="preserve">ę </w:t>
      </w:r>
      <w:r w:rsidRPr="00E6393D">
        <w:rPr>
          <w:rFonts w:eastAsia="Calibri"/>
        </w:rPr>
        <w:t>w ramach realizacji przedmiotu umowy</w:t>
      </w:r>
      <w:r>
        <w:rPr>
          <w:rFonts w:eastAsia="Calibri"/>
        </w:rPr>
        <w:t>.</w:t>
      </w:r>
    </w:p>
    <w:p w14:paraId="780DCC57" w14:textId="2D9182A6" w:rsidR="00476B1D" w:rsidRPr="00E6393D" w:rsidRDefault="00476B1D" w:rsidP="002D4AE3">
      <w:pPr>
        <w:pStyle w:val="Bezodstpw"/>
        <w:numPr>
          <w:ilvl w:val="0"/>
          <w:numId w:val="39"/>
        </w:numPr>
        <w:ind w:left="851" w:hanging="567"/>
        <w:jc w:val="both"/>
        <w:rPr>
          <w:rFonts w:eastAsia="Calibri"/>
        </w:rPr>
      </w:pPr>
      <w:r w:rsidRPr="00E6393D">
        <w:rPr>
          <w:rFonts w:eastAsia="Calibri"/>
        </w:rPr>
        <w:t xml:space="preserve">Przeniesienie majątkowych praw autorskich do </w:t>
      </w:r>
      <w:r>
        <w:rPr>
          <w:rFonts w:eastAsia="Calibri"/>
        </w:rPr>
        <w:t>Utworu</w:t>
      </w:r>
      <w:r w:rsidRPr="00E6393D">
        <w:rPr>
          <w:rFonts w:eastAsia="Calibri"/>
        </w:rPr>
        <w:t xml:space="preserve"> obejmuje w szczególności prawo do wyłącznego i swobodnego kor</w:t>
      </w:r>
      <w:r>
        <w:rPr>
          <w:rFonts w:eastAsia="Calibri"/>
        </w:rPr>
        <w:t>zystania i rozporządzania reportażem</w:t>
      </w:r>
      <w:r w:rsidRPr="00E6393D">
        <w:rPr>
          <w:rFonts w:eastAsia="Calibri"/>
        </w:rPr>
        <w:t xml:space="preserve"> w tym na wszystkich znanych w chwili zawarcia umowy polach eksploatacji, </w:t>
      </w:r>
      <w:r w:rsidR="0009199E">
        <w:rPr>
          <w:rFonts w:eastAsia="Calibri"/>
        </w:rPr>
        <w:br/>
      </w:r>
      <w:r w:rsidRPr="00E6393D">
        <w:rPr>
          <w:rFonts w:eastAsia="Calibri"/>
        </w:rPr>
        <w:t>a w szczególności:</w:t>
      </w:r>
    </w:p>
    <w:p w14:paraId="446521B0" w14:textId="424DEDC6" w:rsidR="00476B1D" w:rsidRPr="00E6393D" w:rsidRDefault="00476B1D" w:rsidP="002D4AE3">
      <w:pPr>
        <w:pStyle w:val="Bezodstpw"/>
        <w:numPr>
          <w:ilvl w:val="0"/>
          <w:numId w:val="40"/>
        </w:numPr>
        <w:ind w:left="851" w:hanging="567"/>
        <w:jc w:val="both"/>
        <w:rPr>
          <w:rFonts w:eastAsia="Calibri"/>
        </w:rPr>
      </w:pPr>
      <w:r w:rsidRPr="00E6393D">
        <w:t xml:space="preserve">wprowadzenia Utworu lub poszczególnych elementów Utworu do pamięci komputera </w:t>
      </w:r>
      <w:r>
        <w:t xml:space="preserve">               </w:t>
      </w:r>
      <w:r w:rsidRPr="00E6393D">
        <w:t>i sieci multimedialnych, w tym Internetu, sieci wewnętrznych typu Int</w:t>
      </w:r>
      <w:r>
        <w:t>ernet, jak również przesyłania U</w:t>
      </w:r>
      <w:r w:rsidRPr="00E6393D">
        <w:t xml:space="preserve">tworu w ramach wyżej wymienionej sieci </w:t>
      </w:r>
      <w:r w:rsidR="0009199E">
        <w:br/>
      </w:r>
      <w:r w:rsidRPr="00E6393D">
        <w:t>w tym w trybie on-line;</w:t>
      </w:r>
    </w:p>
    <w:p w14:paraId="76CA2EFB" w14:textId="35826638" w:rsidR="00476B1D" w:rsidRPr="00E6393D" w:rsidRDefault="00476B1D" w:rsidP="002D4AE3">
      <w:pPr>
        <w:pStyle w:val="Bezodstpw"/>
        <w:numPr>
          <w:ilvl w:val="0"/>
          <w:numId w:val="40"/>
        </w:numPr>
        <w:ind w:left="851" w:hanging="567"/>
        <w:jc w:val="both"/>
        <w:rPr>
          <w:rFonts w:eastAsia="Calibri"/>
        </w:rPr>
      </w:pPr>
      <w:r w:rsidRPr="00E6393D">
        <w:t>wprowadzenia do obrotu, bez ograniczeń ilościowych, przedmiotowych, terytorial</w:t>
      </w:r>
      <w:r>
        <w:t xml:space="preserve">nych, rozpowszechniania Utworu </w:t>
      </w:r>
      <w:r w:rsidRPr="00E6393D">
        <w:t xml:space="preserve">na nośnikach magnetycznych, cyfrowych, optycznych elektronicznych, również w postaci CD-ROM, dyskietek, DVD, </w:t>
      </w:r>
      <w:r w:rsidR="0009199E">
        <w:br/>
      </w:r>
      <w:r w:rsidRPr="00E6393D">
        <w:t>w ramach sieci multimedialnych, w tym sieci wewnętrznych (np. typu Intranet), jak</w:t>
      </w:r>
      <w:r w:rsidR="0009199E">
        <w:br/>
      </w:r>
      <w:r w:rsidRPr="00E6393D">
        <w:t xml:space="preserve"> i Internetu w systemie on-line, poprzez komunikowanie na życzenie;</w:t>
      </w:r>
    </w:p>
    <w:p w14:paraId="45794F6A" w14:textId="77777777" w:rsidR="00476B1D" w:rsidRPr="00E6393D" w:rsidRDefault="00476B1D" w:rsidP="002D4AE3">
      <w:pPr>
        <w:pStyle w:val="Bezodstpw"/>
        <w:numPr>
          <w:ilvl w:val="0"/>
          <w:numId w:val="40"/>
        </w:numPr>
        <w:ind w:left="851" w:hanging="567"/>
        <w:jc w:val="both"/>
        <w:rPr>
          <w:rFonts w:eastAsia="Calibri"/>
        </w:rPr>
      </w:pPr>
      <w:r w:rsidRPr="00E6393D">
        <w:t>wypożyczania, najmu, użyczenia, dzierżawy lu</w:t>
      </w:r>
      <w:r>
        <w:t>b wymiany nośników, na których U</w:t>
      </w:r>
      <w:r w:rsidRPr="00E6393D">
        <w:t>twór utrwalono, w tym utrwalonych i zwielokrotnionych stosownie do niniejszego ustępu, przy zastosowaniu d</w:t>
      </w:r>
      <w:r>
        <w:t>owolnej techniki udostępnienia U</w:t>
      </w:r>
      <w:r w:rsidRPr="00E6393D">
        <w:t>tworu.</w:t>
      </w:r>
    </w:p>
    <w:p w14:paraId="59E875A4" w14:textId="77777777" w:rsidR="00476B1D" w:rsidRPr="00E6393D" w:rsidRDefault="00476B1D" w:rsidP="002D4AE3">
      <w:pPr>
        <w:pStyle w:val="Bezodstpw"/>
        <w:numPr>
          <w:ilvl w:val="0"/>
          <w:numId w:val="39"/>
        </w:numPr>
        <w:ind w:left="851" w:hanging="567"/>
        <w:jc w:val="both"/>
        <w:rPr>
          <w:rFonts w:eastAsia="Calibri"/>
        </w:rPr>
      </w:pPr>
      <w:r w:rsidRPr="00E6393D">
        <w:rPr>
          <w:rFonts w:eastAsia="Calibri"/>
        </w:rPr>
        <w:lastRenderedPageBreak/>
        <w:t>Wykonawca wyra</w:t>
      </w:r>
      <w:r w:rsidRPr="00E6393D">
        <w:rPr>
          <w:rFonts w:eastAsia="TimesNewRoman"/>
        </w:rPr>
        <w:t>ż</w:t>
      </w:r>
      <w:r w:rsidRPr="00E6393D">
        <w:rPr>
          <w:rFonts w:eastAsia="Calibri"/>
        </w:rPr>
        <w:t>a zgod</w:t>
      </w:r>
      <w:r w:rsidRPr="00E6393D">
        <w:rPr>
          <w:rFonts w:eastAsia="TimesNewRoman"/>
        </w:rPr>
        <w:t xml:space="preserve">ę </w:t>
      </w:r>
      <w:r w:rsidRPr="00E6393D">
        <w:rPr>
          <w:rFonts w:eastAsia="Calibri"/>
        </w:rPr>
        <w:t>na wykonywanie przez Zamawiaj</w:t>
      </w:r>
      <w:r w:rsidRPr="00E6393D">
        <w:rPr>
          <w:rFonts w:eastAsia="TimesNewRoman"/>
        </w:rPr>
        <w:t>ą</w:t>
      </w:r>
      <w:r w:rsidRPr="00E6393D">
        <w:rPr>
          <w:rFonts w:eastAsia="Calibri"/>
        </w:rPr>
        <w:t>cego autorskich praw zale</w:t>
      </w:r>
      <w:r w:rsidRPr="00E6393D">
        <w:rPr>
          <w:rFonts w:eastAsia="TimesNewRoman"/>
        </w:rPr>
        <w:t>ż</w:t>
      </w:r>
      <w:r w:rsidRPr="00E6393D">
        <w:rPr>
          <w:rFonts w:eastAsia="Calibri"/>
        </w:rPr>
        <w:t>nych w zakresie pól eksploatacji określonych w ust. 4 powyżej i nie b</w:t>
      </w:r>
      <w:r w:rsidRPr="00E6393D">
        <w:rPr>
          <w:rFonts w:eastAsia="TimesNewRoman"/>
        </w:rPr>
        <w:t>ę</w:t>
      </w:r>
      <w:r w:rsidRPr="00E6393D">
        <w:rPr>
          <w:rFonts w:eastAsia="Calibri"/>
        </w:rPr>
        <w:t xml:space="preserve">dzie </w:t>
      </w:r>
      <w:r w:rsidRPr="00E6393D">
        <w:rPr>
          <w:rFonts w:eastAsia="TimesNewRoman"/>
        </w:rPr>
        <w:t>żą</w:t>
      </w:r>
      <w:r w:rsidRPr="00E6393D">
        <w:rPr>
          <w:rFonts w:eastAsia="Calibri"/>
        </w:rPr>
        <w:t>dał z tego tytułu dodatkowego wynagrodzenia.</w:t>
      </w:r>
    </w:p>
    <w:p w14:paraId="45F5F024" w14:textId="77777777" w:rsidR="00476B1D" w:rsidRPr="00E6393D" w:rsidRDefault="00476B1D" w:rsidP="002D4AE3">
      <w:pPr>
        <w:pStyle w:val="Bezodstpw"/>
        <w:numPr>
          <w:ilvl w:val="0"/>
          <w:numId w:val="39"/>
        </w:numPr>
        <w:ind w:left="851" w:hanging="567"/>
        <w:jc w:val="both"/>
        <w:rPr>
          <w:rFonts w:eastAsia="Calibri"/>
        </w:rPr>
      </w:pPr>
      <w:r w:rsidRPr="00E6393D">
        <w:t>Przeniesienie majątkowych praw autorskich jest dokonane na czas nieokreślony.</w:t>
      </w:r>
    </w:p>
    <w:p w14:paraId="070A6D92" w14:textId="34BB1C91" w:rsidR="00476B1D" w:rsidRPr="00E6393D" w:rsidRDefault="00476B1D" w:rsidP="002D4AE3">
      <w:pPr>
        <w:pStyle w:val="Bezodstpw"/>
        <w:numPr>
          <w:ilvl w:val="0"/>
          <w:numId w:val="39"/>
        </w:numPr>
        <w:ind w:left="851" w:hanging="567"/>
        <w:jc w:val="both"/>
        <w:rPr>
          <w:rFonts w:eastAsia="Calibri"/>
        </w:rPr>
      </w:pPr>
      <w:r w:rsidRPr="00E6393D">
        <w:t xml:space="preserve">Strony postanawiają, że Zamawiający – w ramach wynagrodzenia określonego w § </w:t>
      </w:r>
      <w:r w:rsidR="00F8183F">
        <w:t>3</w:t>
      </w:r>
      <w:r w:rsidRPr="00E6393D">
        <w:t xml:space="preserve"> ust. 1 umowy – stanie się właścicielem egzemplarzy projektów i nośników, na których Wykonawca </w:t>
      </w:r>
      <w:r>
        <w:t>utrwalił Utwór</w:t>
      </w:r>
      <w:r w:rsidRPr="00E6393D">
        <w:t xml:space="preserve"> z chwilą dostarczenia ich Zamawiającemu.</w:t>
      </w:r>
    </w:p>
    <w:p w14:paraId="361A415F" w14:textId="77777777" w:rsidR="00476B1D" w:rsidRPr="00E6393D" w:rsidRDefault="00476B1D" w:rsidP="002D4AE3">
      <w:pPr>
        <w:pStyle w:val="Bezodstpw"/>
        <w:numPr>
          <w:ilvl w:val="0"/>
          <w:numId w:val="39"/>
        </w:numPr>
        <w:ind w:left="851" w:hanging="567"/>
        <w:jc w:val="both"/>
        <w:rPr>
          <w:rFonts w:eastAsia="Calibri"/>
        </w:rPr>
      </w:pPr>
      <w:r w:rsidRPr="00E6393D">
        <w:t xml:space="preserve">W przypadku pojawienia się roszczeń osób trzecich z tytułu praw autorskich </w:t>
      </w:r>
      <w:r w:rsidRPr="00E6393D">
        <w:br/>
      </w:r>
      <w:r>
        <w:t>do Utworu</w:t>
      </w:r>
      <w:r w:rsidRPr="00E6393D">
        <w:t>, Wykonawca zobowiązuje się do ich zaspokojenia oraz do pokrycia kosztów, wydatków i szkód, jakie Zamawiający poniósł na skutek zgłoszenia tych roszczeń, w tym wynikających z orzeczeń sądów powszechnych. Wykonawca powinien zostać niezwłocznie powiadomiony o wszczęciu przez osoby trzecie ewentualnego postepowania sądowego przeciwko Zamawiającemu.</w:t>
      </w:r>
    </w:p>
    <w:p w14:paraId="284AB05B" w14:textId="0817CFCD" w:rsidR="00476B1D" w:rsidRPr="00E6393D" w:rsidRDefault="00476B1D" w:rsidP="002D4AE3">
      <w:pPr>
        <w:pStyle w:val="Bezodstpw"/>
        <w:numPr>
          <w:ilvl w:val="0"/>
          <w:numId w:val="39"/>
        </w:numPr>
        <w:ind w:left="851" w:hanging="567"/>
        <w:jc w:val="both"/>
        <w:rPr>
          <w:rFonts w:eastAsia="Calibri"/>
        </w:rPr>
      </w:pPr>
      <w:r w:rsidRPr="00E6393D">
        <w:t xml:space="preserve">W przypadku jakichkolwiek wątpliwości odnośnie skuteczności przeniesienia praw majątkowych </w:t>
      </w:r>
      <w:r>
        <w:t>do Utworu</w:t>
      </w:r>
      <w:r w:rsidRPr="00E6393D">
        <w:t xml:space="preserve"> albo też skuteczności przeniesienia wyłącznego prawa </w:t>
      </w:r>
      <w:r w:rsidRPr="00E6393D">
        <w:br/>
        <w:t>do zezwalania na wykonywanie zależnego prawa autorskieg</w:t>
      </w:r>
      <w:r>
        <w:t>o do twórczych przeróbek Utworu</w:t>
      </w:r>
      <w:r w:rsidRPr="00E6393D">
        <w:t xml:space="preserve">, bądź też konieczności rozszerzenia zakresu pól eksploatacji na nowe, </w:t>
      </w:r>
      <w:r w:rsidRPr="00E6393D">
        <w:br/>
        <w:t xml:space="preserve">a niewymienione w ust. 4 powyżej, Wykonawca jest zobowiązany na pierwsze żądanie Zamawiającego oraz w ramach wynagrodzenia określonego w § </w:t>
      </w:r>
      <w:r w:rsidR="00F8183F">
        <w:t>3</w:t>
      </w:r>
      <w:r w:rsidRPr="00E6393D">
        <w:t xml:space="preserve"> ust. 1 umowy </w:t>
      </w:r>
      <w:r w:rsidRPr="00E6393D">
        <w:br/>
        <w:t>do zawarcia w formie pisemnej dodatkowej umowy przeniesienia na rzecz Zamawiającego majątkowych praw autorskich/dodatkowej umowy przenoszącej wyłączne prawo zezwalania na wykonywanie zależnego prawa autorskieg</w:t>
      </w:r>
      <w:r>
        <w:t>o do twórczych przeróbek Utworu</w:t>
      </w:r>
      <w:r w:rsidRPr="00E6393D">
        <w:t>, a także przeniesienia tych praw na nowych polach eksploatacji.</w:t>
      </w:r>
    </w:p>
    <w:p w14:paraId="760A44E9" w14:textId="77777777" w:rsidR="00476B1D" w:rsidRPr="00E6393D" w:rsidRDefault="00476B1D" w:rsidP="00476B1D">
      <w:pPr>
        <w:rPr>
          <w:bCs/>
        </w:rPr>
      </w:pPr>
    </w:p>
    <w:p w14:paraId="03028440" w14:textId="6718C4A6" w:rsidR="00476B1D" w:rsidRPr="00E6393D" w:rsidRDefault="00476B1D" w:rsidP="00476B1D">
      <w:pPr>
        <w:pStyle w:val="Bezodstpw"/>
        <w:jc w:val="center"/>
        <w:rPr>
          <w:b/>
        </w:rPr>
      </w:pPr>
      <w:r w:rsidRPr="00E6393D">
        <w:rPr>
          <w:b/>
        </w:rPr>
        <w:t xml:space="preserve">§ </w:t>
      </w:r>
      <w:r w:rsidR="00764F7F">
        <w:rPr>
          <w:b/>
        </w:rPr>
        <w:t>6</w:t>
      </w:r>
    </w:p>
    <w:p w14:paraId="12984A6B" w14:textId="1F02DAF4" w:rsidR="00476B1D" w:rsidRPr="00E6393D" w:rsidRDefault="00F8183F" w:rsidP="00476B1D">
      <w:pPr>
        <w:pStyle w:val="Bezodstpw"/>
        <w:jc w:val="center"/>
        <w:rPr>
          <w:b/>
        </w:rPr>
      </w:pPr>
      <w:r w:rsidRPr="00E6393D">
        <w:rPr>
          <w:b/>
        </w:rPr>
        <w:t>KARY UMOWNE, ODSTĄPIENIE OD UMOWY</w:t>
      </w:r>
    </w:p>
    <w:p w14:paraId="776BA311" w14:textId="6E35DD64" w:rsidR="00476B1D" w:rsidRPr="00E6393D" w:rsidRDefault="00476B1D" w:rsidP="002D4AE3">
      <w:pPr>
        <w:pStyle w:val="Bezodstpw"/>
        <w:numPr>
          <w:ilvl w:val="0"/>
          <w:numId w:val="38"/>
        </w:numPr>
        <w:ind w:left="851" w:hanging="567"/>
        <w:jc w:val="both"/>
      </w:pPr>
      <w:r w:rsidRPr="00E6393D">
        <w:t xml:space="preserve">Wykonawca zapłaci Zamawiającemu karę umowną w wysokości 30% wynagrodzenia określonego w § </w:t>
      </w:r>
      <w:r w:rsidR="00F8183F">
        <w:t>3</w:t>
      </w:r>
      <w:r w:rsidRPr="00E6393D">
        <w:t xml:space="preserve"> ust. 1,</w:t>
      </w:r>
      <w:r>
        <w:t xml:space="preserve"> </w:t>
      </w:r>
      <w:r w:rsidRPr="00E6393D">
        <w:t xml:space="preserve"> jeżeli zamówienie zostanie wykonane nienależycie z winy leżącej po stronie Wykonawcy.</w:t>
      </w:r>
    </w:p>
    <w:p w14:paraId="775BBCDB" w14:textId="4A9A6A91" w:rsidR="00476B1D" w:rsidRPr="00E6393D" w:rsidRDefault="00476B1D" w:rsidP="002D4AE3">
      <w:pPr>
        <w:pStyle w:val="Bezodstpw"/>
        <w:numPr>
          <w:ilvl w:val="0"/>
          <w:numId w:val="38"/>
        </w:numPr>
        <w:ind w:left="851" w:hanging="567"/>
        <w:jc w:val="both"/>
      </w:pPr>
      <w:r w:rsidRPr="00E6393D">
        <w:t xml:space="preserve">W przypadku niewykonania przedmiotu umowy z winy Wykonawcy, Zamawiającemu przysługuje kara umowna w wysokości 15 % wynagrodzenia określonego w § </w:t>
      </w:r>
      <w:r w:rsidR="00F8183F">
        <w:t>3</w:t>
      </w:r>
      <w:r w:rsidRPr="00E6393D">
        <w:t xml:space="preserve"> ust. 1.</w:t>
      </w:r>
    </w:p>
    <w:p w14:paraId="15691D2A" w14:textId="2B1D3355" w:rsidR="00476B1D" w:rsidRPr="00E6393D" w:rsidRDefault="00476B1D" w:rsidP="002D4AE3">
      <w:pPr>
        <w:pStyle w:val="Bezodstpw"/>
        <w:numPr>
          <w:ilvl w:val="0"/>
          <w:numId w:val="38"/>
        </w:numPr>
        <w:ind w:left="851" w:hanging="567"/>
        <w:jc w:val="both"/>
      </w:pPr>
      <w:r w:rsidRPr="00E6393D">
        <w:rPr>
          <w:color w:val="000000"/>
        </w:rPr>
        <w:t xml:space="preserve">W przypadku niedotrzymania przez Wykonawcę terminów określonych </w:t>
      </w:r>
      <w:r w:rsidRPr="00E6393D">
        <w:rPr>
          <w:bCs/>
          <w:color w:val="000000"/>
        </w:rPr>
        <w:t xml:space="preserve">w </w:t>
      </w:r>
      <w:r w:rsidR="00823E7A">
        <w:rPr>
          <w:color w:val="000000"/>
        </w:rPr>
        <w:t xml:space="preserve">§ </w:t>
      </w:r>
      <w:r w:rsidR="00F8183F">
        <w:rPr>
          <w:color w:val="000000"/>
        </w:rPr>
        <w:t>2</w:t>
      </w:r>
      <w:r w:rsidRPr="00E6393D">
        <w:rPr>
          <w:color w:val="000000"/>
        </w:rPr>
        <w:t>, Zamawiającemu</w:t>
      </w:r>
      <w:r w:rsidRPr="00E6393D">
        <w:rPr>
          <w:b/>
          <w:color w:val="000000"/>
        </w:rPr>
        <w:t xml:space="preserve"> </w:t>
      </w:r>
      <w:r w:rsidRPr="00E6393D">
        <w:rPr>
          <w:color w:val="000000"/>
        </w:rPr>
        <w:t xml:space="preserve">przysługuje kara umowna w wysokości 3% wynagrodzenia określonego w § </w:t>
      </w:r>
      <w:r w:rsidR="00F8183F">
        <w:rPr>
          <w:color w:val="000000"/>
        </w:rPr>
        <w:t>3</w:t>
      </w:r>
      <w:r w:rsidRPr="00E6393D">
        <w:rPr>
          <w:color w:val="000000"/>
        </w:rPr>
        <w:t xml:space="preserve"> ust. 1.</w:t>
      </w:r>
    </w:p>
    <w:p w14:paraId="7C90949E" w14:textId="77777777" w:rsidR="00476B1D" w:rsidRPr="00E6393D" w:rsidRDefault="00476B1D" w:rsidP="002D4AE3">
      <w:pPr>
        <w:pStyle w:val="Bezodstpw"/>
        <w:numPr>
          <w:ilvl w:val="0"/>
          <w:numId w:val="38"/>
        </w:numPr>
        <w:ind w:left="851" w:hanging="567"/>
        <w:jc w:val="both"/>
      </w:pPr>
      <w:r w:rsidRPr="00E6393D">
        <w:t>O naliczeniu kar umownych Zamawiający poinformuje Wykonawcę pisemnie podając uzasadnianie faktyczne.</w:t>
      </w:r>
    </w:p>
    <w:p w14:paraId="51A272B9" w14:textId="77777777" w:rsidR="00476B1D" w:rsidRPr="00E6393D" w:rsidRDefault="00476B1D" w:rsidP="002D4AE3">
      <w:pPr>
        <w:pStyle w:val="Bezodstpw"/>
        <w:numPr>
          <w:ilvl w:val="0"/>
          <w:numId w:val="38"/>
        </w:numPr>
        <w:ind w:left="851" w:hanging="567"/>
        <w:jc w:val="both"/>
      </w:pPr>
      <w:r w:rsidRPr="00E6393D">
        <w:t xml:space="preserve">Zamawiający ma prawo dokonywać potrąceń kar umownych określonych w ust. 1 i 3 </w:t>
      </w:r>
      <w:r w:rsidRPr="00E6393D">
        <w:br/>
        <w:t>z wynagrodzenia Wykonawcy.</w:t>
      </w:r>
    </w:p>
    <w:p w14:paraId="601810D3" w14:textId="77777777" w:rsidR="00476B1D" w:rsidRPr="00E6393D" w:rsidRDefault="00476B1D" w:rsidP="002D4AE3">
      <w:pPr>
        <w:pStyle w:val="Bezodstpw"/>
        <w:numPr>
          <w:ilvl w:val="0"/>
          <w:numId w:val="38"/>
        </w:numPr>
        <w:ind w:left="851" w:hanging="567"/>
        <w:jc w:val="both"/>
      </w:pPr>
      <w:r w:rsidRPr="00E6393D">
        <w:t>W przypadku naliczenia kary umownej określonej w ust. 2, Wykonawca zapłaci kwotę kary na konto Zamawiającego wskazane w zawiadomieniu.</w:t>
      </w:r>
    </w:p>
    <w:p w14:paraId="164A64E4" w14:textId="77777777" w:rsidR="00476B1D" w:rsidRPr="00E6393D" w:rsidRDefault="00476B1D" w:rsidP="002D4AE3">
      <w:pPr>
        <w:pStyle w:val="Bezodstpw"/>
        <w:numPr>
          <w:ilvl w:val="0"/>
          <w:numId w:val="38"/>
        </w:numPr>
        <w:ind w:left="851" w:hanging="567"/>
        <w:jc w:val="both"/>
      </w:pPr>
      <w:r w:rsidRPr="00E6393D">
        <w:t>Jeżeli wysokość zastrzeżonych kar umownych nie pokrywa poniesionej szkody, Zamawiając</w:t>
      </w:r>
      <w:r w:rsidRPr="00E6393D">
        <w:rPr>
          <w:b/>
        </w:rPr>
        <w:t>y</w:t>
      </w:r>
      <w:r w:rsidRPr="00E6393D">
        <w:t xml:space="preserve"> może dochodzić odszkodowania uzupełniającego, na zasadach ogólnych.</w:t>
      </w:r>
    </w:p>
    <w:p w14:paraId="3F0D4A6E" w14:textId="66984716" w:rsidR="00476B1D" w:rsidRPr="00E6393D" w:rsidRDefault="00476B1D" w:rsidP="002D4AE3">
      <w:pPr>
        <w:pStyle w:val="Bezodstpw"/>
        <w:numPr>
          <w:ilvl w:val="0"/>
          <w:numId w:val="38"/>
        </w:numPr>
        <w:ind w:left="851" w:hanging="567"/>
        <w:jc w:val="both"/>
      </w:pPr>
      <w:r w:rsidRPr="00E6393D">
        <w:rPr>
          <w:bCs/>
        </w:rPr>
        <w:lastRenderedPageBreak/>
        <w:t xml:space="preserve">Wykonawca </w:t>
      </w:r>
      <w:r w:rsidRPr="00E6393D">
        <w:t xml:space="preserve">zobowiązuje się poinformować </w:t>
      </w:r>
      <w:r w:rsidRPr="00E6393D">
        <w:rPr>
          <w:bCs/>
        </w:rPr>
        <w:t xml:space="preserve">Zamawiającego </w:t>
      </w:r>
      <w:r w:rsidRPr="00E6393D">
        <w:t xml:space="preserve">niezwłocznie, nie później jednak niż w terminie 3 dni od dnia ich zaistnienia, w formie pisemnej </w:t>
      </w:r>
      <w:r w:rsidR="0009199E">
        <w:br/>
      </w:r>
      <w:r w:rsidRPr="00E6393D">
        <w:t xml:space="preserve">o wszelkich istotnych okolicznościach, które mogą mieć wpływ na wykonanie przedmiotu umowy przez </w:t>
      </w:r>
      <w:r w:rsidRPr="00E6393D">
        <w:rPr>
          <w:bCs/>
        </w:rPr>
        <w:t>Wykonawcę</w:t>
      </w:r>
      <w:r w:rsidRPr="00E6393D">
        <w:t xml:space="preserve">. Jeżeli okoliczności, o których mowa, uniemożliwią </w:t>
      </w:r>
      <w:r w:rsidRPr="00E6393D">
        <w:rPr>
          <w:bCs/>
        </w:rPr>
        <w:t xml:space="preserve">Wykonawcy </w:t>
      </w:r>
      <w:r w:rsidRPr="00E6393D">
        <w:t xml:space="preserve">prawidłowe lub terminowe wykonanie przedmiotu umowy, </w:t>
      </w:r>
      <w:r w:rsidRPr="00E6393D">
        <w:rPr>
          <w:bCs/>
        </w:rPr>
        <w:t xml:space="preserve">Zamawiający </w:t>
      </w:r>
      <w:r>
        <w:t xml:space="preserve">ma prawo  </w:t>
      </w:r>
      <w:r w:rsidRPr="00E6393D">
        <w:t xml:space="preserve">do odstąpienia od umowy ze skutkiem natychmiastowym w terminie 5 dni od uzyskania informacji, o których mowa </w:t>
      </w:r>
      <w:r>
        <w:br/>
        <w:t>w zdaniu</w:t>
      </w:r>
      <w:r w:rsidRPr="00E6393D">
        <w:t xml:space="preserve"> 1.</w:t>
      </w:r>
    </w:p>
    <w:p w14:paraId="7BED425D" w14:textId="4CD710C5" w:rsidR="00476B1D" w:rsidRPr="005361D1" w:rsidRDefault="00476B1D" w:rsidP="002D4AE3">
      <w:pPr>
        <w:pStyle w:val="Bezodstpw"/>
        <w:numPr>
          <w:ilvl w:val="0"/>
          <w:numId w:val="38"/>
        </w:numPr>
        <w:ind w:left="851" w:hanging="567"/>
        <w:jc w:val="both"/>
      </w:pPr>
      <w:r w:rsidRPr="00E6393D">
        <w:t xml:space="preserve">Odpowiedzialność za niezrealizowanie przedmiotu umowy w terminach określonych </w:t>
      </w:r>
      <w:r w:rsidRPr="00E6393D">
        <w:br/>
        <w:t xml:space="preserve">w </w:t>
      </w:r>
      <w:r w:rsidRPr="00E6393D">
        <w:rPr>
          <w:bCs/>
        </w:rPr>
        <w:t xml:space="preserve">§ </w:t>
      </w:r>
      <w:r w:rsidR="00F8183F">
        <w:rPr>
          <w:bCs/>
        </w:rPr>
        <w:t>2</w:t>
      </w:r>
      <w:r w:rsidRPr="00E6393D">
        <w:rPr>
          <w:b/>
          <w:bCs/>
        </w:rPr>
        <w:t xml:space="preserve"> </w:t>
      </w:r>
      <w:r w:rsidRPr="00E6393D">
        <w:t xml:space="preserve">do umowy jest wyłączona w przypadku, gdy niewykonanie jest </w:t>
      </w:r>
      <w:r w:rsidRPr="00E6393D">
        <w:rPr>
          <w:color w:val="000000"/>
        </w:rPr>
        <w:t>następstwem działania siły wyższej.</w:t>
      </w:r>
    </w:p>
    <w:p w14:paraId="5817D2E9" w14:textId="77777777" w:rsidR="00476B1D" w:rsidRPr="005361D1" w:rsidRDefault="00476B1D" w:rsidP="002D4AE3">
      <w:pPr>
        <w:pStyle w:val="Bezodstpw"/>
        <w:numPr>
          <w:ilvl w:val="0"/>
          <w:numId w:val="38"/>
        </w:numPr>
        <w:ind w:left="851" w:hanging="567"/>
        <w:jc w:val="both"/>
      </w:pPr>
      <w:r w:rsidRPr="005361D1">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w:t>
      </w:r>
    </w:p>
    <w:p w14:paraId="2503087E" w14:textId="77777777" w:rsidR="00476B1D" w:rsidRPr="005361D1" w:rsidRDefault="00476B1D" w:rsidP="002D4AE3">
      <w:pPr>
        <w:pStyle w:val="Bezodstpw"/>
        <w:numPr>
          <w:ilvl w:val="0"/>
          <w:numId w:val="38"/>
        </w:numPr>
        <w:ind w:left="851" w:hanging="567"/>
        <w:jc w:val="both"/>
      </w:pPr>
      <w:r w:rsidRPr="005361D1">
        <w:t>Zamawiający może odstąpić od umowy, jeżeli wobec Wykonawcy zostanie wszczęte postępowanie likwidacyjne lub zostanie złożony wniosek o ogłoszenie upadłości, w terminie 14 dni od powzięcia informacji o takim zdarzeniu.</w:t>
      </w:r>
    </w:p>
    <w:p w14:paraId="00698712" w14:textId="77777777" w:rsidR="00476B1D" w:rsidRPr="005361D1" w:rsidRDefault="00476B1D" w:rsidP="002D4AE3">
      <w:pPr>
        <w:pStyle w:val="Bezodstpw"/>
        <w:numPr>
          <w:ilvl w:val="0"/>
          <w:numId w:val="38"/>
        </w:numPr>
        <w:ind w:left="851" w:hanging="567"/>
        <w:jc w:val="both"/>
      </w:pPr>
      <w:r w:rsidRPr="005361D1">
        <w:t>Zamawiający może odstąpić od umowy, jeżeli Wykonawca mimo pisemnego upomnienia Zamawiającego nie będzie wywiązywał się z postanowień niniejszej umowy, co będzie miało istotny wpływ na przebieg jej realizacji, w terminie 14 dni od bezskutecznego upływu terminu wyznaczonego Wykonawcy na usunięcie stwierdzonych uchybień.</w:t>
      </w:r>
    </w:p>
    <w:p w14:paraId="6B6F60FA" w14:textId="7AEC0189" w:rsidR="00476B1D" w:rsidRPr="005361D1" w:rsidRDefault="00476B1D" w:rsidP="002D4AE3">
      <w:pPr>
        <w:pStyle w:val="Bezodstpw"/>
        <w:numPr>
          <w:ilvl w:val="0"/>
          <w:numId w:val="38"/>
        </w:numPr>
        <w:ind w:left="851" w:hanging="567"/>
        <w:jc w:val="both"/>
      </w:pPr>
      <w:r w:rsidRPr="005361D1">
        <w:t>W przypadkach</w:t>
      </w:r>
      <w:r>
        <w:t>, o których mowa w ust. 10-12</w:t>
      </w:r>
      <w:r w:rsidRPr="005361D1">
        <w:t xml:space="preserve">, odstąpienie od umowy następuje </w:t>
      </w:r>
      <w:r w:rsidRPr="005361D1">
        <w:br/>
        <w:t>w trybie natychmiastowym, bez wypłat</w:t>
      </w:r>
      <w:r>
        <w:t xml:space="preserve">y jakiegokolwiek odszkodowania. </w:t>
      </w:r>
      <w:r w:rsidRPr="005361D1">
        <w:t xml:space="preserve">Odstąpienie od umowy następuje w formie pisemnej, pod rygorem nieważności </w:t>
      </w:r>
      <w:r w:rsidR="0009199E">
        <w:br/>
      </w:r>
      <w:r w:rsidRPr="005361D1">
        <w:t>i zawiera uzasadnienie.</w:t>
      </w:r>
    </w:p>
    <w:p w14:paraId="2AE853CE" w14:textId="77777777" w:rsidR="00476B1D" w:rsidRPr="00E6393D" w:rsidRDefault="00476B1D" w:rsidP="00476B1D">
      <w:pPr>
        <w:pStyle w:val="Bezodstpw"/>
        <w:jc w:val="both"/>
      </w:pPr>
    </w:p>
    <w:p w14:paraId="2DE3C6CD" w14:textId="097A4841" w:rsidR="00476B1D" w:rsidRPr="00E6393D" w:rsidRDefault="00476B1D" w:rsidP="00476B1D">
      <w:pPr>
        <w:pStyle w:val="Bezodstpw"/>
        <w:jc w:val="center"/>
        <w:rPr>
          <w:b/>
        </w:rPr>
      </w:pPr>
      <w:r w:rsidRPr="00E6393D">
        <w:rPr>
          <w:b/>
        </w:rPr>
        <w:t xml:space="preserve">§ </w:t>
      </w:r>
      <w:r w:rsidR="00764F7F">
        <w:rPr>
          <w:b/>
        </w:rPr>
        <w:t>7</w:t>
      </w:r>
    </w:p>
    <w:p w14:paraId="164E6C75" w14:textId="7117B061" w:rsidR="00476B1D" w:rsidRPr="00E6393D" w:rsidRDefault="00F8183F" w:rsidP="002D4AE3">
      <w:pPr>
        <w:pStyle w:val="Bezodstpw"/>
        <w:ind w:left="284"/>
        <w:jc w:val="center"/>
        <w:rPr>
          <w:b/>
        </w:rPr>
      </w:pPr>
      <w:r w:rsidRPr="00E6393D">
        <w:rPr>
          <w:b/>
        </w:rPr>
        <w:t>INFORMACJA PUBLICZNA</w:t>
      </w:r>
    </w:p>
    <w:p w14:paraId="59A39101" w14:textId="4B03F036" w:rsidR="00476B1D" w:rsidRPr="00E6393D" w:rsidRDefault="00476B1D" w:rsidP="002D4AE3">
      <w:pPr>
        <w:pStyle w:val="Bezodstpw"/>
        <w:ind w:left="284"/>
        <w:jc w:val="both"/>
        <w:rPr>
          <w:b/>
        </w:rPr>
      </w:pPr>
      <w:r w:rsidRPr="00E6393D">
        <w:t xml:space="preserve">Wykonawca oświadcza, że znany jest mu fakt, iż treść niniejszej umowy, </w:t>
      </w:r>
      <w:r w:rsidRPr="00E6393D">
        <w:br/>
        <w:t xml:space="preserve">a w szczególności dotyczące go dane identyfikujące, przedmiot umowy i wysokość wynagrodzenia, stanowią informację publiczną w rozumieniu art. 1 ust. 1 ustawy z dnia </w:t>
      </w:r>
      <w:r w:rsidRPr="00E6393D">
        <w:br/>
        <w:t xml:space="preserve">6 września 2001 r. o dostępie do informacji publicznej która podlega udostępnieniu </w:t>
      </w:r>
      <w:r w:rsidR="0009199E">
        <w:br/>
      </w:r>
      <w:r w:rsidRPr="00E6393D">
        <w:t>w trybie przedmiotowej ustawy.</w:t>
      </w:r>
    </w:p>
    <w:p w14:paraId="72FEBEA8" w14:textId="77777777" w:rsidR="00476B1D" w:rsidRPr="00E6393D" w:rsidRDefault="00476B1D" w:rsidP="00476B1D">
      <w:pPr>
        <w:pStyle w:val="Bezodstpw"/>
        <w:jc w:val="both"/>
        <w:rPr>
          <w:b/>
        </w:rPr>
      </w:pPr>
    </w:p>
    <w:p w14:paraId="31E5376E" w14:textId="645B8D66" w:rsidR="00476B1D" w:rsidRPr="00E6393D" w:rsidRDefault="00476B1D" w:rsidP="00476B1D">
      <w:pPr>
        <w:pStyle w:val="Bezodstpw"/>
        <w:jc w:val="center"/>
        <w:rPr>
          <w:b/>
        </w:rPr>
      </w:pPr>
      <w:r w:rsidRPr="00E6393D">
        <w:rPr>
          <w:b/>
        </w:rPr>
        <w:t xml:space="preserve">§ </w:t>
      </w:r>
      <w:r w:rsidR="00764F7F">
        <w:rPr>
          <w:b/>
        </w:rPr>
        <w:t>8</w:t>
      </w:r>
    </w:p>
    <w:p w14:paraId="418C4F4D" w14:textId="3D0162BC" w:rsidR="00476B1D" w:rsidRPr="00E6393D" w:rsidRDefault="00F8183F" w:rsidP="00476B1D">
      <w:pPr>
        <w:pStyle w:val="Bezodstpw"/>
        <w:jc w:val="center"/>
        <w:rPr>
          <w:b/>
        </w:rPr>
      </w:pPr>
      <w:r w:rsidRPr="00E6393D">
        <w:rPr>
          <w:b/>
        </w:rPr>
        <w:t>TAJEMNICA</w:t>
      </w:r>
    </w:p>
    <w:p w14:paraId="3ECB1CBB" w14:textId="77777777" w:rsidR="00476B1D" w:rsidRPr="00E6393D" w:rsidRDefault="00476B1D" w:rsidP="00476B1D">
      <w:pPr>
        <w:pStyle w:val="Bezodstpw"/>
        <w:numPr>
          <w:ilvl w:val="0"/>
          <w:numId w:val="41"/>
        </w:numPr>
        <w:jc w:val="both"/>
        <w:rPr>
          <w:rFonts w:eastAsia="Calibri"/>
        </w:rPr>
      </w:pPr>
      <w:r w:rsidRPr="00E6393D">
        <w:rPr>
          <w:rFonts w:eastAsia="Calibri"/>
          <w:bCs/>
          <w:color w:val="000000"/>
          <w:lang w:eastAsia="ar-SA"/>
        </w:rPr>
        <w:t>Wykonawca</w:t>
      </w:r>
      <w:r w:rsidRPr="00E6393D">
        <w:rPr>
          <w:rFonts w:eastAsia="Calibri"/>
          <w:color w:val="000000"/>
          <w:lang w:eastAsia="ar-SA"/>
        </w:rPr>
        <w:t xml:space="preserve"> zobowiązuje się do zachowania w tajemnicy wszelkich informacji </w:t>
      </w:r>
      <w:r w:rsidRPr="00E6393D">
        <w:rPr>
          <w:rFonts w:eastAsia="Calibri"/>
          <w:color w:val="000000"/>
          <w:lang w:eastAsia="ar-SA"/>
        </w:rPr>
        <w:br/>
        <w:t>i danych otrzymanych i uzyskanych od Zamawiającego w związku z wykonaniem zobowiązań wynikających z umowy.</w:t>
      </w:r>
    </w:p>
    <w:p w14:paraId="111A1105" w14:textId="77777777" w:rsidR="00476B1D" w:rsidRPr="00E6393D" w:rsidRDefault="00476B1D" w:rsidP="00476B1D">
      <w:pPr>
        <w:pStyle w:val="Bezodstpw"/>
        <w:numPr>
          <w:ilvl w:val="0"/>
          <w:numId w:val="41"/>
        </w:numPr>
        <w:jc w:val="both"/>
        <w:rPr>
          <w:rFonts w:eastAsia="Calibri"/>
        </w:rPr>
      </w:pPr>
      <w:r w:rsidRPr="00E6393D">
        <w:rPr>
          <w:rFonts w:eastAsia="Calibri"/>
          <w:bCs/>
          <w:color w:val="000000"/>
          <w:lang w:eastAsia="ar-SA"/>
        </w:rPr>
        <w:t>Wykonawca</w:t>
      </w:r>
      <w:r w:rsidRPr="00E6393D">
        <w:rPr>
          <w:rFonts w:eastAsia="Calibri"/>
          <w:color w:val="000000"/>
          <w:lang w:eastAsia="ar-SA"/>
        </w:rPr>
        <w:t xml:space="preserve"> odpowiada za szkodę wyrządzoną </w:t>
      </w:r>
      <w:r w:rsidRPr="00E6393D">
        <w:rPr>
          <w:rFonts w:eastAsia="Calibri"/>
          <w:bCs/>
          <w:color w:val="000000"/>
          <w:lang w:eastAsia="ar-SA"/>
        </w:rPr>
        <w:t>Zamawiającem</w:t>
      </w:r>
      <w:r w:rsidRPr="00E6393D">
        <w:rPr>
          <w:rFonts w:eastAsia="Calibri"/>
          <w:color w:val="000000"/>
          <w:lang w:eastAsia="ar-SA"/>
        </w:rPr>
        <w:t>u przez ujawnienie, przekazanie, wykorzystanie, zbycie lub oferowanie do zbycia informacji otrzymanych od Zamawiającego wbrew postanowieniom umowy. Zobowiązanie to wiąże Wykonawcę również po wykonaniu przedmiotu umowy lub jej rozwiązaniu, bez względu na przyczynę.</w:t>
      </w:r>
    </w:p>
    <w:p w14:paraId="300BB38D" w14:textId="21428F5B" w:rsidR="00476B1D" w:rsidRPr="00E6393D" w:rsidRDefault="00476B1D" w:rsidP="00476B1D">
      <w:pPr>
        <w:pStyle w:val="Bezodstpw"/>
        <w:numPr>
          <w:ilvl w:val="0"/>
          <w:numId w:val="41"/>
        </w:numPr>
        <w:jc w:val="both"/>
        <w:rPr>
          <w:rFonts w:eastAsia="Calibri"/>
        </w:rPr>
      </w:pPr>
      <w:r w:rsidRPr="00E6393D">
        <w:rPr>
          <w:rFonts w:eastAsia="Calibri"/>
          <w:bCs/>
          <w:color w:val="000000"/>
          <w:lang w:eastAsia="ar-SA"/>
        </w:rPr>
        <w:t>Wykonawca</w:t>
      </w:r>
      <w:r w:rsidRPr="00E6393D">
        <w:rPr>
          <w:rFonts w:eastAsia="Calibri"/>
          <w:color w:val="000000"/>
          <w:lang w:eastAsia="ar-SA"/>
        </w:rPr>
        <w:t xml:space="preserve"> jest zobowiązany do zabezpieczania danych osobowych uzyskanych</w:t>
      </w:r>
      <w:r w:rsidRPr="00E6393D">
        <w:rPr>
          <w:rFonts w:eastAsia="Calibri"/>
          <w:color w:val="000000"/>
          <w:lang w:eastAsia="ar-SA"/>
        </w:rPr>
        <w:br/>
        <w:t xml:space="preserve">od Zamawiającego w ramach wykonywania umowy zgodnie z zasadami określonymi w ustawie z dnia </w:t>
      </w:r>
      <w:r w:rsidR="00F8183F">
        <w:rPr>
          <w:rFonts w:eastAsia="Calibri"/>
          <w:color w:val="000000"/>
          <w:lang w:eastAsia="ar-SA"/>
        </w:rPr>
        <w:t>10 maja 2018 r. o ochronie danych osobowych.</w:t>
      </w:r>
    </w:p>
    <w:p w14:paraId="4BF3EDAE" w14:textId="77777777" w:rsidR="00476B1D" w:rsidRPr="002D4AE3" w:rsidRDefault="00476B1D" w:rsidP="00476B1D">
      <w:pPr>
        <w:pStyle w:val="Bezodstpw"/>
        <w:numPr>
          <w:ilvl w:val="0"/>
          <w:numId w:val="41"/>
        </w:numPr>
        <w:jc w:val="both"/>
        <w:rPr>
          <w:rFonts w:eastAsia="Calibri"/>
        </w:rPr>
      </w:pPr>
      <w:r w:rsidRPr="00E6393D">
        <w:rPr>
          <w:rFonts w:eastAsia="Calibri"/>
          <w:color w:val="000000"/>
          <w:lang w:eastAsia="ar-SA"/>
        </w:rPr>
        <w:lastRenderedPageBreak/>
        <w:t>Bez uprzedniej zgody</w:t>
      </w:r>
      <w:r w:rsidRPr="00E6393D">
        <w:rPr>
          <w:rFonts w:eastAsia="Calibri"/>
          <w:bCs/>
          <w:color w:val="000000"/>
          <w:lang w:eastAsia="ar-SA"/>
        </w:rPr>
        <w:t xml:space="preserve"> Zamawiającego</w:t>
      </w:r>
      <w:r w:rsidRPr="00E6393D">
        <w:rPr>
          <w:rFonts w:eastAsia="Calibri"/>
          <w:color w:val="000000"/>
          <w:lang w:eastAsia="ar-SA"/>
        </w:rPr>
        <w:t xml:space="preserve"> wyrażonej na piśmie Wykonawca nie może zatrzymać kopii </w:t>
      </w:r>
      <w:r>
        <w:rPr>
          <w:rFonts w:eastAsia="Calibri"/>
          <w:color w:val="000000"/>
          <w:lang w:eastAsia="ar-SA"/>
        </w:rPr>
        <w:t xml:space="preserve">żadnych </w:t>
      </w:r>
      <w:r w:rsidRPr="00E6393D">
        <w:rPr>
          <w:rFonts w:eastAsia="Calibri"/>
          <w:color w:val="000000"/>
          <w:lang w:eastAsia="ar-SA"/>
        </w:rPr>
        <w:t>dokumentów, powstałych lub pozyskanych w trakcie realizacji umowy.</w:t>
      </w:r>
    </w:p>
    <w:p w14:paraId="67F214A9" w14:textId="77777777" w:rsidR="00476B1D" w:rsidRDefault="00476B1D" w:rsidP="00476B1D">
      <w:pPr>
        <w:pStyle w:val="Bezodstpw"/>
        <w:jc w:val="both"/>
        <w:rPr>
          <w:rFonts w:eastAsia="Calibri"/>
        </w:rPr>
      </w:pPr>
    </w:p>
    <w:p w14:paraId="38EF8DA3" w14:textId="77777777" w:rsidR="00476B1D" w:rsidRPr="0055564C" w:rsidRDefault="00476B1D" w:rsidP="00476B1D">
      <w:pPr>
        <w:pStyle w:val="Bezodstpw"/>
        <w:ind w:left="720"/>
        <w:jc w:val="both"/>
        <w:rPr>
          <w:rFonts w:eastAsia="Calibri"/>
        </w:rPr>
      </w:pPr>
    </w:p>
    <w:p w14:paraId="5919677A" w14:textId="3911DEFB" w:rsidR="00476B1D" w:rsidRPr="0055564C" w:rsidRDefault="00476B1D" w:rsidP="00476B1D">
      <w:pPr>
        <w:pStyle w:val="Bezodstpw"/>
        <w:jc w:val="center"/>
        <w:rPr>
          <w:b/>
        </w:rPr>
      </w:pPr>
      <w:r w:rsidRPr="0055564C">
        <w:rPr>
          <w:b/>
        </w:rPr>
        <w:t xml:space="preserve">§ </w:t>
      </w:r>
      <w:r w:rsidR="00764F7F">
        <w:rPr>
          <w:b/>
        </w:rPr>
        <w:t>9</w:t>
      </w:r>
    </w:p>
    <w:p w14:paraId="3EA3952D" w14:textId="4B26D84E" w:rsidR="00476B1D" w:rsidRPr="00E6393D" w:rsidRDefault="00F8183F" w:rsidP="00476B1D">
      <w:pPr>
        <w:pStyle w:val="Bezodstpw"/>
        <w:jc w:val="center"/>
        <w:rPr>
          <w:b/>
        </w:rPr>
      </w:pPr>
      <w:r w:rsidRPr="00E6393D">
        <w:rPr>
          <w:b/>
        </w:rPr>
        <w:t>POSTANOWIENIA KOŃCOWE</w:t>
      </w:r>
    </w:p>
    <w:p w14:paraId="249EC1BB" w14:textId="77777777" w:rsidR="00476B1D" w:rsidRPr="00E6393D" w:rsidRDefault="00476B1D" w:rsidP="00476B1D">
      <w:pPr>
        <w:pStyle w:val="Bezodstpw"/>
        <w:numPr>
          <w:ilvl w:val="0"/>
          <w:numId w:val="37"/>
        </w:numPr>
        <w:ind w:left="426"/>
        <w:jc w:val="both"/>
      </w:pPr>
      <w:r w:rsidRPr="00E6393D">
        <w:rPr>
          <w:bCs/>
        </w:rPr>
        <w:t xml:space="preserve">Wszelkie zmiany i uzupełnienia niniejszej umowy wymagają formy pisemnej, </w:t>
      </w:r>
      <w:r w:rsidRPr="00E6393D">
        <w:rPr>
          <w:bCs/>
        </w:rPr>
        <w:br/>
        <w:t>pod rygorem nieważności.</w:t>
      </w:r>
    </w:p>
    <w:p w14:paraId="797AE95D" w14:textId="77777777" w:rsidR="00476B1D" w:rsidRPr="00E6393D" w:rsidRDefault="00476B1D" w:rsidP="00476B1D">
      <w:pPr>
        <w:pStyle w:val="Bezodstpw"/>
        <w:numPr>
          <w:ilvl w:val="0"/>
          <w:numId w:val="37"/>
        </w:numPr>
        <w:ind w:left="426"/>
        <w:jc w:val="both"/>
      </w:pPr>
      <w:r w:rsidRPr="00E6393D">
        <w:t xml:space="preserve">Strony ustalają, iż sądem właściwym dla rozstrzygnięcia sporów wynikających </w:t>
      </w:r>
      <w:r w:rsidRPr="00E6393D">
        <w:br/>
        <w:t>z niniejszej umowy jest sąd miejscowo właściwy dla siedziby Zamawiającego.</w:t>
      </w:r>
    </w:p>
    <w:p w14:paraId="7B578B18" w14:textId="77777777" w:rsidR="00476B1D" w:rsidRPr="00E6393D" w:rsidRDefault="00476B1D" w:rsidP="00476B1D">
      <w:pPr>
        <w:pStyle w:val="Bezodstpw"/>
        <w:numPr>
          <w:ilvl w:val="0"/>
          <w:numId w:val="37"/>
        </w:numPr>
        <w:ind w:left="426"/>
        <w:jc w:val="both"/>
      </w:pPr>
      <w:r w:rsidRPr="00E6393D">
        <w:t>W sprawach nieuregulowanych niniejszą umową stosuje się przepisy ustawy Prawo zamówień publicznych oraz Kodeksu Cywilnego.</w:t>
      </w:r>
    </w:p>
    <w:p w14:paraId="688010BA" w14:textId="77777777" w:rsidR="00476B1D" w:rsidRPr="00E6393D" w:rsidRDefault="00476B1D" w:rsidP="00476B1D">
      <w:pPr>
        <w:pStyle w:val="Bezodstpw"/>
        <w:numPr>
          <w:ilvl w:val="0"/>
          <w:numId w:val="37"/>
        </w:numPr>
        <w:ind w:left="426"/>
        <w:jc w:val="both"/>
      </w:pPr>
      <w:r w:rsidRPr="00E6393D">
        <w:t xml:space="preserve">Umowa zostaje sporządzona w trzech jednobrzmiących egzemplarzach, dwóch </w:t>
      </w:r>
      <w:r w:rsidRPr="00E6393D">
        <w:br/>
        <w:t>dla Zamawiającego i jednym dla Wykonawcy.</w:t>
      </w:r>
    </w:p>
    <w:p w14:paraId="140E96E6" w14:textId="77777777" w:rsidR="00476B1D" w:rsidRPr="00E6393D" w:rsidRDefault="00476B1D" w:rsidP="00476B1D">
      <w:pPr>
        <w:pStyle w:val="Bezodstpw"/>
        <w:jc w:val="both"/>
      </w:pPr>
    </w:p>
    <w:p w14:paraId="0EBFBB8B" w14:textId="77777777" w:rsidR="00476B1D" w:rsidRPr="00E6393D" w:rsidRDefault="00476B1D" w:rsidP="00476B1D">
      <w:pPr>
        <w:pStyle w:val="Bezodstpw"/>
        <w:jc w:val="both"/>
      </w:pPr>
    </w:p>
    <w:p w14:paraId="4E1FE4D8" w14:textId="77777777" w:rsidR="00F309F4" w:rsidRDefault="00F309F4" w:rsidP="00E50D7B">
      <w:pPr>
        <w:ind w:right="-2"/>
        <w:rPr>
          <w:i/>
          <w:sz w:val="20"/>
          <w:szCs w:val="20"/>
          <w:lang w:eastAsia="ar-SA"/>
        </w:rPr>
      </w:pPr>
    </w:p>
    <w:p w14:paraId="59B4D2C2" w14:textId="77777777" w:rsidR="00C20D30" w:rsidRDefault="00C20D30" w:rsidP="00E50D7B">
      <w:pPr>
        <w:ind w:right="-2"/>
        <w:rPr>
          <w:i/>
          <w:sz w:val="20"/>
          <w:szCs w:val="20"/>
          <w:lang w:eastAsia="ar-SA"/>
        </w:rPr>
      </w:pPr>
    </w:p>
    <w:p w14:paraId="1B88C02B" w14:textId="77777777" w:rsidR="000A6EEE" w:rsidRDefault="000A6EEE" w:rsidP="00E50D7B">
      <w:pPr>
        <w:ind w:right="-2"/>
        <w:rPr>
          <w:i/>
          <w:sz w:val="20"/>
          <w:szCs w:val="20"/>
          <w:lang w:eastAsia="ar-SA"/>
        </w:rPr>
      </w:pPr>
    </w:p>
    <w:p w14:paraId="28DFFF84" w14:textId="77777777" w:rsidR="000A6EEE" w:rsidRPr="00A37590" w:rsidRDefault="000A6EEE" w:rsidP="000A6EEE">
      <w:pPr>
        <w:tabs>
          <w:tab w:val="center" w:pos="1562"/>
          <w:tab w:val="right" w:pos="9374"/>
        </w:tabs>
        <w:spacing w:after="126"/>
        <w:ind w:left="0" w:right="-163" w:firstLine="0"/>
        <w:jc w:val="left"/>
        <w:rPr>
          <w:b/>
        </w:rPr>
      </w:pPr>
      <w:r w:rsidRPr="00A37590">
        <w:rPr>
          <w:b/>
        </w:rPr>
        <w:t>ZAMAWIAJĄCY</w:t>
      </w:r>
      <w:r w:rsidRPr="00A37590">
        <w:rPr>
          <w:b/>
        </w:rPr>
        <w:tab/>
        <w:t>WYKONAWCA</w:t>
      </w:r>
    </w:p>
    <w:p w14:paraId="528BF9FE" w14:textId="77777777" w:rsidR="00C20D30" w:rsidRDefault="00C20D30" w:rsidP="00C20D30">
      <w:pPr>
        <w:ind w:right="-2"/>
        <w:rPr>
          <w:i/>
          <w:sz w:val="20"/>
          <w:szCs w:val="20"/>
          <w:lang w:eastAsia="ar-SA"/>
        </w:rPr>
      </w:pPr>
    </w:p>
    <w:p w14:paraId="5F025718" w14:textId="77777777" w:rsidR="00C20D30" w:rsidRDefault="00C20D30" w:rsidP="00C20D30">
      <w:pPr>
        <w:ind w:right="-2"/>
        <w:rPr>
          <w:i/>
          <w:sz w:val="20"/>
          <w:szCs w:val="20"/>
          <w:lang w:eastAsia="ar-SA"/>
        </w:rPr>
      </w:pPr>
    </w:p>
    <w:p w14:paraId="2C8B91AF" w14:textId="77777777" w:rsidR="00047DEC" w:rsidRDefault="00047DEC" w:rsidP="00C20D30">
      <w:pPr>
        <w:ind w:right="-2"/>
        <w:rPr>
          <w:i/>
          <w:sz w:val="20"/>
          <w:szCs w:val="20"/>
          <w:lang w:eastAsia="ar-SA"/>
        </w:rPr>
      </w:pPr>
    </w:p>
    <w:p w14:paraId="3EFBD77A" w14:textId="09065232" w:rsidR="000C6AFE" w:rsidRDefault="00E50D7B" w:rsidP="00C20D30">
      <w:pPr>
        <w:ind w:right="-2"/>
        <w:rPr>
          <w:i/>
          <w:sz w:val="20"/>
          <w:szCs w:val="20"/>
          <w:lang w:eastAsia="ar-SA"/>
        </w:rPr>
      </w:pPr>
      <w:r>
        <w:rPr>
          <w:i/>
          <w:sz w:val="20"/>
          <w:szCs w:val="20"/>
          <w:lang w:eastAsia="ar-SA"/>
        </w:rPr>
        <w:t>Wykonawca oświadcza, że zapoznał się z klauzulą informacyjną o przetwarzaniu danych osobowych i wyraża zgodę na przetwarzanie danych osobowych w zakresie i na zasadach określonych w niniejszym dokumencie</w:t>
      </w:r>
      <w:r w:rsidR="00B06132">
        <w:rPr>
          <w:i/>
          <w:sz w:val="20"/>
          <w:szCs w:val="20"/>
          <w:lang w:eastAsia="ar-SA"/>
        </w:rPr>
        <w:t xml:space="preserve"> stanowiącym integralny załącznik do niniejszej umowy.</w:t>
      </w:r>
    </w:p>
    <w:p w14:paraId="5E863B6F" w14:textId="77777777" w:rsidR="000C6AFE" w:rsidRDefault="000C6AFE" w:rsidP="00E50D7B">
      <w:pPr>
        <w:ind w:right="-2"/>
        <w:rPr>
          <w:i/>
          <w:sz w:val="20"/>
          <w:szCs w:val="20"/>
          <w:lang w:eastAsia="ar-SA"/>
        </w:rPr>
      </w:pPr>
    </w:p>
    <w:p w14:paraId="0456E578" w14:textId="77777777" w:rsidR="00BE4E87" w:rsidRPr="000C6AFE" w:rsidRDefault="0080788A" w:rsidP="000C6AFE">
      <w:pPr>
        <w:spacing w:after="0" w:line="259" w:lineRule="auto"/>
        <w:ind w:left="0" w:right="293" w:firstLine="0"/>
        <w:rPr>
          <w:sz w:val="19"/>
          <w:szCs w:val="19"/>
        </w:rPr>
      </w:pPr>
      <w:r w:rsidRPr="000C6AFE">
        <w:rPr>
          <w:sz w:val="19"/>
          <w:szCs w:val="19"/>
        </w:rPr>
        <w:t>Finansowanie</w:t>
      </w:r>
      <w:r w:rsidR="00DF1A6A" w:rsidRPr="000C6AFE">
        <w:rPr>
          <w:sz w:val="19"/>
          <w:szCs w:val="19"/>
        </w:rPr>
        <w:t xml:space="preserve"> zadania zaplanowano w dziale 900, rozdziale 900</w:t>
      </w:r>
      <w:r w:rsidR="007257BB" w:rsidRPr="000C6AFE">
        <w:rPr>
          <w:sz w:val="19"/>
          <w:szCs w:val="19"/>
        </w:rPr>
        <w:t>02</w:t>
      </w:r>
      <w:r w:rsidR="00DF1A6A" w:rsidRPr="000C6AFE">
        <w:rPr>
          <w:sz w:val="19"/>
          <w:szCs w:val="19"/>
        </w:rPr>
        <w:t>, paragrafie 4300 budżetu Miasta Świnoujścia.</w:t>
      </w:r>
    </w:p>
    <w:sectPr w:rsidR="00BE4E87" w:rsidRPr="000C6AFE" w:rsidSect="00B367D2">
      <w:headerReference w:type="default" r:id="rId10"/>
      <w:pgSz w:w="11904"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B21FF" w14:textId="77777777" w:rsidR="006F1DED" w:rsidRDefault="006F1DED" w:rsidP="00B367D2">
      <w:pPr>
        <w:spacing w:after="0" w:line="240" w:lineRule="auto"/>
      </w:pPr>
      <w:r>
        <w:separator/>
      </w:r>
    </w:p>
  </w:endnote>
  <w:endnote w:type="continuationSeparator" w:id="0">
    <w:p w14:paraId="7EF0E265" w14:textId="77777777" w:rsidR="006F1DED" w:rsidRDefault="006F1DED" w:rsidP="00B3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charset w:val="EE"/>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0A88E" w14:textId="77777777" w:rsidR="006F1DED" w:rsidRDefault="006F1DED" w:rsidP="00B367D2">
      <w:pPr>
        <w:spacing w:after="0" w:line="240" w:lineRule="auto"/>
      </w:pPr>
      <w:r>
        <w:separator/>
      </w:r>
    </w:p>
  </w:footnote>
  <w:footnote w:type="continuationSeparator" w:id="0">
    <w:p w14:paraId="1F9C6CA9" w14:textId="77777777" w:rsidR="006F1DED" w:rsidRDefault="006F1DED" w:rsidP="00B36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C89B" w14:textId="77777777" w:rsidR="00B367D2" w:rsidRDefault="00B367D2">
    <w:pPr>
      <w:pStyle w:val="Nagwek"/>
    </w:pPr>
    <w:r>
      <w:rPr>
        <w:noProof/>
      </w:rPr>
      <w:drawing>
        <wp:inline distT="0" distB="0" distL="0" distR="0" wp14:anchorId="7B8FBE7D" wp14:editId="548BC1C3">
          <wp:extent cx="5759450" cy="751674"/>
          <wp:effectExtent l="0" t="0" r="0" b="0"/>
          <wp:docPr id="3" name="Obraz 3" descr="C:\Users\nfabich\AppData\Local\Microsoft\Windows\INetCache\Content.Outlook\2ZQPOS2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abich\AppData\Local\Microsoft\Windows\INetCache\Content.Outlook\2ZQPOS2M\FE_POIS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16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2FA"/>
    <w:multiLevelType w:val="hybridMultilevel"/>
    <w:tmpl w:val="506490F8"/>
    <w:lvl w:ilvl="0" w:tplc="E1D8C9A0">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C8D8BE">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E1184">
      <w:start w:val="1"/>
      <w:numFmt w:val="lowerRoman"/>
      <w:lvlText w:val="%3"/>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87DF6">
      <w:start w:val="1"/>
      <w:numFmt w:val="decimal"/>
      <w:lvlText w:val="%4"/>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21744">
      <w:start w:val="1"/>
      <w:numFmt w:val="lowerLetter"/>
      <w:lvlText w:val="%5"/>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8798C">
      <w:start w:val="1"/>
      <w:numFmt w:val="lowerRoman"/>
      <w:lvlText w:val="%6"/>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AC13A">
      <w:start w:val="1"/>
      <w:numFmt w:val="decimal"/>
      <w:lvlText w:val="%7"/>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03322">
      <w:start w:val="1"/>
      <w:numFmt w:val="lowerLetter"/>
      <w:lvlText w:val="%8"/>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0C548">
      <w:start w:val="1"/>
      <w:numFmt w:val="lowerRoman"/>
      <w:lvlText w:val="%9"/>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B905B5"/>
    <w:multiLevelType w:val="hybridMultilevel"/>
    <w:tmpl w:val="59BCE084"/>
    <w:lvl w:ilvl="0" w:tplc="B378B780">
      <w:start w:val="1"/>
      <w:numFmt w:val="lowerLetter"/>
      <w:lvlText w:val="%1)"/>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0FF72">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42BEE">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05EF8">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ADB38">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72DE">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42438">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AC18C">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CF5A">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F810E8"/>
    <w:multiLevelType w:val="hybridMultilevel"/>
    <w:tmpl w:val="638A385E"/>
    <w:lvl w:ilvl="0" w:tplc="0415000F">
      <w:start w:val="1"/>
      <w:numFmt w:val="decimal"/>
      <w:lvlText w:val="%1."/>
      <w:lvlJc w:val="left"/>
      <w:pPr>
        <w:ind w:left="912" w:hanging="360"/>
      </w:p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3">
    <w:nsid w:val="070920D6"/>
    <w:multiLevelType w:val="hybridMultilevel"/>
    <w:tmpl w:val="F9140E16"/>
    <w:lvl w:ilvl="0" w:tplc="0415000F">
      <w:start w:val="1"/>
      <w:numFmt w:val="decimal"/>
      <w:lvlText w:val="%1."/>
      <w:lvlJc w:val="left"/>
      <w:pPr>
        <w:ind w:left="916" w:hanging="360"/>
      </w:p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
    <w:nsid w:val="076265C5"/>
    <w:multiLevelType w:val="hybridMultilevel"/>
    <w:tmpl w:val="3FAE7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7D5DA6"/>
    <w:multiLevelType w:val="hybridMultilevel"/>
    <w:tmpl w:val="0FB6F7C4"/>
    <w:lvl w:ilvl="0" w:tplc="F36E7712">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E044E">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291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276AC">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CFC2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C59F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A56F4">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EA016">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6F26">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6940BA"/>
    <w:multiLevelType w:val="hybridMultilevel"/>
    <w:tmpl w:val="6CB03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0A097A"/>
    <w:multiLevelType w:val="hybridMultilevel"/>
    <w:tmpl w:val="37D69B04"/>
    <w:lvl w:ilvl="0" w:tplc="04150017">
      <w:start w:val="1"/>
      <w:numFmt w:val="lowerLetter"/>
      <w:lvlText w:val="%1)"/>
      <w:lvlJc w:val="left"/>
      <w:pPr>
        <w:ind w:left="916" w:hanging="360"/>
      </w:p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8">
    <w:nsid w:val="0F61293E"/>
    <w:multiLevelType w:val="hybridMultilevel"/>
    <w:tmpl w:val="EAF65E10"/>
    <w:lvl w:ilvl="0" w:tplc="0415000F">
      <w:start w:val="1"/>
      <w:numFmt w:val="decimal"/>
      <w:lvlText w:val="%1."/>
      <w:lvlJc w:val="left"/>
      <w:pPr>
        <w:ind w:left="912" w:hanging="360"/>
      </w:p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9">
    <w:nsid w:val="101B09CA"/>
    <w:multiLevelType w:val="hybridMultilevel"/>
    <w:tmpl w:val="9C68DFD8"/>
    <w:lvl w:ilvl="0" w:tplc="0415000F">
      <w:start w:val="1"/>
      <w:numFmt w:val="decimal"/>
      <w:lvlText w:val="%1."/>
      <w:lvlJc w:val="left"/>
      <w:pPr>
        <w:ind w:left="916" w:hanging="360"/>
      </w:p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0">
    <w:nsid w:val="10583583"/>
    <w:multiLevelType w:val="multilevel"/>
    <w:tmpl w:val="34505FE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563EA0"/>
    <w:multiLevelType w:val="hybridMultilevel"/>
    <w:tmpl w:val="6EBE10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3BA0D45"/>
    <w:multiLevelType w:val="hybridMultilevel"/>
    <w:tmpl w:val="608C361A"/>
    <w:lvl w:ilvl="0" w:tplc="03763128">
      <w:start w:val="2"/>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C9B9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8671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949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C968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8794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6185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CA6A">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C839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8907B5"/>
    <w:multiLevelType w:val="hybridMultilevel"/>
    <w:tmpl w:val="A8A65292"/>
    <w:lvl w:ilvl="0" w:tplc="0415000F">
      <w:start w:val="1"/>
      <w:numFmt w:val="decimal"/>
      <w:lvlText w:val="%1."/>
      <w:lvlJc w:val="left"/>
      <w:pPr>
        <w:ind w:left="1444" w:hanging="360"/>
      </w:pPr>
    </w:lvl>
    <w:lvl w:ilvl="1" w:tplc="04150019" w:tentative="1">
      <w:start w:val="1"/>
      <w:numFmt w:val="lowerLetter"/>
      <w:lvlText w:val="%2."/>
      <w:lvlJc w:val="left"/>
      <w:pPr>
        <w:ind w:left="2164" w:hanging="360"/>
      </w:p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14">
    <w:nsid w:val="1D7B1C79"/>
    <w:multiLevelType w:val="multilevel"/>
    <w:tmpl w:val="E2DC972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02E3A"/>
    <w:multiLevelType w:val="hybridMultilevel"/>
    <w:tmpl w:val="58AA0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5A24F2"/>
    <w:multiLevelType w:val="hybridMultilevel"/>
    <w:tmpl w:val="1D94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61402C"/>
    <w:multiLevelType w:val="hybridMultilevel"/>
    <w:tmpl w:val="80A6C3D2"/>
    <w:lvl w:ilvl="0" w:tplc="04150011">
      <w:start w:val="1"/>
      <w:numFmt w:val="decimal"/>
      <w:lvlText w:val="%1)"/>
      <w:lvlJc w:val="left"/>
      <w:pPr>
        <w:ind w:left="945" w:hanging="360"/>
      </w:p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18">
    <w:nsid w:val="27407629"/>
    <w:multiLevelType w:val="hybridMultilevel"/>
    <w:tmpl w:val="849A7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AD15AB9"/>
    <w:multiLevelType w:val="hybridMultilevel"/>
    <w:tmpl w:val="5D2E43D6"/>
    <w:lvl w:ilvl="0" w:tplc="EEEA13BC">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E1A4C4A"/>
    <w:multiLevelType w:val="multilevel"/>
    <w:tmpl w:val="DC6814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A3C57"/>
    <w:multiLevelType w:val="hybridMultilevel"/>
    <w:tmpl w:val="088A0F96"/>
    <w:lvl w:ilvl="0" w:tplc="04150017">
      <w:start w:val="1"/>
      <w:numFmt w:val="lowerLetter"/>
      <w:lvlText w:val="%1)"/>
      <w:lvlJc w:val="left"/>
      <w:pPr>
        <w:ind w:left="1665" w:hanging="360"/>
      </w:p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22">
    <w:nsid w:val="31693C6E"/>
    <w:multiLevelType w:val="hybridMultilevel"/>
    <w:tmpl w:val="A0D0BC66"/>
    <w:lvl w:ilvl="0" w:tplc="2E828B64">
      <w:start w:val="1"/>
      <w:numFmt w:val="lowerLetter"/>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62FB2">
      <w:start w:val="1"/>
      <w:numFmt w:val="lowerLetter"/>
      <w:lvlText w:val="%2"/>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2BD28">
      <w:start w:val="1"/>
      <w:numFmt w:val="lowerRoman"/>
      <w:lvlText w:val="%3"/>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894E4">
      <w:start w:val="1"/>
      <w:numFmt w:val="decimal"/>
      <w:lvlText w:val="%4"/>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AD14C">
      <w:start w:val="1"/>
      <w:numFmt w:val="lowerLetter"/>
      <w:lvlText w:val="%5"/>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E70CC">
      <w:start w:val="1"/>
      <w:numFmt w:val="lowerRoman"/>
      <w:lvlText w:val="%6"/>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6025E">
      <w:start w:val="1"/>
      <w:numFmt w:val="decimal"/>
      <w:lvlText w:val="%7"/>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8439E">
      <w:start w:val="1"/>
      <w:numFmt w:val="lowerLetter"/>
      <w:lvlText w:val="%8"/>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A703E">
      <w:start w:val="1"/>
      <w:numFmt w:val="lowerRoman"/>
      <w:lvlText w:val="%9"/>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5247279"/>
    <w:multiLevelType w:val="hybridMultilevel"/>
    <w:tmpl w:val="D248962C"/>
    <w:lvl w:ilvl="0" w:tplc="04150017">
      <w:start w:val="1"/>
      <w:numFmt w:val="lowerLetter"/>
      <w:lvlText w:val="%1)"/>
      <w:lvlJc w:val="left"/>
      <w:pPr>
        <w:ind w:left="1665" w:hanging="360"/>
      </w:p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24">
    <w:nsid w:val="37CC54C2"/>
    <w:multiLevelType w:val="hybridMultilevel"/>
    <w:tmpl w:val="8E723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597A54"/>
    <w:multiLevelType w:val="hybridMultilevel"/>
    <w:tmpl w:val="9132C3E4"/>
    <w:lvl w:ilvl="0" w:tplc="0415000F">
      <w:start w:val="1"/>
      <w:numFmt w:val="decimal"/>
      <w:lvlText w:val="%1."/>
      <w:lvlJc w:val="left"/>
      <w:pPr>
        <w:ind w:left="912" w:hanging="360"/>
      </w:p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26">
    <w:nsid w:val="3D17529D"/>
    <w:multiLevelType w:val="hybridMultilevel"/>
    <w:tmpl w:val="30AE02EE"/>
    <w:lvl w:ilvl="0" w:tplc="0415000F">
      <w:start w:val="1"/>
      <w:numFmt w:val="decimal"/>
      <w:lvlText w:val="%1."/>
      <w:lvlJc w:val="left"/>
      <w:pPr>
        <w:ind w:left="912" w:hanging="360"/>
      </w:p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27">
    <w:nsid w:val="47E90376"/>
    <w:multiLevelType w:val="hybridMultilevel"/>
    <w:tmpl w:val="0D749E14"/>
    <w:lvl w:ilvl="0" w:tplc="F964042A">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4A07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675FE">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21A42">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40CAA">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A755A">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E8A7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C709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6EFB2">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844101C"/>
    <w:multiLevelType w:val="hybridMultilevel"/>
    <w:tmpl w:val="897AB36A"/>
    <w:lvl w:ilvl="0" w:tplc="A018380E">
      <w:start w:val="4"/>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2F5E6">
      <w:start w:val="1"/>
      <w:numFmt w:val="lowerLetter"/>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E50E4">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CE240">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691D2">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89BB2">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2C72E">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3FBC">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4F762">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0370827"/>
    <w:multiLevelType w:val="hybridMultilevel"/>
    <w:tmpl w:val="DFDA5B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0371798"/>
    <w:multiLevelType w:val="multilevel"/>
    <w:tmpl w:val="AA04EC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E45E0B"/>
    <w:multiLevelType w:val="multilevel"/>
    <w:tmpl w:val="685E5844"/>
    <w:lvl w:ilvl="0">
      <w:start w:val="1"/>
      <w:numFmt w:val="lowerLetter"/>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AC7A0D"/>
    <w:multiLevelType w:val="hybridMultilevel"/>
    <w:tmpl w:val="28F24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D57A7E"/>
    <w:multiLevelType w:val="hybridMultilevel"/>
    <w:tmpl w:val="1D9A00D6"/>
    <w:lvl w:ilvl="0" w:tplc="0415000F">
      <w:start w:val="1"/>
      <w:numFmt w:val="decimal"/>
      <w:lvlText w:val="%1."/>
      <w:lvlJc w:val="left"/>
      <w:pPr>
        <w:ind w:left="916" w:hanging="360"/>
      </w:p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4">
    <w:nsid w:val="66AD4915"/>
    <w:multiLevelType w:val="hybridMultilevel"/>
    <w:tmpl w:val="E6BC4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30272C"/>
    <w:multiLevelType w:val="hybridMultilevel"/>
    <w:tmpl w:val="0940573E"/>
    <w:lvl w:ilvl="0" w:tplc="0415000F">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36">
    <w:nsid w:val="69DA1537"/>
    <w:multiLevelType w:val="hybridMultilevel"/>
    <w:tmpl w:val="79C4F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D10CB0"/>
    <w:multiLevelType w:val="hybridMultilevel"/>
    <w:tmpl w:val="47D89E5A"/>
    <w:lvl w:ilvl="0" w:tplc="04150017">
      <w:start w:val="1"/>
      <w:numFmt w:val="lowerLetter"/>
      <w:lvlText w:val="%1)"/>
      <w:lvlJc w:val="left"/>
      <w:pPr>
        <w:ind w:left="1665" w:hanging="360"/>
      </w:p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8">
    <w:nsid w:val="721D07D6"/>
    <w:multiLevelType w:val="hybridMultilevel"/>
    <w:tmpl w:val="A0D0BC66"/>
    <w:lvl w:ilvl="0" w:tplc="2E828B64">
      <w:start w:val="1"/>
      <w:numFmt w:val="lowerLetter"/>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62FB2">
      <w:start w:val="1"/>
      <w:numFmt w:val="lowerLetter"/>
      <w:lvlText w:val="%2"/>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2BD28">
      <w:start w:val="1"/>
      <w:numFmt w:val="lowerRoman"/>
      <w:lvlText w:val="%3"/>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894E4">
      <w:start w:val="1"/>
      <w:numFmt w:val="decimal"/>
      <w:lvlText w:val="%4"/>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AD14C">
      <w:start w:val="1"/>
      <w:numFmt w:val="lowerLetter"/>
      <w:lvlText w:val="%5"/>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E70CC">
      <w:start w:val="1"/>
      <w:numFmt w:val="lowerRoman"/>
      <w:lvlText w:val="%6"/>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6025E">
      <w:start w:val="1"/>
      <w:numFmt w:val="decimal"/>
      <w:lvlText w:val="%7"/>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8439E">
      <w:start w:val="1"/>
      <w:numFmt w:val="lowerLetter"/>
      <w:lvlText w:val="%8"/>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A703E">
      <w:start w:val="1"/>
      <w:numFmt w:val="lowerRoman"/>
      <w:lvlText w:val="%9"/>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8145D7D"/>
    <w:multiLevelType w:val="hybridMultilevel"/>
    <w:tmpl w:val="B1E8A382"/>
    <w:lvl w:ilvl="0" w:tplc="0415000F">
      <w:start w:val="1"/>
      <w:numFmt w:val="decimal"/>
      <w:lvlText w:val="%1."/>
      <w:lvlJc w:val="left"/>
      <w:pPr>
        <w:ind w:left="806" w:hanging="360"/>
      </w:p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40">
    <w:nsid w:val="7B391DB4"/>
    <w:multiLevelType w:val="hybridMultilevel"/>
    <w:tmpl w:val="1C5C6E26"/>
    <w:lvl w:ilvl="0" w:tplc="0DC8F12C">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3D0DF9"/>
    <w:multiLevelType w:val="hybridMultilevel"/>
    <w:tmpl w:val="7A7A3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12"/>
  </w:num>
  <w:num w:numId="3">
    <w:abstractNumId w:val="28"/>
  </w:num>
  <w:num w:numId="4">
    <w:abstractNumId w:val="5"/>
  </w:num>
  <w:num w:numId="5">
    <w:abstractNumId w:val="27"/>
  </w:num>
  <w:num w:numId="6">
    <w:abstractNumId w:val="0"/>
  </w:num>
  <w:num w:numId="7">
    <w:abstractNumId w:val="38"/>
  </w:num>
  <w:num w:numId="8">
    <w:abstractNumId w:val="17"/>
  </w:num>
  <w:num w:numId="9">
    <w:abstractNumId w:val="21"/>
  </w:num>
  <w:num w:numId="10">
    <w:abstractNumId w:val="37"/>
  </w:num>
  <w:num w:numId="11">
    <w:abstractNumId w:val="23"/>
  </w:num>
  <w:num w:numId="12">
    <w:abstractNumId w:val="6"/>
  </w:num>
  <w:num w:numId="13">
    <w:abstractNumId w:val="25"/>
  </w:num>
  <w:num w:numId="14">
    <w:abstractNumId w:val="26"/>
  </w:num>
  <w:num w:numId="15">
    <w:abstractNumId w:val="8"/>
  </w:num>
  <w:num w:numId="16">
    <w:abstractNumId w:val="2"/>
  </w:num>
  <w:num w:numId="17">
    <w:abstractNumId w:val="3"/>
  </w:num>
  <w:num w:numId="18">
    <w:abstractNumId w:val="39"/>
  </w:num>
  <w:num w:numId="19">
    <w:abstractNumId w:val="9"/>
  </w:num>
  <w:num w:numId="20">
    <w:abstractNumId w:val="16"/>
  </w:num>
  <w:num w:numId="21">
    <w:abstractNumId w:val="33"/>
  </w:num>
  <w:num w:numId="22">
    <w:abstractNumId w:val="7"/>
  </w:num>
  <w:num w:numId="23">
    <w:abstractNumId w:val="19"/>
  </w:num>
  <w:num w:numId="24">
    <w:abstractNumId w:val="22"/>
  </w:num>
  <w:num w:numId="25">
    <w:abstractNumId w:val="30"/>
  </w:num>
  <w:num w:numId="26">
    <w:abstractNumId w:val="13"/>
  </w:num>
  <w:num w:numId="27">
    <w:abstractNumId w:val="15"/>
  </w:num>
  <w:num w:numId="28">
    <w:abstractNumId w:val="10"/>
  </w:num>
  <w:num w:numId="29">
    <w:abstractNumId w:val="31"/>
  </w:num>
  <w:num w:numId="30">
    <w:abstractNumId w:val="35"/>
  </w:num>
  <w:num w:numId="31">
    <w:abstractNumId w:val="20"/>
  </w:num>
  <w:num w:numId="32">
    <w:abstractNumId w:val="14"/>
  </w:num>
  <w:num w:numId="33">
    <w:abstractNumId w:val="36"/>
  </w:num>
  <w:num w:numId="34">
    <w:abstractNumId w:val="11"/>
  </w:num>
  <w:num w:numId="35">
    <w:abstractNumId w:val="29"/>
  </w:num>
  <w:num w:numId="36">
    <w:abstractNumId w:val="40"/>
  </w:num>
  <w:num w:numId="37">
    <w:abstractNumId w:val="34"/>
  </w:num>
  <w:num w:numId="38">
    <w:abstractNumId w:val="24"/>
  </w:num>
  <w:num w:numId="39">
    <w:abstractNumId w:val="4"/>
  </w:num>
  <w:num w:numId="40">
    <w:abstractNumId w:val="18"/>
  </w:num>
  <w:num w:numId="41">
    <w:abstractNumId w:val="32"/>
  </w:num>
  <w:num w:numId="42">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P">
    <w15:presenceInfo w15:providerId="None" w15:userId="K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87"/>
    <w:rsid w:val="0003414A"/>
    <w:rsid w:val="00047DEC"/>
    <w:rsid w:val="00066937"/>
    <w:rsid w:val="0009199E"/>
    <w:rsid w:val="000A6EEE"/>
    <w:rsid w:val="000C6AFE"/>
    <w:rsid w:val="000D4618"/>
    <w:rsid w:val="000E2C6D"/>
    <w:rsid w:val="000F3BD3"/>
    <w:rsid w:val="00102434"/>
    <w:rsid w:val="00141D22"/>
    <w:rsid w:val="00144EBC"/>
    <w:rsid w:val="00177647"/>
    <w:rsid w:val="001A6000"/>
    <w:rsid w:val="001C773E"/>
    <w:rsid w:val="002477EB"/>
    <w:rsid w:val="00264FA7"/>
    <w:rsid w:val="00285F1F"/>
    <w:rsid w:val="00291B57"/>
    <w:rsid w:val="002D4AE3"/>
    <w:rsid w:val="003106B6"/>
    <w:rsid w:val="00320FA4"/>
    <w:rsid w:val="00347593"/>
    <w:rsid w:val="00356C18"/>
    <w:rsid w:val="003610FC"/>
    <w:rsid w:val="00373330"/>
    <w:rsid w:val="00390AFA"/>
    <w:rsid w:val="003A79C9"/>
    <w:rsid w:val="003E6671"/>
    <w:rsid w:val="004501EB"/>
    <w:rsid w:val="004656CA"/>
    <w:rsid w:val="00476B1D"/>
    <w:rsid w:val="00477318"/>
    <w:rsid w:val="0049478F"/>
    <w:rsid w:val="004D1511"/>
    <w:rsid w:val="00503622"/>
    <w:rsid w:val="0050417C"/>
    <w:rsid w:val="00510222"/>
    <w:rsid w:val="00591A8B"/>
    <w:rsid w:val="00632FCD"/>
    <w:rsid w:val="00674698"/>
    <w:rsid w:val="00697200"/>
    <w:rsid w:val="006B3DEE"/>
    <w:rsid w:val="006F1DED"/>
    <w:rsid w:val="00716E9E"/>
    <w:rsid w:val="007257BB"/>
    <w:rsid w:val="00764F7F"/>
    <w:rsid w:val="007816E7"/>
    <w:rsid w:val="0080788A"/>
    <w:rsid w:val="00823E7A"/>
    <w:rsid w:val="00825800"/>
    <w:rsid w:val="0087795A"/>
    <w:rsid w:val="008B53FE"/>
    <w:rsid w:val="00955DB8"/>
    <w:rsid w:val="00973C45"/>
    <w:rsid w:val="00976875"/>
    <w:rsid w:val="009E2AB4"/>
    <w:rsid w:val="009E4135"/>
    <w:rsid w:val="009F5148"/>
    <w:rsid w:val="00A37590"/>
    <w:rsid w:val="00AA7FA9"/>
    <w:rsid w:val="00AC2816"/>
    <w:rsid w:val="00AD080A"/>
    <w:rsid w:val="00B03229"/>
    <w:rsid w:val="00B06132"/>
    <w:rsid w:val="00B367D2"/>
    <w:rsid w:val="00B44CD2"/>
    <w:rsid w:val="00B45EC4"/>
    <w:rsid w:val="00B651F5"/>
    <w:rsid w:val="00BB06A7"/>
    <w:rsid w:val="00BC5562"/>
    <w:rsid w:val="00BE4E87"/>
    <w:rsid w:val="00C20D30"/>
    <w:rsid w:val="00C77656"/>
    <w:rsid w:val="00CA15A0"/>
    <w:rsid w:val="00CD319E"/>
    <w:rsid w:val="00D1393B"/>
    <w:rsid w:val="00D91D1F"/>
    <w:rsid w:val="00D953A9"/>
    <w:rsid w:val="00DA0177"/>
    <w:rsid w:val="00DA6F78"/>
    <w:rsid w:val="00DB426B"/>
    <w:rsid w:val="00DF1A6A"/>
    <w:rsid w:val="00E300E4"/>
    <w:rsid w:val="00E50D7B"/>
    <w:rsid w:val="00E86F2A"/>
    <w:rsid w:val="00E92DFF"/>
    <w:rsid w:val="00E93514"/>
    <w:rsid w:val="00E95F70"/>
    <w:rsid w:val="00EC0C91"/>
    <w:rsid w:val="00EC6C94"/>
    <w:rsid w:val="00EF4D6F"/>
    <w:rsid w:val="00F309F4"/>
    <w:rsid w:val="00F8183F"/>
    <w:rsid w:val="00FA221A"/>
    <w:rsid w:val="00FC4317"/>
    <w:rsid w:val="00FC4F62"/>
    <w:rsid w:val="00FD01AF"/>
    <w:rsid w:val="00FE2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 w:line="248" w:lineRule="auto"/>
      <w:ind w:left="192" w:right="3336" w:firstLine="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61" w:lineRule="auto"/>
      <w:ind w:left="3063" w:right="2966" w:hanging="10"/>
      <w:jc w:val="center"/>
      <w:outlineLvl w:val="0"/>
    </w:pPr>
    <w:rPr>
      <w:rFonts w:ascii="Times New Roman" w:eastAsia="Times New Roman" w:hAnsi="Times New Roman" w:cs="Times New Roman"/>
      <w:color w:val="000000"/>
      <w:sz w:val="26"/>
    </w:rPr>
  </w:style>
  <w:style w:type="paragraph" w:styleId="Nagwek2">
    <w:name w:val="heading 2"/>
    <w:next w:val="Normalny"/>
    <w:link w:val="Nagwek2Znak"/>
    <w:uiPriority w:val="9"/>
    <w:unhideWhenUsed/>
    <w:qFormat/>
    <w:pPr>
      <w:keepNext/>
      <w:keepLines/>
      <w:spacing w:after="380" w:line="273" w:lineRule="auto"/>
      <w:ind w:left="202" w:right="3336"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1Znak">
    <w:name w:val="Nagłówek 1 Znak"/>
    <w:link w:val="Nagwek1"/>
    <w:rPr>
      <w:rFonts w:ascii="Times New Roman" w:eastAsia="Times New Roman" w:hAnsi="Times New Roman" w:cs="Times New Roman"/>
      <w:color w:val="000000"/>
      <w:sz w:val="26"/>
    </w:rPr>
  </w:style>
  <w:style w:type="paragraph" w:styleId="Tekstdymka">
    <w:name w:val="Balloon Text"/>
    <w:basedOn w:val="Normalny"/>
    <w:link w:val="TekstdymkaZnak"/>
    <w:uiPriority w:val="99"/>
    <w:semiHidden/>
    <w:unhideWhenUsed/>
    <w:rsid w:val="00B367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7D2"/>
    <w:rPr>
      <w:rFonts w:ascii="Tahoma" w:eastAsia="Times New Roman" w:hAnsi="Tahoma" w:cs="Tahoma"/>
      <w:color w:val="000000"/>
      <w:sz w:val="16"/>
      <w:szCs w:val="16"/>
    </w:rPr>
  </w:style>
  <w:style w:type="paragraph" w:styleId="Nagwek">
    <w:name w:val="header"/>
    <w:basedOn w:val="Normalny"/>
    <w:link w:val="NagwekZnak"/>
    <w:uiPriority w:val="99"/>
    <w:unhideWhenUsed/>
    <w:rsid w:val="00B36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7D2"/>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B36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67D2"/>
    <w:rPr>
      <w:rFonts w:ascii="Times New Roman" w:eastAsia="Times New Roman" w:hAnsi="Times New Roman" w:cs="Times New Roman"/>
      <w:color w:val="000000"/>
      <w:sz w:val="24"/>
    </w:rPr>
  </w:style>
  <w:style w:type="paragraph" w:styleId="Akapitzlist">
    <w:name w:val="List Paragraph"/>
    <w:basedOn w:val="Normalny"/>
    <w:uiPriority w:val="34"/>
    <w:qFormat/>
    <w:rsid w:val="00BC5562"/>
    <w:pPr>
      <w:ind w:left="720"/>
      <w:contextualSpacing/>
    </w:pPr>
  </w:style>
  <w:style w:type="character" w:styleId="Odwoaniedokomentarza">
    <w:name w:val="annotation reference"/>
    <w:basedOn w:val="Domylnaczcionkaakapitu"/>
    <w:uiPriority w:val="99"/>
    <w:semiHidden/>
    <w:unhideWhenUsed/>
    <w:rsid w:val="00B06132"/>
    <w:rPr>
      <w:sz w:val="16"/>
      <w:szCs w:val="16"/>
    </w:rPr>
  </w:style>
  <w:style w:type="paragraph" w:styleId="Tekstkomentarza">
    <w:name w:val="annotation text"/>
    <w:basedOn w:val="Normalny"/>
    <w:link w:val="TekstkomentarzaZnak"/>
    <w:uiPriority w:val="99"/>
    <w:semiHidden/>
    <w:unhideWhenUsed/>
    <w:rsid w:val="00B061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6132"/>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06132"/>
    <w:rPr>
      <w:b/>
      <w:bCs/>
    </w:rPr>
  </w:style>
  <w:style w:type="character" w:customStyle="1" w:styleId="TematkomentarzaZnak">
    <w:name w:val="Temat komentarza Znak"/>
    <w:basedOn w:val="TekstkomentarzaZnak"/>
    <w:link w:val="Tematkomentarza"/>
    <w:uiPriority w:val="99"/>
    <w:semiHidden/>
    <w:rsid w:val="00B06132"/>
    <w:rPr>
      <w:rFonts w:ascii="Times New Roman" w:eastAsia="Times New Roman" w:hAnsi="Times New Roman" w:cs="Times New Roman"/>
      <w:b/>
      <w:bCs/>
      <w:color w:val="000000"/>
      <w:sz w:val="20"/>
      <w:szCs w:val="20"/>
    </w:rPr>
  </w:style>
  <w:style w:type="character" w:customStyle="1" w:styleId="Teksttreci2">
    <w:name w:val="Tekst treści (2)_"/>
    <w:basedOn w:val="Domylnaczcionkaakapitu"/>
    <w:link w:val="Teksttreci20"/>
    <w:rsid w:val="00347593"/>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347593"/>
    <w:pPr>
      <w:widowControl w:val="0"/>
      <w:shd w:val="clear" w:color="auto" w:fill="FFFFFF"/>
      <w:spacing w:after="360" w:line="0" w:lineRule="atLeast"/>
      <w:ind w:left="0" w:right="0" w:firstLine="0"/>
      <w:jc w:val="center"/>
    </w:pPr>
    <w:rPr>
      <w:rFonts w:ascii="Calibri" w:eastAsia="Calibri" w:hAnsi="Calibri" w:cs="Calibri"/>
      <w:color w:val="auto"/>
      <w:szCs w:val="24"/>
    </w:rPr>
  </w:style>
  <w:style w:type="paragraph" w:styleId="Bezodstpw">
    <w:name w:val="No Spacing"/>
    <w:uiPriority w:val="1"/>
    <w:qFormat/>
    <w:rsid w:val="00FD01A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 w:line="248" w:lineRule="auto"/>
      <w:ind w:left="192" w:right="3336" w:firstLine="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61" w:lineRule="auto"/>
      <w:ind w:left="3063" w:right="2966" w:hanging="10"/>
      <w:jc w:val="center"/>
      <w:outlineLvl w:val="0"/>
    </w:pPr>
    <w:rPr>
      <w:rFonts w:ascii="Times New Roman" w:eastAsia="Times New Roman" w:hAnsi="Times New Roman" w:cs="Times New Roman"/>
      <w:color w:val="000000"/>
      <w:sz w:val="26"/>
    </w:rPr>
  </w:style>
  <w:style w:type="paragraph" w:styleId="Nagwek2">
    <w:name w:val="heading 2"/>
    <w:next w:val="Normalny"/>
    <w:link w:val="Nagwek2Znak"/>
    <w:uiPriority w:val="9"/>
    <w:unhideWhenUsed/>
    <w:qFormat/>
    <w:pPr>
      <w:keepNext/>
      <w:keepLines/>
      <w:spacing w:after="380" w:line="273" w:lineRule="auto"/>
      <w:ind w:left="202" w:right="3336"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1Znak">
    <w:name w:val="Nagłówek 1 Znak"/>
    <w:link w:val="Nagwek1"/>
    <w:rPr>
      <w:rFonts w:ascii="Times New Roman" w:eastAsia="Times New Roman" w:hAnsi="Times New Roman" w:cs="Times New Roman"/>
      <w:color w:val="000000"/>
      <w:sz w:val="26"/>
    </w:rPr>
  </w:style>
  <w:style w:type="paragraph" w:styleId="Tekstdymka">
    <w:name w:val="Balloon Text"/>
    <w:basedOn w:val="Normalny"/>
    <w:link w:val="TekstdymkaZnak"/>
    <w:uiPriority w:val="99"/>
    <w:semiHidden/>
    <w:unhideWhenUsed/>
    <w:rsid w:val="00B367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7D2"/>
    <w:rPr>
      <w:rFonts w:ascii="Tahoma" w:eastAsia="Times New Roman" w:hAnsi="Tahoma" w:cs="Tahoma"/>
      <w:color w:val="000000"/>
      <w:sz w:val="16"/>
      <w:szCs w:val="16"/>
    </w:rPr>
  </w:style>
  <w:style w:type="paragraph" w:styleId="Nagwek">
    <w:name w:val="header"/>
    <w:basedOn w:val="Normalny"/>
    <w:link w:val="NagwekZnak"/>
    <w:uiPriority w:val="99"/>
    <w:unhideWhenUsed/>
    <w:rsid w:val="00B36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7D2"/>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B36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67D2"/>
    <w:rPr>
      <w:rFonts w:ascii="Times New Roman" w:eastAsia="Times New Roman" w:hAnsi="Times New Roman" w:cs="Times New Roman"/>
      <w:color w:val="000000"/>
      <w:sz w:val="24"/>
    </w:rPr>
  </w:style>
  <w:style w:type="paragraph" w:styleId="Akapitzlist">
    <w:name w:val="List Paragraph"/>
    <w:basedOn w:val="Normalny"/>
    <w:uiPriority w:val="34"/>
    <w:qFormat/>
    <w:rsid w:val="00BC5562"/>
    <w:pPr>
      <w:ind w:left="720"/>
      <w:contextualSpacing/>
    </w:pPr>
  </w:style>
  <w:style w:type="character" w:styleId="Odwoaniedokomentarza">
    <w:name w:val="annotation reference"/>
    <w:basedOn w:val="Domylnaczcionkaakapitu"/>
    <w:uiPriority w:val="99"/>
    <w:semiHidden/>
    <w:unhideWhenUsed/>
    <w:rsid w:val="00B06132"/>
    <w:rPr>
      <w:sz w:val="16"/>
      <w:szCs w:val="16"/>
    </w:rPr>
  </w:style>
  <w:style w:type="paragraph" w:styleId="Tekstkomentarza">
    <w:name w:val="annotation text"/>
    <w:basedOn w:val="Normalny"/>
    <w:link w:val="TekstkomentarzaZnak"/>
    <w:uiPriority w:val="99"/>
    <w:semiHidden/>
    <w:unhideWhenUsed/>
    <w:rsid w:val="00B061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6132"/>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06132"/>
    <w:rPr>
      <w:b/>
      <w:bCs/>
    </w:rPr>
  </w:style>
  <w:style w:type="character" w:customStyle="1" w:styleId="TematkomentarzaZnak">
    <w:name w:val="Temat komentarza Znak"/>
    <w:basedOn w:val="TekstkomentarzaZnak"/>
    <w:link w:val="Tematkomentarza"/>
    <w:uiPriority w:val="99"/>
    <w:semiHidden/>
    <w:rsid w:val="00B06132"/>
    <w:rPr>
      <w:rFonts w:ascii="Times New Roman" w:eastAsia="Times New Roman" w:hAnsi="Times New Roman" w:cs="Times New Roman"/>
      <w:b/>
      <w:bCs/>
      <w:color w:val="000000"/>
      <w:sz w:val="20"/>
      <w:szCs w:val="20"/>
    </w:rPr>
  </w:style>
  <w:style w:type="character" w:customStyle="1" w:styleId="Teksttreci2">
    <w:name w:val="Tekst treści (2)_"/>
    <w:basedOn w:val="Domylnaczcionkaakapitu"/>
    <w:link w:val="Teksttreci20"/>
    <w:rsid w:val="00347593"/>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347593"/>
    <w:pPr>
      <w:widowControl w:val="0"/>
      <w:shd w:val="clear" w:color="auto" w:fill="FFFFFF"/>
      <w:spacing w:after="360" w:line="0" w:lineRule="atLeast"/>
      <w:ind w:left="0" w:right="0" w:firstLine="0"/>
      <w:jc w:val="center"/>
    </w:pPr>
    <w:rPr>
      <w:rFonts w:ascii="Calibri" w:eastAsia="Calibri" w:hAnsi="Calibri" w:cs="Calibri"/>
      <w:color w:val="auto"/>
      <w:szCs w:val="24"/>
    </w:rPr>
  </w:style>
  <w:style w:type="paragraph" w:styleId="Bezodstpw">
    <w:name w:val="No Spacing"/>
    <w:uiPriority w:val="1"/>
    <w:qFormat/>
    <w:rsid w:val="00FD01A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7236">
      <w:bodyDiv w:val="1"/>
      <w:marLeft w:val="0"/>
      <w:marRight w:val="0"/>
      <w:marTop w:val="0"/>
      <w:marBottom w:val="0"/>
      <w:divBdr>
        <w:top w:val="none" w:sz="0" w:space="0" w:color="auto"/>
        <w:left w:val="none" w:sz="0" w:space="0" w:color="auto"/>
        <w:bottom w:val="none" w:sz="0" w:space="0" w:color="auto"/>
        <w:right w:val="none" w:sz="0" w:space="0" w:color="auto"/>
      </w:divBdr>
    </w:div>
    <w:div w:id="850030256">
      <w:bodyDiv w:val="1"/>
      <w:marLeft w:val="0"/>
      <w:marRight w:val="0"/>
      <w:marTop w:val="0"/>
      <w:marBottom w:val="0"/>
      <w:divBdr>
        <w:top w:val="none" w:sz="0" w:space="0" w:color="auto"/>
        <w:left w:val="none" w:sz="0" w:space="0" w:color="auto"/>
        <w:bottom w:val="none" w:sz="0" w:space="0" w:color="auto"/>
        <w:right w:val="none" w:sz="0" w:space="0" w:color="auto"/>
      </w:divBdr>
    </w:div>
    <w:div w:id="1325008472">
      <w:bodyDiv w:val="1"/>
      <w:marLeft w:val="0"/>
      <w:marRight w:val="0"/>
      <w:marTop w:val="0"/>
      <w:marBottom w:val="0"/>
      <w:divBdr>
        <w:top w:val="none" w:sz="0" w:space="0" w:color="auto"/>
        <w:left w:val="none" w:sz="0" w:space="0" w:color="auto"/>
        <w:bottom w:val="none" w:sz="0" w:space="0" w:color="auto"/>
        <w:right w:val="none" w:sz="0" w:space="0" w:color="auto"/>
      </w:divBdr>
    </w:div>
    <w:div w:id="1458798075">
      <w:bodyDiv w:val="1"/>
      <w:marLeft w:val="0"/>
      <w:marRight w:val="0"/>
      <w:marTop w:val="0"/>
      <w:marBottom w:val="0"/>
      <w:divBdr>
        <w:top w:val="none" w:sz="0" w:space="0" w:color="auto"/>
        <w:left w:val="none" w:sz="0" w:space="0" w:color="auto"/>
        <w:bottom w:val="none" w:sz="0" w:space="0" w:color="auto"/>
        <w:right w:val="none" w:sz="0" w:space="0" w:color="auto"/>
      </w:divBdr>
    </w:div>
    <w:div w:id="1564632506">
      <w:bodyDiv w:val="1"/>
      <w:marLeft w:val="0"/>
      <w:marRight w:val="0"/>
      <w:marTop w:val="0"/>
      <w:marBottom w:val="0"/>
      <w:divBdr>
        <w:top w:val="none" w:sz="0" w:space="0" w:color="auto"/>
        <w:left w:val="none" w:sz="0" w:space="0" w:color="auto"/>
        <w:bottom w:val="none" w:sz="0" w:space="0" w:color="auto"/>
        <w:right w:val="none" w:sz="0" w:space="0" w:color="auto"/>
      </w:divBdr>
    </w:div>
    <w:div w:id="178939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4A57-2988-4B78-8528-86959184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2038</Words>
  <Characters>12234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japanasik</dc:creator>
  <cp:keywords/>
  <cp:lastModifiedBy>nfabich</cp:lastModifiedBy>
  <cp:revision>10</cp:revision>
  <cp:lastPrinted>2018-09-05T11:52:00Z</cp:lastPrinted>
  <dcterms:created xsi:type="dcterms:W3CDTF">2018-08-31T19:34:00Z</dcterms:created>
  <dcterms:modified xsi:type="dcterms:W3CDTF">2018-09-05T11:56:00Z</dcterms:modified>
</cp:coreProperties>
</file>