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322930">
        <w:rPr>
          <w:color w:val="000000"/>
          <w:sz w:val="24"/>
          <w:lang w:eastAsia="en-US"/>
        </w:rPr>
        <w:t>. . . .</w:t>
      </w:r>
      <w:proofErr w:type="gramEnd"/>
      <w:r w:rsidRPr="00322930">
        <w:rPr>
          <w:color w:val="000000"/>
          <w:sz w:val="24"/>
          <w:lang w:eastAsia="en-US"/>
        </w:rPr>
        <w:t xml:space="preserve"> .         2 . . . . . . . . . . . . . . . . . . . . . </w:t>
      </w:r>
      <w:proofErr w:type="gramStart"/>
      <w:r w:rsidRPr="00322930">
        <w:rPr>
          <w:color w:val="000000"/>
          <w:sz w:val="24"/>
          <w:lang w:eastAsia="en-US"/>
        </w:rPr>
        <w:t>. . . .</w:t>
      </w:r>
      <w:proofErr w:type="gramEnd"/>
      <w:r w:rsidRPr="00322930">
        <w:rPr>
          <w:color w:val="000000"/>
          <w:sz w:val="24"/>
          <w:lang w:eastAsia="en-US"/>
        </w:rPr>
        <w:t xml:space="preserve">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(Wykonawców - w przypadku oferty wspólnej, </w:t>
      </w:r>
      <w:proofErr w:type="gramStart"/>
      <w:r w:rsidRPr="00322930">
        <w:rPr>
          <w:color w:val="000000"/>
          <w:sz w:val="24"/>
          <w:lang w:eastAsia="en-US"/>
        </w:rPr>
        <w:t>ze</w:t>
      </w:r>
      <w:proofErr w:type="gramEnd"/>
      <w:r w:rsidRPr="00322930">
        <w:rPr>
          <w:color w:val="000000"/>
          <w:sz w:val="24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121E6D" w:rsidRPr="00322930" w:rsidRDefault="00A979FD" w:rsidP="00C56BED">
      <w:pPr>
        <w:jc w:val="center"/>
        <w:rPr>
          <w:spacing w:val="-4"/>
          <w:sz w:val="24"/>
          <w:lang w:eastAsia="ar-SA"/>
        </w:rPr>
      </w:pPr>
      <w:r w:rsidRPr="00322930">
        <w:rPr>
          <w:b/>
          <w:spacing w:val="-4"/>
          <w:sz w:val="24"/>
          <w:lang w:eastAsia="ar-SA"/>
        </w:rPr>
        <w:t xml:space="preserve">„Przebudowa dróg powiatowych i gminnych </w:t>
      </w:r>
      <w:r w:rsidR="007C38D0" w:rsidRPr="00322930">
        <w:rPr>
          <w:b/>
          <w:spacing w:val="-4"/>
          <w:sz w:val="24"/>
          <w:lang w:eastAsia="ar-SA"/>
        </w:rPr>
        <w:t xml:space="preserve">w </w:t>
      </w:r>
      <w:r w:rsidRPr="00322930">
        <w:rPr>
          <w:b/>
          <w:spacing w:val="-4"/>
          <w:sz w:val="24"/>
          <w:lang w:eastAsia="ar-SA"/>
        </w:rPr>
        <w:t xml:space="preserve">Świnoujściu </w:t>
      </w:r>
      <w:r w:rsidR="007C38D0" w:rsidRPr="00322930">
        <w:rPr>
          <w:b/>
          <w:spacing w:val="-4"/>
          <w:sz w:val="24"/>
          <w:lang w:eastAsia="ar-SA"/>
        </w:rPr>
        <w:t>– utwardzenie dróg gruntowych</w:t>
      </w:r>
      <w:r w:rsidRPr="00322930">
        <w:rPr>
          <w:b/>
          <w:spacing w:val="-4"/>
          <w:sz w:val="24"/>
          <w:lang w:eastAsia="ar-SA"/>
        </w:rPr>
        <w:t>”</w:t>
      </w:r>
      <w:r w:rsidR="00121E6D" w:rsidRPr="00322930">
        <w:rPr>
          <w:b/>
          <w:spacing w:val="-4"/>
          <w:sz w:val="24"/>
          <w:lang w:eastAsia="ar-SA"/>
        </w:rPr>
        <w:t>.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we wzorze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r w:rsidRPr="00322930">
        <w:rPr>
          <w:b/>
          <w:sz w:val="24"/>
        </w:rPr>
        <w:t>część</w:t>
      </w:r>
      <w:r w:rsidR="00AF0FC1"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 – ulica Barkowa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II- ulica Owocowa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III_ ulica Osadników Wojskowych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IV- ulica Wąska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V- ulica I Armii Wojska Polskiego</w:t>
      </w:r>
    </w:p>
    <w:p w:rsidR="00322930" w:rsidRPr="00B05F77" w:rsidRDefault="00322930" w:rsidP="00B05F77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VI- ulica Ogrodowa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VII- ulica Brzozowa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VIII- ulica Promowa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IX- ulica Prosta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X- ulica Polna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XI- ulica Gajowa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XII- ulica Sztormowa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XIII- ulica Łącznik Odrzańska- Sztormowa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XIV- ulica Wrzosowa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AF3C33" w:rsidRPr="00322930" w:rsidRDefault="00AF3C33" w:rsidP="003D7A6E">
      <w:pPr>
        <w:spacing w:after="0" w:line="240" w:lineRule="auto"/>
        <w:jc w:val="both"/>
        <w:rPr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913"/>
        <w:gridCol w:w="2039"/>
        <w:gridCol w:w="1977"/>
      </w:tblGrid>
      <w:tr w:rsidR="00003567" w:rsidRPr="00720D20" w:rsidTr="00F95F84">
        <w:tc>
          <w:tcPr>
            <w:tcW w:w="3133" w:type="dxa"/>
            <w:vMerge w:val="restart"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netto</w:t>
            </w:r>
          </w:p>
        </w:tc>
        <w:tc>
          <w:tcPr>
            <w:tcW w:w="2039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Podatek Vat (23%)</w:t>
            </w:r>
          </w:p>
        </w:tc>
        <w:tc>
          <w:tcPr>
            <w:tcW w:w="1977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brutto</w:t>
            </w:r>
          </w:p>
        </w:tc>
      </w:tr>
      <w:tr w:rsidR="00003567" w:rsidRPr="00720D20" w:rsidTr="00F95F84">
        <w:tc>
          <w:tcPr>
            <w:tcW w:w="3133" w:type="dxa"/>
            <w:vMerge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003567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color w:val="000000"/>
                <w:szCs w:val="22"/>
                <w:lang w:eastAsia="en-US"/>
              </w:rPr>
            </w:pPr>
            <w:r w:rsidRPr="00003567">
              <w:rPr>
                <w:iCs/>
                <w:szCs w:val="22"/>
              </w:rPr>
              <w:t>zgodnie z załączonym do oferty zakresem rzeczowo-finansowym „kosztorysem ofertowym” - załącznik nr 2.2</w:t>
            </w:r>
          </w:p>
        </w:tc>
      </w:tr>
      <w:tr w:rsidR="00053DC9" w:rsidRPr="00720D20" w:rsidTr="00F95F84">
        <w:trPr>
          <w:trHeight w:val="583"/>
        </w:trPr>
        <w:tc>
          <w:tcPr>
            <w:tcW w:w="3133" w:type="dxa"/>
            <w:shd w:val="clear" w:color="auto" w:fill="auto"/>
          </w:tcPr>
          <w:p w:rsidR="00852644" w:rsidRDefault="00F95F84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Część nr ……</w:t>
            </w:r>
          </w:p>
          <w:p w:rsidR="00F95F84" w:rsidRPr="00720D20" w:rsidRDefault="00F95F84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Nazwa ulicy………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95F84">
        <w:tc>
          <w:tcPr>
            <w:tcW w:w="3133" w:type="dxa"/>
            <w:shd w:val="clear" w:color="auto" w:fill="auto"/>
          </w:tcPr>
          <w:p w:rsidR="00F95F84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Część nr ……</w:t>
            </w:r>
          </w:p>
          <w:p w:rsidR="00053DC9" w:rsidRPr="00720D20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Nazwa ulicy………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95F84">
        <w:trPr>
          <w:trHeight w:val="876"/>
        </w:trPr>
        <w:tc>
          <w:tcPr>
            <w:tcW w:w="3133" w:type="dxa"/>
            <w:shd w:val="clear" w:color="auto" w:fill="auto"/>
            <w:vAlign w:val="center"/>
          </w:tcPr>
          <w:p w:rsidR="00053DC9" w:rsidRPr="00720D20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….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003567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t xml:space="preserve">Deklarujemy </w:t>
      </w:r>
      <w:r w:rsidRPr="00322930">
        <w:rPr>
          <w:sz w:val="24"/>
          <w:lang w:eastAsia="en-US"/>
        </w:rPr>
        <w:t>wy</w:t>
      </w:r>
      <w:r w:rsidR="003511DC" w:rsidRPr="00322930">
        <w:rPr>
          <w:sz w:val="24"/>
          <w:lang w:eastAsia="en-US"/>
        </w:rPr>
        <w:t xml:space="preserve">konanie przedmiotu zamówienia w terminie zgodnym ze </w:t>
      </w:r>
      <w:r w:rsidR="003511DC" w:rsidRPr="00322930">
        <w:rPr>
          <w:b/>
          <w:sz w:val="24"/>
          <w:lang w:eastAsia="en-US"/>
        </w:rPr>
        <w:t xml:space="preserve">Specyfikacją Istotnych Warunków Zamówienia rozdział </w:t>
      </w:r>
      <w:r w:rsidR="009437B4" w:rsidRPr="00322930">
        <w:rPr>
          <w:b/>
          <w:sz w:val="24"/>
          <w:lang w:eastAsia="en-US"/>
        </w:rPr>
        <w:t>IX</w:t>
      </w:r>
      <w:r w:rsidR="003511DC" w:rsidRPr="00322930">
        <w:rPr>
          <w:b/>
          <w:sz w:val="24"/>
          <w:lang w:eastAsia="en-US"/>
        </w:rPr>
        <w:t xml:space="preserve"> pkt. 1.</w:t>
      </w:r>
    </w:p>
    <w:p w:rsidR="00003567" w:rsidRPr="00322930" w:rsidRDefault="00003567" w:rsidP="00003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86746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Udzielamy</w:t>
      </w:r>
      <w:proofErr w:type="gramStart"/>
      <w:r w:rsidRPr="00322930">
        <w:rPr>
          <w:b/>
          <w:bCs/>
          <w:sz w:val="24"/>
          <w:lang w:eastAsia="en-US"/>
        </w:rPr>
        <w:t xml:space="preserve"> ….</w:t>
      </w:r>
      <w:proofErr w:type="gramEnd"/>
      <w:r w:rsidRPr="00322930">
        <w:rPr>
          <w:b/>
          <w:bCs/>
          <w:sz w:val="24"/>
          <w:lang w:eastAsia="en-US"/>
        </w:rPr>
        <w:t xml:space="preserve">.……miesięcy gwarancji i rękojmi na przedmiot zamówienia, </w:t>
      </w:r>
      <w:r w:rsidRPr="00322930">
        <w:rPr>
          <w:b/>
          <w:sz w:val="24"/>
          <w:lang w:eastAsia="en-US"/>
        </w:rPr>
        <w:t>licząc od daty odbioru końcowego.</w:t>
      </w:r>
    </w:p>
    <w:p w:rsidR="00A02CA3" w:rsidRPr="00322930" w:rsidRDefault="00735D7B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lang w:eastAsia="en-US"/>
        </w:rPr>
      </w:pPr>
      <w:r w:rsidRPr="00322930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322930">
        <w:rPr>
          <w:i/>
          <w:iCs/>
          <w:color w:val="FF0000"/>
          <w:sz w:val="24"/>
          <w:lang w:eastAsia="en-US"/>
        </w:rPr>
        <w:t xml:space="preserve">   </w:t>
      </w:r>
      <w:r w:rsidRPr="00322930">
        <w:rPr>
          <w:i/>
          <w:iCs/>
          <w:color w:val="000000" w:themeColor="text1"/>
          <w:sz w:val="24"/>
          <w:lang w:eastAsia="en-US"/>
        </w:rPr>
        <w:t>(</w:t>
      </w:r>
      <w:r w:rsidRPr="00322930">
        <w:rPr>
          <w:i/>
          <w:iCs/>
          <w:sz w:val="24"/>
          <w:lang w:eastAsia="en-US"/>
        </w:rPr>
        <w:t xml:space="preserve">należy wpisać zgodnie z </w:t>
      </w:r>
      <w:proofErr w:type="spellStart"/>
      <w:r w:rsidRPr="00322930">
        <w:rPr>
          <w:i/>
          <w:iCs/>
          <w:sz w:val="24"/>
          <w:lang w:eastAsia="en-US"/>
        </w:rPr>
        <w:t>siwz</w:t>
      </w:r>
      <w:proofErr w:type="spellEnd"/>
      <w:r w:rsidRPr="00322930">
        <w:rPr>
          <w:i/>
          <w:iCs/>
          <w:sz w:val="24"/>
          <w:lang w:eastAsia="en-US"/>
        </w:rPr>
        <w:t xml:space="preserve"> Rozdział X</w:t>
      </w:r>
      <w:r w:rsidR="002F3130" w:rsidRPr="00322930">
        <w:rPr>
          <w:i/>
          <w:iCs/>
          <w:sz w:val="24"/>
          <w:lang w:eastAsia="en-US"/>
        </w:rPr>
        <w:t>IV</w:t>
      </w:r>
      <w:r w:rsidRPr="00322930">
        <w:rPr>
          <w:i/>
          <w:iCs/>
          <w:sz w:val="24"/>
          <w:lang w:eastAsia="en-US"/>
        </w:rPr>
        <w:t xml:space="preserve"> pkt 2.</w:t>
      </w:r>
      <w:r w:rsidR="002F3130" w:rsidRPr="00322930">
        <w:rPr>
          <w:i/>
          <w:iCs/>
          <w:sz w:val="24"/>
          <w:lang w:eastAsia="en-US"/>
        </w:rPr>
        <w:t xml:space="preserve"> </w:t>
      </w:r>
      <w:proofErr w:type="spellStart"/>
      <w:r w:rsidR="002F3130" w:rsidRPr="00322930">
        <w:rPr>
          <w:i/>
          <w:iCs/>
          <w:sz w:val="24"/>
          <w:lang w:eastAsia="en-US"/>
        </w:rPr>
        <w:t>ppkt</w:t>
      </w:r>
      <w:proofErr w:type="spellEnd"/>
      <w:r w:rsidR="002F3130" w:rsidRPr="00322930">
        <w:rPr>
          <w:i/>
          <w:iCs/>
          <w:sz w:val="24"/>
          <w:lang w:eastAsia="en-US"/>
        </w:rPr>
        <w:t xml:space="preserve"> 2.</w:t>
      </w:r>
      <w:r w:rsidRPr="00322930">
        <w:rPr>
          <w:i/>
          <w:iCs/>
          <w:sz w:val="24"/>
          <w:lang w:eastAsia="en-US"/>
        </w:rPr>
        <w:t>2</w:t>
      </w:r>
      <w:r w:rsidR="002F3130" w:rsidRPr="00322930">
        <w:rPr>
          <w:i/>
          <w:iCs/>
          <w:sz w:val="24"/>
          <w:lang w:eastAsia="en-US"/>
        </w:rPr>
        <w:t>.</w:t>
      </w:r>
    </w:p>
    <w:p w:rsidR="00683FCC" w:rsidRPr="00322930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322930">
        <w:rPr>
          <w:b/>
          <w:iCs/>
          <w:sz w:val="24"/>
          <w:lang w:eastAsia="en-US"/>
        </w:rPr>
        <w:t xml:space="preserve"> </w:t>
      </w:r>
      <w:r w:rsidRPr="00322930">
        <w:rPr>
          <w:b/>
          <w:iCs/>
          <w:sz w:val="24"/>
          <w:lang w:eastAsia="en-US"/>
        </w:rPr>
        <w:t>Pan/Pani …………………</w:t>
      </w:r>
      <w:r w:rsidR="00E94E54" w:rsidRPr="00322930">
        <w:rPr>
          <w:b/>
          <w:iCs/>
          <w:sz w:val="24"/>
          <w:lang w:eastAsia="en-US"/>
        </w:rPr>
        <w:t>…</w:t>
      </w:r>
      <w:r w:rsidR="00E94E54" w:rsidRPr="00322930">
        <w:rPr>
          <w:iCs/>
          <w:sz w:val="24"/>
          <w:lang w:eastAsia="en-US"/>
        </w:rPr>
        <w:t>…</w:t>
      </w:r>
      <w:proofErr w:type="gramStart"/>
      <w:r w:rsidR="00E94E54" w:rsidRPr="00322930">
        <w:rPr>
          <w:iCs/>
          <w:sz w:val="24"/>
          <w:lang w:eastAsia="en-US"/>
        </w:rPr>
        <w:t>…….</w:t>
      </w:r>
      <w:proofErr w:type="gramEnd"/>
      <w:r w:rsidR="00E94E54" w:rsidRPr="00322930">
        <w:rPr>
          <w:iCs/>
          <w:sz w:val="24"/>
          <w:lang w:eastAsia="en-US"/>
        </w:rPr>
        <w:t>.(</w:t>
      </w:r>
      <w:r w:rsidR="00E94E54" w:rsidRPr="00322930">
        <w:rPr>
          <w:i/>
          <w:iCs/>
          <w:sz w:val="24"/>
          <w:lang w:eastAsia="en-US"/>
        </w:rPr>
        <w:t xml:space="preserve">zgodnie z Rozdziałem V pkt </w:t>
      </w:r>
      <w:r w:rsidR="00AC258C" w:rsidRPr="00322930">
        <w:rPr>
          <w:i/>
          <w:iCs/>
          <w:sz w:val="24"/>
          <w:lang w:eastAsia="en-US"/>
        </w:rPr>
        <w:t xml:space="preserve">2. </w:t>
      </w:r>
      <w:proofErr w:type="spellStart"/>
      <w:r w:rsidR="00AC258C" w:rsidRPr="00322930">
        <w:rPr>
          <w:i/>
          <w:iCs/>
          <w:sz w:val="24"/>
          <w:lang w:eastAsia="en-US"/>
        </w:rPr>
        <w:t>ppk</w:t>
      </w:r>
      <w:r w:rsidR="00E24627">
        <w:rPr>
          <w:i/>
          <w:iCs/>
          <w:sz w:val="24"/>
          <w:lang w:eastAsia="en-US"/>
        </w:rPr>
        <w:t>t</w:t>
      </w:r>
      <w:proofErr w:type="spellEnd"/>
      <w:r w:rsidR="00AC258C" w:rsidRPr="00322930">
        <w:rPr>
          <w:i/>
          <w:iCs/>
          <w:sz w:val="24"/>
          <w:lang w:eastAsia="en-US"/>
        </w:rPr>
        <w:t xml:space="preserve"> </w:t>
      </w:r>
      <w:r w:rsidR="00E10EDC">
        <w:rPr>
          <w:i/>
          <w:iCs/>
          <w:sz w:val="24"/>
          <w:lang w:eastAsia="en-US"/>
        </w:rPr>
        <w:t>2.</w:t>
      </w:r>
      <w:r w:rsidR="00AC258C" w:rsidRPr="00322930">
        <w:rPr>
          <w:i/>
          <w:iCs/>
          <w:sz w:val="24"/>
          <w:lang w:eastAsia="en-US"/>
        </w:rPr>
        <w:t xml:space="preserve">2b) </w:t>
      </w:r>
      <w:r w:rsidR="00C244AB" w:rsidRPr="00322930">
        <w:rPr>
          <w:i/>
          <w:iCs/>
          <w:sz w:val="24"/>
          <w:lang w:eastAsia="en-US"/>
        </w:rPr>
        <w:t xml:space="preserve"> oraz Rozdział XI</w:t>
      </w:r>
      <w:r w:rsidR="00AC258C" w:rsidRPr="00322930">
        <w:rPr>
          <w:i/>
          <w:iCs/>
          <w:sz w:val="24"/>
          <w:lang w:eastAsia="en-US"/>
        </w:rPr>
        <w:t>V</w:t>
      </w:r>
      <w:r w:rsidR="00C244AB" w:rsidRPr="00322930">
        <w:rPr>
          <w:i/>
          <w:iCs/>
          <w:sz w:val="24"/>
          <w:lang w:eastAsia="en-US"/>
        </w:rPr>
        <w:t xml:space="preserve"> pkt.</w:t>
      </w:r>
      <w:r w:rsidR="00161BD5" w:rsidRPr="00322930">
        <w:rPr>
          <w:i/>
          <w:iCs/>
          <w:sz w:val="24"/>
          <w:lang w:eastAsia="en-US"/>
        </w:rPr>
        <w:t xml:space="preserve"> </w:t>
      </w:r>
      <w:proofErr w:type="spellStart"/>
      <w:r w:rsidR="00161BD5" w:rsidRPr="00322930">
        <w:rPr>
          <w:i/>
          <w:iCs/>
          <w:sz w:val="24"/>
          <w:lang w:eastAsia="en-US"/>
        </w:rPr>
        <w:t>ppkt</w:t>
      </w:r>
      <w:proofErr w:type="spellEnd"/>
      <w:r w:rsidR="00C244AB" w:rsidRPr="00322930">
        <w:rPr>
          <w:i/>
          <w:iCs/>
          <w:sz w:val="24"/>
          <w:lang w:eastAsia="en-US"/>
        </w:rPr>
        <w:t xml:space="preserve"> 2.3</w:t>
      </w:r>
      <w:r w:rsidR="00BA66D8" w:rsidRPr="00322930">
        <w:rPr>
          <w:i/>
          <w:iCs/>
          <w:sz w:val="24"/>
          <w:lang w:eastAsia="en-US"/>
        </w:rPr>
        <w:t xml:space="preserve"> SIWZ</w:t>
      </w:r>
      <w:r w:rsidR="00E94E54" w:rsidRPr="00322930">
        <w:rPr>
          <w:i/>
          <w:iCs/>
          <w:sz w:val="24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322930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posiada doświadczenie</w:t>
      </w:r>
      <w:r w:rsidRPr="00322930">
        <w:rPr>
          <w:sz w:val="24"/>
          <w:lang w:eastAsia="en-US"/>
        </w:rPr>
        <w:t xml:space="preserve"> w kierowaniu realizacjami spełniającymi wymogi określone w Rozdziale XI</w:t>
      </w:r>
      <w:r w:rsidR="005D1E43" w:rsidRPr="00322930">
        <w:rPr>
          <w:sz w:val="24"/>
          <w:lang w:eastAsia="en-US"/>
        </w:rPr>
        <w:t>V</w:t>
      </w:r>
      <w:r w:rsidRPr="00322930">
        <w:rPr>
          <w:sz w:val="24"/>
          <w:lang w:eastAsia="en-US"/>
        </w:rPr>
        <w:t xml:space="preserve"> pkt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 w:rsidRPr="00322930">
        <w:rPr>
          <w:sz w:val="24"/>
          <w:lang w:eastAsia="en-US"/>
        </w:rPr>
        <w:t xml:space="preserve">3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- zgodnie z poniższym </w:t>
      </w:r>
      <w:proofErr w:type="gramStart"/>
      <w:r w:rsidRPr="00322930">
        <w:rPr>
          <w:sz w:val="24"/>
          <w:lang w:eastAsia="en-US"/>
        </w:rPr>
        <w:t>zestawieniem.</w:t>
      </w:r>
      <w:r w:rsidR="00C83465" w:rsidRPr="00322930">
        <w:rPr>
          <w:sz w:val="24"/>
          <w:lang w:eastAsia="en-US"/>
        </w:rPr>
        <w:t>*</w:t>
      </w:r>
      <w:proofErr w:type="gramEnd"/>
    </w:p>
    <w:p w:rsidR="00A1313C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nie posiada</w:t>
      </w:r>
      <w:r w:rsidRPr="00322930">
        <w:rPr>
          <w:sz w:val="24"/>
          <w:lang w:eastAsia="en-US"/>
        </w:rPr>
        <w:t xml:space="preserve"> doświadczenia w kierowaniu realizacjami spełniającymi wymogi określone w Rozdziale XI</w:t>
      </w:r>
      <w:r w:rsidR="00E22ED4" w:rsidRPr="00322930">
        <w:rPr>
          <w:sz w:val="24"/>
          <w:lang w:eastAsia="en-US"/>
        </w:rPr>
        <w:t>V</w:t>
      </w:r>
      <w:r w:rsidRPr="00322930">
        <w:rPr>
          <w:sz w:val="24"/>
          <w:lang w:eastAsia="en-US"/>
        </w:rPr>
        <w:t xml:space="preserve"> pkt 2.</w:t>
      </w:r>
      <w:r w:rsidR="00E22ED4" w:rsidRPr="00322930">
        <w:rPr>
          <w:sz w:val="24"/>
          <w:lang w:eastAsia="en-US"/>
        </w:rPr>
        <w:t xml:space="preserve"> ppkt. 2.</w:t>
      </w:r>
      <w:r w:rsidRPr="00322930">
        <w:rPr>
          <w:sz w:val="24"/>
          <w:lang w:eastAsia="en-US"/>
        </w:rPr>
        <w:t xml:space="preserve">3 </w:t>
      </w:r>
      <w:proofErr w:type="gramStart"/>
      <w:r w:rsidRPr="00322930">
        <w:rPr>
          <w:sz w:val="24"/>
          <w:lang w:eastAsia="en-US"/>
        </w:rPr>
        <w:t>siwz.</w:t>
      </w:r>
      <w:r w:rsidR="00C83465" w:rsidRPr="00322930">
        <w:rPr>
          <w:sz w:val="24"/>
          <w:lang w:eastAsia="en-US"/>
        </w:rPr>
        <w:t>*</w:t>
      </w:r>
      <w:proofErr w:type="gramEnd"/>
    </w:p>
    <w:p w:rsidR="004B2D35" w:rsidRPr="00322930" w:rsidRDefault="004B2D35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*Zakreśl właściw</w:t>
      </w:r>
      <w:r w:rsidR="00EB524C" w:rsidRPr="00322930">
        <w:rPr>
          <w:b/>
          <w:sz w:val="24"/>
          <w:lang w:eastAsia="en-US"/>
        </w:rPr>
        <w:t>e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17"/>
        <w:gridCol w:w="1595"/>
        <w:gridCol w:w="1167"/>
        <w:gridCol w:w="1443"/>
        <w:gridCol w:w="1563"/>
        <w:gridCol w:w="1729"/>
      </w:tblGrid>
      <w:tr w:rsidR="004B2D35" w:rsidRPr="00322930" w:rsidTr="00F468C4">
        <w:tc>
          <w:tcPr>
            <w:tcW w:w="1717" w:type="dxa"/>
            <w:vAlign w:val="center"/>
          </w:tcPr>
          <w:p w:rsidR="004B2D35" w:rsidRPr="00322930" w:rsidRDefault="00F468C4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Wskazać część/części oraz nazwę/nazwy ulic na którą</w:t>
            </w:r>
            <w:r w:rsidR="00003567">
              <w:rPr>
                <w:sz w:val="24"/>
                <w:lang w:eastAsia="en-US"/>
              </w:rPr>
              <w:t>/e</w:t>
            </w:r>
            <w:r>
              <w:rPr>
                <w:sz w:val="24"/>
                <w:lang w:eastAsia="en-US"/>
              </w:rPr>
              <w:t xml:space="preserve"> Wykonawca składa ofertę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      Nazwa realizacji, lokalizacja,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dokładny opis</w:t>
            </w:r>
          </w:p>
        </w:tc>
        <w:tc>
          <w:tcPr>
            <w:tcW w:w="1167" w:type="dxa"/>
            <w:vAlign w:val="center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realizacji inwestycji: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 xml:space="preserve">/mm/rok) </w:t>
            </w: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pełnienia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funkcji kierownika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robót/budowy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>/mm/rok)</w:t>
            </w: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proofErr w:type="gramStart"/>
            <w:r w:rsidRPr="00322930">
              <w:rPr>
                <w:sz w:val="24"/>
                <w:lang w:eastAsia="en-US"/>
              </w:rPr>
              <w:t>kontaktowe inwestora</w:t>
            </w:r>
            <w:proofErr w:type="gramEnd"/>
          </w:p>
        </w:tc>
      </w:tr>
      <w:tr w:rsidR="004B2D35" w:rsidRPr="00322930" w:rsidTr="008475C3">
        <w:trPr>
          <w:trHeight w:val="459"/>
        </w:trPr>
        <w:tc>
          <w:tcPr>
            <w:tcW w:w="9214" w:type="dxa"/>
            <w:gridSpan w:val="6"/>
          </w:tcPr>
          <w:p w:rsidR="004B2D35" w:rsidRPr="00322930" w:rsidRDefault="007939BB" w:rsidP="007265E9">
            <w:pPr>
              <w:spacing w:after="120"/>
              <w:ind w:right="1077"/>
              <w:rPr>
                <w:bCs/>
                <w:sz w:val="24"/>
              </w:rPr>
            </w:pPr>
            <w:r>
              <w:rPr>
                <w:b/>
                <w:spacing w:val="-4"/>
                <w:sz w:val="24"/>
                <w:lang w:eastAsia="ar-SA"/>
              </w:rPr>
              <w:t>Dotyczy części</w:t>
            </w:r>
            <w:bookmarkStart w:id="0" w:name="_GoBack"/>
            <w:bookmarkEnd w:id="0"/>
            <w:r w:rsidR="007265E9" w:rsidRPr="00322930">
              <w:rPr>
                <w:b/>
                <w:spacing w:val="-4"/>
                <w:sz w:val="24"/>
                <w:lang w:eastAsia="ar-SA"/>
              </w:rPr>
              <w:t xml:space="preserve"> nr </w:t>
            </w:r>
            <w:r w:rsidR="00F468C4">
              <w:rPr>
                <w:b/>
                <w:spacing w:val="-4"/>
                <w:sz w:val="24"/>
                <w:lang w:eastAsia="ar-SA"/>
              </w:rPr>
              <w:t>………………..</w:t>
            </w: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238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132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Pr="00322930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322930" w:rsidRDefault="00F222B4" w:rsidP="00F222B4">
      <w:pPr>
        <w:autoSpaceDE w:val="0"/>
        <w:autoSpaceDN w:val="0"/>
        <w:adjustRightInd w:val="0"/>
        <w:ind w:right="-426"/>
        <w:jc w:val="both"/>
        <w:rPr>
          <w:i/>
          <w:sz w:val="24"/>
        </w:rPr>
      </w:pPr>
      <w:r w:rsidRPr="00322930">
        <w:rPr>
          <w:b/>
          <w:i/>
          <w:sz w:val="24"/>
          <w:lang w:eastAsia="en-US"/>
        </w:rPr>
        <w:t>UWAGA:</w:t>
      </w:r>
      <w:r w:rsidRPr="00322930">
        <w:rPr>
          <w:i/>
          <w:sz w:val="24"/>
          <w:lang w:eastAsia="en-US"/>
        </w:rPr>
        <w:t xml:space="preserve"> </w:t>
      </w:r>
      <w:r w:rsidRPr="00322930">
        <w:rPr>
          <w:i/>
          <w:sz w:val="24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>2.</w:t>
      </w:r>
      <w:r w:rsidR="00DC0B2F" w:rsidRPr="00322930">
        <w:rPr>
          <w:sz w:val="24"/>
          <w:lang w:eastAsia="en-US"/>
        </w:rPr>
        <w:t>0</w:t>
      </w:r>
      <w:r w:rsidR="00CD16F5"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 terminu składania ofert.</w:t>
      </w:r>
    </w:p>
    <w:p w:rsidR="00A50456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5838B1">
        <w:rPr>
          <w:b/>
          <w:sz w:val="24"/>
          <w:lang w:eastAsia="en-US"/>
        </w:rPr>
        <w:t>Potwierdzamy</w:t>
      </w:r>
      <w:r w:rsidRPr="00322930">
        <w:rPr>
          <w:sz w:val="24"/>
          <w:lang w:eastAsia="en-US"/>
        </w:rPr>
        <w:t xml:space="preserve"> wniesienie wadium w wysokości </w:t>
      </w:r>
      <w:r w:rsidRPr="00322930">
        <w:rPr>
          <w:b/>
          <w:bCs/>
          <w:sz w:val="24"/>
          <w:lang w:eastAsia="en-US"/>
        </w:rPr>
        <w:t>………</w:t>
      </w:r>
      <w:proofErr w:type="gramStart"/>
      <w:r w:rsidRPr="00322930">
        <w:rPr>
          <w:b/>
          <w:bCs/>
          <w:sz w:val="24"/>
          <w:lang w:eastAsia="en-US"/>
        </w:rPr>
        <w:t>…….</w:t>
      </w:r>
      <w:proofErr w:type="gramEnd"/>
      <w:r w:rsidRPr="00322930">
        <w:rPr>
          <w:b/>
          <w:bCs/>
          <w:sz w:val="24"/>
          <w:lang w:eastAsia="en-US"/>
        </w:rPr>
        <w:t>.</w:t>
      </w:r>
      <w:r w:rsidRPr="00322930">
        <w:rPr>
          <w:sz w:val="24"/>
          <w:lang w:eastAsia="en-US"/>
        </w:rPr>
        <w:t xml:space="preserve"> zł.</w:t>
      </w:r>
    </w:p>
    <w:p w:rsidR="005838B1" w:rsidRPr="00181301" w:rsidRDefault="005838B1" w:rsidP="005838B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5838B1" w:rsidRPr="005838B1" w:rsidRDefault="005838B1" w:rsidP="005838B1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:rsidR="0030281C" w:rsidRPr="00322930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>prosimy zwrócić na: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rachunek bankowy, z którego dokonano przelewu wpłaty wadium,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wskazany poniżej rachunek bankowy: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>(podać nazwę banku oraz nr konta)</w:t>
      </w: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Zobowiązujemy się </w:t>
      </w:r>
      <w:r w:rsidRPr="00322930">
        <w:rPr>
          <w:sz w:val="24"/>
          <w:lang w:eastAsia="en-US"/>
        </w:rPr>
        <w:t>w przypadku wybrania naszej oferty do:</w:t>
      </w:r>
    </w:p>
    <w:p w:rsidR="00A83E2C" w:rsidRPr="00322930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322930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D16F5" w:rsidRPr="00322930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 przepisami</w:t>
      </w:r>
    </w:p>
    <w:p w:rsidR="00C83465" w:rsidRPr="00322930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proofErr w:type="gramStart"/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  <w:proofErr w:type="gramEnd"/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322930" w:rsidTr="00A979FD">
        <w:tc>
          <w:tcPr>
            <w:tcW w:w="533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83752" w:rsidRPr="00322930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 xml:space="preserve">w rozumieniu przepisów o zwalczaniu nieuczciwej </w:t>
      </w:r>
      <w:proofErr w:type="gramStart"/>
      <w:r w:rsidRPr="00322930">
        <w:rPr>
          <w:sz w:val="24"/>
          <w:lang w:eastAsia="en-US"/>
        </w:rPr>
        <w:t>konkurencji,</w:t>
      </w:r>
      <w:r w:rsidR="00EB524C" w:rsidRPr="00322930">
        <w:rPr>
          <w:sz w:val="24"/>
          <w:lang w:eastAsia="en-US"/>
        </w:rPr>
        <w:t>*</w:t>
      </w:r>
      <w:proofErr w:type="gramEnd"/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322930">
        <w:rPr>
          <w:sz w:val="24"/>
          <w:lang w:eastAsia="en-US"/>
        </w:rPr>
        <w:t>postępowania:</w:t>
      </w:r>
      <w:r w:rsidR="00EB524C" w:rsidRPr="00322930">
        <w:rPr>
          <w:sz w:val="24"/>
          <w:lang w:eastAsia="en-US"/>
        </w:rPr>
        <w:t>*</w:t>
      </w:r>
      <w:proofErr w:type="gramEnd"/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 …</w:t>
      </w:r>
      <w:proofErr w:type="gramStart"/>
      <w:r w:rsidRPr="00322930">
        <w:rPr>
          <w:sz w:val="24"/>
          <w:lang w:eastAsia="en-US"/>
        </w:rPr>
        <w:t>…….</w:t>
      </w:r>
      <w:proofErr w:type="gramEnd"/>
      <w:r w:rsidRPr="00322930">
        <w:rPr>
          <w:sz w:val="24"/>
          <w:lang w:eastAsia="en-US"/>
        </w:rPr>
        <w:t>.………………………………………….</w:t>
      </w:r>
      <w:r w:rsidRPr="002836B6">
        <w:rPr>
          <w:sz w:val="24"/>
          <w:lang w:eastAsia="en-US"/>
        </w:rPr>
        <w:t>………………………………………………………………………………………………</w:t>
      </w:r>
    </w:p>
    <w:p w:rsidR="002836B6" w:rsidRP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322930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DA6517" w:rsidRPr="00322930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3151"/>
        <w:gridCol w:w="2381"/>
        <w:gridCol w:w="1994"/>
      </w:tblGrid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3169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2395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Zakres robót do wykonania</w:t>
            </w:r>
          </w:p>
        </w:tc>
        <w:tc>
          <w:tcPr>
            <w:tcW w:w="1999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Część zamówienia której dotyczy oświadczenie.</w:t>
            </w:r>
          </w:p>
        </w:tc>
      </w:tr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A6517" w:rsidRPr="00322930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Pr="00322930">
          <w:rPr>
            <w:rStyle w:val="Hipercze"/>
            <w:sz w:val="24"/>
            <w:lang w:eastAsia="en-US"/>
          </w:rPr>
          <w:t>http://www.bip.swinoujscie.pl</w:t>
        </w:r>
      </w:hyperlink>
      <w:r w:rsidRPr="00322930">
        <w:rPr>
          <w:sz w:val="24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Cs/>
          <w:i/>
          <w:sz w:val="24"/>
          <w:lang w:eastAsia="en-US"/>
        </w:rPr>
        <w:t>*</w:t>
      </w:r>
      <w:r w:rsidR="00EB524C" w:rsidRPr="00322930">
        <w:rPr>
          <w:bCs/>
          <w:i/>
          <w:sz w:val="24"/>
          <w:lang w:eastAsia="en-US"/>
        </w:rPr>
        <w:t xml:space="preserve">Zakreśl </w:t>
      </w:r>
      <w:r w:rsidRPr="00322930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322930">
        <w:rPr>
          <w:bCs/>
          <w:i/>
          <w:sz w:val="24"/>
          <w:lang w:eastAsia="en-US"/>
        </w:rPr>
        <w:t>Dz.</w:t>
      </w:r>
      <w:proofErr w:type="gramStart"/>
      <w:r w:rsidRPr="00322930">
        <w:rPr>
          <w:bCs/>
          <w:i/>
          <w:sz w:val="24"/>
          <w:lang w:eastAsia="en-US"/>
        </w:rPr>
        <w:t>U.L</w:t>
      </w:r>
      <w:proofErr w:type="spellEnd"/>
      <w:proofErr w:type="gramEnd"/>
      <w:r w:rsidRPr="00322930">
        <w:rPr>
          <w:bCs/>
          <w:i/>
          <w:sz w:val="24"/>
          <w:lang w:eastAsia="en-US"/>
        </w:rPr>
        <w:t xml:space="preserve"> 124 z 20.05.2003 r., s 36).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Małe przedsiębiorstwo</w:t>
      </w:r>
      <w:r w:rsidRPr="00322930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22930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Średnie przedsiębiorstwa</w:t>
      </w:r>
      <w:r w:rsidRPr="00322930">
        <w:rPr>
          <w:bCs/>
          <w:i/>
          <w:sz w:val="24"/>
          <w:lang w:eastAsia="en-US"/>
        </w:rPr>
        <w:t xml:space="preserve">: przedsiębiorstwa, które nie są mikroprzedsiębiorstwami ani małymi przedsiębiorstwami i które zatrudniają mniej niż 250 osób i których roczny </w:t>
      </w:r>
      <w:r w:rsidRPr="00322930">
        <w:rPr>
          <w:bCs/>
          <w:i/>
          <w:sz w:val="24"/>
          <w:lang w:eastAsia="en-US"/>
        </w:rPr>
        <w:lastRenderedPageBreak/>
        <w:t>dochód nie przekracza 50 mln EUR lub roczna suma bilansowa nie przekracza 43 milionów EUR.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322930">
        <w:rPr>
          <w:sz w:val="24"/>
          <w:lang w:eastAsia="en-US"/>
        </w:rPr>
        <w:t xml:space="preserve"> ....</w:t>
      </w:r>
      <w:proofErr w:type="gramEnd"/>
      <w:r w:rsidRPr="00322930">
        <w:rPr>
          <w:sz w:val="24"/>
          <w:lang w:eastAsia="en-US"/>
        </w:rPr>
        <w:t xml:space="preserve">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Pr="00322930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322930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322930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322930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6716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4E38E6">
      <w:rPr>
        <w:color w:val="000000"/>
        <w:sz w:val="20"/>
        <w:szCs w:val="20"/>
      </w:rPr>
      <w:t>56</w:t>
    </w:r>
    <w:r w:rsidR="00A736FC" w:rsidRPr="00322930">
      <w:rPr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82914"/>
    <w:rsid w:val="00083460"/>
    <w:rsid w:val="00091E2B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5450C"/>
    <w:rsid w:val="002608DE"/>
    <w:rsid w:val="002836B6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511DC"/>
    <w:rsid w:val="00352603"/>
    <w:rsid w:val="00354347"/>
    <w:rsid w:val="003640B9"/>
    <w:rsid w:val="00371045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22994"/>
    <w:rsid w:val="00433689"/>
    <w:rsid w:val="004509DD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5775D"/>
    <w:rsid w:val="00560C3B"/>
    <w:rsid w:val="00571DE6"/>
    <w:rsid w:val="005838B1"/>
    <w:rsid w:val="00595A08"/>
    <w:rsid w:val="00596CD3"/>
    <w:rsid w:val="005C6651"/>
    <w:rsid w:val="005D1E43"/>
    <w:rsid w:val="005E613B"/>
    <w:rsid w:val="0062594E"/>
    <w:rsid w:val="00625C2F"/>
    <w:rsid w:val="0064007C"/>
    <w:rsid w:val="00652A9C"/>
    <w:rsid w:val="00660C8D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06258"/>
    <w:rsid w:val="00712DD4"/>
    <w:rsid w:val="00722097"/>
    <w:rsid w:val="007265E9"/>
    <w:rsid w:val="007336C2"/>
    <w:rsid w:val="00735D7B"/>
    <w:rsid w:val="00735F6D"/>
    <w:rsid w:val="007467B6"/>
    <w:rsid w:val="00761814"/>
    <w:rsid w:val="00767E6D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6927"/>
    <w:rsid w:val="0090090A"/>
    <w:rsid w:val="00904133"/>
    <w:rsid w:val="00932A16"/>
    <w:rsid w:val="00933582"/>
    <w:rsid w:val="009437B4"/>
    <w:rsid w:val="00945F9D"/>
    <w:rsid w:val="00950F6D"/>
    <w:rsid w:val="00951A57"/>
    <w:rsid w:val="00957E9F"/>
    <w:rsid w:val="009908FC"/>
    <w:rsid w:val="00994FB7"/>
    <w:rsid w:val="009A6F22"/>
    <w:rsid w:val="009B16C2"/>
    <w:rsid w:val="009B4C29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F0FC1"/>
    <w:rsid w:val="00AF2A17"/>
    <w:rsid w:val="00AF3C33"/>
    <w:rsid w:val="00B05F77"/>
    <w:rsid w:val="00B0662E"/>
    <w:rsid w:val="00B06F80"/>
    <w:rsid w:val="00B10D75"/>
    <w:rsid w:val="00B35914"/>
    <w:rsid w:val="00B37498"/>
    <w:rsid w:val="00B5552E"/>
    <w:rsid w:val="00B55703"/>
    <w:rsid w:val="00B823C9"/>
    <w:rsid w:val="00B858DA"/>
    <w:rsid w:val="00B93A25"/>
    <w:rsid w:val="00BA66D8"/>
    <w:rsid w:val="00BB20ED"/>
    <w:rsid w:val="00BD647B"/>
    <w:rsid w:val="00BD7A45"/>
    <w:rsid w:val="00BE2507"/>
    <w:rsid w:val="00C0406F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0E42BCC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A1B1-18A0-4B4C-A2F1-5F3886E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17</cp:revision>
  <cp:lastPrinted>2018-05-21T07:42:00Z</cp:lastPrinted>
  <dcterms:created xsi:type="dcterms:W3CDTF">2018-05-21T07:29:00Z</dcterms:created>
  <dcterms:modified xsi:type="dcterms:W3CDTF">2018-07-26T07:11:00Z</dcterms:modified>
</cp:coreProperties>
</file>