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AE72" w14:textId="77777777" w:rsidR="006844A7" w:rsidRDefault="006844A7" w:rsidP="006844A7">
      <w:pPr>
        <w:pStyle w:val="Tytu"/>
        <w:jc w:val="right"/>
        <w:rPr>
          <w:color w:val="000000"/>
          <w:sz w:val="24"/>
        </w:rPr>
      </w:pPr>
      <w:bookmarkStart w:id="0" w:name="_GoBack"/>
      <w:bookmarkEnd w:id="0"/>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 xml:space="preserve">z dnia </w:t>
      </w:r>
      <w:proofErr w:type="spellStart"/>
      <w:r w:rsidRPr="00234EEA">
        <w:rPr>
          <w:color w:val="000000"/>
        </w:rPr>
        <w:t>dd.mm.rrrr</w:t>
      </w:r>
      <w:proofErr w:type="spellEnd"/>
    </w:p>
    <w:p w14:paraId="6A6AB90A" w14:textId="77777777" w:rsidR="006844A7" w:rsidRDefault="006844A7" w:rsidP="006844A7">
      <w:pPr>
        <w:rPr>
          <w:b/>
          <w:color w:val="000000"/>
        </w:rPr>
      </w:pPr>
    </w:p>
    <w:p w14:paraId="43DBBB85" w14:textId="77777777" w:rsidR="00F7388A" w:rsidRPr="00234EEA" w:rsidRDefault="00F7388A"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613621E5"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C4035">
        <w:rPr>
          <w:rFonts w:ascii="Times New Roman" w:hAnsi="Times New Roman"/>
          <w:sz w:val="24"/>
          <w:szCs w:val="24"/>
        </w:rPr>
        <w:t>54</w:t>
      </w:r>
      <w:r>
        <w:rPr>
          <w:rFonts w:ascii="Times New Roman" w:hAnsi="Times New Roman"/>
          <w:sz w:val="24"/>
          <w:szCs w:val="24"/>
        </w:rPr>
        <w:t>.201</w:t>
      </w:r>
      <w:r w:rsidR="0054714D">
        <w:rPr>
          <w:rFonts w:ascii="Times New Roman" w:hAnsi="Times New Roman"/>
          <w:sz w:val="24"/>
          <w:szCs w:val="24"/>
        </w:rPr>
        <w:t>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w:t>
      </w:r>
      <w:r w:rsidR="00806E13">
        <w:rPr>
          <w:rFonts w:ascii="Times New Roman" w:hAnsi="Times New Roman"/>
          <w:sz w:val="24"/>
          <w:szCs w:val="24"/>
        </w:rPr>
        <w:t> </w:t>
      </w:r>
      <w:r w:rsidRPr="00A138E1">
        <w:rPr>
          <w:rFonts w:ascii="Times New Roman" w:hAnsi="Times New Roman"/>
          <w:sz w:val="24"/>
          <w:szCs w:val="24"/>
        </w:rPr>
        <w:t>r. Prawo zamówień publicznych (Dz.U. z 201</w:t>
      </w:r>
      <w:r w:rsidR="0054714D">
        <w:rPr>
          <w:rFonts w:ascii="Times New Roman" w:hAnsi="Times New Roman"/>
          <w:sz w:val="24"/>
          <w:szCs w:val="24"/>
        </w:rPr>
        <w:t>7</w:t>
      </w:r>
      <w:r w:rsidRPr="00A138E1">
        <w:rPr>
          <w:rFonts w:ascii="Times New Roman" w:hAnsi="Times New Roman"/>
          <w:sz w:val="24"/>
          <w:szCs w:val="24"/>
        </w:rPr>
        <w:t xml:space="preserve"> r. poz. </w:t>
      </w:r>
      <w:r w:rsidR="0054714D">
        <w:rPr>
          <w:rFonts w:ascii="Times New Roman" w:hAnsi="Times New Roman"/>
          <w:sz w:val="24"/>
          <w:szCs w:val="24"/>
        </w:rPr>
        <w:t>1579</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Default="00DA3831">
      <w:pPr>
        <w:pStyle w:val="Tekstpodstawowy"/>
        <w:jc w:val="both"/>
        <w:rPr>
          <w:i w:val="0"/>
          <w:color w:val="000000"/>
          <w:spacing w:val="0"/>
        </w:rPr>
      </w:pPr>
    </w:p>
    <w:p w14:paraId="3C5FD784" w14:textId="77777777" w:rsidR="00F7388A" w:rsidRPr="007660A7" w:rsidRDefault="00F7388A">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3FA6F137" w:rsidR="00611BC3" w:rsidRPr="00AF7D3D" w:rsidRDefault="00611BC3" w:rsidP="00164F0A">
      <w:pPr>
        <w:pStyle w:val="Tekstpodstawowy"/>
        <w:numPr>
          <w:ilvl w:val="0"/>
          <w:numId w:val="5"/>
        </w:numPr>
        <w:tabs>
          <w:tab w:val="clear" w:pos="720"/>
        </w:tabs>
        <w:ind w:left="426" w:hanging="426"/>
        <w:jc w:val="both"/>
        <w:rPr>
          <w:i w:val="0"/>
          <w:spacing w:val="-4"/>
        </w:rPr>
      </w:pPr>
      <w:r w:rsidRPr="00605EC7">
        <w:rPr>
          <w:i w:val="0"/>
        </w:rPr>
        <w:t xml:space="preserve">Zamawiający powierza a Wykonawca przyjmuje do realizacji </w:t>
      </w:r>
      <w:r w:rsidRPr="00AF7D3D">
        <w:rPr>
          <w:i w:val="0"/>
        </w:rPr>
        <w:t xml:space="preserve">zadanie pn.: </w:t>
      </w:r>
      <w:r w:rsidR="00CC4035" w:rsidRPr="00CC4035">
        <w:rPr>
          <w:b/>
          <w:i w:val="0"/>
          <w:spacing w:val="-4"/>
        </w:rPr>
        <w:t>„Przebudowa chodnika przy ul. Mostowej w Świnoujściu”</w:t>
      </w:r>
      <w:r w:rsidRPr="00CC4035">
        <w:rPr>
          <w:b/>
          <w:bCs/>
          <w:i w:val="0"/>
          <w:spacing w:val="-4"/>
          <w:lang w:eastAsia="ar-SA"/>
        </w:rPr>
        <w:t>.</w:t>
      </w:r>
    </w:p>
    <w:p w14:paraId="026C6EC3" w14:textId="32BD5A58" w:rsidR="00611BC3" w:rsidRPr="00605EC7" w:rsidRDefault="00611BC3" w:rsidP="00164F0A">
      <w:pPr>
        <w:pStyle w:val="Tekstpodstawowy"/>
        <w:numPr>
          <w:ilvl w:val="0"/>
          <w:numId w:val="5"/>
        </w:numPr>
        <w:tabs>
          <w:tab w:val="clear" w:pos="720"/>
        </w:tabs>
        <w:ind w:left="426" w:hanging="426"/>
        <w:jc w:val="both"/>
        <w:rPr>
          <w:i w:val="0"/>
          <w:spacing w:val="-4"/>
        </w:rPr>
      </w:pPr>
      <w:r w:rsidRPr="00AF7D3D">
        <w:rPr>
          <w:i w:val="0"/>
        </w:rPr>
        <w:t>Zakres przedmiotu umowy określa opis przedmiotu zamówienia stanowiący załącznik nr 1 do niniejszej umowy, zakres rzeczowo finansowy</w:t>
      </w:r>
      <w:r w:rsidR="00503858" w:rsidRPr="00AF7D3D">
        <w:rPr>
          <w:i w:val="0"/>
        </w:rPr>
        <w:t xml:space="preserve"> </w:t>
      </w:r>
      <w:r w:rsidRPr="00AF7D3D">
        <w:rPr>
          <w:i w:val="0"/>
        </w:rPr>
        <w:t>(załącznik</w:t>
      </w:r>
      <w:r w:rsidRPr="00651F4F">
        <w:rPr>
          <w:i w:val="0"/>
        </w:rPr>
        <w:t xml:space="preserve"> </w:t>
      </w:r>
      <w:r w:rsidRPr="00605EC7">
        <w:rPr>
          <w:i w:val="0"/>
        </w:rPr>
        <w:t>nr 2) oraz</w:t>
      </w:r>
      <w:r>
        <w:rPr>
          <w:i w:val="0"/>
        </w:rPr>
        <w:t> </w:t>
      </w:r>
      <w:r w:rsidRPr="00605EC7">
        <w:rPr>
          <w:i w:val="0"/>
        </w:rPr>
        <w:t>dokumentacja projektowa</w:t>
      </w:r>
      <w:r w:rsidR="00921970">
        <w:rPr>
          <w:i w:val="0"/>
        </w:rPr>
        <w:t xml:space="preserve"> wg wykazu stanowiącego załącznik nr </w:t>
      </w:r>
      <w:r w:rsidR="000A6F7E">
        <w:rPr>
          <w:i w:val="0"/>
        </w:rPr>
        <w:t>4</w:t>
      </w:r>
      <w:r>
        <w:rPr>
          <w:i w:val="0"/>
        </w:rPr>
        <w:t>.</w:t>
      </w:r>
    </w:p>
    <w:p w14:paraId="14E1E205" w14:textId="77777777" w:rsidR="00611BC3" w:rsidRPr="00BE00CB" w:rsidRDefault="00611BC3" w:rsidP="00164F0A">
      <w:pPr>
        <w:pStyle w:val="Tekstpodstawowy"/>
        <w:numPr>
          <w:ilvl w:val="0"/>
          <w:numId w:val="5"/>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Default="00611BC3" w:rsidP="00164F0A">
      <w:pPr>
        <w:pStyle w:val="Tekstpodstawowy"/>
        <w:numPr>
          <w:ilvl w:val="0"/>
          <w:numId w:val="5"/>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E00CB"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445479EF" w:rsidR="00101BB7" w:rsidRDefault="00101BB7" w:rsidP="0067733A">
      <w:pPr>
        <w:pStyle w:val="Tytu"/>
        <w:numPr>
          <w:ilvl w:val="0"/>
          <w:numId w:val="9"/>
        </w:numPr>
        <w:ind w:left="851"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3CD78064" w:rsidR="00D5605A" w:rsidRPr="0067733A" w:rsidRDefault="00101BB7" w:rsidP="0067733A">
      <w:pPr>
        <w:pStyle w:val="Tytu"/>
        <w:numPr>
          <w:ilvl w:val="0"/>
          <w:numId w:val="9"/>
        </w:numPr>
        <w:ind w:left="851" w:hanging="425"/>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xml:space="preserve">- </w:t>
      </w:r>
      <w:r w:rsidR="00AF7D3D">
        <w:rPr>
          <w:b w:val="0"/>
          <w:color w:val="000000"/>
          <w:spacing w:val="0"/>
          <w:sz w:val="24"/>
        </w:rPr>
        <w:t>do dnia 31.10.2018 r.</w:t>
      </w:r>
    </w:p>
    <w:p w14:paraId="73FCE883" w14:textId="77777777" w:rsidR="0067733A" w:rsidRDefault="0067733A" w:rsidP="0067733A">
      <w:pPr>
        <w:pStyle w:val="Tytu"/>
        <w:jc w:val="left"/>
        <w:rPr>
          <w:b w:val="0"/>
          <w:color w:val="000000"/>
          <w:spacing w:val="0"/>
          <w:sz w:val="24"/>
        </w:rPr>
      </w:pPr>
    </w:p>
    <w:p w14:paraId="3265422A" w14:textId="77777777" w:rsidR="00AF7D3D" w:rsidRDefault="00AF7D3D">
      <w:pPr>
        <w:pStyle w:val="Tytu"/>
        <w:spacing w:line="360" w:lineRule="auto"/>
        <w:rPr>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lastRenderedPageBreak/>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41E6C2A2" w14:textId="53E4863F" w:rsidR="00EF4DE4" w:rsidRPr="00EF4DE4" w:rsidRDefault="00EF4DE4" w:rsidP="00EF4DE4">
      <w:pPr>
        <w:numPr>
          <w:ilvl w:val="0"/>
          <w:numId w:val="47"/>
        </w:numPr>
        <w:spacing w:line="276" w:lineRule="auto"/>
        <w:ind w:left="426" w:hanging="426"/>
        <w:jc w:val="both"/>
        <w:rPr>
          <w:spacing w:val="-3"/>
          <w:sz w:val="22"/>
          <w:szCs w:val="20"/>
        </w:rPr>
      </w:pPr>
      <w:r w:rsidRPr="00EF4DE4">
        <w:rPr>
          <w:rFonts w:eastAsia="Calibri"/>
          <w:color w:val="000000"/>
          <w:spacing w:val="-3"/>
          <w:szCs w:val="22"/>
          <w:lang w:eastAsia="en-US"/>
        </w:rPr>
        <w:t xml:space="preserve">Wynagrodzenie </w:t>
      </w:r>
      <w:r w:rsidRPr="00EF4DE4">
        <w:rPr>
          <w:color w:val="000000"/>
          <w:spacing w:val="-3"/>
          <w:szCs w:val="20"/>
        </w:rPr>
        <w:t>kosztorysowe zgodnie z ofertą cenową Wykonawcy, wynosi (łącznie z</w:t>
      </w:r>
      <w:r w:rsidR="000E6EBE">
        <w:rPr>
          <w:color w:val="000000"/>
          <w:spacing w:val="-3"/>
          <w:szCs w:val="20"/>
        </w:rPr>
        <w:t> </w:t>
      </w:r>
      <w:r w:rsidRPr="00EF4DE4">
        <w:rPr>
          <w:color w:val="000000"/>
          <w:spacing w:val="-3"/>
          <w:szCs w:val="20"/>
        </w:rPr>
        <w:t>podatkiem VAT) …………….. zł (słownie: …………………………………………../100) i obejmuje wszystkie koszty związane z</w:t>
      </w:r>
      <w:r w:rsidR="000E6EBE">
        <w:rPr>
          <w:color w:val="000000"/>
          <w:spacing w:val="-3"/>
          <w:szCs w:val="20"/>
        </w:rPr>
        <w:t> </w:t>
      </w:r>
      <w:r w:rsidRPr="00EF4DE4">
        <w:rPr>
          <w:color w:val="000000"/>
          <w:spacing w:val="-3"/>
          <w:szCs w:val="20"/>
        </w:rPr>
        <w:t>realizacją przedmiotu niniejszej umowy.</w:t>
      </w:r>
    </w:p>
    <w:p w14:paraId="4CC59273" w14:textId="33EDB797" w:rsidR="00EF4DE4" w:rsidRPr="00EF4DE4" w:rsidRDefault="00EF4DE4" w:rsidP="00EF4DE4">
      <w:pPr>
        <w:numPr>
          <w:ilvl w:val="0"/>
          <w:numId w:val="47"/>
        </w:numPr>
        <w:spacing w:line="276" w:lineRule="auto"/>
        <w:ind w:left="426" w:hanging="426"/>
        <w:contextualSpacing/>
        <w:jc w:val="both"/>
        <w:rPr>
          <w:color w:val="000000"/>
          <w:szCs w:val="20"/>
        </w:rPr>
      </w:pPr>
      <w:r w:rsidRPr="00EF4DE4">
        <w:rPr>
          <w:color w:val="000000"/>
          <w:szCs w:val="20"/>
        </w:rPr>
        <w:t>Zamawiający za wykonany przedmiot umowy zapłaci Wykonawcy wynagrodzenie kosztorysowe ustalone na podstawie oferty Wykonawcy oraz sprawdzonych i</w:t>
      </w:r>
      <w:r w:rsidR="000E6EBE">
        <w:rPr>
          <w:color w:val="000000"/>
          <w:szCs w:val="20"/>
        </w:rPr>
        <w:t> </w:t>
      </w:r>
      <w:r w:rsidRPr="00EF4DE4">
        <w:rPr>
          <w:color w:val="000000"/>
          <w:szCs w:val="20"/>
        </w:rPr>
        <w:t xml:space="preserve">potwierdzonych obmiarów rzeczywiście wykonanych ilości robót oraz cen jednostkowych zawartych w załączniku nr 2 – niezmiennych w czasie realizacji umowy lub cen jednostkowych ustalonych według zasad opisanych w § 15 ust. </w:t>
      </w:r>
      <w:r w:rsidR="006764BC">
        <w:rPr>
          <w:color w:val="000000"/>
          <w:szCs w:val="20"/>
        </w:rPr>
        <w:t>12 i 13</w:t>
      </w:r>
      <w:r w:rsidRPr="00EF4DE4">
        <w:rPr>
          <w:color w:val="000000"/>
          <w:szCs w:val="20"/>
        </w:rPr>
        <w:t xml:space="preserve"> niniejszej umowy w przypadkach tam wskazanych.</w:t>
      </w:r>
    </w:p>
    <w:p w14:paraId="52901833" w14:textId="23264D75" w:rsidR="00EF4DE4" w:rsidRPr="00EF4DE4" w:rsidRDefault="00EF4DE4" w:rsidP="00EF4DE4">
      <w:pPr>
        <w:numPr>
          <w:ilvl w:val="0"/>
          <w:numId w:val="47"/>
        </w:numPr>
        <w:ind w:left="426" w:hanging="426"/>
        <w:jc w:val="both"/>
        <w:rPr>
          <w:bCs/>
          <w:color w:val="000000"/>
          <w:lang w:eastAsia="ar-SA"/>
        </w:rPr>
      </w:pPr>
      <w:r w:rsidRPr="00EF4DE4">
        <w:rPr>
          <w:bCs/>
          <w:color w:val="000000"/>
          <w:lang w:eastAsia="ar-SA"/>
        </w:rPr>
        <w:t>Obliczona przez Wykonawcę cena oferty powinna zawierać wszystkie koszty bezpośrednie i pośrednie, jakie Wykonawca uważa za niezbędne dla terminowego i</w:t>
      </w:r>
      <w:r w:rsidR="002F4372">
        <w:rPr>
          <w:bCs/>
          <w:color w:val="000000"/>
          <w:lang w:eastAsia="ar-SA"/>
        </w:rPr>
        <w:t> </w:t>
      </w:r>
      <w:r w:rsidRPr="00EF4DE4">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EF4DE4" w:rsidRDefault="00EF4DE4" w:rsidP="00EF4DE4">
      <w:pPr>
        <w:numPr>
          <w:ilvl w:val="0"/>
          <w:numId w:val="47"/>
        </w:numPr>
        <w:spacing w:line="276" w:lineRule="auto"/>
        <w:ind w:left="426" w:hanging="426"/>
        <w:jc w:val="both"/>
        <w:rPr>
          <w:spacing w:val="-3"/>
          <w:sz w:val="22"/>
          <w:szCs w:val="20"/>
        </w:rPr>
      </w:pPr>
      <w:r w:rsidRPr="00EF4DE4">
        <w:rPr>
          <w:bCs/>
          <w:color w:val="000000"/>
          <w:spacing w:val="-3"/>
          <w:lang w:eastAsia="ar-SA"/>
        </w:rPr>
        <w:t>Nie przewiduje się zaliczek na poczet wydatków Wykonawcy, związanych z realizacją niniejszej umowy.</w:t>
      </w:r>
    </w:p>
    <w:p w14:paraId="17FC12C1" w14:textId="246D5692" w:rsidR="00EF4DE4" w:rsidRPr="00EF4DE4" w:rsidRDefault="00EF4DE4" w:rsidP="00EF4DE4">
      <w:pPr>
        <w:numPr>
          <w:ilvl w:val="0"/>
          <w:numId w:val="47"/>
        </w:numPr>
        <w:spacing w:line="276" w:lineRule="auto"/>
        <w:ind w:left="425" w:hanging="425"/>
        <w:contextualSpacing/>
        <w:jc w:val="both"/>
        <w:rPr>
          <w:rFonts w:eastAsia="Calibri"/>
          <w:bCs/>
          <w:color w:val="000000"/>
          <w:lang w:eastAsia="ar-SA"/>
        </w:rPr>
      </w:pPr>
      <w:r w:rsidRPr="00EF4DE4">
        <w:rPr>
          <w:rFonts w:eastAsia="Calibri"/>
          <w:bCs/>
          <w:color w:val="000000"/>
          <w:lang w:eastAsia="ar-SA"/>
        </w:rPr>
        <w:t>Strony dopuszczają płatności częściowe dokonywane przez Zamawiającego na podstawie faktur częściowych, wystawianych przez Wykonawcę (nie częściej niż raz w miesiącu) za wykonane i potwierdzone przez Inżyniera Kontraktu roboty oraz płatność końcową – po zakończeniu i odbiorze końcowym całości robót stanowiących przedmiot umowy – na</w:t>
      </w:r>
      <w:r w:rsidR="002F4372">
        <w:rPr>
          <w:rFonts w:eastAsia="Calibri"/>
          <w:bCs/>
          <w:color w:val="000000"/>
          <w:lang w:eastAsia="ar-SA"/>
        </w:rPr>
        <w:t> </w:t>
      </w:r>
      <w:r w:rsidRPr="00EF4DE4">
        <w:rPr>
          <w:rFonts w:eastAsia="Calibri"/>
          <w:bCs/>
          <w:color w:val="000000"/>
          <w:lang w:eastAsia="ar-SA"/>
        </w:rPr>
        <w:t>podstawie faktury końcowej.</w:t>
      </w:r>
    </w:p>
    <w:p w14:paraId="3C6845C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Suma faktur częściowych nie może przekroczyć 90% wartości wynagrodzenia szacunkowego brutto, określonego w ust. 1 niniejszego paragrafu.</w:t>
      </w:r>
    </w:p>
    <w:p w14:paraId="074926E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częściowej jest przejściowy protokół zaawansowania wykonanych robót, podpisany przez kierownika budowy oraz Inżyniera Kontraktu ustanowionego przez Zamawiającego.</w:t>
      </w:r>
    </w:p>
    <w:p w14:paraId="1C66365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EF4DE4" w:rsidRDefault="00EF4DE4" w:rsidP="00EF4DE4">
      <w:pPr>
        <w:numPr>
          <w:ilvl w:val="0"/>
          <w:numId w:val="47"/>
        </w:numPr>
        <w:spacing w:line="276" w:lineRule="auto"/>
        <w:ind w:left="426" w:hanging="426"/>
        <w:jc w:val="both"/>
        <w:rPr>
          <w:szCs w:val="20"/>
        </w:rPr>
      </w:pPr>
      <w:r w:rsidRPr="00EF4DE4">
        <w:rPr>
          <w:bCs/>
          <w:color w:val="000000"/>
          <w:lang w:eastAsia="ar-SA"/>
        </w:rPr>
        <w:t xml:space="preserve">Płatność będzie dokonana przez Zamawiającego w ciągu 21 dni od daty doręczenia Zamawiającemu </w:t>
      </w:r>
      <w:r w:rsidRPr="00EF4DE4">
        <w:rPr>
          <w:szCs w:val="20"/>
        </w:rPr>
        <w:t>faktury częściowej lub końcowej.</w:t>
      </w:r>
    </w:p>
    <w:p w14:paraId="3CB656B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color w:val="000000"/>
        </w:rPr>
        <w:t>Wykonawca</w:t>
      </w:r>
      <w:r w:rsidRPr="00EF4DE4">
        <w:rPr>
          <w:bCs/>
          <w:color w:val="000000"/>
          <w:lang w:eastAsia="ar-SA"/>
        </w:rPr>
        <w:t xml:space="preserve"> wystawia fakturę na: </w:t>
      </w:r>
      <w:r w:rsidRPr="00EF4DE4">
        <w:rPr>
          <w:b/>
          <w:bCs/>
          <w:color w:val="000000"/>
          <w:lang w:eastAsia="ar-SA"/>
        </w:rPr>
        <w:t>Gmina-Miasto Świnoujście,</w:t>
      </w:r>
      <w:r w:rsidRPr="00EF4DE4">
        <w:rPr>
          <w:bCs/>
          <w:color w:val="000000"/>
          <w:lang w:eastAsia="ar-SA"/>
        </w:rPr>
        <w:t xml:space="preserve"> ul. Wojska Polskiego 1/5, 72-600 Świnoujście, NIP 855-15-71-375.</w:t>
      </w:r>
    </w:p>
    <w:p w14:paraId="3A299E9F"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Wykonawca oświadcza, że jest podatnikiem podatku VAT.</w:t>
      </w:r>
    </w:p>
    <w:p w14:paraId="69B70211" w14:textId="77777777" w:rsidR="00EF4DE4" w:rsidRPr="00EF4DE4" w:rsidRDefault="00EF4DE4" w:rsidP="00EF4DE4">
      <w:pPr>
        <w:numPr>
          <w:ilvl w:val="0"/>
          <w:numId w:val="47"/>
        </w:numPr>
        <w:spacing w:line="276" w:lineRule="auto"/>
        <w:ind w:left="426" w:hanging="426"/>
        <w:jc w:val="both"/>
        <w:rPr>
          <w:color w:val="000000"/>
          <w:szCs w:val="20"/>
        </w:rPr>
      </w:pPr>
      <w:r w:rsidRPr="00EF4DE4">
        <w:t>Za dzień zapłaty uważa się dzień obciążenia rachunku Zamawiającego.</w:t>
      </w:r>
    </w:p>
    <w:p w14:paraId="2CD72AE2" w14:textId="77777777" w:rsidR="00EF4DE4" w:rsidRPr="00F7388A" w:rsidRDefault="00EF4DE4" w:rsidP="00EF4DE4">
      <w:pPr>
        <w:numPr>
          <w:ilvl w:val="0"/>
          <w:numId w:val="47"/>
        </w:numPr>
        <w:spacing w:line="276" w:lineRule="auto"/>
        <w:ind w:left="426" w:hanging="426"/>
        <w:jc w:val="both"/>
        <w:rPr>
          <w:color w:val="000000"/>
          <w:szCs w:val="20"/>
        </w:rPr>
      </w:pPr>
      <w:r w:rsidRPr="00EF4DE4">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Default="00F7388A" w:rsidP="00F7388A">
      <w:pPr>
        <w:spacing w:line="276" w:lineRule="auto"/>
        <w:jc w:val="both"/>
        <w:rPr>
          <w:color w:val="000000"/>
          <w:szCs w:val="20"/>
        </w:rPr>
      </w:pPr>
    </w:p>
    <w:p w14:paraId="7A3D2CC7" w14:textId="77777777" w:rsidR="006764BC" w:rsidRDefault="006764BC" w:rsidP="00F7388A">
      <w:pPr>
        <w:spacing w:line="276" w:lineRule="auto"/>
        <w:jc w:val="both"/>
        <w:rPr>
          <w:color w:val="000000"/>
          <w:szCs w:val="20"/>
        </w:rPr>
      </w:pPr>
    </w:p>
    <w:p w14:paraId="17EBC369" w14:textId="77777777" w:rsidR="006764BC" w:rsidRPr="00EF4DE4" w:rsidRDefault="006764BC" w:rsidP="00F7388A">
      <w:pPr>
        <w:spacing w:line="276" w:lineRule="auto"/>
        <w:jc w:val="both"/>
        <w:rPr>
          <w:color w:val="000000"/>
          <w:szCs w:val="20"/>
        </w:rPr>
      </w:pPr>
    </w:p>
    <w:p w14:paraId="5594D85F" w14:textId="77777777" w:rsidR="00EF4DE4" w:rsidRPr="00EF4DE4" w:rsidRDefault="00EF4DE4" w:rsidP="00EF4DE4">
      <w:pPr>
        <w:numPr>
          <w:ilvl w:val="0"/>
          <w:numId w:val="47"/>
        </w:numPr>
        <w:spacing w:line="276" w:lineRule="auto"/>
        <w:ind w:left="426" w:hanging="426"/>
        <w:jc w:val="both"/>
        <w:rPr>
          <w:color w:val="000000"/>
          <w:szCs w:val="20"/>
        </w:rPr>
      </w:pPr>
      <w:r w:rsidRPr="00EF4DE4">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EF4DE4" w:rsidRDefault="00EF4DE4" w:rsidP="00EF4DE4">
      <w:pPr>
        <w:numPr>
          <w:ilvl w:val="0"/>
          <w:numId w:val="47"/>
        </w:numPr>
        <w:spacing w:line="276" w:lineRule="auto"/>
        <w:ind w:left="426" w:hanging="426"/>
        <w:jc w:val="both"/>
        <w:rPr>
          <w:color w:val="000000"/>
          <w:szCs w:val="20"/>
        </w:rPr>
      </w:pPr>
      <w:r w:rsidRPr="00EF4DE4">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EF4DE4" w:rsidRDefault="00EF4DE4" w:rsidP="00EF4DE4">
      <w:pPr>
        <w:numPr>
          <w:ilvl w:val="0"/>
          <w:numId w:val="47"/>
        </w:numPr>
        <w:spacing w:line="276" w:lineRule="auto"/>
        <w:ind w:left="426" w:hanging="426"/>
        <w:jc w:val="both"/>
        <w:rPr>
          <w:color w:val="000000"/>
          <w:szCs w:val="20"/>
        </w:rPr>
      </w:pPr>
      <w:r w:rsidRPr="00EF4DE4">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074E7D37" w:rsidR="00EF4DE4" w:rsidRPr="00EF4DE4" w:rsidRDefault="00EF4DE4" w:rsidP="00EF4DE4">
      <w:pPr>
        <w:numPr>
          <w:ilvl w:val="0"/>
          <w:numId w:val="47"/>
        </w:numPr>
        <w:spacing w:line="276" w:lineRule="auto"/>
        <w:ind w:left="426" w:hanging="426"/>
        <w:jc w:val="both"/>
        <w:rPr>
          <w:color w:val="000000"/>
          <w:szCs w:val="20"/>
        </w:rPr>
      </w:pPr>
      <w:r w:rsidRPr="00EF4DE4">
        <w:t>W przypadku zgłoszenia przez Wykonawcę uwag, o których mowa w ust. 1</w:t>
      </w:r>
      <w:r w:rsidR="006764BC">
        <w:t>6</w:t>
      </w:r>
      <w:r w:rsidRPr="00EF4DE4">
        <w:t xml:space="preserve"> podważających zasadność bezpośredniej zapłaty, Zamawiający może:</w:t>
      </w:r>
    </w:p>
    <w:p w14:paraId="24AB6E25" w14:textId="77777777" w:rsidR="00EF4DE4" w:rsidRPr="00EF4DE4" w:rsidRDefault="00EF4DE4" w:rsidP="00EF4DE4">
      <w:pPr>
        <w:numPr>
          <w:ilvl w:val="0"/>
          <w:numId w:val="28"/>
        </w:numPr>
        <w:spacing w:line="276" w:lineRule="auto"/>
        <w:ind w:left="851" w:hanging="425"/>
        <w:jc w:val="both"/>
      </w:pPr>
      <w:r w:rsidRPr="00EF4DE4">
        <w:t>nie dokonać bezpośredniej zapłaty wynagrodzenia Podwykonawcy, jeżeli Wykonawca wykaże niezasadność takiej zapłaty lub,</w:t>
      </w:r>
    </w:p>
    <w:p w14:paraId="5FAD3F1B" w14:textId="77777777" w:rsidR="00EF4DE4" w:rsidRPr="00EF4DE4" w:rsidRDefault="00EF4DE4" w:rsidP="00EF4DE4">
      <w:pPr>
        <w:numPr>
          <w:ilvl w:val="0"/>
          <w:numId w:val="28"/>
        </w:numPr>
        <w:spacing w:line="276" w:lineRule="auto"/>
        <w:ind w:left="851" w:hanging="425"/>
        <w:jc w:val="both"/>
      </w:pPr>
      <w:r w:rsidRPr="00EF4DE4">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EF4DE4" w:rsidRDefault="00EF4DE4" w:rsidP="00EF4DE4">
      <w:pPr>
        <w:numPr>
          <w:ilvl w:val="0"/>
          <w:numId w:val="28"/>
        </w:numPr>
        <w:spacing w:line="276" w:lineRule="auto"/>
        <w:ind w:left="851" w:hanging="425"/>
        <w:jc w:val="both"/>
      </w:pPr>
      <w:r w:rsidRPr="00EF4DE4">
        <w:t>dokonać bezpośredniej zapłaty wynagrodzenia Podwykonawcy lub dalszemu Podwykonawcy, jeżeli Podwykonawca lub dalszy Podwykonawca wykaże zasadność takiej zapłaty.</w:t>
      </w:r>
    </w:p>
    <w:p w14:paraId="7CA1D983" w14:textId="77777777" w:rsidR="00EF4DE4" w:rsidRPr="00EF4DE4" w:rsidRDefault="00EF4DE4" w:rsidP="00EF4DE4">
      <w:pPr>
        <w:numPr>
          <w:ilvl w:val="0"/>
          <w:numId w:val="47"/>
        </w:numPr>
        <w:spacing w:line="276" w:lineRule="auto"/>
        <w:ind w:left="426" w:hanging="426"/>
        <w:jc w:val="both"/>
        <w:rPr>
          <w:color w:val="000000"/>
          <w:szCs w:val="20"/>
        </w:rPr>
      </w:pPr>
      <w:r w:rsidRPr="00EF4DE4">
        <w:t>Bezpośrednia zapłata obejmuje wyłącznie należne wynagrodzenie, bez odsetek należnych Podwykonawcy lub dalszemu Podwykonawcy z tytułu uchybienia terminowi zapłaty.</w:t>
      </w:r>
    </w:p>
    <w:p w14:paraId="0D5979BD" w14:textId="77777777" w:rsidR="00EF4DE4" w:rsidRPr="00EF4DE4" w:rsidRDefault="00EF4DE4" w:rsidP="00EF4DE4">
      <w:pPr>
        <w:numPr>
          <w:ilvl w:val="0"/>
          <w:numId w:val="47"/>
        </w:numPr>
        <w:spacing w:line="276" w:lineRule="auto"/>
        <w:ind w:left="426" w:hanging="426"/>
        <w:jc w:val="both"/>
        <w:rPr>
          <w:color w:val="000000"/>
          <w:szCs w:val="20"/>
        </w:rPr>
      </w:pPr>
      <w:r w:rsidRPr="00EF4DE4">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Default="00EF4DE4" w:rsidP="00EF4DE4">
      <w:pPr>
        <w:spacing w:line="276" w:lineRule="auto"/>
        <w:ind w:left="426" w:hanging="426"/>
        <w:jc w:val="both"/>
        <w:rPr>
          <w:color w:val="000000"/>
          <w:szCs w:val="2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01C75543" w:rsidR="00105C4E" w:rsidRDefault="00105C4E" w:rsidP="00105C4E">
      <w:pPr>
        <w:numPr>
          <w:ilvl w:val="0"/>
          <w:numId w:val="1"/>
        </w:numPr>
        <w:jc w:val="both"/>
        <w:rPr>
          <w:color w:val="000000"/>
        </w:rPr>
      </w:pPr>
      <w:r w:rsidRPr="00234EEA">
        <w:rPr>
          <w:color w:val="000000"/>
        </w:rPr>
        <w:t xml:space="preserve">Przedmiotem odbioru są roboty budowlane stanowiące przedmiot umowy. </w:t>
      </w:r>
    </w:p>
    <w:p w14:paraId="0B7E5C47" w14:textId="0FA10819" w:rsidR="00783D46" w:rsidRPr="00234EEA" w:rsidRDefault="00783D46" w:rsidP="00105C4E">
      <w:pPr>
        <w:numPr>
          <w:ilvl w:val="0"/>
          <w:numId w:val="1"/>
        </w:numPr>
        <w:jc w:val="both"/>
        <w:rPr>
          <w:color w:val="000000"/>
        </w:rPr>
      </w:pPr>
      <w:r>
        <w:rPr>
          <w:color w:val="000000"/>
        </w:rPr>
        <w:t>Roboty zanikające lub ulegające zakryciu Wykonawca zobowiązany jest zgłosić Inżynierowi Kontraktu do odbioru przed przystąpieniem do kolejnych faz robót. Zamawiający zobowiązuje się do czynności odbioru tych robót w terminie 2 dni roboczych od zgłoszenia.</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6D6C59BF" w:rsidR="00105C4E" w:rsidRPr="00234EEA" w:rsidRDefault="00247AD6" w:rsidP="00164F0A">
      <w:pPr>
        <w:numPr>
          <w:ilvl w:val="0"/>
          <w:numId w:val="29"/>
        </w:numPr>
        <w:ind w:left="1412" w:hanging="703"/>
        <w:jc w:val="both"/>
        <w:rPr>
          <w:color w:val="000000"/>
        </w:rPr>
      </w:pPr>
      <w:r>
        <w:rPr>
          <w:color w:val="000000"/>
        </w:rPr>
        <w:t xml:space="preserve">dziennika budowy – </w:t>
      </w:r>
      <w:r w:rsidR="00921970">
        <w:rPr>
          <w:color w:val="000000"/>
        </w:rPr>
        <w:t>1</w:t>
      </w:r>
      <w:r w:rsidR="00105C4E" w:rsidRPr="00234EEA">
        <w:rPr>
          <w:color w:val="000000"/>
        </w:rPr>
        <w:t xml:space="preserve"> egz. – oryginał, </w:t>
      </w:r>
    </w:p>
    <w:p w14:paraId="11E77CF4" w14:textId="73168414" w:rsidR="00105C4E" w:rsidRPr="00234EEA" w:rsidRDefault="00105C4E" w:rsidP="00164F0A">
      <w:pPr>
        <w:numPr>
          <w:ilvl w:val="0"/>
          <w:numId w:val="29"/>
        </w:numPr>
        <w:ind w:left="1412" w:hanging="703"/>
        <w:jc w:val="both"/>
        <w:rPr>
          <w:color w:val="000000"/>
        </w:rPr>
      </w:pPr>
      <w:r w:rsidRPr="00234EEA">
        <w:rPr>
          <w:color w:val="000000"/>
        </w:rPr>
        <w:t>zaświadczeń właśc</w:t>
      </w:r>
      <w:r w:rsidR="00247AD6">
        <w:rPr>
          <w:color w:val="000000"/>
        </w:rPr>
        <w:t xml:space="preserve">iwych jednostek i organów – </w:t>
      </w:r>
      <w:r w:rsidR="00921970">
        <w:rPr>
          <w:color w:val="000000"/>
        </w:rPr>
        <w:t>1</w:t>
      </w:r>
      <w:r w:rsidRPr="00234EEA">
        <w:rPr>
          <w:color w:val="000000"/>
        </w:rPr>
        <w:t xml:space="preserve"> egz.,</w:t>
      </w:r>
    </w:p>
    <w:p w14:paraId="78B15D4D" w14:textId="07F12846" w:rsidR="00105C4E" w:rsidRPr="00234EEA" w:rsidRDefault="00247AD6" w:rsidP="00164F0A">
      <w:pPr>
        <w:numPr>
          <w:ilvl w:val="0"/>
          <w:numId w:val="29"/>
        </w:numPr>
        <w:jc w:val="both"/>
        <w:rPr>
          <w:color w:val="000000"/>
        </w:rPr>
      </w:pPr>
      <w:r>
        <w:rPr>
          <w:color w:val="000000"/>
        </w:rPr>
        <w:t xml:space="preserve">protokołów odbiorów – </w:t>
      </w:r>
      <w:r w:rsidR="00921970">
        <w:rPr>
          <w:color w:val="000000"/>
        </w:rPr>
        <w:t>1</w:t>
      </w:r>
      <w:r w:rsidR="00105C4E" w:rsidRPr="00234EEA">
        <w:rPr>
          <w:color w:val="000000"/>
        </w:rPr>
        <w:t xml:space="preserve"> egz.,</w:t>
      </w:r>
    </w:p>
    <w:p w14:paraId="475549CF" w14:textId="353ADDE7" w:rsidR="00105C4E" w:rsidRPr="00234EEA" w:rsidRDefault="00105C4E" w:rsidP="00164F0A">
      <w:pPr>
        <w:numPr>
          <w:ilvl w:val="0"/>
          <w:numId w:val="29"/>
        </w:numPr>
        <w:jc w:val="both"/>
        <w:rPr>
          <w:color w:val="000000"/>
        </w:rPr>
      </w:pPr>
      <w:r w:rsidRPr="00234EEA">
        <w:rPr>
          <w:color w:val="000000"/>
        </w:rPr>
        <w:t xml:space="preserve">niezbędnych świadectw kontroli jakości – </w:t>
      </w:r>
      <w:r w:rsidR="00921970">
        <w:rPr>
          <w:color w:val="000000"/>
        </w:rPr>
        <w:t>1</w:t>
      </w:r>
      <w:r w:rsidRPr="00234EEA">
        <w:rPr>
          <w:color w:val="000000"/>
        </w:rPr>
        <w:t xml:space="preserve"> egz.,</w:t>
      </w:r>
    </w:p>
    <w:p w14:paraId="2DFD6756" w14:textId="0C0C1D0B" w:rsidR="00105C4E" w:rsidRDefault="00105C4E" w:rsidP="00164F0A">
      <w:pPr>
        <w:numPr>
          <w:ilvl w:val="0"/>
          <w:numId w:val="29"/>
        </w:numPr>
        <w:jc w:val="both"/>
        <w:rPr>
          <w:color w:val="000000"/>
        </w:rPr>
      </w:pPr>
      <w:r w:rsidRPr="00234EEA">
        <w:rPr>
          <w:color w:val="000000"/>
        </w:rPr>
        <w:t>dokumentacji powykonawczej ze wszystkimi zmianami dokonanymi w toku budowy jeż</w:t>
      </w:r>
      <w:r w:rsidR="00247AD6">
        <w:rPr>
          <w:color w:val="000000"/>
        </w:rPr>
        <w:t xml:space="preserve">eli takie wystąpiły – </w:t>
      </w:r>
      <w:r w:rsidR="00921970">
        <w:rPr>
          <w:color w:val="000000"/>
        </w:rPr>
        <w:t>1</w:t>
      </w:r>
      <w:r>
        <w:rPr>
          <w:color w:val="000000"/>
        </w:rPr>
        <w:t xml:space="preserve"> egz.,</w:t>
      </w:r>
    </w:p>
    <w:p w14:paraId="6D721F9D" w14:textId="77777777" w:rsidR="00105C4E" w:rsidRDefault="00105C4E" w:rsidP="00164F0A">
      <w:pPr>
        <w:numPr>
          <w:ilvl w:val="0"/>
          <w:numId w:val="29"/>
        </w:numPr>
        <w:jc w:val="both"/>
        <w:rPr>
          <w:color w:val="000000"/>
        </w:rPr>
      </w:pPr>
      <w:r>
        <w:rPr>
          <w:color w:val="000000"/>
        </w:rPr>
        <w:t>protokoły prób, badań, sprawozdań i rozruchów zgodnie z obowiązującą umową i przepisami</w:t>
      </w:r>
      <w:r w:rsidR="00092853">
        <w:rPr>
          <w:color w:val="000000"/>
        </w:rPr>
        <w:t>.</w:t>
      </w:r>
    </w:p>
    <w:p w14:paraId="47C2E35F" w14:textId="1DAF15FD" w:rsidR="00921970" w:rsidRPr="00234EEA" w:rsidRDefault="005601C3" w:rsidP="00164F0A">
      <w:pPr>
        <w:numPr>
          <w:ilvl w:val="0"/>
          <w:numId w:val="29"/>
        </w:numPr>
        <w:jc w:val="both"/>
        <w:rPr>
          <w:color w:val="000000"/>
        </w:rPr>
      </w:pPr>
      <w:r>
        <w:rPr>
          <w:color w:val="000000"/>
        </w:rPr>
        <w:t>w</w:t>
      </w:r>
      <w:r w:rsidR="00921970">
        <w:rPr>
          <w:color w:val="000000"/>
        </w:rPr>
        <w:t>ersja elektroniczna (skany)</w:t>
      </w:r>
      <w:r>
        <w:rPr>
          <w:color w:val="000000"/>
        </w:rPr>
        <w:t xml:space="preserve"> </w:t>
      </w:r>
      <w:r w:rsidR="00921970">
        <w:rPr>
          <w:color w:val="000000"/>
        </w:rPr>
        <w:t xml:space="preserve">na płycie </w:t>
      </w:r>
      <w:r w:rsidR="00AF7D3D">
        <w:rPr>
          <w:color w:val="000000"/>
        </w:rPr>
        <w:t>CD tożsama z wersją papierową.</w:t>
      </w:r>
      <w:r w:rsidR="00921970">
        <w:rPr>
          <w:color w:val="000000"/>
        </w:rPr>
        <w:t xml:space="preserve"> </w:t>
      </w:r>
    </w:p>
    <w:p w14:paraId="4E33ADEA" w14:textId="6F7C2E02" w:rsidR="00105C4E" w:rsidRPr="00234EEA" w:rsidRDefault="00105C4E"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4A6948">
        <w:rPr>
          <w:color w:val="000000"/>
        </w:rPr>
        <w:t>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477166">
      <w:pPr>
        <w:pStyle w:val="Tytu"/>
        <w:spacing w:after="120"/>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682799DC" w14:textId="77777777" w:rsidR="00EC2BE7" w:rsidRDefault="00EC2BE7"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 xml:space="preserve">stawy </w:t>
      </w:r>
      <w:proofErr w:type="spellStart"/>
      <w:r w:rsidRPr="005F3638">
        <w:t>Pzp</w:t>
      </w:r>
      <w:proofErr w:type="spellEnd"/>
      <w:r w:rsidRPr="005F3638">
        <w:t xml:space="preserve">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 xml:space="preserve">azany przez Zamawiającego w </w:t>
      </w:r>
      <w:proofErr w:type="spellStart"/>
      <w:r>
        <w:t>siwz</w:t>
      </w:r>
      <w:proofErr w:type="spellEnd"/>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3B10B53B" w:rsidR="00115908" w:rsidRPr="00754F7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 xml:space="preserve">Stosownie do treści art. 29 ust. 3a ustawy </w:t>
      </w:r>
      <w:proofErr w:type="spellStart"/>
      <w:r w:rsidRPr="00825128">
        <w:rPr>
          <w:rFonts w:ascii="Times New Roman" w:hAnsi="Times New Roman"/>
          <w:sz w:val="24"/>
          <w:szCs w:val="24"/>
        </w:rPr>
        <w:t>Pzp</w:t>
      </w:r>
      <w:proofErr w:type="spellEnd"/>
      <w:r w:rsidRPr="00825128">
        <w:rPr>
          <w:rFonts w:ascii="Times New Roman" w:hAnsi="Times New Roman"/>
          <w:sz w:val="24"/>
          <w:szCs w:val="24"/>
        </w:rPr>
        <w:t xml:space="preserve">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w:t>
      </w:r>
      <w:r w:rsidRPr="00754F70">
        <w:rPr>
          <w:rFonts w:ascii="Times New Roman" w:hAnsi="Times New Roman"/>
          <w:sz w:val="24"/>
          <w:szCs w:val="24"/>
        </w:rPr>
        <w:t>czerwca 1974 r. - Kodeks pracy (Dz. U. z 201</w:t>
      </w:r>
      <w:r w:rsidR="00EF79B2">
        <w:rPr>
          <w:rFonts w:ascii="Times New Roman" w:hAnsi="Times New Roman"/>
          <w:sz w:val="24"/>
          <w:szCs w:val="24"/>
        </w:rPr>
        <w:t>8</w:t>
      </w:r>
      <w:r w:rsidRPr="00754F70">
        <w:rPr>
          <w:rFonts w:ascii="Times New Roman" w:hAnsi="Times New Roman"/>
          <w:sz w:val="24"/>
          <w:szCs w:val="24"/>
        </w:rPr>
        <w:t xml:space="preserve"> r. poz. </w:t>
      </w:r>
      <w:r w:rsidR="00EF79B2">
        <w:rPr>
          <w:rFonts w:ascii="Times New Roman" w:hAnsi="Times New Roman"/>
          <w:sz w:val="24"/>
          <w:szCs w:val="24"/>
        </w:rPr>
        <w:t>917</w:t>
      </w:r>
      <w:r w:rsidRPr="00754F70">
        <w:rPr>
          <w:rFonts w:ascii="Times New Roman" w:hAnsi="Times New Roman"/>
          <w:sz w:val="24"/>
          <w:szCs w:val="24"/>
        </w:rPr>
        <w:t xml:space="preserve"> ze zm.), tj. by osoby te wykonywały następujące czynności:</w:t>
      </w:r>
    </w:p>
    <w:p w14:paraId="26ED65DC" w14:textId="77777777" w:rsidR="00115908" w:rsidRPr="00754F70"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 xml:space="preserve">roboty rozbiórkowe; </w:t>
      </w:r>
    </w:p>
    <w:p w14:paraId="7C695DBE"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roboty przygotowawcze i roboty ziemne;</w:t>
      </w:r>
    </w:p>
    <w:p w14:paraId="29222389" w14:textId="1DB9F731"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 korytowania;</w:t>
      </w:r>
    </w:p>
    <w:p w14:paraId="713E4465" w14:textId="5AD4901F"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układanie krawężników</w:t>
      </w:r>
      <w:r w:rsidR="00754F70" w:rsidRPr="00754F70">
        <w:rPr>
          <w:rFonts w:ascii="Times New Roman" w:hAnsi="Times New Roman"/>
          <w:sz w:val="24"/>
          <w:szCs w:val="24"/>
        </w:rPr>
        <w:t xml:space="preserve"> i obrzeży</w:t>
      </w:r>
      <w:r w:rsidRPr="00754F70">
        <w:rPr>
          <w:rFonts w:ascii="Times New Roman" w:hAnsi="Times New Roman"/>
          <w:sz w:val="24"/>
          <w:szCs w:val="24"/>
        </w:rPr>
        <w:t>;</w:t>
      </w:r>
    </w:p>
    <w:p w14:paraId="7CD2D8FD" w14:textId="20B4A61C"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sidR="00754F70" w:rsidRPr="00754F70">
        <w:rPr>
          <w:rFonts w:ascii="Times New Roman" w:hAnsi="Times New Roman"/>
          <w:sz w:val="24"/>
          <w:szCs w:val="24"/>
        </w:rPr>
        <w:t>układanie nawierzchni z kostki kamiennej</w:t>
      </w:r>
      <w:r w:rsidRPr="00754F70">
        <w:rPr>
          <w:rFonts w:ascii="Times New Roman" w:hAnsi="Times New Roman"/>
          <w:sz w:val="24"/>
          <w:szCs w:val="24"/>
        </w:rPr>
        <w:t>;</w:t>
      </w:r>
    </w:p>
    <w:p w14:paraId="3FDB5D51"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pobocza;</w:t>
      </w:r>
    </w:p>
    <w:p w14:paraId="024CE407" w14:textId="7ECCED1E"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oznakowania poziomego i pionowego</w:t>
      </w:r>
      <w:r>
        <w:rPr>
          <w:rFonts w:ascii="Times New Roman" w:hAnsi="Times New Roman"/>
          <w:sz w:val="24"/>
          <w:szCs w:val="24"/>
        </w:rPr>
        <w:t>;</w:t>
      </w:r>
    </w:p>
    <w:p w14:paraId="60E7E06A" w14:textId="1822DB36" w:rsidR="00754F70" w:rsidRDefault="00754F70" w:rsidP="00754F70">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Pr>
          <w:rFonts w:ascii="Times New Roman" w:hAnsi="Times New Roman"/>
          <w:sz w:val="24"/>
          <w:szCs w:val="24"/>
        </w:rPr>
        <w:t>wykonywanie poboczy;</w:t>
      </w:r>
    </w:p>
    <w:p w14:paraId="180E329B" w14:textId="56485679" w:rsidR="00754F70" w:rsidRP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C4035">
        <w:rPr>
          <w:rFonts w:ascii="Times New Roman" w:hAnsi="Times New Roman"/>
          <w:sz w:val="24"/>
          <w:szCs w:val="24"/>
        </w:rPr>
        <w:t>zieleni miejskiej</w:t>
      </w:r>
      <w:r>
        <w:rPr>
          <w:rFonts w:ascii="Times New Roman" w:hAnsi="Times New Roman"/>
          <w:sz w:val="24"/>
          <w:szCs w:val="24"/>
        </w:rPr>
        <w:t>;</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0B85CCBE"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w:t>
      </w:r>
      <w:r w:rsidR="00EF79B2">
        <w:rPr>
          <w:rFonts w:ascii="Times New Roman" w:hAnsi="Times New Roman"/>
          <w:sz w:val="24"/>
          <w:szCs w:val="24"/>
        </w:rPr>
        <w:t> </w:t>
      </w:r>
      <w:r w:rsidRPr="008E3256">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w:t>
      </w:r>
      <w:proofErr w:type="spellStart"/>
      <w:r w:rsidR="006E4800">
        <w:rPr>
          <w:rFonts w:ascii="Times New Roman" w:hAnsi="Times New Roman"/>
          <w:sz w:val="24"/>
          <w:szCs w:val="24"/>
        </w:rPr>
        <w:t>anomizacji</w:t>
      </w:r>
      <w:proofErr w:type="spellEnd"/>
      <w:r w:rsidR="006E4800">
        <w:rPr>
          <w:rFonts w:ascii="Times New Roman" w:hAnsi="Times New Roman"/>
          <w:sz w:val="24"/>
          <w:szCs w:val="24"/>
        </w:rPr>
        <w:t>.</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7EDA0E6D" w14:textId="77777777" w:rsidR="00D927A6" w:rsidRDefault="00D927A6"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671AF486"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7E2075">
        <w:rPr>
          <w:lang w:eastAsia="ar-SA"/>
        </w:rPr>
        <w:t>1</w:t>
      </w:r>
      <w:r w:rsidRPr="00C91F38">
        <w:rPr>
          <w:lang w:eastAsia="ar-SA"/>
        </w:rPr>
        <w:t xml:space="preserve"> </w:t>
      </w:r>
      <w:proofErr w:type="spellStart"/>
      <w:r w:rsidRPr="00C91F38">
        <w:rPr>
          <w:lang w:eastAsia="ar-SA"/>
        </w:rPr>
        <w:t>kpl</w:t>
      </w:r>
      <w:proofErr w:type="spellEnd"/>
      <w:r w:rsidRPr="00C91F38">
        <w:rPr>
          <w:lang w:eastAsia="ar-SA"/>
        </w:rPr>
        <w:t xml:space="preserve">. map i szkiców inwentaryzacji powykonawczej </w:t>
      </w:r>
      <w:r w:rsidR="00C91F38" w:rsidRPr="00C91F38">
        <w:rPr>
          <w:lang w:eastAsia="ar-SA"/>
        </w:rPr>
        <w:t xml:space="preserve">w formie papierowej i 1 </w:t>
      </w:r>
      <w:proofErr w:type="spellStart"/>
      <w:r w:rsidR="00C91F38" w:rsidRPr="00C91F38">
        <w:rPr>
          <w:lang w:eastAsia="ar-SA"/>
        </w:rPr>
        <w:t>kpl</w:t>
      </w:r>
      <w:proofErr w:type="spellEnd"/>
      <w:r w:rsidR="00C91F38" w:rsidRPr="00C91F38">
        <w:rPr>
          <w:lang w:eastAsia="ar-SA"/>
        </w:rPr>
        <w:t xml:space="preserve">.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4C3104C6" w:rsidR="00A82F81"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inspektora nadzoru,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prowadzenie książki obmiaru robót;</w:t>
      </w:r>
    </w:p>
    <w:p w14:paraId="159A0A67" w14:textId="2D9CCAFA"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r w:rsidR="006764BC">
        <w:rPr>
          <w:lang w:eastAsia="ar-SA"/>
        </w:rPr>
        <w:t xml:space="preserve"> przed ich wbudowaniem</w:t>
      </w:r>
      <w:r w:rsidRPr="00C91F38">
        <w:rPr>
          <w:lang w:eastAsia="ar-SA"/>
        </w:rPr>
        <w:t>;</w:t>
      </w:r>
    </w:p>
    <w:p w14:paraId="518DD4C7" w14:textId="55AA09D6"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w:t>
      </w:r>
      <w:proofErr w:type="spellStart"/>
      <w:r w:rsidRPr="00C91F38">
        <w:rPr>
          <w:lang w:eastAsia="ar-SA"/>
        </w:rPr>
        <w:t>późn</w:t>
      </w:r>
      <w:proofErr w:type="spellEnd"/>
      <w:r w:rsidRPr="00C91F38">
        <w:rPr>
          <w:lang w:eastAsia="ar-SA"/>
        </w:rPr>
        <w:t>. zm.);</w:t>
      </w:r>
    </w:p>
    <w:p w14:paraId="4928BB7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62CE6586"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C13B39">
        <w:rPr>
          <w:b/>
          <w:lang w:eastAsia="ar-SA"/>
        </w:rPr>
        <w:t>1</w:t>
      </w:r>
      <w:r w:rsidR="00C91F38" w:rsidRPr="00C91F38">
        <w:rPr>
          <w:b/>
          <w:lang w:eastAsia="ar-SA"/>
        </w:rPr>
        <w:t xml:space="preserve"> </w:t>
      </w:r>
      <w:proofErr w:type="spellStart"/>
      <w:r w:rsidR="00C91F38" w:rsidRPr="00C91F38">
        <w:rPr>
          <w:b/>
          <w:lang w:eastAsia="ar-SA"/>
        </w:rPr>
        <w:t>kpl</w:t>
      </w:r>
      <w:proofErr w:type="spellEnd"/>
      <w:r w:rsidR="00C91F38" w:rsidRPr="00C91F38">
        <w:rPr>
          <w:b/>
          <w:lang w:eastAsia="ar-SA"/>
        </w:rPr>
        <w:t>.</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 xml:space="preserve">tanowień art. 150 ust. 7-9 ustawy </w:t>
      </w:r>
      <w:proofErr w:type="spellStart"/>
      <w:r>
        <w:rPr>
          <w:rFonts w:eastAsia="Calibri"/>
          <w:lang w:eastAsia="en-US"/>
        </w:rPr>
        <w:t>Pzp</w:t>
      </w:r>
      <w:proofErr w:type="spellEnd"/>
      <w:r>
        <w:rPr>
          <w:rFonts w:eastAsia="Calibri"/>
          <w:lang w:eastAsia="en-US"/>
        </w:rPr>
        <w:t>.</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2DA62227"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00BD0A58">
        <w:t>§ 7</w:t>
      </w:r>
      <w:r w:rsidRPr="00A25BC3">
        <w:t xml:space="preserve"> ust. </w:t>
      </w:r>
      <w:r w:rsidR="00CC253F">
        <w:t>3 i</w:t>
      </w:r>
      <w:r w:rsidR="004A6948">
        <w:t> </w:t>
      </w:r>
      <w:r w:rsidR="00CC253F">
        <w:t>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E7CEAA" w:rsidR="00427F85" w:rsidRPr="009E1296"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 xml:space="preserve">wynosi </w:t>
      </w:r>
      <w:r w:rsidR="00D927A6">
        <w:rPr>
          <w:color w:val="000000"/>
        </w:rPr>
        <w:t>…….m</w:t>
      </w:r>
      <w:r w:rsidR="00BB20D7">
        <w:rPr>
          <w:color w:val="000000"/>
        </w:rPr>
        <w:t>-</w:t>
      </w:r>
      <w:proofErr w:type="spellStart"/>
      <w:r w:rsidR="00BB20D7">
        <w:rPr>
          <w:color w:val="000000"/>
        </w:rPr>
        <w:t>cy</w:t>
      </w:r>
      <w:proofErr w:type="spellEnd"/>
      <w:r w:rsidR="00BB20D7">
        <w:rPr>
          <w:color w:val="000000"/>
        </w:rPr>
        <w:t>.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164F0A">
      <w:pPr>
        <w:widowControl w:val="0"/>
        <w:numPr>
          <w:ilvl w:val="0"/>
          <w:numId w:val="34"/>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164F0A">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164F0A">
      <w:pPr>
        <w:widowControl w:val="0"/>
        <w:numPr>
          <w:ilvl w:val="0"/>
          <w:numId w:val="34"/>
        </w:numPr>
        <w:tabs>
          <w:tab w:val="left" w:pos="356"/>
        </w:tabs>
        <w:ind w:left="284" w:hanging="284"/>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64A3D" w:rsidRDefault="00D64A3D" w:rsidP="00164F0A">
      <w:pPr>
        <w:widowControl w:val="0"/>
        <w:numPr>
          <w:ilvl w:val="0"/>
          <w:numId w:val="34"/>
        </w:numPr>
        <w:tabs>
          <w:tab w:val="left" w:pos="356"/>
        </w:tabs>
        <w:ind w:left="284" w:hanging="284"/>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 u</w:t>
      </w:r>
      <w:r w:rsidRPr="00D64A3D">
        <w:t>mowy.</w:t>
      </w:r>
    </w:p>
    <w:p w14:paraId="640E0D9B" w14:textId="6077753F" w:rsidR="00D64A3D" w:rsidRPr="00D64A3D" w:rsidRDefault="00D64A3D" w:rsidP="00164F0A">
      <w:pPr>
        <w:widowControl w:val="0"/>
        <w:numPr>
          <w:ilvl w:val="0"/>
          <w:numId w:val="34"/>
        </w:numPr>
        <w:tabs>
          <w:tab w:val="left" w:pos="356"/>
        </w:tabs>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164F0A">
      <w:pPr>
        <w:widowControl w:val="0"/>
        <w:numPr>
          <w:ilvl w:val="0"/>
          <w:numId w:val="40"/>
        </w:numPr>
        <w:tabs>
          <w:tab w:val="left" w:pos="356"/>
        </w:tabs>
        <w:jc w:val="both"/>
      </w:pPr>
      <w:r w:rsidRPr="00D64A3D">
        <w:t>prowadzonymi równolegle pracami budowlanymi lub montażowymi przez inne podmioty lub</w:t>
      </w:r>
    </w:p>
    <w:p w14:paraId="77591359" w14:textId="4553D107" w:rsidR="00D64A3D" w:rsidRPr="00D64A3D" w:rsidRDefault="00D64A3D" w:rsidP="00164F0A">
      <w:pPr>
        <w:widowControl w:val="0"/>
        <w:numPr>
          <w:ilvl w:val="0"/>
          <w:numId w:val="40"/>
        </w:numPr>
        <w:tabs>
          <w:tab w:val="left" w:pos="356"/>
        </w:tabs>
        <w:jc w:val="both"/>
      </w:pPr>
      <w:r w:rsidRPr="00D64A3D">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 u</w:t>
      </w:r>
      <w:r w:rsidRPr="00D64A3D">
        <w:t xml:space="preserve">mowy, </w:t>
      </w:r>
    </w:p>
    <w:p w14:paraId="2F4836F1" w14:textId="54EA063D" w:rsidR="00D64A3D" w:rsidRPr="00D64A3D" w:rsidRDefault="00D64A3D" w:rsidP="00D64A3D">
      <w:pPr>
        <w:widowControl w:val="0"/>
        <w:tabs>
          <w:tab w:val="left" w:pos="356"/>
        </w:tabs>
        <w:ind w:left="720"/>
        <w:jc w:val="both"/>
      </w:pPr>
      <w:r w:rsidRPr="00D64A3D">
        <w:t>- odpowiednio o okres opóźnienia spowodowanego jedną z przyczyn wskazanych w</w:t>
      </w:r>
      <w:r w:rsidR="00AB6B32">
        <w:t> </w:t>
      </w:r>
      <w:r w:rsidRPr="00D64A3D">
        <w:t>pkt 1) i 2).</w:t>
      </w:r>
    </w:p>
    <w:p w14:paraId="00708DE7" w14:textId="07EFA406" w:rsidR="00D64A3D" w:rsidRPr="00D64A3D" w:rsidRDefault="00D64A3D" w:rsidP="00164F0A">
      <w:pPr>
        <w:widowControl w:val="0"/>
        <w:numPr>
          <w:ilvl w:val="0"/>
          <w:numId w:val="34"/>
        </w:numPr>
        <w:tabs>
          <w:tab w:val="left" w:pos="356"/>
        </w:tabs>
        <w:ind w:left="284" w:hanging="284"/>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ończenia realizacji przedmiotu umowy, określonego w § 2 pkt b) 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164F0A">
      <w:pPr>
        <w:widowControl w:val="0"/>
        <w:numPr>
          <w:ilvl w:val="0"/>
          <w:numId w:val="41"/>
        </w:numPr>
        <w:tabs>
          <w:tab w:val="left" w:pos="359"/>
        </w:tabs>
        <w:jc w:val="both"/>
      </w:pPr>
      <w:r w:rsidRPr="00D64A3D">
        <w:t>zmianach mających wpływ na przyspieszenie wykonania,</w:t>
      </w:r>
    </w:p>
    <w:p w14:paraId="54B2FDE4" w14:textId="77777777" w:rsidR="00D64A3D" w:rsidRPr="00D64A3D" w:rsidRDefault="00D64A3D"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164F0A">
      <w:pPr>
        <w:widowControl w:val="0"/>
        <w:numPr>
          <w:ilvl w:val="0"/>
          <w:numId w:val="41"/>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użytkowania,</w:t>
      </w:r>
    </w:p>
    <w:p w14:paraId="088C045E" w14:textId="77777777" w:rsidR="00D64A3D" w:rsidRPr="00D64A3D" w:rsidRDefault="00D64A3D" w:rsidP="00164F0A">
      <w:pPr>
        <w:widowControl w:val="0"/>
        <w:numPr>
          <w:ilvl w:val="0"/>
          <w:numId w:val="41"/>
        </w:numPr>
        <w:tabs>
          <w:tab w:val="left" w:pos="359"/>
        </w:tabs>
        <w:jc w:val="both"/>
      </w:pPr>
      <w:r w:rsidRPr="00D64A3D">
        <w:t>zmianach mających wpływ na poprawę parametrów technicznych,</w:t>
      </w:r>
    </w:p>
    <w:p w14:paraId="7E9040EB" w14:textId="77777777" w:rsidR="00D64A3D" w:rsidRPr="00D64A3D" w:rsidRDefault="00D64A3D" w:rsidP="00164F0A">
      <w:pPr>
        <w:widowControl w:val="0"/>
        <w:numPr>
          <w:ilvl w:val="0"/>
          <w:numId w:val="41"/>
        </w:numPr>
        <w:tabs>
          <w:tab w:val="left" w:pos="359"/>
        </w:tabs>
        <w:jc w:val="both"/>
      </w:pPr>
      <w:r w:rsidRPr="00D64A3D">
        <w:t>zmianach mających wpływ na poprawę parametrów funkcjonalno-użytkowych,</w:t>
      </w:r>
    </w:p>
    <w:p w14:paraId="7F176F1A" w14:textId="77777777" w:rsidR="009409FF" w:rsidRDefault="00D64A3D"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410E42D7" w14:textId="34706A31" w:rsidR="00D64A3D" w:rsidRPr="00D64A3D" w:rsidRDefault="00D64A3D" w:rsidP="00F7388A">
      <w:pPr>
        <w:widowControl w:val="0"/>
        <w:tabs>
          <w:tab w:val="left" w:pos="359"/>
        </w:tabs>
        <w:ind w:left="567"/>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1F05FC8D" w:rsidR="00D64A3D" w:rsidRPr="00D64A3D" w:rsidRDefault="00D64A3D"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kwartał w którym Wykonawca złożył ofertę, a w przypadku braku odpowiednich pozycji w</w:t>
      </w:r>
      <w:r>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 xml:space="preserve">sprzętu ujęte w wydawnictwie </w:t>
      </w:r>
      <w:proofErr w:type="spellStart"/>
      <w:r w:rsidRPr="00D64A3D">
        <w:t>Sekocenbud</w:t>
      </w:r>
      <w:proofErr w:type="spellEnd"/>
      <w:r w:rsidRPr="00D64A3D">
        <w:t xml:space="preserve"> za dany kwartał, a w przypadku braku odpowiednich pozycji w </w:t>
      </w:r>
      <w:proofErr w:type="spellStart"/>
      <w:r w:rsidRPr="00D64A3D">
        <w:t>Sekocenbudzie</w:t>
      </w:r>
      <w:proofErr w:type="spellEnd"/>
      <w:r w:rsidRPr="00D64A3D">
        <w:t xml:space="preserve"> wyliczenie zostanie wykonane w oparciu o</w:t>
      </w:r>
      <w:r>
        <w:t> </w:t>
      </w:r>
      <w:r w:rsidRPr="00D64A3D">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dany kwartał, a w przypadku braku odpowiednich pozycji w</w:t>
      </w:r>
      <w:r>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164F0A">
      <w:pPr>
        <w:widowControl w:val="0"/>
        <w:numPr>
          <w:ilvl w:val="0"/>
          <w:numId w:val="34"/>
        </w:numPr>
        <w:tabs>
          <w:tab w:val="left" w:pos="390"/>
        </w:tabs>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5896DDE8" w:rsidR="00D64A3D" w:rsidRPr="00D64A3D" w:rsidRDefault="00CC253F" w:rsidP="00164F0A">
      <w:pPr>
        <w:widowControl w:val="0"/>
        <w:numPr>
          <w:ilvl w:val="0"/>
          <w:numId w:val="34"/>
        </w:numPr>
        <w:ind w:left="426" w:hanging="426"/>
        <w:jc w:val="both"/>
      </w:pPr>
      <w:r>
        <w:t xml:space="preserve"> 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164F0A">
      <w:pPr>
        <w:widowControl w:val="0"/>
        <w:numPr>
          <w:ilvl w:val="0"/>
          <w:numId w:val="34"/>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164F0A">
      <w:pPr>
        <w:widowControl w:val="0"/>
        <w:numPr>
          <w:ilvl w:val="0"/>
          <w:numId w:val="35"/>
        </w:numPr>
        <w:tabs>
          <w:tab w:val="left" w:pos="678"/>
        </w:tabs>
        <w:ind w:firstLine="284"/>
        <w:jc w:val="both"/>
      </w:pPr>
      <w:r w:rsidRPr="00D64A3D">
        <w:t>sposobu rozliczania lub warunków dokonywania płatności,</w:t>
      </w:r>
    </w:p>
    <w:p w14:paraId="741FD4CF" w14:textId="6B674FE1" w:rsidR="00D64A3D" w:rsidRPr="00D64A3D" w:rsidRDefault="002D5BD7" w:rsidP="00164F0A">
      <w:pPr>
        <w:widowControl w:val="0"/>
        <w:numPr>
          <w:ilvl w:val="0"/>
          <w:numId w:val="35"/>
        </w:numPr>
        <w:tabs>
          <w:tab w:val="left" w:pos="688"/>
        </w:tabs>
        <w:ind w:firstLine="284"/>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164F0A">
      <w:pPr>
        <w:widowControl w:val="0"/>
        <w:numPr>
          <w:ilvl w:val="0"/>
          <w:numId w:val="35"/>
        </w:numPr>
        <w:tabs>
          <w:tab w:val="left" w:pos="688"/>
        </w:tabs>
        <w:ind w:firstLine="284"/>
        <w:jc w:val="both"/>
      </w:pPr>
      <w:r w:rsidRPr="00D64A3D">
        <w:t>harmonogramu rzeczowo-finansowego.</w:t>
      </w:r>
    </w:p>
    <w:p w14:paraId="580F4C22" w14:textId="782006EC" w:rsidR="00D64A3D" w:rsidRPr="00D64A3D" w:rsidRDefault="00D64A3D" w:rsidP="00164F0A">
      <w:pPr>
        <w:widowControl w:val="0"/>
        <w:numPr>
          <w:ilvl w:val="0"/>
          <w:numId w:val="34"/>
        </w:numPr>
        <w:tabs>
          <w:tab w:val="left" w:pos="397"/>
        </w:tabs>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164F0A">
      <w:pPr>
        <w:widowControl w:val="0"/>
        <w:numPr>
          <w:ilvl w:val="0"/>
          <w:numId w:val="34"/>
        </w:numPr>
        <w:tabs>
          <w:tab w:val="left" w:pos="397"/>
        </w:tabs>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C2E37">
      <w:pPr>
        <w:numPr>
          <w:ilvl w:val="0"/>
          <w:numId w:val="34"/>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1C2E37">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587D4404"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w:t>
      </w:r>
      <w:r w:rsidR="00A40D76">
        <w:rPr>
          <w:rFonts w:eastAsia="Calibri"/>
        </w:rPr>
        <w:t>.</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766383A2" w14:textId="3FBE1E25" w:rsidR="0081517D" w:rsidRDefault="0081517D" w:rsidP="00D01694">
      <w:pPr>
        <w:pStyle w:val="Tytu"/>
        <w:spacing w:line="360" w:lineRule="auto"/>
        <w:rPr>
          <w:color w:val="000000"/>
          <w:sz w:val="24"/>
        </w:rPr>
      </w:pP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115016">
      <w:pPr>
        <w:pStyle w:val="Akapitzlist"/>
        <w:numPr>
          <w:ilvl w:val="0"/>
          <w:numId w:val="46"/>
        </w:numPr>
        <w:spacing w:after="0"/>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115016">
      <w:pPr>
        <w:pStyle w:val="Akapitzlist"/>
        <w:numPr>
          <w:ilvl w:val="0"/>
          <w:numId w:val="46"/>
        </w:numPr>
        <w:spacing w:after="0"/>
        <w:ind w:left="357" w:hanging="357"/>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1C3726DD"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0F90477"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737630B" w14:textId="77777777" w:rsidR="00284408" w:rsidRPr="00284408" w:rsidRDefault="00284408" w:rsidP="00284408">
      <w:pPr>
        <w:pStyle w:val="Akapitzlist"/>
        <w:ind w:left="425"/>
        <w:jc w:val="both"/>
        <w:rPr>
          <w:rFonts w:ascii="Times New Roman" w:hAnsi="Times New Roman"/>
          <w:sz w:val="24"/>
          <w:szCs w:val="24"/>
        </w:rPr>
      </w:pPr>
    </w:p>
    <w:p w14:paraId="32DF896B" w14:textId="77777777" w:rsidR="00284408" w:rsidRPr="00284408" w:rsidRDefault="00284408" w:rsidP="00284408">
      <w:pPr>
        <w:pStyle w:val="Akapitzlist"/>
        <w:ind w:left="0"/>
        <w:jc w:val="center"/>
        <w:rPr>
          <w:rFonts w:ascii="Times New Roman" w:hAnsi="Times New Roman"/>
          <w:b/>
          <w:sz w:val="24"/>
          <w:szCs w:val="24"/>
        </w:rPr>
      </w:pPr>
      <w:r w:rsidRPr="00284408">
        <w:rPr>
          <w:rFonts w:ascii="Times New Roman" w:hAnsi="Times New Roman"/>
          <w:b/>
          <w:sz w:val="24"/>
          <w:szCs w:val="24"/>
        </w:rPr>
        <w:t>RODO</w:t>
      </w:r>
    </w:p>
    <w:p w14:paraId="44A7A157" w14:textId="7DDF978B" w:rsidR="00284408" w:rsidRPr="00284408" w:rsidRDefault="00284408" w:rsidP="00284408">
      <w:pPr>
        <w:suppressAutoHyphens/>
        <w:spacing w:line="276" w:lineRule="auto"/>
        <w:contextualSpacing/>
        <w:jc w:val="center"/>
        <w:rPr>
          <w:b/>
          <w:lang w:eastAsia="ar-SA"/>
        </w:rPr>
      </w:pPr>
      <w:r w:rsidRPr="00284408">
        <w:rPr>
          <w:b/>
          <w:lang w:eastAsia="ar-SA"/>
        </w:rPr>
        <w:t>§ 1</w:t>
      </w:r>
      <w:r>
        <w:rPr>
          <w:b/>
          <w:lang w:eastAsia="ar-SA"/>
        </w:rPr>
        <w:t>8</w:t>
      </w:r>
      <w:r w:rsidRPr="00284408">
        <w:rPr>
          <w:b/>
          <w:lang w:eastAsia="ar-SA"/>
        </w:rPr>
        <w:t xml:space="preserve"> </w:t>
      </w:r>
    </w:p>
    <w:p w14:paraId="19661CAD" w14:textId="166E6F6E" w:rsidR="00CC4035" w:rsidRPr="00CC4035" w:rsidRDefault="00CC4035" w:rsidP="00CC4035">
      <w:pPr>
        <w:jc w:val="both"/>
        <w:rPr>
          <w:b/>
          <w:bCs/>
          <w:lang w:eastAsia="ar-SA"/>
        </w:rPr>
      </w:pPr>
      <w:r w:rsidRPr="00CC4035">
        <w:rPr>
          <w:lang w:eastAsia="ar-SA"/>
        </w:rPr>
        <w:t>Wykonawca oświadcza, że zapoznał się z klauzulą informacyjną o przetwarzaniu danych osobowych p</w:t>
      </w:r>
      <w:r w:rsidRPr="00CC4035">
        <w:rPr>
          <w:i/>
          <w:iCs/>
          <w:lang w:eastAsia="ar-SA"/>
        </w:rPr>
        <w:t>rzedłożoną  przez Zamawiającego </w:t>
      </w:r>
      <w:r>
        <w:rPr>
          <w:i/>
          <w:iCs/>
          <w:lang w:eastAsia="ar-SA"/>
        </w:rPr>
        <w:t>(dostępna na BIP)</w:t>
      </w:r>
      <w:r w:rsidRPr="00CC4035">
        <w:rPr>
          <w:i/>
          <w:iCs/>
          <w:lang w:eastAsia="ar-SA"/>
        </w:rPr>
        <w:t xml:space="preserve"> </w:t>
      </w:r>
      <w:r w:rsidRPr="00CC4035">
        <w:rPr>
          <w:lang w:eastAsia="ar-SA"/>
        </w:rPr>
        <w:t>i wyraża zgodę na przetwarzanie danych  osobowych w zakresie i na zasadach określonych w niniejszym dokumencie.</w:t>
      </w:r>
    </w:p>
    <w:p w14:paraId="60F20205" w14:textId="77777777" w:rsidR="00CC4035" w:rsidRDefault="00CC4035" w:rsidP="00284408">
      <w:pPr>
        <w:suppressAutoHyphens/>
        <w:spacing w:line="276" w:lineRule="auto"/>
        <w:ind w:left="426" w:hanging="426"/>
        <w:contextualSpacing/>
        <w:jc w:val="both"/>
        <w:rPr>
          <w:lang w:eastAsia="ar-SA"/>
        </w:rPr>
      </w:pPr>
    </w:p>
    <w:p w14:paraId="73E9EE74" w14:textId="3BFF457D" w:rsidR="00427F85" w:rsidRPr="007D443C" w:rsidRDefault="00427F85" w:rsidP="00D01694">
      <w:pPr>
        <w:pStyle w:val="Tytu"/>
        <w:spacing w:line="360" w:lineRule="auto"/>
        <w:rPr>
          <w:color w:val="000000"/>
          <w:sz w:val="24"/>
        </w:rPr>
      </w:pPr>
      <w:r>
        <w:rPr>
          <w:color w:val="000000"/>
          <w:sz w:val="24"/>
        </w:rPr>
        <w:t xml:space="preserve">§ </w:t>
      </w:r>
      <w:r w:rsidR="00CC4035">
        <w:rPr>
          <w:color w:val="000000"/>
          <w:sz w:val="24"/>
        </w:rPr>
        <w:t>19</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6707D143" w:rsidR="00427F85" w:rsidRDefault="00427F85"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1845382A" w:rsidR="00427F85" w:rsidRDefault="00427F85" w:rsidP="00115016">
      <w:pPr>
        <w:pStyle w:val="Teksttreci20"/>
        <w:numPr>
          <w:ilvl w:val="0"/>
          <w:numId w:val="27"/>
        </w:numPr>
        <w:shd w:val="clear" w:color="auto" w:fill="auto"/>
        <w:tabs>
          <w:tab w:val="left" w:pos="567"/>
        </w:tabs>
        <w:spacing w:after="0" w:line="252" w:lineRule="exact"/>
        <w:ind w:left="567" w:hanging="567"/>
        <w:jc w:val="both"/>
      </w:pPr>
      <w:r>
        <w:t>Zmiany umowy wymagają zachowania formy pisemnej pod rygorem nieważności.</w:t>
      </w:r>
    </w:p>
    <w:p w14:paraId="5B2DECCE"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 xml:space="preserve">W sprawach nieuregulowanych w niniejszej Umowie będą miały zastosowanie przepisy ustawy </w:t>
      </w:r>
      <w:proofErr w:type="spellStart"/>
      <w:r>
        <w:t>Pzp</w:t>
      </w:r>
      <w:proofErr w:type="spellEnd"/>
      <w:r>
        <w:t>, Kodeksu cywilnego oraz inne odpowiednie przepisy prawa.</w:t>
      </w:r>
    </w:p>
    <w:p w14:paraId="0AF3336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64F0A">
      <w:pPr>
        <w:numPr>
          <w:ilvl w:val="0"/>
          <w:numId w:val="25"/>
        </w:numPr>
        <w:autoSpaceDE w:val="0"/>
        <w:autoSpaceDN w:val="0"/>
        <w:adjustRightInd w:val="0"/>
        <w:ind w:left="993" w:firstLine="0"/>
        <w:jc w:val="both"/>
      </w:pPr>
      <w:r w:rsidRPr="007549A2">
        <w:t>załącznik nr 2 – zakres rzeczowo finansowy,</w:t>
      </w:r>
    </w:p>
    <w:p w14:paraId="3B284C8E" w14:textId="77777777" w:rsidR="00150331" w:rsidRDefault="00150331" w:rsidP="00164F0A">
      <w:pPr>
        <w:numPr>
          <w:ilvl w:val="0"/>
          <w:numId w:val="25"/>
        </w:numPr>
        <w:autoSpaceDE w:val="0"/>
        <w:autoSpaceDN w:val="0"/>
        <w:adjustRightInd w:val="0"/>
        <w:ind w:left="1418" w:hanging="425"/>
        <w:jc w:val="both"/>
      </w:pPr>
      <w:r w:rsidRPr="002122DD">
        <w:t>załącznik nr 3 – karta gwarancyjna</w:t>
      </w:r>
      <w:r>
        <w:t>,</w:t>
      </w:r>
    </w:p>
    <w:p w14:paraId="140DAAEC" w14:textId="77777777" w:rsidR="00150331" w:rsidRDefault="00150331"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23077D00" w:rsidR="00150331" w:rsidRDefault="00150331" w:rsidP="00164F0A">
      <w:pPr>
        <w:numPr>
          <w:ilvl w:val="0"/>
          <w:numId w:val="25"/>
        </w:numPr>
        <w:autoSpaceDE w:val="0"/>
        <w:autoSpaceDN w:val="0"/>
        <w:adjustRightInd w:val="0"/>
        <w:ind w:firstLine="207"/>
        <w:jc w:val="both"/>
      </w:pPr>
      <w:r>
        <w:t xml:space="preserve">załącznik nr 5 </w:t>
      </w:r>
      <w:r w:rsidRPr="002122DD">
        <w:t>–</w:t>
      </w:r>
      <w:r>
        <w:t xml:space="preserve"> wykaz osób</w:t>
      </w:r>
      <w:r w:rsidR="008A444A">
        <w:t>,</w:t>
      </w:r>
      <w:r>
        <w:t xml:space="preserve">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0C054AC1" w:rsidR="00427F85" w:rsidRDefault="00427F85"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rsidR="006837E9">
        <w:t xml:space="preserve"> z dnia </w:t>
      </w:r>
      <w:proofErr w:type="spellStart"/>
      <w:r w:rsidR="006837E9">
        <w:t>dd.mm.rrr</w:t>
      </w:r>
      <w:proofErr w:type="spellEnd"/>
      <w:r w:rsidR="006837E9">
        <w:t>.</w:t>
      </w:r>
    </w:p>
    <w:p w14:paraId="2FE689AE"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3A3CAB4F"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w:t>
      </w:r>
      <w:proofErr w:type="spellStart"/>
      <w:r w:rsidR="00E233FD">
        <w:rPr>
          <w:color w:val="000000"/>
          <w:lang w:eastAsia="ar-SA"/>
        </w:rPr>
        <w:t>ppkt</w:t>
      </w:r>
      <w:proofErr w:type="spellEnd"/>
      <w:r w:rsidR="00E233FD">
        <w:rPr>
          <w:color w:val="000000"/>
          <w:lang w:eastAsia="ar-SA"/>
        </w:rPr>
        <w:t xml:space="preserve">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3F8C1C34" w14:textId="77777777" w:rsidR="00284408" w:rsidRDefault="00284408" w:rsidP="00427F85"/>
    <w:p w14:paraId="48A11AA9" w14:textId="77777777" w:rsidR="00284408" w:rsidRDefault="00284408" w:rsidP="00427F85"/>
    <w:p w14:paraId="3A0ABA7D" w14:textId="77777777" w:rsidR="00284408" w:rsidRDefault="00284408" w:rsidP="00427F85"/>
    <w:p w14:paraId="7C89C0D4" w14:textId="37ABA9D2" w:rsidR="001761D8" w:rsidRPr="001761D8" w:rsidRDefault="001761D8" w:rsidP="001761D8">
      <w:pPr>
        <w:spacing w:line="276" w:lineRule="auto"/>
        <w:jc w:val="both"/>
        <w:rPr>
          <w:sz w:val="22"/>
          <w:szCs w:val="22"/>
        </w:rPr>
      </w:pPr>
      <w:r w:rsidRPr="00CC4035">
        <w:rPr>
          <w:sz w:val="22"/>
          <w:szCs w:val="22"/>
        </w:rPr>
        <w:t>Finansowanie zaplanowano w dziale …..…. rozdział ……… ………… budżetu Miasta w 201</w:t>
      </w:r>
      <w:r w:rsidR="0054714D" w:rsidRPr="00CC4035">
        <w:rPr>
          <w:sz w:val="22"/>
          <w:szCs w:val="22"/>
        </w:rPr>
        <w:t>8</w:t>
      </w:r>
      <w:r w:rsidRPr="00CC4035">
        <w:rPr>
          <w:sz w:val="22"/>
          <w:szCs w:val="22"/>
        </w:rPr>
        <w:t xml:space="preserve"> r.  </w:t>
      </w:r>
      <w:r w:rsidR="009106A9" w:rsidRPr="00CC4035">
        <w:rPr>
          <w:sz w:val="22"/>
          <w:szCs w:val="22"/>
        </w:rPr>
        <w:t xml:space="preserve">„Przebudowa dróg </w:t>
      </w:r>
      <w:r w:rsidR="00CC4035" w:rsidRPr="00CC4035">
        <w:rPr>
          <w:sz w:val="22"/>
          <w:szCs w:val="22"/>
        </w:rPr>
        <w:t>gminnych</w:t>
      </w:r>
      <w:r w:rsidR="009106A9" w:rsidRPr="00CC4035">
        <w:rPr>
          <w:sz w:val="22"/>
          <w:szCs w:val="22"/>
        </w:rPr>
        <w:t xml:space="preserve"> </w:t>
      </w:r>
      <w:r w:rsidR="009106A9" w:rsidRPr="00CC4035">
        <w:rPr>
          <w:bCs/>
          <w:spacing w:val="-4"/>
          <w:sz w:val="22"/>
          <w:szCs w:val="22"/>
          <w:lang w:eastAsia="ar-SA"/>
        </w:rPr>
        <w:t xml:space="preserve">w Świnoujściu - </w:t>
      </w:r>
      <w:r w:rsidR="00CC4035" w:rsidRPr="00CC4035">
        <w:rPr>
          <w:spacing w:val="-4"/>
        </w:rPr>
        <w:t>„Przebudowa chodnika przy ul. Mostowej w Świnoujściu”</w:t>
      </w:r>
      <w:r w:rsidR="009106A9" w:rsidRPr="00CC4035">
        <w:rPr>
          <w:bCs/>
          <w:spacing w:val="-4"/>
          <w:sz w:val="22"/>
          <w:szCs w:val="22"/>
          <w:lang w:eastAsia="ar-SA"/>
        </w:rPr>
        <w:t>.</w:t>
      </w:r>
    </w:p>
    <w:p w14:paraId="4BB76DFD" w14:textId="77777777" w:rsidR="001761D8" w:rsidRPr="003A7428" w:rsidRDefault="001761D8" w:rsidP="001761D8">
      <w:pPr>
        <w:spacing w:line="276" w:lineRule="auto"/>
        <w:jc w:val="both"/>
        <w:rPr>
          <w:sz w:val="22"/>
          <w:szCs w:val="22"/>
        </w:rPr>
      </w:pPr>
    </w:p>
    <w:p w14:paraId="671DBBD3" w14:textId="77777777" w:rsidR="008A444A" w:rsidRPr="003A7428" w:rsidRDefault="008A444A"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477166">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C194" w14:textId="6CDBF2B4" w:rsidR="00674D84" w:rsidRDefault="00D525EA">
    <w:pPr>
      <w:pStyle w:val="Stopka"/>
      <w:jc w:val="right"/>
    </w:pPr>
    <w:r>
      <w:fldChar w:fldCharType="begin"/>
    </w:r>
    <w:r w:rsidR="00674D84">
      <w:instrText>PAGE   \* MERGEFORMAT</w:instrText>
    </w:r>
    <w:r>
      <w:fldChar w:fldCharType="separate"/>
    </w:r>
    <w:r w:rsidR="00AC3F5D">
      <w:rPr>
        <w:noProof/>
      </w:rPr>
      <w:t>1</w:t>
    </w:r>
    <w:r>
      <w:fldChar w:fldCharType="end"/>
    </w:r>
    <w:r w:rsidR="005D73F4">
      <w:t>/2</w:t>
    </w:r>
    <w:r w:rsidR="00AC3F5D">
      <w:t>2</w:t>
    </w:r>
  </w:p>
  <w:p w14:paraId="470128BA" w14:textId="77777777"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1734" w14:textId="77777777" w:rsidR="00455313" w:rsidRDefault="00455313">
    <w:pPr>
      <w:pStyle w:val="Nagwek"/>
      <w:framePr w:w="93" w:wrap="around" w:vAnchor="text" w:hAnchor="page" w:x="11089" w:y="12"/>
      <w:rPr>
        <w:rStyle w:val="Numerstrony"/>
      </w:rPr>
    </w:pPr>
  </w:p>
  <w:p w14:paraId="3BBA183B" w14:textId="04D5C863"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w:t>
    </w:r>
    <w:r w:rsidR="00CC4035">
      <w:rPr>
        <w:sz w:val="22"/>
        <w:szCs w:val="22"/>
      </w:rPr>
      <w:t>54</w:t>
    </w:r>
    <w:r w:rsidRPr="006844A7">
      <w:rPr>
        <w:sz w:val="22"/>
        <w:szCs w:val="22"/>
      </w:rPr>
      <w:t>.201</w:t>
    </w:r>
    <w:r w:rsidR="0054714D">
      <w:rPr>
        <w:sz w:val="22"/>
        <w:szCs w:val="22"/>
      </w:rPr>
      <w:t>8</w:t>
    </w:r>
  </w:p>
  <w:p w14:paraId="6D407077" w14:textId="77777777"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6">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3">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4">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8">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4"/>
  </w:num>
  <w:num w:numId="3">
    <w:abstractNumId w:val="25"/>
  </w:num>
  <w:num w:numId="4">
    <w:abstractNumId w:val="20"/>
  </w:num>
  <w:num w:numId="5">
    <w:abstractNumId w:val="34"/>
  </w:num>
  <w:num w:numId="6">
    <w:abstractNumId w:val="35"/>
  </w:num>
  <w:num w:numId="7">
    <w:abstractNumId w:val="8"/>
  </w:num>
  <w:num w:numId="8">
    <w:abstractNumId w:val="1"/>
  </w:num>
  <w:num w:numId="9">
    <w:abstractNumId w:val="31"/>
  </w:num>
  <w:num w:numId="10">
    <w:abstractNumId w:val="3"/>
  </w:num>
  <w:num w:numId="11">
    <w:abstractNumId w:val="47"/>
  </w:num>
  <w:num w:numId="12">
    <w:abstractNumId w:val="43"/>
  </w:num>
  <w:num w:numId="13">
    <w:abstractNumId w:val="49"/>
  </w:num>
  <w:num w:numId="14">
    <w:abstractNumId w:val="16"/>
  </w:num>
  <w:num w:numId="15">
    <w:abstractNumId w:val="17"/>
  </w:num>
  <w:num w:numId="16">
    <w:abstractNumId w:val="18"/>
  </w:num>
  <w:num w:numId="17">
    <w:abstractNumId w:val="9"/>
  </w:num>
  <w:num w:numId="18">
    <w:abstractNumId w:val="38"/>
  </w:num>
  <w:num w:numId="19">
    <w:abstractNumId w:val="4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32"/>
  </w:num>
  <w:num w:numId="23">
    <w:abstractNumId w:val="10"/>
  </w:num>
  <w:num w:numId="24">
    <w:abstractNumId w:val="12"/>
  </w:num>
  <w:num w:numId="25">
    <w:abstractNumId w:val="50"/>
  </w:num>
  <w:num w:numId="26">
    <w:abstractNumId w:val="4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54"/>
  </w:num>
  <w:num w:numId="32">
    <w:abstractNumId w:val="36"/>
  </w:num>
  <w:num w:numId="33">
    <w:abstractNumId w:val="56"/>
  </w:num>
  <w:num w:numId="34">
    <w:abstractNumId w:val="52"/>
  </w:num>
  <w:num w:numId="35">
    <w:abstractNumId w:val="44"/>
  </w:num>
  <w:num w:numId="36">
    <w:abstractNumId w:val="30"/>
  </w:num>
  <w:num w:numId="37">
    <w:abstractNumId w:val="45"/>
  </w:num>
  <w:num w:numId="38">
    <w:abstractNumId w:val="11"/>
  </w:num>
  <w:num w:numId="39">
    <w:abstractNumId w:val="39"/>
  </w:num>
  <w:num w:numId="40">
    <w:abstractNumId w:val="55"/>
  </w:num>
  <w:num w:numId="41">
    <w:abstractNumId w:val="48"/>
  </w:num>
  <w:num w:numId="42">
    <w:abstractNumId w:val="19"/>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8"/>
  </w:num>
  <w:num w:numId="47">
    <w:abstractNumId w:val="14"/>
  </w:num>
  <w:num w:numId="48">
    <w:abstractNumId w:val="40"/>
  </w:num>
  <w:num w:numId="49">
    <w:abstractNumId w:val="22"/>
  </w:num>
  <w:num w:numId="50">
    <w:abstractNumId w:val="15"/>
  </w:num>
  <w:num w:numId="51">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F16B8"/>
    <w:rsid w:val="000F31F6"/>
    <w:rsid w:val="000F367E"/>
    <w:rsid w:val="000F7C94"/>
    <w:rsid w:val="00101BB7"/>
    <w:rsid w:val="00101E21"/>
    <w:rsid w:val="00103A06"/>
    <w:rsid w:val="00105C4E"/>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655A"/>
    <w:rsid w:val="00196AE8"/>
    <w:rsid w:val="001A65CC"/>
    <w:rsid w:val="001C2E37"/>
    <w:rsid w:val="001C506A"/>
    <w:rsid w:val="001D71EB"/>
    <w:rsid w:val="001E0A42"/>
    <w:rsid w:val="001E1DD1"/>
    <w:rsid w:val="001E69BB"/>
    <w:rsid w:val="001F0AA9"/>
    <w:rsid w:val="001F468A"/>
    <w:rsid w:val="002245FF"/>
    <w:rsid w:val="00226D43"/>
    <w:rsid w:val="00227CBA"/>
    <w:rsid w:val="002427FE"/>
    <w:rsid w:val="00244525"/>
    <w:rsid w:val="00247AD6"/>
    <w:rsid w:val="00252338"/>
    <w:rsid w:val="00257AB8"/>
    <w:rsid w:val="002622D3"/>
    <w:rsid w:val="00264FD7"/>
    <w:rsid w:val="002706C6"/>
    <w:rsid w:val="00275C03"/>
    <w:rsid w:val="002800C9"/>
    <w:rsid w:val="00284408"/>
    <w:rsid w:val="00286124"/>
    <w:rsid w:val="002910EE"/>
    <w:rsid w:val="00293982"/>
    <w:rsid w:val="002957B9"/>
    <w:rsid w:val="002A695F"/>
    <w:rsid w:val="002A7CFF"/>
    <w:rsid w:val="002B0B3D"/>
    <w:rsid w:val="002B20B5"/>
    <w:rsid w:val="002B4D2B"/>
    <w:rsid w:val="002B55BA"/>
    <w:rsid w:val="002D07E3"/>
    <w:rsid w:val="002D3FAE"/>
    <w:rsid w:val="002D5BD7"/>
    <w:rsid w:val="002E0FCB"/>
    <w:rsid w:val="002E178E"/>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7166"/>
    <w:rsid w:val="0049076E"/>
    <w:rsid w:val="004932B2"/>
    <w:rsid w:val="004A6948"/>
    <w:rsid w:val="004B2316"/>
    <w:rsid w:val="004B36B4"/>
    <w:rsid w:val="004B451B"/>
    <w:rsid w:val="004C4F74"/>
    <w:rsid w:val="004D1514"/>
    <w:rsid w:val="004D2A38"/>
    <w:rsid w:val="004D31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64BC"/>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4F70"/>
    <w:rsid w:val="00757D1A"/>
    <w:rsid w:val="007660A7"/>
    <w:rsid w:val="00770DF1"/>
    <w:rsid w:val="007774F2"/>
    <w:rsid w:val="00783D46"/>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2075"/>
    <w:rsid w:val="007E7CEB"/>
    <w:rsid w:val="007F3DDA"/>
    <w:rsid w:val="007F40EF"/>
    <w:rsid w:val="008002C6"/>
    <w:rsid w:val="008027A5"/>
    <w:rsid w:val="00805B42"/>
    <w:rsid w:val="00806A04"/>
    <w:rsid w:val="00806E13"/>
    <w:rsid w:val="0081517D"/>
    <w:rsid w:val="00820EA4"/>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4297"/>
    <w:rsid w:val="008C764A"/>
    <w:rsid w:val="008D6CD6"/>
    <w:rsid w:val="008D7857"/>
    <w:rsid w:val="00900145"/>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62FCF"/>
    <w:rsid w:val="00A70771"/>
    <w:rsid w:val="00A82F81"/>
    <w:rsid w:val="00A865F7"/>
    <w:rsid w:val="00A87470"/>
    <w:rsid w:val="00A90BDE"/>
    <w:rsid w:val="00A953BC"/>
    <w:rsid w:val="00AB6B32"/>
    <w:rsid w:val="00AC3F5D"/>
    <w:rsid w:val="00AC6718"/>
    <w:rsid w:val="00AD3939"/>
    <w:rsid w:val="00AD4B58"/>
    <w:rsid w:val="00AE1F44"/>
    <w:rsid w:val="00AE7708"/>
    <w:rsid w:val="00AF7D3D"/>
    <w:rsid w:val="00B00566"/>
    <w:rsid w:val="00B02411"/>
    <w:rsid w:val="00B0535D"/>
    <w:rsid w:val="00B1065B"/>
    <w:rsid w:val="00B20F1D"/>
    <w:rsid w:val="00B25990"/>
    <w:rsid w:val="00B27B6C"/>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58"/>
    <w:rsid w:val="00BD0A7C"/>
    <w:rsid w:val="00BD36B2"/>
    <w:rsid w:val="00BE00CB"/>
    <w:rsid w:val="00BE40B7"/>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4035"/>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27A6"/>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2BE7"/>
    <w:rsid w:val="00EC4236"/>
    <w:rsid w:val="00EC6F5E"/>
    <w:rsid w:val="00ED6933"/>
    <w:rsid w:val="00ED7792"/>
    <w:rsid w:val="00EE2194"/>
    <w:rsid w:val="00EE5776"/>
    <w:rsid w:val="00EF3042"/>
    <w:rsid w:val="00EF4DE4"/>
    <w:rsid w:val="00EF4E5E"/>
    <w:rsid w:val="00EF79B2"/>
    <w:rsid w:val="00F01ED5"/>
    <w:rsid w:val="00F239C5"/>
    <w:rsid w:val="00F269FC"/>
    <w:rsid w:val="00F31CF6"/>
    <w:rsid w:val="00F34695"/>
    <w:rsid w:val="00F36798"/>
    <w:rsid w:val="00F36AE4"/>
    <w:rsid w:val="00F43242"/>
    <w:rsid w:val="00F47D48"/>
    <w:rsid w:val="00F50E86"/>
    <w:rsid w:val="00F51A94"/>
    <w:rsid w:val="00F523AC"/>
    <w:rsid w:val="00F56A65"/>
    <w:rsid w:val="00F73481"/>
    <w:rsid w:val="00F7388A"/>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74194506">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508862285">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0F27-ABC9-43BE-B0AF-AB4ED1AF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22</Pages>
  <Words>8687</Words>
  <Characters>56524</Characters>
  <Application>Microsoft Office Word</Application>
  <DocSecurity>0</DocSecurity>
  <Lines>471</Lines>
  <Paragraphs>130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16</cp:revision>
  <cp:lastPrinted>2018-07-17T09:07:00Z</cp:lastPrinted>
  <dcterms:created xsi:type="dcterms:W3CDTF">2018-07-02T14:03:00Z</dcterms:created>
  <dcterms:modified xsi:type="dcterms:W3CDTF">2018-07-17T10:18:00Z</dcterms:modified>
</cp:coreProperties>
</file>