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130748">
        <w:rPr>
          <w:b/>
          <w:bCs/>
          <w:iCs/>
          <w:color w:val="000000"/>
          <w:sz w:val="24"/>
          <w:lang w:eastAsia="en-US"/>
        </w:rPr>
        <w:t>dla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Gminy Miasta Świnoujście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462F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9F3781" w:rsidRPr="009908FC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F3781" w:rsidRDefault="009F3781" w:rsidP="009F3781">
      <w:pPr>
        <w:spacing w:after="0" w:line="240" w:lineRule="auto"/>
        <w:jc w:val="center"/>
        <w:rPr>
          <w:bCs/>
          <w:szCs w:val="22"/>
        </w:rPr>
      </w:pPr>
      <w:r w:rsidRPr="009F3781">
        <w:rPr>
          <w:b/>
          <w:bCs/>
          <w:sz w:val="24"/>
        </w:rPr>
        <w:t>Nadzory inwestorskie na zadaniach inwestycyjnych realizowanych w 2018 r. w</w:t>
      </w:r>
      <w:r w:rsidR="00323C77">
        <w:rPr>
          <w:b/>
          <w:bCs/>
          <w:sz w:val="24"/>
        </w:rPr>
        <w:t> </w:t>
      </w:r>
      <w:r w:rsidRPr="009F3781">
        <w:rPr>
          <w:b/>
          <w:bCs/>
          <w:sz w:val="24"/>
        </w:rPr>
        <w:t xml:space="preserve">Świnoujściu” </w:t>
      </w:r>
    </w:p>
    <w:p w:rsidR="009F3781" w:rsidRPr="00282E5E" w:rsidRDefault="009F3781" w:rsidP="009F3781">
      <w:pPr>
        <w:spacing w:after="0" w:line="240" w:lineRule="auto"/>
        <w:jc w:val="center"/>
        <w:rPr>
          <w:b/>
          <w:sz w:val="28"/>
        </w:rPr>
      </w:pPr>
      <w:r w:rsidRPr="00B81F52">
        <w:rPr>
          <w:bCs/>
          <w:szCs w:val="22"/>
        </w:rPr>
        <w:t xml:space="preserve">dot.  realizacji zadań wymienionych w </w:t>
      </w:r>
      <w:r>
        <w:rPr>
          <w:bCs/>
          <w:szCs w:val="22"/>
        </w:rPr>
        <w:t>wykazie wycenionych elementów rozliczeniowych (załącznik</w:t>
      </w:r>
      <w:r w:rsidRPr="00B81F52">
        <w:rPr>
          <w:bCs/>
          <w:szCs w:val="22"/>
        </w:rPr>
        <w:t xml:space="preserve"> nr 4.3 </w:t>
      </w:r>
      <w:r>
        <w:rPr>
          <w:bCs/>
          <w:szCs w:val="22"/>
        </w:rPr>
        <w:t>do siwz)</w:t>
      </w:r>
      <w:r>
        <w:rPr>
          <w:b/>
          <w:sz w:val="28"/>
        </w:rPr>
        <w:t>”</w:t>
      </w:r>
    </w:p>
    <w:p w:rsidR="009F3781" w:rsidRPr="00282E5E" w:rsidRDefault="009F3781" w:rsidP="009F3781">
      <w:pPr>
        <w:spacing w:after="0" w:line="240" w:lineRule="auto"/>
        <w:jc w:val="center"/>
        <w:rPr>
          <w:b/>
          <w:sz w:val="24"/>
        </w:rPr>
      </w:pPr>
    </w:p>
    <w:p w:rsidR="009F3781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</w:t>
      </w:r>
      <w:r w:rsidR="001A064A">
        <w:rPr>
          <w:szCs w:val="22"/>
        </w:rPr>
        <w:t xml:space="preserve"> nr WIM.271.1.28.2018</w:t>
      </w:r>
      <w:r w:rsidRPr="004C38D5">
        <w:rPr>
          <w:szCs w:val="22"/>
        </w:rPr>
        <w:t>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>
        <w:rPr>
          <w:szCs w:val="22"/>
        </w:rPr>
        <w:t xml:space="preserve"> </w:t>
      </w:r>
      <w:r w:rsidRPr="009D1F9E">
        <w:rPr>
          <w:szCs w:val="22"/>
        </w:rPr>
        <w:t>dla części numer</w:t>
      </w:r>
      <w:r>
        <w:rPr>
          <w:szCs w:val="22"/>
        </w:rPr>
        <w:t>:</w:t>
      </w: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b/>
          <w:szCs w:val="22"/>
        </w:rPr>
      </w:pPr>
      <w:r w:rsidRPr="009D1F9E">
        <w:rPr>
          <w:szCs w:val="22"/>
        </w:rPr>
        <w:t>(</w:t>
      </w:r>
      <w:r w:rsidRPr="009D1F9E">
        <w:rPr>
          <w:b/>
          <w:szCs w:val="22"/>
        </w:rPr>
        <w:t>proszę zakreślić część której dotyczyć będzie oferta</w:t>
      </w:r>
      <w:r w:rsidRPr="009D1F9E">
        <w:rPr>
          <w:szCs w:val="22"/>
        </w:rPr>
        <w:t>):</w:t>
      </w: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</w:p>
    <w:p w:rsidR="009A6C9D" w:rsidRPr="009A6C9D" w:rsidRDefault="009A6C9D" w:rsidP="009A6C9D">
      <w:pPr>
        <w:pStyle w:val="Akapitzlist"/>
        <w:numPr>
          <w:ilvl w:val="0"/>
          <w:numId w:val="12"/>
        </w:num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Część </w:t>
      </w:r>
      <w:r w:rsidRPr="009A6C9D">
        <w:rPr>
          <w:b/>
        </w:rPr>
        <w:t>I</w:t>
      </w:r>
    </w:p>
    <w:p w:rsidR="009A6C9D" w:rsidRPr="00027C7F" w:rsidRDefault="009A6C9D" w:rsidP="00323C77">
      <w:pPr>
        <w:pStyle w:val="BodyText21"/>
        <w:tabs>
          <w:tab w:val="clear" w:pos="0"/>
        </w:tabs>
        <w:ind w:left="2127" w:hanging="1483"/>
        <w:rPr>
          <w:b/>
        </w:rPr>
      </w:pPr>
      <w:r>
        <w:t>Zadanie nr 1</w:t>
      </w:r>
      <w:r w:rsidR="00323C77">
        <w:tab/>
      </w:r>
      <w:r>
        <w:t xml:space="preserve"> - Nadzór inwestorski na zadaniu „Przebudowa placu zabaw w</w:t>
      </w:r>
      <w:r w:rsidR="00323C77">
        <w:t> </w:t>
      </w:r>
      <w:r>
        <w:t>Przedszkolu Miejskim nr 5 przy ul. Witosa 7 w Świnoujściu”,</w:t>
      </w:r>
    </w:p>
    <w:p w:rsidR="009A6C9D" w:rsidRPr="00027C7F" w:rsidRDefault="009A6C9D" w:rsidP="00323C77">
      <w:pPr>
        <w:pStyle w:val="BodyText21"/>
        <w:tabs>
          <w:tab w:val="clear" w:pos="0"/>
        </w:tabs>
        <w:ind w:left="2127" w:hanging="1483"/>
        <w:rPr>
          <w:b/>
        </w:rPr>
      </w:pPr>
      <w:r>
        <w:t>Zadanie nr 2</w:t>
      </w:r>
      <w:r w:rsidR="00323C77">
        <w:tab/>
      </w:r>
      <w:r>
        <w:t xml:space="preserve"> - Nadzór inwestorski na zadaniu „Zagospodarowanie terenu przy Specjalnym Ośrodku Szkolno-Wychowawczym (SOSW) przy ul.</w:t>
      </w:r>
      <w:r w:rsidR="00323C77">
        <w:t> </w:t>
      </w:r>
      <w:r>
        <w:t>Piastowskiej 55 w Świnoujściu,</w:t>
      </w:r>
    </w:p>
    <w:p w:rsidR="009A6C9D" w:rsidRDefault="009A6C9D" w:rsidP="00323C77">
      <w:pPr>
        <w:pStyle w:val="BodyText21"/>
        <w:tabs>
          <w:tab w:val="clear" w:pos="0"/>
        </w:tabs>
        <w:ind w:left="2127" w:hanging="1483"/>
      </w:pPr>
      <w:r>
        <w:t>Zadanie nr 3</w:t>
      </w:r>
      <w:r w:rsidR="00323C77">
        <w:tab/>
      </w:r>
      <w:r>
        <w:t xml:space="preserve"> - Nadzór inwestorski na zadaniu „Budowa Osiedlowego Mini Parku na</w:t>
      </w:r>
      <w:r w:rsidR="00323C77">
        <w:t> </w:t>
      </w:r>
      <w:r>
        <w:t>osiedlu Warszów”,</w:t>
      </w:r>
    </w:p>
    <w:p w:rsidR="00323C77" w:rsidRDefault="009A6C9D" w:rsidP="00323C77">
      <w:pPr>
        <w:pStyle w:val="BodyText21"/>
        <w:tabs>
          <w:tab w:val="clear" w:pos="0"/>
        </w:tabs>
        <w:ind w:left="644"/>
      </w:pPr>
      <w:r>
        <w:t>Zadanie nr 4</w:t>
      </w:r>
      <w:r w:rsidR="00323C77">
        <w:tab/>
      </w:r>
      <w:r>
        <w:t xml:space="preserve"> - Nadzór inwestorski na zadaniu „Budowa Placu piknikowego </w:t>
      </w:r>
    </w:p>
    <w:p w:rsidR="009A6C9D" w:rsidRDefault="00323C77" w:rsidP="00323C77">
      <w:pPr>
        <w:pStyle w:val="BodyText21"/>
        <w:tabs>
          <w:tab w:val="clear" w:pos="0"/>
        </w:tabs>
        <w:ind w:left="644"/>
      </w:pPr>
      <w:r>
        <w:tab/>
      </w:r>
      <w:r>
        <w:tab/>
      </w:r>
      <w:r>
        <w:tab/>
      </w:r>
      <w:r w:rsidR="009A6C9D">
        <w:t>w</w:t>
      </w:r>
      <w:r>
        <w:t> </w:t>
      </w:r>
      <w:r w:rsidR="009A6C9D">
        <w:t>dzielnicy Przytór-Łunowo.</w:t>
      </w:r>
    </w:p>
    <w:p w:rsidR="009A6C9D" w:rsidRPr="00201B45" w:rsidRDefault="009A6C9D" w:rsidP="009A6C9D">
      <w:pPr>
        <w:pStyle w:val="BodyText21"/>
        <w:tabs>
          <w:tab w:val="clear" w:pos="0"/>
        </w:tabs>
        <w:rPr>
          <w:b/>
        </w:rPr>
      </w:pPr>
    </w:p>
    <w:p w:rsidR="009A6C9D" w:rsidRPr="004B4409" w:rsidRDefault="009A6C9D" w:rsidP="009A6C9D">
      <w:pPr>
        <w:pStyle w:val="BodyText21"/>
        <w:tabs>
          <w:tab w:val="clear" w:pos="0"/>
        </w:tabs>
        <w:ind w:left="709" w:hanging="65"/>
      </w:pPr>
    </w:p>
    <w:p w:rsidR="009A6C9D" w:rsidRPr="00BB16E7" w:rsidRDefault="009A6C9D" w:rsidP="009A6C9D">
      <w:pPr>
        <w:pStyle w:val="Akapitzlist"/>
        <w:tabs>
          <w:tab w:val="left" w:pos="567"/>
        </w:tabs>
        <w:ind w:left="927"/>
        <w:jc w:val="both"/>
        <w:rPr>
          <w:sz w:val="24"/>
        </w:rPr>
      </w:pPr>
    </w:p>
    <w:p w:rsidR="009A6C9D" w:rsidRPr="009A6C9D" w:rsidRDefault="009A6C9D" w:rsidP="009A6C9D">
      <w:pPr>
        <w:pStyle w:val="Akapitzlist"/>
        <w:numPr>
          <w:ilvl w:val="0"/>
          <w:numId w:val="12"/>
        </w:num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lastRenderedPageBreak/>
        <w:t xml:space="preserve">Część </w:t>
      </w:r>
      <w:r w:rsidRPr="009A6C9D">
        <w:rPr>
          <w:b/>
        </w:rPr>
        <w:t xml:space="preserve">II     </w:t>
      </w:r>
    </w:p>
    <w:p w:rsidR="001A064A" w:rsidRDefault="009A6C9D" w:rsidP="001A064A">
      <w:pPr>
        <w:pStyle w:val="Akapitzlist"/>
        <w:tabs>
          <w:tab w:val="left" w:pos="567"/>
        </w:tabs>
        <w:ind w:left="2124" w:hanging="1197"/>
        <w:jc w:val="both"/>
      </w:pPr>
      <w:r>
        <w:t>Zadanie nr 1</w:t>
      </w:r>
      <w:r w:rsidR="001A064A">
        <w:tab/>
      </w:r>
      <w:r>
        <w:t xml:space="preserve"> - </w:t>
      </w:r>
      <w:r w:rsidRPr="004B4409">
        <w:t>Nadzór inwestorski</w:t>
      </w:r>
      <w:r>
        <w:t xml:space="preserve"> na zadaniu „Aranżacja korytarzy i klatek schodowych w</w:t>
      </w:r>
      <w:r w:rsidR="001A064A">
        <w:t> </w:t>
      </w:r>
      <w:r>
        <w:t>Szkole Podstawowej nr 4 przy ul. Szkolnej 1</w:t>
      </w:r>
      <w:r w:rsidR="001A064A">
        <w:t>;</w:t>
      </w:r>
    </w:p>
    <w:p w:rsidR="001A064A" w:rsidRDefault="009A6C9D" w:rsidP="001A064A">
      <w:pPr>
        <w:pStyle w:val="Akapitzlist"/>
        <w:tabs>
          <w:tab w:val="left" w:pos="567"/>
        </w:tabs>
        <w:ind w:left="2124" w:hanging="1197"/>
        <w:jc w:val="both"/>
      </w:pPr>
      <w:r>
        <w:t>Zadanie nr 2</w:t>
      </w:r>
      <w:r w:rsidR="001A064A">
        <w:tab/>
      </w:r>
      <w:r>
        <w:t xml:space="preserve"> -   Nadzór inwestorski na zadaniu „Aranżacja korytarzy i klatek schodowych w Szkole Podstawowej nr 6 przy ul Staszica 17”</w:t>
      </w:r>
      <w:r w:rsidR="001A064A">
        <w:t>;</w:t>
      </w:r>
    </w:p>
    <w:p w:rsidR="001A064A" w:rsidRDefault="009A6C9D" w:rsidP="001A064A">
      <w:pPr>
        <w:pStyle w:val="Akapitzlist"/>
        <w:tabs>
          <w:tab w:val="left" w:pos="567"/>
        </w:tabs>
        <w:ind w:left="2124" w:hanging="1197"/>
        <w:jc w:val="both"/>
      </w:pPr>
      <w:r>
        <w:t>Zadanie nr 3</w:t>
      </w:r>
      <w:r w:rsidR="001A064A">
        <w:tab/>
      </w:r>
      <w:r>
        <w:t xml:space="preserve"> - Nadzór inwestorski na zadaniu „ Termomodernizacja budynku Przedszkola Miejskiego nr 10 przy ul. Monte  Cassino 24-25 w Świnoujściu”</w:t>
      </w:r>
      <w:r w:rsidR="001A064A">
        <w:t>;</w:t>
      </w:r>
    </w:p>
    <w:p w:rsidR="009A6C9D" w:rsidRDefault="009A6C9D" w:rsidP="001A064A">
      <w:pPr>
        <w:pStyle w:val="Akapitzlist"/>
        <w:tabs>
          <w:tab w:val="left" w:pos="567"/>
        </w:tabs>
        <w:ind w:left="2124" w:hanging="1197"/>
        <w:jc w:val="both"/>
      </w:pPr>
      <w:r>
        <w:t>Zadanie nr 4</w:t>
      </w:r>
      <w:r w:rsidR="001A064A">
        <w:tab/>
      </w:r>
      <w:r>
        <w:t xml:space="preserve"> - Nadzór inwestorski na zadaniu „Remont pomieszczeń drugiego piętra i</w:t>
      </w:r>
      <w:r w:rsidR="001A064A">
        <w:t> </w:t>
      </w:r>
      <w:r>
        <w:t>poddasza w budynku Specjalnego Ośrodka Szkolno-Wychowawczego (SOSW) przy ul. Piastowskiej 55 w Świnoujściu”.</w:t>
      </w:r>
    </w:p>
    <w:p w:rsidR="009A6C9D" w:rsidRPr="00BB16E7" w:rsidRDefault="009A6C9D" w:rsidP="001A064A">
      <w:pPr>
        <w:pStyle w:val="Akapitzlist"/>
        <w:tabs>
          <w:tab w:val="left" w:pos="567"/>
        </w:tabs>
        <w:ind w:left="927"/>
        <w:jc w:val="both"/>
        <w:rPr>
          <w:sz w:val="24"/>
        </w:rPr>
      </w:pPr>
    </w:p>
    <w:p w:rsidR="009A6C9D" w:rsidRPr="009A6C9D" w:rsidRDefault="009A6C9D" w:rsidP="009A6C9D">
      <w:pPr>
        <w:pStyle w:val="Akapitzlist"/>
        <w:numPr>
          <w:ilvl w:val="0"/>
          <w:numId w:val="12"/>
        </w:numPr>
        <w:tabs>
          <w:tab w:val="left" w:pos="567"/>
          <w:tab w:val="left" w:pos="2835"/>
        </w:tabs>
        <w:spacing w:after="0"/>
        <w:jc w:val="both"/>
        <w:rPr>
          <w:sz w:val="24"/>
        </w:rPr>
      </w:pPr>
      <w:r>
        <w:rPr>
          <w:b/>
          <w:sz w:val="24"/>
        </w:rPr>
        <w:t>Część III</w:t>
      </w:r>
      <w:r w:rsidR="001A064A">
        <w:rPr>
          <w:b/>
          <w:sz w:val="24"/>
        </w:rPr>
        <w:t xml:space="preserve"> -</w:t>
      </w:r>
    </w:p>
    <w:p w:rsidR="009A6C9D" w:rsidRPr="009A6C9D" w:rsidRDefault="009A6C9D" w:rsidP="009A6C9D">
      <w:pPr>
        <w:pStyle w:val="Akapitzlist"/>
        <w:tabs>
          <w:tab w:val="left" w:pos="567"/>
          <w:tab w:val="left" w:pos="2835"/>
        </w:tabs>
        <w:spacing w:after="0"/>
        <w:ind w:left="927"/>
        <w:jc w:val="both"/>
        <w:rPr>
          <w:sz w:val="24"/>
        </w:rPr>
      </w:pPr>
      <w:r>
        <w:t xml:space="preserve"> Nadzór inwestorski na zadaniu: „Budowa przystani kajakowej na wyspie Karsibór”.</w:t>
      </w:r>
    </w:p>
    <w:p w:rsidR="009A6C9D" w:rsidRDefault="009A6C9D" w:rsidP="009A6C9D">
      <w:pPr>
        <w:pStyle w:val="Akapitzlist"/>
        <w:tabs>
          <w:tab w:val="left" w:pos="567"/>
          <w:tab w:val="left" w:pos="2835"/>
        </w:tabs>
        <w:spacing w:after="0"/>
        <w:ind w:left="927"/>
        <w:jc w:val="both"/>
        <w:rPr>
          <w:sz w:val="24"/>
        </w:rPr>
      </w:pPr>
    </w:p>
    <w:p w:rsidR="009F3781" w:rsidRDefault="009F3781" w:rsidP="009F3781">
      <w:pPr>
        <w:pStyle w:val="Akapitzlist"/>
        <w:numPr>
          <w:ilvl w:val="0"/>
          <w:numId w:val="12"/>
        </w:numPr>
        <w:tabs>
          <w:tab w:val="left" w:pos="567"/>
          <w:tab w:val="left" w:pos="2835"/>
        </w:tabs>
        <w:spacing w:after="0"/>
        <w:jc w:val="both"/>
        <w:rPr>
          <w:sz w:val="24"/>
        </w:rPr>
      </w:pPr>
      <w:r w:rsidRPr="00BB16E7">
        <w:rPr>
          <w:b/>
          <w:sz w:val="24"/>
        </w:rPr>
        <w:t xml:space="preserve">Część nr </w:t>
      </w:r>
      <w:r w:rsidR="009A6C9D">
        <w:rPr>
          <w:b/>
          <w:sz w:val="24"/>
        </w:rPr>
        <w:t>IV</w:t>
      </w:r>
      <w:bookmarkStart w:id="0" w:name="_GoBack"/>
      <w:bookmarkEnd w:id="0"/>
      <w:r w:rsidR="009A6C9D">
        <w:rPr>
          <w:sz w:val="24"/>
        </w:rPr>
        <w:t xml:space="preserve"> -</w:t>
      </w:r>
    </w:p>
    <w:p w:rsidR="009A6C9D" w:rsidRPr="004B4409" w:rsidRDefault="009A6C9D" w:rsidP="009A6C9D">
      <w:pPr>
        <w:pStyle w:val="BodyText21"/>
        <w:tabs>
          <w:tab w:val="clear" w:pos="0"/>
        </w:tabs>
        <w:ind w:left="927"/>
      </w:pPr>
      <w:r>
        <w:t>Nadzór inwestorski na zadaniu: „Budowa Punktu Selektywnej Zbiórki odpadów   Komunalnych w Świnoujściu.</w:t>
      </w: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1A064A" w:rsidRPr="001A064A" w:rsidRDefault="001A064A" w:rsidP="001A064A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color w:val="000000"/>
          <w:szCs w:val="22"/>
          <w:lang w:eastAsia="en-US"/>
        </w:rPr>
      </w:pPr>
    </w:p>
    <w:p w:rsidR="003A4808" w:rsidRPr="0028056B" w:rsidRDefault="003A4808" w:rsidP="002805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28056B">
        <w:rPr>
          <w:szCs w:val="22"/>
        </w:rPr>
        <w:t xml:space="preserve">Oferujemy wykonanie przedmiotu zamówienia </w:t>
      </w:r>
      <w:r w:rsidRPr="00EA1EB7">
        <w:t xml:space="preserve">za </w:t>
      </w:r>
      <w:r>
        <w:t>cenę o</w:t>
      </w:r>
      <w:r w:rsidRPr="0028056B">
        <w:rPr>
          <w:color w:val="000000"/>
        </w:rPr>
        <w:t>kreśloną jako suma kwot wynagrodzenia za realizację poszczególnych Czynności określonych w kolumnie 16 „Wykazu Elementów Rozliczeniowych” załączonego do niniejszej oferty, dla części</w:t>
      </w:r>
      <w:r w:rsidR="0028056B" w:rsidRPr="0028056B">
        <w:rPr>
          <w:color w:val="000000"/>
        </w:rPr>
        <w:t>:</w:t>
      </w:r>
    </w:p>
    <w:p w:rsidR="0028056B" w:rsidRDefault="0028056B" w:rsidP="0028056B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</w:p>
    <w:p w:rsidR="003A4808" w:rsidRPr="0028056B" w:rsidRDefault="003A4808" w:rsidP="0028056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b/>
          <w:szCs w:val="22"/>
        </w:rPr>
      </w:pPr>
      <w:r w:rsidRPr="0028056B">
        <w:rPr>
          <w:b/>
          <w:szCs w:val="22"/>
        </w:rPr>
        <w:t>Część I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</w:rPr>
      </w:pPr>
      <w:r w:rsidRPr="003A4808">
        <w:rPr>
          <w:b/>
          <w:szCs w:val="22"/>
        </w:rPr>
        <w:t>Część I</w:t>
      </w:r>
      <w:r>
        <w:rPr>
          <w:b/>
          <w:szCs w:val="22"/>
        </w:rPr>
        <w:t>I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</w:rPr>
      </w:pPr>
      <w:r w:rsidRPr="003A4808">
        <w:rPr>
          <w:b/>
          <w:szCs w:val="22"/>
        </w:rPr>
        <w:t>Część I</w:t>
      </w:r>
      <w:r>
        <w:rPr>
          <w:b/>
          <w:szCs w:val="22"/>
        </w:rPr>
        <w:t>II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szCs w:val="22"/>
        </w:rPr>
      </w:pPr>
      <w:r w:rsidRPr="003A4808">
        <w:rPr>
          <w:b/>
          <w:szCs w:val="22"/>
        </w:rPr>
        <w:t>Część I</w:t>
      </w:r>
      <w:r>
        <w:rPr>
          <w:b/>
          <w:szCs w:val="22"/>
        </w:rPr>
        <w:t>V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lastRenderedPageBreak/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EA1EB7" w:rsidRPr="005C2F80" w:rsidRDefault="00EA1EB7" w:rsidP="005C2F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A191F" w:rsidRPr="005E3466" w:rsidRDefault="00246F7C" w:rsidP="0028056B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BC4C33">
        <w:rPr>
          <w:b/>
          <w:bCs/>
          <w:color w:val="000000"/>
          <w:szCs w:val="22"/>
          <w:lang w:eastAsia="en-US"/>
        </w:rPr>
        <w:t xml:space="preserve">Deklarujemy </w:t>
      </w:r>
      <w:r w:rsidR="00DB6F02" w:rsidRPr="00DB6F02">
        <w:rPr>
          <w:bCs/>
          <w:color w:val="000000"/>
          <w:szCs w:val="22"/>
          <w:lang w:eastAsia="en-US"/>
        </w:rPr>
        <w:t>realizację zamówienia na nadzór inwestorski</w:t>
      </w:r>
      <w:r w:rsidR="00DB6F02">
        <w:rPr>
          <w:b/>
          <w:bCs/>
          <w:color w:val="000000"/>
          <w:szCs w:val="22"/>
          <w:lang w:eastAsia="en-US"/>
        </w:rPr>
        <w:t xml:space="preserve"> </w:t>
      </w:r>
      <w:r w:rsidRPr="00BC4C33">
        <w:rPr>
          <w:color w:val="000000"/>
          <w:szCs w:val="22"/>
          <w:lang w:eastAsia="en-US"/>
        </w:rPr>
        <w:t>w</w:t>
      </w:r>
      <w:r w:rsidR="00DB6F02">
        <w:rPr>
          <w:color w:val="000000"/>
          <w:szCs w:val="22"/>
          <w:lang w:eastAsia="en-US"/>
        </w:rPr>
        <w:t xml:space="preserve"> okresie prowadzenia robót budowlanych tj. </w:t>
      </w:r>
      <w:r w:rsidR="0028056B">
        <w:rPr>
          <w:color w:val="000000"/>
          <w:szCs w:val="22"/>
          <w:lang w:eastAsia="en-US"/>
        </w:rPr>
        <w:t>w terminie zgodnym ze Specyfikacją Istotnych Warunków zamówienia rozdział VII.</w:t>
      </w:r>
    </w:p>
    <w:p w:rsidR="00246F7C" w:rsidRDefault="00246F7C" w:rsidP="003B3299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C92C86">
        <w:rPr>
          <w:b/>
          <w:szCs w:val="22"/>
        </w:rPr>
        <w:t xml:space="preserve">Do realizacji zamówienia skierujemy następujące osoby, które posiadają wskazane doświadczenie </w:t>
      </w:r>
      <w:r w:rsidRPr="00E671F1">
        <w:rPr>
          <w:i/>
          <w:szCs w:val="22"/>
        </w:rPr>
        <w:t>(</w:t>
      </w:r>
      <w:r w:rsidR="0028056B">
        <w:rPr>
          <w:i/>
          <w:szCs w:val="22"/>
        </w:rPr>
        <w:t xml:space="preserve">zgodnie z Rozdziałem V pkt 2 ppkt </w:t>
      </w:r>
      <w:r w:rsidR="00030057">
        <w:rPr>
          <w:i/>
          <w:szCs w:val="22"/>
        </w:rPr>
        <w:t>2</w:t>
      </w:r>
      <w:r w:rsidR="0028056B">
        <w:rPr>
          <w:i/>
          <w:szCs w:val="22"/>
        </w:rPr>
        <w:t xml:space="preserve">b oraz </w:t>
      </w:r>
      <w:r w:rsidR="00030057">
        <w:rPr>
          <w:i/>
          <w:szCs w:val="22"/>
        </w:rPr>
        <w:t>R</w:t>
      </w:r>
      <w:r w:rsidRPr="00E671F1">
        <w:rPr>
          <w:i/>
          <w:szCs w:val="22"/>
        </w:rPr>
        <w:t>ozdzia</w:t>
      </w:r>
      <w:r w:rsidR="00030057">
        <w:rPr>
          <w:i/>
          <w:szCs w:val="22"/>
        </w:rPr>
        <w:t>ł</w:t>
      </w:r>
      <w:r w:rsidRPr="00E671F1">
        <w:rPr>
          <w:i/>
          <w:szCs w:val="22"/>
        </w:rPr>
        <w:t xml:space="preserve"> XI</w:t>
      </w:r>
      <w:r>
        <w:rPr>
          <w:i/>
          <w:szCs w:val="22"/>
        </w:rPr>
        <w:t>I</w:t>
      </w:r>
      <w:r w:rsidRPr="00E671F1">
        <w:rPr>
          <w:i/>
          <w:szCs w:val="22"/>
        </w:rPr>
        <w:t xml:space="preserve"> pkt</w:t>
      </w:r>
      <w:r w:rsidR="00765F68">
        <w:rPr>
          <w:i/>
          <w:szCs w:val="22"/>
        </w:rPr>
        <w:t xml:space="preserve"> 2 ppkt</w:t>
      </w:r>
      <w:r w:rsidRPr="00E671F1">
        <w:rPr>
          <w:i/>
          <w:szCs w:val="22"/>
        </w:rPr>
        <w:t xml:space="preserve"> 2.2 siwz</w:t>
      </w:r>
      <w:r w:rsidR="00030057">
        <w:rPr>
          <w:i/>
          <w:szCs w:val="22"/>
        </w:rPr>
        <w:t>; w przypadku składania oferty na więcej niż jedną część, zamawiający dopuszcza wyznaczenie tych samych osób do realizacji zamówienia</w:t>
      </w:r>
      <w:r w:rsidRPr="00E671F1">
        <w:rPr>
          <w:i/>
          <w:szCs w:val="22"/>
        </w:rPr>
        <w:t>):</w:t>
      </w:r>
    </w:p>
    <w:p w:rsidR="00D57942" w:rsidRDefault="00D57942" w:rsidP="00D57942">
      <w:pPr>
        <w:spacing w:before="120" w:after="0" w:line="240" w:lineRule="auto"/>
        <w:ind w:left="360"/>
        <w:jc w:val="both"/>
        <w:rPr>
          <w:i/>
          <w:szCs w:val="22"/>
        </w:rPr>
      </w:pPr>
    </w:p>
    <w:p w:rsidR="006B7417" w:rsidRDefault="003A3C2F" w:rsidP="006B7417">
      <w:pPr>
        <w:spacing w:before="120" w:after="0" w:line="240" w:lineRule="auto"/>
        <w:ind w:left="360"/>
        <w:jc w:val="both"/>
        <w:rPr>
          <w:b/>
          <w:szCs w:val="22"/>
        </w:rPr>
      </w:pPr>
      <w:r w:rsidRPr="003A3C2F">
        <w:rPr>
          <w:b/>
          <w:szCs w:val="22"/>
        </w:rPr>
        <w:t>Część I</w:t>
      </w:r>
      <w:r>
        <w:rPr>
          <w:b/>
          <w:szCs w:val="22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246F7C" w:rsidRPr="00FF5D9F" w:rsidTr="00865B02">
        <w:tc>
          <w:tcPr>
            <w:tcW w:w="1116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246F7C" w:rsidRPr="00FF5D9F" w:rsidTr="00865B02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Del="009A10A6" w:rsidRDefault="00246F7C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865B02">
        <w:tc>
          <w:tcPr>
            <w:tcW w:w="1116" w:type="pct"/>
            <w:shd w:val="clear" w:color="auto" w:fill="auto"/>
            <w:vAlign w:val="center"/>
          </w:tcPr>
          <w:p w:rsidR="00BA4713" w:rsidRDefault="00BA4713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Pr="00C92C86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3A3C2F" w:rsidRDefault="003A3C2F" w:rsidP="003A3C2F">
      <w:pPr>
        <w:spacing w:before="120" w:after="0" w:line="240" w:lineRule="auto"/>
        <w:ind w:left="360"/>
        <w:jc w:val="both"/>
        <w:rPr>
          <w:b/>
          <w:szCs w:val="22"/>
        </w:rPr>
      </w:pPr>
      <w:r>
        <w:rPr>
          <w:b/>
          <w:szCs w:val="22"/>
        </w:rPr>
        <w:t>Część II: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3A3C2F" w:rsidRPr="00FF5D9F" w:rsidTr="008263A6">
        <w:tc>
          <w:tcPr>
            <w:tcW w:w="1116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3A3C2F" w:rsidRPr="00FF5D9F" w:rsidTr="008263A6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Del="009A10A6" w:rsidRDefault="003A3C2F" w:rsidP="008263A6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c>
          <w:tcPr>
            <w:tcW w:w="1116" w:type="pct"/>
            <w:shd w:val="clear" w:color="auto" w:fill="auto"/>
            <w:vAlign w:val="center"/>
          </w:tcPr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3A3C2F" w:rsidRDefault="003A3C2F" w:rsidP="003A3C2F">
      <w:pPr>
        <w:spacing w:before="120" w:after="0" w:line="240" w:lineRule="auto"/>
        <w:ind w:left="360"/>
        <w:jc w:val="both"/>
        <w:rPr>
          <w:b/>
          <w:szCs w:val="22"/>
        </w:rPr>
      </w:pPr>
      <w:r>
        <w:rPr>
          <w:b/>
          <w:szCs w:val="22"/>
        </w:rPr>
        <w:t>Część III: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3A3C2F" w:rsidRPr="00FF5D9F" w:rsidTr="008263A6">
        <w:tc>
          <w:tcPr>
            <w:tcW w:w="1116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3A3C2F" w:rsidRPr="00FF5D9F" w:rsidTr="008263A6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Del="009A10A6" w:rsidRDefault="003A3C2F" w:rsidP="008263A6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c>
          <w:tcPr>
            <w:tcW w:w="1116" w:type="pct"/>
            <w:shd w:val="clear" w:color="auto" w:fill="auto"/>
            <w:vAlign w:val="center"/>
          </w:tcPr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57942" w:rsidRPr="00FF5D9F" w:rsidTr="008263A6">
        <w:tc>
          <w:tcPr>
            <w:tcW w:w="1116" w:type="pct"/>
            <w:shd w:val="clear" w:color="auto" w:fill="auto"/>
            <w:vAlign w:val="center"/>
          </w:tcPr>
          <w:p w:rsidR="00D57942" w:rsidRDefault="00D57942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57942" w:rsidRDefault="00D57942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57942" w:rsidRDefault="00D57942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D57942" w:rsidRPr="00FF5D9F" w:rsidRDefault="00D57942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57942" w:rsidRPr="00FF5D9F" w:rsidRDefault="00D57942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3A3C2F" w:rsidRDefault="003A3C2F" w:rsidP="003A3C2F">
      <w:pPr>
        <w:spacing w:before="120" w:after="0" w:line="240" w:lineRule="auto"/>
        <w:ind w:left="360"/>
        <w:jc w:val="both"/>
        <w:rPr>
          <w:b/>
          <w:szCs w:val="22"/>
        </w:rPr>
      </w:pPr>
      <w:r>
        <w:rPr>
          <w:b/>
          <w:szCs w:val="22"/>
        </w:rPr>
        <w:t>Część IV: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3A3C2F" w:rsidRPr="00FF5D9F" w:rsidTr="008263A6">
        <w:tc>
          <w:tcPr>
            <w:tcW w:w="1116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3A3C2F" w:rsidRPr="00FF5D9F" w:rsidTr="008263A6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Del="009A10A6" w:rsidRDefault="003A3C2F" w:rsidP="008263A6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3C2F" w:rsidRPr="00FF5D9F" w:rsidTr="008263A6">
        <w:tc>
          <w:tcPr>
            <w:tcW w:w="1116" w:type="pct"/>
            <w:shd w:val="clear" w:color="auto" w:fill="auto"/>
            <w:vAlign w:val="center"/>
          </w:tcPr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3A3C2F" w:rsidRPr="00C92C86" w:rsidRDefault="003A3C2F" w:rsidP="008263A6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A3C2F" w:rsidRPr="00FF5D9F" w:rsidRDefault="003A3C2F" w:rsidP="008263A6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3A3C2F" w:rsidRPr="003A3C2F" w:rsidRDefault="003A3C2F" w:rsidP="003A3C2F">
      <w:pPr>
        <w:spacing w:before="120" w:after="0" w:line="240" w:lineRule="auto"/>
        <w:ind w:left="360"/>
        <w:jc w:val="both"/>
        <w:rPr>
          <w:szCs w:val="22"/>
        </w:rPr>
      </w:pPr>
      <w:r w:rsidRPr="003A3C2F">
        <w:rPr>
          <w:szCs w:val="22"/>
        </w:rPr>
        <w:t>Powyższa tabela stanowiąca element oferty nie podlega uzupełnieniu po otwarciu ofert. W</w:t>
      </w:r>
      <w:r>
        <w:rPr>
          <w:szCs w:val="22"/>
        </w:rPr>
        <w:t> </w:t>
      </w:r>
      <w:r w:rsidRPr="003A3C2F">
        <w:rPr>
          <w:szCs w:val="22"/>
        </w:rPr>
        <w:t>przy</w:t>
      </w:r>
      <w:r>
        <w:rPr>
          <w:szCs w:val="22"/>
        </w:rPr>
        <w:t>padku braku wypełnienia tabeli Z</w:t>
      </w:r>
      <w:r w:rsidRPr="003A3C2F">
        <w:rPr>
          <w:szCs w:val="22"/>
        </w:rPr>
        <w:t>amawiający nie przyzna punktów w kryterium opisanym w rozdziale XII pkt 2 ppkt 2.2 siwz</w:t>
      </w:r>
      <w:r>
        <w:rPr>
          <w:szCs w:val="22"/>
        </w:rPr>
        <w:t>.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>
        <w:rPr>
          <w:szCs w:val="22"/>
        </w:rPr>
        <w:t>Jesteśmy związani ofertą przez 3</w:t>
      </w:r>
      <w:r w:rsidRPr="00C92C86">
        <w:rPr>
          <w:szCs w:val="22"/>
        </w:rPr>
        <w:t>0 dni.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lastRenderedPageBreak/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b/>
          <w:szCs w:val="22"/>
        </w:rPr>
        <w:t>5</w:t>
      </w:r>
      <w:r w:rsidRPr="00C825F9">
        <w:rPr>
          <w:b/>
          <w:szCs w:val="22"/>
        </w:rPr>
        <w:t>%</w:t>
      </w:r>
      <w:r w:rsidRPr="00C92C86">
        <w:rPr>
          <w:szCs w:val="22"/>
        </w:rPr>
        <w:t xml:space="preserve"> ceny całkowitej brutto podanej w ofercie.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>
        <w:rPr>
          <w:szCs w:val="22"/>
        </w:rPr>
        <w:t>projektem</w:t>
      </w:r>
      <w:r w:rsidRPr="00C825F9">
        <w:rPr>
          <w:szCs w:val="22"/>
        </w:rPr>
        <w:t xml:space="preserve"> umowy i akceptujemy je bez zastrzeżeń.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865B02" w:rsidRPr="00C92C86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865B02" w:rsidRPr="009D65C9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865B02" w:rsidRPr="009908F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865B02" w:rsidRPr="009908FC" w:rsidTr="00865B02">
        <w:tc>
          <w:tcPr>
            <w:tcW w:w="664" w:type="dxa"/>
            <w:vMerge w:val="restart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865B02" w:rsidRPr="009908FC" w:rsidTr="00865B02">
        <w:tc>
          <w:tcPr>
            <w:tcW w:w="664" w:type="dxa"/>
            <w:vMerge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865B02" w:rsidRPr="009908FC" w:rsidTr="00865B02">
        <w:tc>
          <w:tcPr>
            <w:tcW w:w="664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5B02" w:rsidRPr="009908FC" w:rsidTr="00865B02">
        <w:tc>
          <w:tcPr>
            <w:tcW w:w="664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865B02" w:rsidRPr="009D65C9" w:rsidRDefault="00865B02" w:rsidP="00865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865B02" w:rsidRPr="003E2414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65B02" w:rsidRPr="00A83E2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050B" w:rsidRPr="002C050B" w:rsidRDefault="002C050B" w:rsidP="002C050B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2C050B">
        <w:rPr>
          <w:sz w:val="20"/>
          <w:szCs w:val="20"/>
          <w:lang w:eastAsia="en-US"/>
        </w:rPr>
        <w:t xml:space="preserve">Potwierdzamy wniesienie wadium w wysokości </w:t>
      </w:r>
    </w:p>
    <w:p w:rsidR="002C050B" w:rsidRPr="0065502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</w:t>
      </w:r>
      <w:r>
        <w:rPr>
          <w:sz w:val="20"/>
          <w:szCs w:val="20"/>
          <w:lang w:eastAsia="en-US"/>
        </w:rPr>
        <w:t xml:space="preserve"> dla Części I</w:t>
      </w:r>
      <w:r w:rsidRPr="0065502C">
        <w:rPr>
          <w:sz w:val="20"/>
          <w:szCs w:val="20"/>
          <w:lang w:eastAsia="en-US"/>
        </w:rPr>
        <w:t xml:space="preserve"> -</w:t>
      </w:r>
      <w:r>
        <w:rPr>
          <w:sz w:val="20"/>
          <w:szCs w:val="20"/>
          <w:lang w:eastAsia="en-US"/>
        </w:rPr>
        <w:tab/>
      </w:r>
      <w:r w:rsidRPr="0065502C">
        <w:rPr>
          <w:sz w:val="20"/>
          <w:szCs w:val="20"/>
          <w:lang w:eastAsia="en-US"/>
        </w:rPr>
        <w:t>……………………………………………… zł,</w:t>
      </w:r>
    </w:p>
    <w:p w:rsidR="002C050B" w:rsidRPr="0065502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dla Części II</w:t>
      </w:r>
      <w:r w:rsidRPr="0065502C">
        <w:rPr>
          <w:sz w:val="20"/>
          <w:szCs w:val="20"/>
          <w:lang w:eastAsia="en-US"/>
        </w:rPr>
        <w:t xml:space="preserve"> -</w:t>
      </w:r>
      <w:r>
        <w:rPr>
          <w:sz w:val="20"/>
          <w:szCs w:val="20"/>
          <w:lang w:eastAsia="en-US"/>
        </w:rPr>
        <w:tab/>
      </w:r>
      <w:r w:rsidRPr="0065502C">
        <w:rPr>
          <w:sz w:val="20"/>
          <w:szCs w:val="20"/>
          <w:lang w:eastAsia="en-US"/>
        </w:rPr>
        <w:t>……………………………………………… zł,</w:t>
      </w:r>
    </w:p>
    <w:p w:rsid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dla Części III -</w:t>
      </w:r>
      <w:r>
        <w:rPr>
          <w:sz w:val="20"/>
          <w:szCs w:val="20"/>
          <w:lang w:eastAsia="en-US"/>
        </w:rPr>
        <w:tab/>
        <w:t>……………………………………………… zł,</w:t>
      </w:r>
    </w:p>
    <w:p w:rsidR="002C050B" w:rsidRPr="0065502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dla Części IV</w:t>
      </w:r>
      <w:r w:rsidRPr="0065502C">
        <w:rPr>
          <w:sz w:val="20"/>
          <w:szCs w:val="20"/>
          <w:lang w:eastAsia="en-US"/>
        </w:rPr>
        <w:t xml:space="preserve"> -</w:t>
      </w:r>
      <w:r>
        <w:rPr>
          <w:sz w:val="20"/>
          <w:szCs w:val="20"/>
          <w:lang w:eastAsia="en-US"/>
        </w:rPr>
        <w:tab/>
      </w:r>
      <w:r w:rsidRPr="0065502C">
        <w:rPr>
          <w:sz w:val="20"/>
          <w:szCs w:val="20"/>
          <w:lang w:eastAsia="en-US"/>
        </w:rPr>
        <w:t>……………………………………………… zł.</w:t>
      </w:r>
    </w:p>
    <w:p w:rsidR="002C050B" w:rsidRPr="002C050B" w:rsidRDefault="002C050B" w:rsidP="002C050B">
      <w:p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</w:p>
    <w:p w:rsidR="002C050B" w:rsidRPr="002C050B" w:rsidRDefault="002C050B" w:rsidP="002C050B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2C050B">
        <w:rPr>
          <w:sz w:val="20"/>
          <w:szCs w:val="20"/>
          <w:lang w:eastAsia="en-US"/>
        </w:rPr>
        <w:t xml:space="preserve">Wniesione wadium </w:t>
      </w:r>
      <w:r w:rsidRPr="002C050B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2C050B">
        <w:rPr>
          <w:sz w:val="20"/>
          <w:szCs w:val="20"/>
          <w:lang w:eastAsia="en-US"/>
        </w:rPr>
        <w:t>prosimy zwrócić na:</w:t>
      </w:r>
    </w:p>
    <w:p w:rsidR="002C050B" w:rsidRPr="009908FC" w:rsidRDefault="002C050B" w:rsidP="002C05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2C050B" w:rsidRPr="009908FC" w:rsidRDefault="002C050B" w:rsidP="002C05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2C050B" w:rsidRPr="009908F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C050B" w:rsidRP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65B02" w:rsidRPr="003A3C2F" w:rsidRDefault="00865B02" w:rsidP="00C4188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3A3C2F">
        <w:rPr>
          <w:sz w:val="20"/>
          <w:szCs w:val="20"/>
        </w:rPr>
        <w:t xml:space="preserve">Oświadczam, że 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A3C2F" w:rsidRPr="00D111BF" w:rsidRDefault="003A3C2F" w:rsidP="003A3C2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3A3C2F" w:rsidRPr="00D111BF" w:rsidTr="008263A6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 xml:space="preserve">Czy znana jest nazwa podwykonawcy tej </w:t>
            </w:r>
            <w:r w:rsidRPr="00D111BF">
              <w:rPr>
                <w:sz w:val="15"/>
                <w:szCs w:val="15"/>
              </w:rPr>
              <w:lastRenderedPageBreak/>
              <w:t>części zamówienia?</w:t>
            </w:r>
          </w:p>
        </w:tc>
        <w:tc>
          <w:tcPr>
            <w:tcW w:w="2229" w:type="dxa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lastRenderedPageBreak/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 xml:space="preserve">WYPEŁNIĆ, jeżeli w poprzedniej </w:t>
            </w:r>
            <w:r w:rsidRPr="00D111BF">
              <w:rPr>
                <w:color w:val="FF0000"/>
                <w:sz w:val="14"/>
                <w:szCs w:val="18"/>
              </w:rPr>
              <w:lastRenderedPageBreak/>
              <w:t>kolumnie zaznaczono TAK</w:t>
            </w:r>
          </w:p>
        </w:tc>
        <w:tc>
          <w:tcPr>
            <w:tcW w:w="2123" w:type="dxa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lastRenderedPageBreak/>
              <w:t xml:space="preserve">Wartość </w:t>
            </w:r>
            <w:r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A3C2F" w:rsidRPr="00D111BF" w:rsidTr="008263A6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84213F">
              <w:rPr>
                <w:sz w:val="16"/>
                <w:szCs w:val="18"/>
              </w:rPr>
            </w:r>
            <w:r w:rsidR="00842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A3C2F" w:rsidRDefault="003A3C2F" w:rsidP="00865B02">
      <w:pPr>
        <w:ind w:left="709" w:hanging="1"/>
        <w:jc w:val="both"/>
        <w:rPr>
          <w:sz w:val="20"/>
          <w:szCs w:val="20"/>
        </w:rPr>
      </w:pPr>
    </w:p>
    <w:p w:rsidR="00865B02" w:rsidRPr="000F7963" w:rsidRDefault="00865B02" w:rsidP="00865B0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65B02" w:rsidRPr="00BB104E" w:rsidRDefault="00865B02" w:rsidP="00BB10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EC33FD">
        <w:rPr>
          <w:b/>
          <w:color w:val="000000"/>
          <w:szCs w:val="22"/>
          <w:lang w:eastAsia="en-US"/>
        </w:rPr>
        <w:t>Wykaz elementów rozliczeniowych</w:t>
      </w:r>
      <w:r w:rsidRPr="00EC33FD">
        <w:rPr>
          <w:color w:val="000000"/>
          <w:szCs w:val="22"/>
          <w:lang w:eastAsia="en-US"/>
        </w:rPr>
        <w:t xml:space="preserve"> stanowiącego załącznik </w:t>
      </w:r>
      <w:r w:rsidR="00B015E5" w:rsidRPr="00BB104E">
        <w:rPr>
          <w:color w:val="000000"/>
          <w:szCs w:val="22"/>
          <w:lang w:eastAsia="en-US"/>
        </w:rPr>
        <w:t>nr 4.</w:t>
      </w:r>
      <w:r w:rsidRPr="00BB104E">
        <w:rPr>
          <w:color w:val="000000"/>
          <w:szCs w:val="22"/>
          <w:lang w:eastAsia="en-US"/>
        </w:rPr>
        <w:t>3</w:t>
      </w:r>
      <w:r w:rsidR="00BB104E">
        <w:rPr>
          <w:color w:val="000000"/>
          <w:szCs w:val="22"/>
          <w:lang w:eastAsia="en-US"/>
        </w:rPr>
        <w:t xml:space="preserve"> Część …. </w:t>
      </w:r>
      <w:r w:rsidRPr="00BB104E">
        <w:rPr>
          <w:color w:val="000000"/>
          <w:szCs w:val="22"/>
          <w:lang w:eastAsia="en-US"/>
        </w:rPr>
        <w:t>do siwz)</w:t>
      </w:r>
      <w:r w:rsidR="00B015E5" w:rsidRPr="00BB104E">
        <w:rPr>
          <w:color w:val="000000"/>
          <w:szCs w:val="22"/>
          <w:lang w:eastAsia="en-US"/>
        </w:rPr>
        <w:t>,</w:t>
      </w:r>
    </w:p>
    <w:p w:rsidR="00B015E5" w:rsidRPr="00B015E5" w:rsidRDefault="00B015E5" w:rsidP="00B015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865B02" w:rsidRDefault="00865B02" w:rsidP="003B3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865B02" w:rsidRPr="0077481A" w:rsidRDefault="00865B02" w:rsidP="003B3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865B02" w:rsidRPr="00642C7C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865B02" w:rsidRPr="00642C7C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865B02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</w:t>
      </w:r>
      <w:r w:rsidR="00BB204D">
        <w:rPr>
          <w:szCs w:val="22"/>
          <w:lang w:eastAsia="en-US"/>
        </w:rPr>
        <w:t>...... (łącznie z załącznikami):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865B02">
      <w:pPr>
        <w:jc w:val="both"/>
        <w:rPr>
          <w:color w:val="000000"/>
          <w:sz w:val="18"/>
          <w:szCs w:val="18"/>
          <w:lang w:eastAsia="en-US"/>
        </w:rPr>
      </w:pP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F8336F" w:rsidRPr="00CA3DCB" w:rsidRDefault="00F8336F" w:rsidP="00F8336F">
      <w:pPr>
        <w:spacing w:before="120"/>
        <w:jc w:val="both"/>
        <w:rPr>
          <w:b/>
          <w:szCs w:val="22"/>
        </w:rPr>
      </w:pPr>
    </w:p>
    <w:sectPr w:rsidR="00F8336F" w:rsidRPr="00CA3DCB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2" w:rsidRDefault="00865B02" w:rsidP="0090090A">
      <w:pPr>
        <w:spacing w:after="0" w:line="240" w:lineRule="auto"/>
      </w:pPr>
      <w:r>
        <w:separator/>
      </w:r>
    </w:p>
  </w:endnote>
  <w:end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865B02" w:rsidRDefault="008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3F">
          <w:rPr>
            <w:noProof/>
          </w:rPr>
          <w:t>5</w:t>
        </w:r>
        <w:r>
          <w:fldChar w:fldCharType="end"/>
        </w:r>
      </w:p>
    </w:sdtContent>
  </w:sdt>
  <w:p w:rsidR="00865B02" w:rsidRPr="00A44497" w:rsidRDefault="00865B02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2" w:rsidRDefault="00865B02" w:rsidP="0090090A">
      <w:pPr>
        <w:spacing w:after="0" w:line="240" w:lineRule="auto"/>
      </w:pPr>
      <w:r>
        <w:separator/>
      </w:r>
    </w:p>
  </w:footnote>
  <w:foot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2" w:rsidRPr="009908FC" w:rsidRDefault="00865B02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155E1">
      <w:rPr>
        <w:sz w:val="20"/>
        <w:szCs w:val="20"/>
      </w:rPr>
      <w:t>28</w:t>
    </w:r>
    <w:r w:rsidRPr="009908FC">
      <w:rPr>
        <w:sz w:val="20"/>
        <w:szCs w:val="20"/>
      </w:rPr>
      <w:t>.201</w:t>
    </w:r>
    <w:r w:rsidR="00E155E1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F7B31"/>
    <w:multiLevelType w:val="hybridMultilevel"/>
    <w:tmpl w:val="8B5486C6"/>
    <w:lvl w:ilvl="0" w:tplc="6242E3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E4932"/>
    <w:multiLevelType w:val="hybridMultilevel"/>
    <w:tmpl w:val="7FA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40B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0D65EB"/>
    <w:multiLevelType w:val="hybridMultilevel"/>
    <w:tmpl w:val="605AE930"/>
    <w:lvl w:ilvl="0" w:tplc="D9648E52">
      <w:start w:val="1"/>
      <w:numFmt w:val="bullet"/>
      <w:lvlText w:val="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613FD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D271D1D"/>
    <w:multiLevelType w:val="multilevel"/>
    <w:tmpl w:val="4EA6CED2"/>
    <w:lvl w:ilvl="0">
      <w:start w:val="1"/>
      <w:numFmt w:val="decimal"/>
      <w:lvlText w:val="%1."/>
      <w:lvlJc w:val="left"/>
      <w:pPr>
        <w:ind w:left="277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130" w:hanging="360"/>
      </w:pPr>
    </w:lvl>
    <w:lvl w:ilvl="2">
      <w:start w:val="1"/>
      <w:numFmt w:val="lowerRoman"/>
      <w:lvlText w:val="%3)"/>
      <w:lvlJc w:val="left"/>
      <w:pPr>
        <w:ind w:left="3490" w:hanging="360"/>
      </w:pPr>
    </w:lvl>
    <w:lvl w:ilvl="3">
      <w:start w:val="1"/>
      <w:numFmt w:val="decimal"/>
      <w:lvlText w:val="(%4)"/>
      <w:lvlJc w:val="left"/>
      <w:pPr>
        <w:ind w:left="3850" w:hanging="360"/>
      </w:pPr>
    </w:lvl>
    <w:lvl w:ilvl="4">
      <w:start w:val="1"/>
      <w:numFmt w:val="lowerLetter"/>
      <w:lvlText w:val="(%5)"/>
      <w:lvlJc w:val="left"/>
      <w:pPr>
        <w:ind w:left="4210" w:hanging="360"/>
      </w:pPr>
    </w:lvl>
    <w:lvl w:ilvl="5">
      <w:start w:val="1"/>
      <w:numFmt w:val="lowerRoman"/>
      <w:lvlText w:val="(%6)"/>
      <w:lvlJc w:val="left"/>
      <w:pPr>
        <w:ind w:left="4570" w:hanging="36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left"/>
      <w:pPr>
        <w:ind w:left="5650" w:hanging="360"/>
      </w:pPr>
    </w:lvl>
  </w:abstractNum>
  <w:abstractNum w:abstractNumId="13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57D552FA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465ABF"/>
    <w:multiLevelType w:val="hybridMultilevel"/>
    <w:tmpl w:val="8C0C1930"/>
    <w:lvl w:ilvl="0" w:tplc="0BA04FEC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7D922E73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0057"/>
    <w:rsid w:val="000748AA"/>
    <w:rsid w:val="000804F1"/>
    <w:rsid w:val="00080526"/>
    <w:rsid w:val="00091E2B"/>
    <w:rsid w:val="000B7FCC"/>
    <w:rsid w:val="000C11EF"/>
    <w:rsid w:val="000C3D67"/>
    <w:rsid w:val="000E299B"/>
    <w:rsid w:val="000F1184"/>
    <w:rsid w:val="000F437F"/>
    <w:rsid w:val="000F7963"/>
    <w:rsid w:val="00122B9C"/>
    <w:rsid w:val="00130748"/>
    <w:rsid w:val="00182482"/>
    <w:rsid w:val="001A064A"/>
    <w:rsid w:val="001A2115"/>
    <w:rsid w:val="001A4C32"/>
    <w:rsid w:val="001B1155"/>
    <w:rsid w:val="001B37B7"/>
    <w:rsid w:val="001E46F6"/>
    <w:rsid w:val="001E62EA"/>
    <w:rsid w:val="00200D29"/>
    <w:rsid w:val="002243BC"/>
    <w:rsid w:val="00246F7C"/>
    <w:rsid w:val="002473EE"/>
    <w:rsid w:val="0028056B"/>
    <w:rsid w:val="002A46B3"/>
    <w:rsid w:val="002A75EC"/>
    <w:rsid w:val="002C050B"/>
    <w:rsid w:val="002D7DC2"/>
    <w:rsid w:val="002E0243"/>
    <w:rsid w:val="00323C77"/>
    <w:rsid w:val="00354347"/>
    <w:rsid w:val="003660E4"/>
    <w:rsid w:val="00367960"/>
    <w:rsid w:val="0037210C"/>
    <w:rsid w:val="00372DE6"/>
    <w:rsid w:val="0038371F"/>
    <w:rsid w:val="00383B9B"/>
    <w:rsid w:val="003A34DF"/>
    <w:rsid w:val="003A3C2F"/>
    <w:rsid w:val="003A4808"/>
    <w:rsid w:val="003B3299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506DF"/>
    <w:rsid w:val="00461A95"/>
    <w:rsid w:val="004645CA"/>
    <w:rsid w:val="0046639F"/>
    <w:rsid w:val="004A362F"/>
    <w:rsid w:val="004D35A7"/>
    <w:rsid w:val="004E3DC0"/>
    <w:rsid w:val="004F1154"/>
    <w:rsid w:val="004F4D18"/>
    <w:rsid w:val="00525770"/>
    <w:rsid w:val="005427DD"/>
    <w:rsid w:val="0055775D"/>
    <w:rsid w:val="00596CD3"/>
    <w:rsid w:val="005A0387"/>
    <w:rsid w:val="005A191F"/>
    <w:rsid w:val="005C2F80"/>
    <w:rsid w:val="005C74B9"/>
    <w:rsid w:val="005E3466"/>
    <w:rsid w:val="0060146B"/>
    <w:rsid w:val="00614B8B"/>
    <w:rsid w:val="00623982"/>
    <w:rsid w:val="00633C8E"/>
    <w:rsid w:val="00640D49"/>
    <w:rsid w:val="00652A9C"/>
    <w:rsid w:val="00674762"/>
    <w:rsid w:val="006758A3"/>
    <w:rsid w:val="00682AFE"/>
    <w:rsid w:val="00683FCC"/>
    <w:rsid w:val="00691DF2"/>
    <w:rsid w:val="0069534D"/>
    <w:rsid w:val="006B0978"/>
    <w:rsid w:val="006B57B8"/>
    <w:rsid w:val="006B7081"/>
    <w:rsid w:val="006B7417"/>
    <w:rsid w:val="006F0A37"/>
    <w:rsid w:val="00700D76"/>
    <w:rsid w:val="00704EAC"/>
    <w:rsid w:val="00712DD4"/>
    <w:rsid w:val="00725704"/>
    <w:rsid w:val="007336C2"/>
    <w:rsid w:val="00754FD0"/>
    <w:rsid w:val="00756005"/>
    <w:rsid w:val="00761814"/>
    <w:rsid w:val="00765F68"/>
    <w:rsid w:val="00766E92"/>
    <w:rsid w:val="00767E6D"/>
    <w:rsid w:val="007755AC"/>
    <w:rsid w:val="00781581"/>
    <w:rsid w:val="00791D57"/>
    <w:rsid w:val="007A1339"/>
    <w:rsid w:val="007D1312"/>
    <w:rsid w:val="008272AB"/>
    <w:rsid w:val="0084213F"/>
    <w:rsid w:val="008433F9"/>
    <w:rsid w:val="0085736B"/>
    <w:rsid w:val="00865B02"/>
    <w:rsid w:val="00867466"/>
    <w:rsid w:val="008774A3"/>
    <w:rsid w:val="00891A57"/>
    <w:rsid w:val="00892196"/>
    <w:rsid w:val="00893025"/>
    <w:rsid w:val="008A53E4"/>
    <w:rsid w:val="008B0342"/>
    <w:rsid w:val="008C0530"/>
    <w:rsid w:val="008E0CF7"/>
    <w:rsid w:val="008F6DC0"/>
    <w:rsid w:val="0090090A"/>
    <w:rsid w:val="00932A16"/>
    <w:rsid w:val="00933582"/>
    <w:rsid w:val="00957E9F"/>
    <w:rsid w:val="0096704B"/>
    <w:rsid w:val="009908FC"/>
    <w:rsid w:val="009A12A8"/>
    <w:rsid w:val="009A6C9D"/>
    <w:rsid w:val="009A6F22"/>
    <w:rsid w:val="009B16C2"/>
    <w:rsid w:val="009D65C9"/>
    <w:rsid w:val="009F3781"/>
    <w:rsid w:val="00A02CA3"/>
    <w:rsid w:val="00A1313C"/>
    <w:rsid w:val="00A369E8"/>
    <w:rsid w:val="00A44497"/>
    <w:rsid w:val="00A500F0"/>
    <w:rsid w:val="00A65054"/>
    <w:rsid w:val="00A74991"/>
    <w:rsid w:val="00A80A60"/>
    <w:rsid w:val="00A83E2C"/>
    <w:rsid w:val="00A844DD"/>
    <w:rsid w:val="00AA5E74"/>
    <w:rsid w:val="00AC7D14"/>
    <w:rsid w:val="00AD3A69"/>
    <w:rsid w:val="00B00A53"/>
    <w:rsid w:val="00B015E5"/>
    <w:rsid w:val="00B0662E"/>
    <w:rsid w:val="00B11E3E"/>
    <w:rsid w:val="00B37498"/>
    <w:rsid w:val="00B5552E"/>
    <w:rsid w:val="00B55703"/>
    <w:rsid w:val="00B77289"/>
    <w:rsid w:val="00B81F52"/>
    <w:rsid w:val="00B858DA"/>
    <w:rsid w:val="00BA4713"/>
    <w:rsid w:val="00BB104E"/>
    <w:rsid w:val="00BB204D"/>
    <w:rsid w:val="00BC4C33"/>
    <w:rsid w:val="00BC53A2"/>
    <w:rsid w:val="00BD7A45"/>
    <w:rsid w:val="00BE57EF"/>
    <w:rsid w:val="00BE6769"/>
    <w:rsid w:val="00C21D6C"/>
    <w:rsid w:val="00C2738D"/>
    <w:rsid w:val="00C4547B"/>
    <w:rsid w:val="00C52E63"/>
    <w:rsid w:val="00C54FE5"/>
    <w:rsid w:val="00C57352"/>
    <w:rsid w:val="00C72FBD"/>
    <w:rsid w:val="00C7400A"/>
    <w:rsid w:val="00C7503B"/>
    <w:rsid w:val="00C825F9"/>
    <w:rsid w:val="00C861EB"/>
    <w:rsid w:val="00C90CD6"/>
    <w:rsid w:val="00C92C86"/>
    <w:rsid w:val="00C96E5F"/>
    <w:rsid w:val="00CA070E"/>
    <w:rsid w:val="00CA3DCB"/>
    <w:rsid w:val="00CA5DE7"/>
    <w:rsid w:val="00CB4D6D"/>
    <w:rsid w:val="00CB653E"/>
    <w:rsid w:val="00CC2095"/>
    <w:rsid w:val="00CE6584"/>
    <w:rsid w:val="00CF728D"/>
    <w:rsid w:val="00D0187D"/>
    <w:rsid w:val="00D27D70"/>
    <w:rsid w:val="00D30BC4"/>
    <w:rsid w:val="00D40F3C"/>
    <w:rsid w:val="00D462F5"/>
    <w:rsid w:val="00D520B3"/>
    <w:rsid w:val="00D5558B"/>
    <w:rsid w:val="00D57942"/>
    <w:rsid w:val="00D60ABD"/>
    <w:rsid w:val="00D6173A"/>
    <w:rsid w:val="00D81F32"/>
    <w:rsid w:val="00DA6517"/>
    <w:rsid w:val="00DA7975"/>
    <w:rsid w:val="00DB0169"/>
    <w:rsid w:val="00DB6F02"/>
    <w:rsid w:val="00DC3A0F"/>
    <w:rsid w:val="00DD1B15"/>
    <w:rsid w:val="00DE19F5"/>
    <w:rsid w:val="00DF45EA"/>
    <w:rsid w:val="00DF60EF"/>
    <w:rsid w:val="00E01049"/>
    <w:rsid w:val="00E155E1"/>
    <w:rsid w:val="00E16A86"/>
    <w:rsid w:val="00E2213E"/>
    <w:rsid w:val="00E45386"/>
    <w:rsid w:val="00E466D9"/>
    <w:rsid w:val="00E55FA6"/>
    <w:rsid w:val="00E603DC"/>
    <w:rsid w:val="00E671F1"/>
    <w:rsid w:val="00E75AA5"/>
    <w:rsid w:val="00E90D0C"/>
    <w:rsid w:val="00E96F89"/>
    <w:rsid w:val="00EA1EB7"/>
    <w:rsid w:val="00EA6773"/>
    <w:rsid w:val="00EB717D"/>
    <w:rsid w:val="00EC33FD"/>
    <w:rsid w:val="00EE265A"/>
    <w:rsid w:val="00F07CD6"/>
    <w:rsid w:val="00F11F0E"/>
    <w:rsid w:val="00F216EC"/>
    <w:rsid w:val="00F2791C"/>
    <w:rsid w:val="00F30705"/>
    <w:rsid w:val="00F341A8"/>
    <w:rsid w:val="00F47C8F"/>
    <w:rsid w:val="00F64DEB"/>
    <w:rsid w:val="00F70038"/>
    <w:rsid w:val="00F75B26"/>
    <w:rsid w:val="00F819B1"/>
    <w:rsid w:val="00F8336F"/>
    <w:rsid w:val="00FB32CA"/>
    <w:rsid w:val="00FB3425"/>
    <w:rsid w:val="00FB73B2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5C43-15E3-4E83-8810-02F11CFC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kjaworski</cp:lastModifiedBy>
  <cp:revision>44</cp:revision>
  <cp:lastPrinted>2018-04-04T07:09:00Z</cp:lastPrinted>
  <dcterms:created xsi:type="dcterms:W3CDTF">2017-06-20T13:21:00Z</dcterms:created>
  <dcterms:modified xsi:type="dcterms:W3CDTF">2018-04-12T10:02:00Z</dcterms:modified>
</cp:coreProperties>
</file>