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46" w:rsidRPr="003F2593" w:rsidRDefault="00F9663F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>Protokół z X</w:t>
      </w:r>
      <w:r w:rsidR="00BA475E" w:rsidRPr="003F2593">
        <w:rPr>
          <w:rFonts w:ascii="Times New Roman" w:hAnsi="Times New Roman" w:cs="Times New Roman"/>
          <w:b/>
          <w:sz w:val="28"/>
          <w:szCs w:val="28"/>
        </w:rPr>
        <w:t>L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które odbyło się w dniu </w:t>
      </w:r>
      <w:r w:rsidR="00BA475E" w:rsidRPr="003F2593">
        <w:rPr>
          <w:rFonts w:ascii="Times New Roman" w:hAnsi="Times New Roman" w:cs="Times New Roman"/>
          <w:b/>
          <w:sz w:val="28"/>
          <w:szCs w:val="28"/>
        </w:rPr>
        <w:t>28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lutego 2018 roku</w:t>
      </w:r>
    </w:p>
    <w:p w:rsidR="00F9663F" w:rsidRPr="003F2593" w:rsidRDefault="00F9663F" w:rsidP="00A3664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>od godz. 1</w:t>
      </w:r>
      <w:r w:rsidR="00BA475E" w:rsidRPr="003F2593">
        <w:rPr>
          <w:rFonts w:ascii="Times New Roman" w:hAnsi="Times New Roman" w:cs="Times New Roman"/>
          <w:b/>
          <w:sz w:val="28"/>
          <w:szCs w:val="28"/>
        </w:rPr>
        <w:t>2</w:t>
      </w:r>
      <w:r w:rsidRPr="003F2593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do godz. </w:t>
      </w:r>
      <w:r w:rsidR="00BA475E" w:rsidRPr="003F2593">
        <w:rPr>
          <w:rFonts w:ascii="Times New Roman" w:hAnsi="Times New Roman" w:cs="Times New Roman"/>
          <w:b/>
          <w:sz w:val="28"/>
          <w:szCs w:val="28"/>
        </w:rPr>
        <w:t>12</w:t>
      </w:r>
      <w:r w:rsidR="009A1069" w:rsidRPr="003F2593">
        <w:rPr>
          <w:rFonts w:ascii="Times New Roman" w:hAnsi="Times New Roman" w:cs="Times New Roman"/>
          <w:b/>
          <w:sz w:val="28"/>
          <w:szCs w:val="28"/>
          <w:vertAlign w:val="superscript"/>
        </w:rPr>
        <w:t>25</w:t>
      </w:r>
    </w:p>
    <w:p w:rsidR="00A36646" w:rsidRDefault="00A36646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663F" w:rsidRPr="00610345" w:rsidRDefault="00F9663F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F9663F" w:rsidRPr="00610345" w:rsidRDefault="00F9663F" w:rsidP="006103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7A0581">
        <w:rPr>
          <w:rFonts w:ascii="Times New Roman" w:hAnsi="Times New Roman" w:cs="Times New Roman"/>
          <w:sz w:val="24"/>
          <w:szCs w:val="24"/>
        </w:rPr>
        <w:t xml:space="preserve"> oraz</w:t>
      </w:r>
      <w:r w:rsidRPr="00610345">
        <w:rPr>
          <w:rFonts w:ascii="Times New Roman" w:hAnsi="Times New Roman" w:cs="Times New Roman"/>
          <w:sz w:val="24"/>
          <w:szCs w:val="24"/>
        </w:rPr>
        <w:t>:</w:t>
      </w:r>
    </w:p>
    <w:p w:rsidR="00F9663F" w:rsidRDefault="00B11784" w:rsidP="00015D97">
      <w:pPr>
        <w:pStyle w:val="Bezodstpw"/>
        <w:tabs>
          <w:tab w:val="left" w:pos="9923"/>
        </w:tabs>
        <w:ind w:left="720" w:right="-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Maciej Nowicki – Kierownik Biura </w:t>
      </w:r>
      <w:r w:rsidR="00015D97">
        <w:rPr>
          <w:rFonts w:ascii="Times New Roman" w:hAnsi="Times New Roman" w:cs="Times New Roman"/>
          <w:sz w:val="24"/>
          <w:szCs w:val="24"/>
        </w:rPr>
        <w:t xml:space="preserve">Nadzoru </w:t>
      </w:r>
      <w:r>
        <w:rPr>
          <w:rFonts w:ascii="Times New Roman" w:hAnsi="Times New Roman" w:cs="Times New Roman"/>
          <w:sz w:val="24"/>
          <w:szCs w:val="24"/>
        </w:rPr>
        <w:t>Prawnego i Koordynacji Zamówień Publicznych.</w:t>
      </w:r>
    </w:p>
    <w:p w:rsidR="00610345" w:rsidRPr="00610345" w:rsidRDefault="00610345" w:rsidP="0061034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F2593" w:rsidRDefault="00F9663F" w:rsidP="003F2593">
      <w:pPr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1 –</w:t>
      </w:r>
      <w:r w:rsidR="00BA475E" w:rsidRPr="00BA475E">
        <w:rPr>
          <w:rFonts w:cs="Times New Roman"/>
          <w:b/>
          <w:szCs w:val="24"/>
        </w:rPr>
        <w:t>Sprawy organizacyjne (stwierdzenie kworum, przyjęcie porządku obrad, przyjęcie protokołu).</w:t>
      </w:r>
    </w:p>
    <w:p w:rsidR="00820104" w:rsidRDefault="00F9663F" w:rsidP="00820104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BA475E">
        <w:rPr>
          <w:rFonts w:cs="Times New Roman"/>
          <w:szCs w:val="24"/>
        </w:rPr>
        <w:t>28</w:t>
      </w:r>
      <w:r w:rsidRPr="00F9663F">
        <w:rPr>
          <w:rFonts w:cs="Times New Roman"/>
          <w:szCs w:val="24"/>
        </w:rPr>
        <w:t xml:space="preserve"> lutego 2018 roku o godzinie </w:t>
      </w:r>
      <w:r w:rsidR="00BA475E">
        <w:rPr>
          <w:rFonts w:cs="Times New Roman"/>
          <w:szCs w:val="24"/>
        </w:rPr>
        <w:t>12</w:t>
      </w:r>
      <w:r w:rsidRPr="00F9663F">
        <w:rPr>
          <w:rFonts w:cs="Times New Roman"/>
          <w:szCs w:val="24"/>
          <w:vertAlign w:val="superscript"/>
        </w:rPr>
        <w:t xml:space="preserve">00 </w:t>
      </w:r>
      <w:r w:rsidRPr="00F9663F">
        <w:rPr>
          <w:rFonts w:cs="Times New Roman"/>
          <w:szCs w:val="24"/>
        </w:rPr>
        <w:t xml:space="preserve">po stwierdzeniu kworum otworzyła i poprowadziła </w:t>
      </w:r>
      <w:r w:rsidRPr="00F9663F">
        <w:rPr>
          <w:rFonts w:cs="Times New Roman"/>
          <w:b/>
          <w:szCs w:val="24"/>
        </w:rPr>
        <w:t>Przewodnicząca Komisji Rewizyjnej – Elżbieta Jabłońska.</w:t>
      </w:r>
    </w:p>
    <w:p w:rsidR="00015D97" w:rsidRDefault="00015D97" w:rsidP="00925243">
      <w:pPr>
        <w:spacing w:line="240" w:lineRule="auto"/>
        <w:rPr>
          <w:rFonts w:eastAsia="Times New Roman" w:cs="Times New Roman"/>
          <w:szCs w:val="24"/>
        </w:rPr>
      </w:pPr>
      <w:r w:rsidRPr="00015D97">
        <w:rPr>
          <w:rFonts w:eastAsia="Times New Roman" w:cs="Times New Roman"/>
          <w:szCs w:val="24"/>
        </w:rPr>
        <w:t xml:space="preserve">Porządek obrad został przyjęty przy </w:t>
      </w:r>
      <w:r>
        <w:rPr>
          <w:rFonts w:eastAsia="Times New Roman" w:cs="Times New Roman"/>
          <w:szCs w:val="24"/>
        </w:rPr>
        <w:t>3</w:t>
      </w:r>
      <w:r w:rsidRPr="00015D97">
        <w:rPr>
          <w:rFonts w:eastAsia="Times New Roman" w:cs="Times New Roman"/>
          <w:szCs w:val="24"/>
        </w:rPr>
        <w:t xml:space="preserve"> głosach za, głosów przeciwnych i wstrzymujących się nie było. Protokół z posiedzenia, które odbyło się w dniu </w:t>
      </w:r>
      <w:r w:rsidR="00387AD6">
        <w:rPr>
          <w:rFonts w:eastAsia="Times New Roman" w:cs="Times New Roman"/>
          <w:szCs w:val="24"/>
        </w:rPr>
        <w:t>16.02</w:t>
      </w:r>
      <w:r w:rsidRPr="00015D97">
        <w:rPr>
          <w:rFonts w:eastAsia="Times New Roman" w:cs="Times New Roman"/>
          <w:szCs w:val="24"/>
        </w:rPr>
        <w:t>.201</w:t>
      </w:r>
      <w:r w:rsidR="00387AD6">
        <w:rPr>
          <w:rFonts w:eastAsia="Times New Roman" w:cs="Times New Roman"/>
          <w:szCs w:val="24"/>
        </w:rPr>
        <w:t>8</w:t>
      </w:r>
      <w:r w:rsidRPr="00015D97">
        <w:rPr>
          <w:rFonts w:eastAsia="Times New Roman" w:cs="Times New Roman"/>
          <w:szCs w:val="24"/>
        </w:rPr>
        <w:t xml:space="preserve"> r. został przyjęty przy </w:t>
      </w:r>
      <w:r w:rsidR="00387AD6">
        <w:rPr>
          <w:rFonts w:eastAsia="Times New Roman" w:cs="Times New Roman"/>
          <w:szCs w:val="24"/>
        </w:rPr>
        <w:t>3</w:t>
      </w:r>
      <w:r w:rsidRPr="00015D97">
        <w:rPr>
          <w:rFonts w:eastAsia="Times New Roman" w:cs="Times New Roman"/>
          <w:szCs w:val="24"/>
        </w:rPr>
        <w:t xml:space="preserve"> głosach za, </w:t>
      </w:r>
      <w:r w:rsidR="008E686F">
        <w:rPr>
          <w:rFonts w:eastAsia="Times New Roman" w:cs="Times New Roman"/>
          <w:szCs w:val="24"/>
        </w:rPr>
        <w:br/>
      </w:r>
      <w:r w:rsidR="0040023F">
        <w:rPr>
          <w:rFonts w:eastAsia="Times New Roman" w:cs="Times New Roman"/>
          <w:szCs w:val="24"/>
        </w:rPr>
        <w:t xml:space="preserve">przy braku </w:t>
      </w:r>
      <w:r w:rsidRPr="00015D97">
        <w:rPr>
          <w:rFonts w:eastAsia="Times New Roman" w:cs="Times New Roman"/>
          <w:szCs w:val="24"/>
        </w:rPr>
        <w:t xml:space="preserve">głosów przeciwnych i wstrzymujących się. Lista obecności stanowi </w:t>
      </w:r>
      <w:r w:rsidRPr="00015D97">
        <w:rPr>
          <w:rFonts w:eastAsia="Times New Roman" w:cs="Times New Roman"/>
          <w:b/>
          <w:szCs w:val="24"/>
        </w:rPr>
        <w:t xml:space="preserve">załącznik nr 1 </w:t>
      </w:r>
      <w:r w:rsidR="00925243">
        <w:rPr>
          <w:rFonts w:eastAsia="Times New Roman" w:cs="Times New Roman"/>
          <w:b/>
          <w:szCs w:val="24"/>
        </w:rPr>
        <w:t xml:space="preserve">                    </w:t>
      </w:r>
      <w:r w:rsidRPr="00015D97">
        <w:rPr>
          <w:rFonts w:eastAsia="Times New Roman" w:cs="Times New Roman"/>
          <w:szCs w:val="24"/>
        </w:rPr>
        <w:t>do protokołu.</w:t>
      </w:r>
      <w:r w:rsidR="00925243">
        <w:rPr>
          <w:rFonts w:eastAsia="Times New Roman" w:cs="Times New Roman"/>
          <w:szCs w:val="24"/>
        </w:rPr>
        <w:t xml:space="preserve"> </w:t>
      </w:r>
      <w:r w:rsidRPr="00015D97">
        <w:rPr>
          <w:rFonts w:eastAsia="Times New Roman" w:cs="Times New Roman"/>
          <w:szCs w:val="24"/>
        </w:rPr>
        <w:t xml:space="preserve">Porządek obrad stanowi </w:t>
      </w:r>
      <w:r w:rsidRPr="00015D97">
        <w:rPr>
          <w:rFonts w:eastAsia="Times New Roman" w:cs="Times New Roman"/>
          <w:b/>
          <w:szCs w:val="24"/>
        </w:rPr>
        <w:t>załącznik nr 2</w:t>
      </w:r>
      <w:r w:rsidRPr="00015D97">
        <w:rPr>
          <w:rFonts w:eastAsia="Times New Roman" w:cs="Times New Roman"/>
          <w:szCs w:val="24"/>
        </w:rPr>
        <w:t xml:space="preserve"> do protokołu.</w:t>
      </w:r>
    </w:p>
    <w:p w:rsidR="00F9663F" w:rsidRPr="00F9663F" w:rsidRDefault="00F9663F" w:rsidP="003F2593">
      <w:pPr>
        <w:tabs>
          <w:tab w:val="left" w:pos="5565"/>
        </w:tabs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2 –</w:t>
      </w:r>
      <w:r w:rsidR="00BA475E" w:rsidRPr="00BA475E">
        <w:rPr>
          <w:rFonts w:cs="Times New Roman"/>
          <w:b/>
          <w:szCs w:val="24"/>
        </w:rPr>
        <w:t>Kontrola w Ośrodku Sportu i Rekreacji „Wyspiarz” w Świn</w:t>
      </w:r>
      <w:r w:rsidR="00BA475E">
        <w:rPr>
          <w:rFonts w:cs="Times New Roman"/>
          <w:b/>
          <w:szCs w:val="24"/>
        </w:rPr>
        <w:t xml:space="preserve">oujściu w zakresie celowości </w:t>
      </w:r>
      <w:r w:rsidR="00BA475E" w:rsidRPr="00BA475E">
        <w:rPr>
          <w:rFonts w:cs="Times New Roman"/>
          <w:b/>
          <w:szCs w:val="24"/>
        </w:rPr>
        <w:t>i zgodności z prawem wykorzystania publicznych środków finansowych w latach                        2010 -2016, zlecona przez Radę Miasta Uchwałą Nr XLVIII/369/2017 z dnia 26.10.2017 r.</w:t>
      </w:r>
    </w:p>
    <w:p w:rsidR="00387AD6" w:rsidRDefault="006E6903" w:rsidP="003F2593">
      <w:pPr>
        <w:spacing w:line="240" w:lineRule="auto"/>
      </w:pPr>
      <w:r w:rsidRPr="006E6903">
        <w:rPr>
          <w:b/>
        </w:rPr>
        <w:t>Przewodnicząca Komisji Rewizyjnej Elżbieta Jabłońska</w:t>
      </w:r>
      <w:r w:rsidR="007A0581">
        <w:rPr>
          <w:b/>
        </w:rPr>
        <w:t xml:space="preserve"> </w:t>
      </w:r>
      <w:r w:rsidR="008D718B">
        <w:t>poinformowała</w:t>
      </w:r>
      <w:r>
        <w:t xml:space="preserve">, że członkowie Komisji otrzymali </w:t>
      </w:r>
      <w:r w:rsidR="00CE7A69">
        <w:t xml:space="preserve">wraz z zawiadomieniem o posiedzeniu </w:t>
      </w:r>
      <w:r w:rsidR="00811220">
        <w:t xml:space="preserve">Komisji </w:t>
      </w:r>
      <w:r w:rsidR="00CE7A69">
        <w:t xml:space="preserve">również postanowienie </w:t>
      </w:r>
      <w:r>
        <w:t xml:space="preserve">Prokuratury Rejonowej w </w:t>
      </w:r>
      <w:r w:rsidR="00A342EB">
        <w:t>Świnoujściu</w:t>
      </w:r>
      <w:r w:rsidR="00811220">
        <w:t xml:space="preserve">, które </w:t>
      </w:r>
      <w:r w:rsidR="007A0581">
        <w:t>wpłynęło do U</w:t>
      </w:r>
      <w:r w:rsidR="00811220">
        <w:t>rz</w:t>
      </w:r>
      <w:r w:rsidR="006E6F14">
        <w:t>ę</w:t>
      </w:r>
      <w:r w:rsidR="00811220">
        <w:t>d</w:t>
      </w:r>
      <w:r w:rsidR="007A0581">
        <w:t>u Miasta</w:t>
      </w:r>
      <w:r w:rsidR="00811220">
        <w:t xml:space="preserve"> w dniu</w:t>
      </w:r>
      <w:r w:rsidR="00CE7A69">
        <w:t xml:space="preserve"> 15 lutego 2018 roku</w:t>
      </w:r>
      <w:r w:rsidR="00A342EB">
        <w:t xml:space="preserve"> dotyczące podjęcia</w:t>
      </w:r>
      <w:r w:rsidR="006E6F14">
        <w:t xml:space="preserve"> </w:t>
      </w:r>
      <w:r w:rsidR="00CE7A69">
        <w:t>na nowo</w:t>
      </w:r>
      <w:r>
        <w:t xml:space="preserve"> umorzonego śledztwa </w:t>
      </w:r>
      <w:r w:rsidR="00965F22">
        <w:t xml:space="preserve">o sygnaturze PR Ds.551.2017 </w:t>
      </w:r>
      <w:r>
        <w:t xml:space="preserve">– </w:t>
      </w:r>
      <w:r w:rsidR="00CE7A69">
        <w:t>następnie odczytała t</w:t>
      </w:r>
      <w:r w:rsidR="00A342EB">
        <w:t>o</w:t>
      </w:r>
      <w:r w:rsidR="00CE7A69">
        <w:t xml:space="preserve"> pismo, które</w:t>
      </w:r>
      <w:r w:rsidR="00A342EB">
        <w:t xml:space="preserve"> </w:t>
      </w:r>
      <w:r>
        <w:t xml:space="preserve">stanowi </w:t>
      </w:r>
      <w:r w:rsidRPr="00CE7A69">
        <w:rPr>
          <w:b/>
        </w:rPr>
        <w:t>załącznik nr 3</w:t>
      </w:r>
      <w:r>
        <w:t xml:space="preserve"> do protokołu.</w:t>
      </w:r>
      <w:r w:rsidR="00CC31B7">
        <w:t xml:space="preserve"> Przewodnicząca </w:t>
      </w:r>
      <w:r w:rsidR="00E41274">
        <w:t xml:space="preserve">Komisji </w:t>
      </w:r>
      <w:r w:rsidR="005C51D0">
        <w:t xml:space="preserve">zaproponowała </w:t>
      </w:r>
      <w:r w:rsidR="00965F22">
        <w:t xml:space="preserve">członkom Komisji </w:t>
      </w:r>
      <w:r w:rsidR="00656633">
        <w:t xml:space="preserve">projekt </w:t>
      </w:r>
      <w:r w:rsidR="00965F22">
        <w:t>pism</w:t>
      </w:r>
      <w:r w:rsidR="00656633">
        <w:t>a</w:t>
      </w:r>
      <w:r w:rsidR="00965F22">
        <w:t>,</w:t>
      </w:r>
      <w:r w:rsidR="006E6A2E">
        <w:t xml:space="preserve"> do </w:t>
      </w:r>
      <w:r w:rsidR="00965F22">
        <w:t>Przewodniczącego Rady Miasta</w:t>
      </w:r>
      <w:r w:rsidR="006E6A2E">
        <w:t>, aby</w:t>
      </w:r>
      <w:r w:rsidR="00997985" w:rsidRPr="00997985">
        <w:t xml:space="preserve"> </w:t>
      </w:r>
      <w:r w:rsidR="00997985">
        <w:t>w związku z wznowionym postępowaniem prokuratorskim</w:t>
      </w:r>
      <w:r w:rsidR="006E6A2E">
        <w:t xml:space="preserve"> zwrócił się do </w:t>
      </w:r>
      <w:r w:rsidR="00965F22">
        <w:t>Prokuratury Rejonowej w Świnoujściu,</w:t>
      </w:r>
      <w:r w:rsidR="001C6795">
        <w:t xml:space="preserve"> </w:t>
      </w:r>
      <w:r w:rsidR="00997985">
        <w:t>przes</w:t>
      </w:r>
      <w:r w:rsidR="003F2593">
        <w:t xml:space="preserve">łał </w:t>
      </w:r>
      <w:r w:rsidR="001C6795">
        <w:t xml:space="preserve">także </w:t>
      </w:r>
      <w:r w:rsidR="00965F22" w:rsidRPr="00997985">
        <w:t>pismo</w:t>
      </w:r>
      <w:r w:rsidR="00A342EB" w:rsidRPr="00997985">
        <w:t xml:space="preserve"> </w:t>
      </w:r>
      <w:r w:rsidR="001C6795" w:rsidRPr="00997985">
        <w:t>(z dn. 14 lutego 2018 r.)</w:t>
      </w:r>
      <w:r w:rsidR="00965F22" w:rsidRPr="00997985">
        <w:t>,</w:t>
      </w:r>
      <w:r w:rsidR="00965F22">
        <w:t xml:space="preserve"> które </w:t>
      </w:r>
      <w:r w:rsidR="001C6795">
        <w:t xml:space="preserve">wpłynęło </w:t>
      </w:r>
      <w:r w:rsidR="00965F22">
        <w:t>do Komisji Rewizyjnej</w:t>
      </w:r>
      <w:r w:rsidR="003F2593">
        <w:t xml:space="preserve">. </w:t>
      </w:r>
      <w:r w:rsidR="00965F22">
        <w:t xml:space="preserve">Projekt pisma został przedstawiony członkom Komisji. </w:t>
      </w:r>
      <w:r w:rsidR="00656633">
        <w:t>Przewodnicząca poprosiła członków Komisji o akceptację lub uwagi dotyczące projektu pisma.</w:t>
      </w:r>
      <w:r w:rsidR="003F2593">
        <w:t xml:space="preserve"> Uwag nie wniesiono.</w:t>
      </w:r>
    </w:p>
    <w:p w:rsidR="002D2119" w:rsidRDefault="00F01D6D" w:rsidP="003F2593">
      <w:pPr>
        <w:spacing w:line="240" w:lineRule="auto"/>
        <w:rPr>
          <w:rFonts w:cs="Times New Roman"/>
          <w:szCs w:val="24"/>
        </w:rPr>
      </w:pPr>
      <w:r>
        <w:t>Kolejno z</w:t>
      </w:r>
      <w:r w:rsidR="002D2119">
        <w:t xml:space="preserve">abrał głos </w:t>
      </w:r>
      <w:r w:rsidR="002D2119" w:rsidRPr="00965F22">
        <w:rPr>
          <w:rFonts w:cs="Times New Roman"/>
          <w:b/>
          <w:szCs w:val="24"/>
        </w:rPr>
        <w:t>Maciej Nowicki – Kierownik Biura Nadzoru Prawnego i Koordynacji Zamówień Publicznych</w:t>
      </w:r>
      <w:r>
        <w:rPr>
          <w:rFonts w:cs="Times New Roman"/>
          <w:szCs w:val="24"/>
        </w:rPr>
        <w:t>.</w:t>
      </w:r>
    </w:p>
    <w:p w:rsidR="00656633" w:rsidRDefault="00F01D6D" w:rsidP="003F2593">
      <w:pPr>
        <w:spacing w:after="0" w:line="240" w:lineRule="auto"/>
        <w:rPr>
          <w:rFonts w:cs="Times New Roman"/>
          <w:szCs w:val="24"/>
        </w:rPr>
      </w:pPr>
      <w:r w:rsidRPr="00965F22">
        <w:rPr>
          <w:rFonts w:cs="Times New Roman"/>
          <w:b/>
          <w:szCs w:val="24"/>
        </w:rPr>
        <w:t>Przewodnicząca Komisji Rewizyjnej Elżbieta Jabłońska</w:t>
      </w:r>
      <w:r w:rsidR="0040023F">
        <w:rPr>
          <w:rFonts w:cs="Times New Roman"/>
          <w:szCs w:val="24"/>
        </w:rPr>
        <w:t xml:space="preserve"> zarządziła głosowanie nad </w:t>
      </w:r>
      <w:r w:rsidR="00656633">
        <w:rPr>
          <w:rFonts w:cs="Times New Roman"/>
          <w:szCs w:val="24"/>
        </w:rPr>
        <w:t xml:space="preserve">przyjęciem </w:t>
      </w:r>
      <w:r w:rsidR="008E686F">
        <w:rPr>
          <w:rFonts w:cs="Times New Roman"/>
          <w:szCs w:val="24"/>
        </w:rPr>
        <w:t>projekt</w:t>
      </w:r>
      <w:r w:rsidR="00656633">
        <w:rPr>
          <w:rFonts w:cs="Times New Roman"/>
          <w:szCs w:val="24"/>
        </w:rPr>
        <w:t>u</w:t>
      </w:r>
      <w:r w:rsidR="008E686F">
        <w:rPr>
          <w:rFonts w:cs="Times New Roman"/>
          <w:szCs w:val="24"/>
        </w:rPr>
        <w:t xml:space="preserve"> pisma</w:t>
      </w:r>
      <w:r w:rsidR="001C6795">
        <w:rPr>
          <w:rFonts w:cs="Times New Roman"/>
          <w:szCs w:val="24"/>
        </w:rPr>
        <w:t xml:space="preserve"> do Prokuratury Rejonowej w Świnoujściu</w:t>
      </w:r>
      <w:r w:rsidR="003F2593">
        <w:rPr>
          <w:rFonts w:cs="Times New Roman"/>
          <w:szCs w:val="24"/>
        </w:rPr>
        <w:t xml:space="preserve"> </w:t>
      </w:r>
      <w:r w:rsidR="003F2593" w:rsidRPr="003F2593">
        <w:rPr>
          <w:rFonts w:cs="Times New Roman"/>
          <w:b/>
          <w:szCs w:val="24"/>
        </w:rPr>
        <w:t>załącznik nr 4</w:t>
      </w:r>
      <w:r w:rsidR="003F2593">
        <w:rPr>
          <w:rFonts w:cs="Times New Roman"/>
          <w:szCs w:val="24"/>
        </w:rPr>
        <w:t xml:space="preserve"> do protokołu.</w:t>
      </w:r>
    </w:p>
    <w:p w:rsidR="008E686F" w:rsidRDefault="008E686F" w:rsidP="003F2593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 pisma został przyjęty </w:t>
      </w:r>
      <w:r w:rsidR="00284B25">
        <w:rPr>
          <w:rFonts w:cs="Times New Roman"/>
          <w:szCs w:val="24"/>
        </w:rPr>
        <w:t>przy 3 głosach za, przy braku głosów przeciwnych i wstrzymujących się</w:t>
      </w:r>
      <w:r>
        <w:rPr>
          <w:rFonts w:cs="Times New Roman"/>
          <w:szCs w:val="24"/>
        </w:rPr>
        <w:t>.</w:t>
      </w:r>
    </w:p>
    <w:p w:rsidR="00A4381D" w:rsidRDefault="003F2593" w:rsidP="003F2593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Kolejno poinformowała, że p</w:t>
      </w:r>
      <w:r w:rsidR="009A1069">
        <w:rPr>
          <w:rFonts w:cs="Times New Roman"/>
          <w:szCs w:val="24"/>
        </w:rPr>
        <w:t>o otrzymaniu odpowiedzi niezwłocznie powiadomi o tym członków Komisji</w:t>
      </w:r>
      <w:r>
        <w:rPr>
          <w:rFonts w:cs="Times New Roman"/>
          <w:szCs w:val="24"/>
        </w:rPr>
        <w:t xml:space="preserve"> Rewi</w:t>
      </w:r>
      <w:r w:rsidR="007904A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yjnej</w:t>
      </w:r>
      <w:r w:rsidR="009A1069">
        <w:rPr>
          <w:rFonts w:cs="Times New Roman"/>
          <w:szCs w:val="24"/>
        </w:rPr>
        <w:t>.</w:t>
      </w:r>
    </w:p>
    <w:p w:rsidR="00F9663F" w:rsidRDefault="00F9663F" w:rsidP="003F2593">
      <w:pPr>
        <w:spacing w:after="0"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3 –Wolne wnioski.</w:t>
      </w:r>
    </w:p>
    <w:p w:rsidR="00A36646" w:rsidRDefault="009A1069" w:rsidP="003F2593">
      <w:pPr>
        <w:spacing w:line="240" w:lineRule="auto"/>
        <w:rPr>
          <w:rFonts w:cs="Times New Roman"/>
          <w:szCs w:val="24"/>
        </w:rPr>
      </w:pPr>
      <w:r w:rsidRPr="009A1069">
        <w:rPr>
          <w:rFonts w:cs="Times New Roman"/>
          <w:szCs w:val="24"/>
        </w:rPr>
        <w:t>Wolnych wniosków nie zgłoszono.</w:t>
      </w:r>
      <w:bookmarkStart w:id="0" w:name="_GoBack"/>
      <w:bookmarkEnd w:id="0"/>
    </w:p>
    <w:p w:rsidR="00F9663F" w:rsidRPr="00A36646" w:rsidRDefault="00F9663F" w:rsidP="003F2593">
      <w:pPr>
        <w:pStyle w:val="Bezodstpw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36646">
        <w:rPr>
          <w:rFonts w:ascii="Times New Roman" w:hAnsi="Times New Roman" w:cs="Times New Roman"/>
          <w:b/>
          <w:sz w:val="24"/>
          <w:szCs w:val="24"/>
        </w:rPr>
        <w:t xml:space="preserve">Ad. pkt </w:t>
      </w:r>
      <w:r w:rsidR="00BA475E">
        <w:rPr>
          <w:rFonts w:ascii="Times New Roman" w:hAnsi="Times New Roman" w:cs="Times New Roman"/>
          <w:b/>
          <w:sz w:val="24"/>
          <w:szCs w:val="24"/>
        </w:rPr>
        <w:t>4</w:t>
      </w:r>
      <w:r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820104" w:rsidRDefault="00F9663F" w:rsidP="003F2593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szCs w:val="24"/>
        </w:rPr>
        <w:t xml:space="preserve">W związku z wyczerpaniem porządku obrad </w:t>
      </w:r>
      <w:r w:rsidRPr="00F9663F">
        <w:rPr>
          <w:rFonts w:cs="Times New Roman"/>
          <w:b/>
          <w:szCs w:val="24"/>
        </w:rPr>
        <w:t>Przewodnicząca Komisji Rewizyjnej Elżbieta Jabłońska</w:t>
      </w:r>
      <w:r w:rsidRPr="00F9663F">
        <w:rPr>
          <w:rFonts w:cs="Times New Roman"/>
          <w:szCs w:val="24"/>
        </w:rPr>
        <w:t xml:space="preserve"> zamknęła posiedzenie komisji w dniu </w:t>
      </w:r>
      <w:r w:rsidR="00BA475E">
        <w:rPr>
          <w:rFonts w:cs="Times New Roman"/>
          <w:szCs w:val="24"/>
        </w:rPr>
        <w:t>28</w:t>
      </w:r>
      <w:r w:rsidRPr="00F9663F">
        <w:rPr>
          <w:rFonts w:cs="Times New Roman"/>
          <w:szCs w:val="24"/>
        </w:rPr>
        <w:t xml:space="preserve"> lutego</w:t>
      </w:r>
      <w:r w:rsidR="003F2593">
        <w:rPr>
          <w:rFonts w:cs="Times New Roman"/>
          <w:szCs w:val="24"/>
        </w:rPr>
        <w:t xml:space="preserve"> </w:t>
      </w:r>
      <w:r w:rsidRPr="00F9663F">
        <w:rPr>
          <w:rFonts w:cs="Times New Roman"/>
          <w:szCs w:val="24"/>
        </w:rPr>
        <w:t>2018</w:t>
      </w:r>
      <w:r w:rsidR="00820104">
        <w:rPr>
          <w:rFonts w:cs="Times New Roman"/>
          <w:szCs w:val="24"/>
        </w:rPr>
        <w:t xml:space="preserve"> </w:t>
      </w:r>
      <w:r w:rsidR="00656633">
        <w:rPr>
          <w:rFonts w:cs="Times New Roman"/>
          <w:szCs w:val="24"/>
        </w:rPr>
        <w:t xml:space="preserve">roku o godz. </w:t>
      </w:r>
      <w:r w:rsidR="00BA475E">
        <w:rPr>
          <w:rFonts w:cs="Times New Roman"/>
          <w:szCs w:val="24"/>
        </w:rPr>
        <w:t>12</w:t>
      </w:r>
      <w:r w:rsidR="009A1069">
        <w:rPr>
          <w:rFonts w:cs="Times New Roman"/>
          <w:szCs w:val="24"/>
          <w:vertAlign w:val="superscript"/>
        </w:rPr>
        <w:t>25</w:t>
      </w:r>
      <w:r w:rsidRPr="00F9663F">
        <w:rPr>
          <w:rFonts w:cs="Times New Roman"/>
          <w:szCs w:val="24"/>
        </w:rPr>
        <w:t>.</w:t>
      </w:r>
    </w:p>
    <w:p w:rsidR="00F9663F" w:rsidRPr="00F9663F" w:rsidRDefault="00F9663F" w:rsidP="003F2593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szCs w:val="24"/>
        </w:rPr>
        <w:t xml:space="preserve">Nagranie w formacie mp3 z przebiegu obrad komisji stanowi </w:t>
      </w:r>
      <w:r w:rsidRPr="00F9663F">
        <w:rPr>
          <w:rFonts w:cs="Times New Roman"/>
          <w:b/>
          <w:szCs w:val="24"/>
        </w:rPr>
        <w:t xml:space="preserve">załącznik nr </w:t>
      </w:r>
      <w:r w:rsidR="009E2A6F">
        <w:rPr>
          <w:rFonts w:cs="Times New Roman"/>
          <w:b/>
          <w:szCs w:val="24"/>
        </w:rPr>
        <w:t>5</w:t>
      </w:r>
      <w:r w:rsidR="003F2593">
        <w:rPr>
          <w:rFonts w:cs="Times New Roman"/>
          <w:b/>
          <w:szCs w:val="24"/>
        </w:rPr>
        <w:t xml:space="preserve"> </w:t>
      </w:r>
      <w:r w:rsidRPr="00F9663F">
        <w:rPr>
          <w:rFonts w:cs="Times New Roman"/>
          <w:szCs w:val="24"/>
        </w:rPr>
        <w:t>do protokołu.</w:t>
      </w:r>
    </w:p>
    <w:p w:rsidR="00820104" w:rsidRDefault="00F9663F" w:rsidP="00820104">
      <w:pPr>
        <w:spacing w:line="240" w:lineRule="auto"/>
        <w:ind w:left="3540"/>
        <w:rPr>
          <w:rFonts w:cs="Times New Roman"/>
          <w:szCs w:val="24"/>
        </w:rPr>
      </w:pPr>
      <w:r w:rsidRPr="00F9663F">
        <w:rPr>
          <w:rFonts w:cs="Times New Roman"/>
          <w:iCs/>
          <w:szCs w:val="24"/>
        </w:rPr>
        <w:tab/>
      </w:r>
      <w:r w:rsidRPr="00F9663F">
        <w:rPr>
          <w:rFonts w:cs="Times New Roman"/>
          <w:iCs/>
          <w:szCs w:val="24"/>
        </w:rPr>
        <w:tab/>
      </w:r>
      <w:r w:rsidRPr="00F9663F">
        <w:rPr>
          <w:rFonts w:cs="Times New Roman"/>
          <w:szCs w:val="24"/>
        </w:rPr>
        <w:t>Przewodnicząca Komisji Rewizyjnej</w:t>
      </w:r>
      <w:r w:rsidR="00820104">
        <w:rPr>
          <w:rFonts w:cs="Times New Roman"/>
          <w:szCs w:val="24"/>
        </w:rPr>
        <w:t xml:space="preserve"> </w:t>
      </w:r>
    </w:p>
    <w:p w:rsidR="003F2593" w:rsidRDefault="00820104" w:rsidP="00820104">
      <w:pPr>
        <w:spacing w:line="240" w:lineRule="auto"/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E</w:t>
      </w:r>
      <w:r w:rsidR="00F9663F" w:rsidRPr="00F9663F">
        <w:rPr>
          <w:rFonts w:cs="Times New Roman"/>
          <w:szCs w:val="24"/>
        </w:rPr>
        <w:t>lżbieta Jabłońska</w:t>
      </w:r>
    </w:p>
    <w:p w:rsidR="007F7B79" w:rsidRPr="00F9663F" w:rsidRDefault="00925243" w:rsidP="00925243">
      <w:pPr>
        <w:spacing w:line="240" w:lineRule="auto"/>
        <w:ind w:left="3540" w:hanging="3540"/>
        <w:jc w:val="left"/>
        <w:rPr>
          <w:rFonts w:cs="Times New Roman"/>
          <w:szCs w:val="24"/>
        </w:rPr>
      </w:pPr>
      <w:r>
        <w:rPr>
          <w:rFonts w:cs="Times New Roman"/>
          <w:sz w:val="22"/>
        </w:rPr>
        <w:t>P</w:t>
      </w:r>
      <w:r w:rsidR="00F9663F" w:rsidRPr="00820104">
        <w:rPr>
          <w:rFonts w:cs="Times New Roman"/>
          <w:sz w:val="22"/>
        </w:rPr>
        <w:t>rotokołowała:</w:t>
      </w:r>
      <w:r w:rsidR="00610345" w:rsidRPr="00820104">
        <w:rPr>
          <w:rFonts w:cs="Times New Roman"/>
          <w:sz w:val="22"/>
        </w:rPr>
        <w:t xml:space="preserve"> Katarzyna Kapała</w:t>
      </w:r>
    </w:p>
    <w:sectPr w:rsidR="007F7B79" w:rsidRPr="00F9663F" w:rsidSect="007F7B79">
      <w:footerReference w:type="default" r:id="rId7"/>
      <w:pgSz w:w="11906" w:h="16838"/>
      <w:pgMar w:top="568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04" w:rsidRDefault="00820104" w:rsidP="002A48D9">
      <w:pPr>
        <w:spacing w:after="0" w:line="240" w:lineRule="auto"/>
      </w:pPr>
      <w:r>
        <w:separator/>
      </w:r>
    </w:p>
  </w:endnote>
  <w:endnote w:type="continuationSeparator" w:id="1">
    <w:p w:rsidR="00820104" w:rsidRDefault="00820104" w:rsidP="002A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04" w:rsidRDefault="00820104">
    <w:pPr>
      <w:pStyle w:val="Stopka"/>
      <w:jc w:val="right"/>
    </w:pPr>
  </w:p>
  <w:p w:rsidR="00820104" w:rsidRDefault="00820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04" w:rsidRDefault="00820104" w:rsidP="002A48D9">
      <w:pPr>
        <w:spacing w:after="0" w:line="240" w:lineRule="auto"/>
      </w:pPr>
      <w:r>
        <w:separator/>
      </w:r>
    </w:p>
  </w:footnote>
  <w:footnote w:type="continuationSeparator" w:id="1">
    <w:p w:rsidR="00820104" w:rsidRDefault="00820104" w:rsidP="002A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D6D"/>
    <w:multiLevelType w:val="hybridMultilevel"/>
    <w:tmpl w:val="1782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506D"/>
    <w:multiLevelType w:val="hybridMultilevel"/>
    <w:tmpl w:val="49CC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6194"/>
    <w:multiLevelType w:val="hybridMultilevel"/>
    <w:tmpl w:val="7D0EE1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63F"/>
    <w:rsid w:val="00015D97"/>
    <w:rsid w:val="000C045C"/>
    <w:rsid w:val="001C6795"/>
    <w:rsid w:val="00284B25"/>
    <w:rsid w:val="002A48D9"/>
    <w:rsid w:val="002D2119"/>
    <w:rsid w:val="00387AD6"/>
    <w:rsid w:val="003F2593"/>
    <w:rsid w:val="0040023F"/>
    <w:rsid w:val="00532AF5"/>
    <w:rsid w:val="005C51D0"/>
    <w:rsid w:val="00610345"/>
    <w:rsid w:val="00656633"/>
    <w:rsid w:val="006E6903"/>
    <w:rsid w:val="006E6A2E"/>
    <w:rsid w:val="006E6F14"/>
    <w:rsid w:val="007904A8"/>
    <w:rsid w:val="007A0581"/>
    <w:rsid w:val="007B6E3D"/>
    <w:rsid w:val="007F7B79"/>
    <w:rsid w:val="00811220"/>
    <w:rsid w:val="00820104"/>
    <w:rsid w:val="00832D0C"/>
    <w:rsid w:val="00876558"/>
    <w:rsid w:val="008D718B"/>
    <w:rsid w:val="008E686F"/>
    <w:rsid w:val="008F6D20"/>
    <w:rsid w:val="00925243"/>
    <w:rsid w:val="00965F22"/>
    <w:rsid w:val="00997985"/>
    <w:rsid w:val="009A1069"/>
    <w:rsid w:val="009C2E45"/>
    <w:rsid w:val="009E2A6F"/>
    <w:rsid w:val="00A342EB"/>
    <w:rsid w:val="00A36646"/>
    <w:rsid w:val="00A4381D"/>
    <w:rsid w:val="00A55A35"/>
    <w:rsid w:val="00B11784"/>
    <w:rsid w:val="00B227F5"/>
    <w:rsid w:val="00BA475E"/>
    <w:rsid w:val="00CC31B7"/>
    <w:rsid w:val="00CE7A69"/>
    <w:rsid w:val="00D6342F"/>
    <w:rsid w:val="00DC5CB2"/>
    <w:rsid w:val="00E41274"/>
    <w:rsid w:val="00F01D6D"/>
    <w:rsid w:val="00F9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D6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6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63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63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66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F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5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kwisniewska</cp:lastModifiedBy>
  <cp:revision>38</cp:revision>
  <cp:lastPrinted>2018-02-27T10:01:00Z</cp:lastPrinted>
  <dcterms:created xsi:type="dcterms:W3CDTF">2018-02-27T09:20:00Z</dcterms:created>
  <dcterms:modified xsi:type="dcterms:W3CDTF">2018-03-26T10:13:00Z</dcterms:modified>
</cp:coreProperties>
</file>