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1A" w:rsidRPr="0023441A" w:rsidRDefault="0023441A" w:rsidP="0023441A">
      <w:pPr>
        <w:spacing w:after="0" w:line="240" w:lineRule="auto"/>
        <w:rPr>
          <w:rFonts w:eastAsia="Times New Roman" w:cstheme="minorHAnsi"/>
          <w:b/>
          <w:color w:val="000000"/>
          <w:u w:val="single"/>
          <w:lang w:eastAsia="pl-PL"/>
        </w:rPr>
      </w:pPr>
      <w:r w:rsidRPr="0023441A">
        <w:rPr>
          <w:rFonts w:eastAsia="Times New Roman" w:cstheme="minorHAnsi"/>
          <w:b/>
          <w:color w:val="000000"/>
          <w:u w:val="single"/>
          <w:lang w:eastAsia="pl-PL"/>
        </w:rPr>
        <w:t>Ogłoszenie nr 500085646-N-2018 z dnia 19-04-2018 r.</w:t>
      </w:r>
    </w:p>
    <w:p w:rsidR="0023441A" w:rsidRPr="0023441A" w:rsidRDefault="0023441A" w:rsidP="0023441A">
      <w:pPr>
        <w:spacing w:after="0" w:line="240" w:lineRule="auto"/>
        <w:rPr>
          <w:rFonts w:eastAsia="Times New Roman" w:cstheme="minorHAnsi"/>
          <w:color w:val="000000"/>
          <w:sz w:val="18"/>
          <w:szCs w:val="18"/>
          <w:lang w:eastAsia="pl-PL"/>
        </w:rPr>
      </w:pPr>
    </w:p>
    <w:p w:rsidR="0023441A" w:rsidRDefault="0023441A" w:rsidP="0023441A">
      <w:pPr>
        <w:spacing w:after="0" w:line="240" w:lineRule="auto"/>
        <w:jc w:val="both"/>
        <w:rPr>
          <w:rFonts w:eastAsia="Times New Roman" w:cstheme="minorHAnsi"/>
          <w:b/>
          <w:bCs/>
          <w:color w:val="000000"/>
          <w:sz w:val="27"/>
          <w:szCs w:val="27"/>
          <w:lang w:eastAsia="pl-PL"/>
        </w:rPr>
      </w:pPr>
    </w:p>
    <w:p w:rsidR="0023441A" w:rsidRDefault="0023441A" w:rsidP="0023441A">
      <w:pPr>
        <w:spacing w:after="0" w:line="240" w:lineRule="auto"/>
        <w:jc w:val="both"/>
        <w:rPr>
          <w:rFonts w:eastAsia="Times New Roman" w:cstheme="minorHAnsi"/>
          <w:b/>
          <w:bCs/>
          <w:color w:val="000000"/>
          <w:sz w:val="27"/>
          <w:szCs w:val="27"/>
          <w:lang w:eastAsia="pl-PL"/>
        </w:rPr>
      </w:pPr>
      <w:r w:rsidRPr="0023441A">
        <w:rPr>
          <w:rFonts w:eastAsia="Times New Roman" w:cstheme="minorHAnsi"/>
          <w:b/>
          <w:bCs/>
          <w:color w:val="000000"/>
          <w:sz w:val="27"/>
          <w:szCs w:val="27"/>
          <w:lang w:eastAsia="pl-PL"/>
        </w:rPr>
        <w:t>Ośrodek Sportu i Rekreacji "Wyspiarz": „Przekształcenie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 </w:t>
      </w:r>
      <w:r w:rsidRPr="0023441A">
        <w:rPr>
          <w:rFonts w:eastAsia="Times New Roman" w:cstheme="minorHAnsi"/>
          <w:b/>
          <w:bCs/>
          <w:color w:val="000000"/>
          <w:sz w:val="27"/>
          <w:szCs w:val="27"/>
          <w:lang w:eastAsia="pl-PL"/>
        </w:rPr>
        <w:br/>
      </w:r>
      <w:r w:rsidRPr="0023441A">
        <w:rPr>
          <w:rFonts w:eastAsia="Times New Roman" w:cstheme="minorHAnsi"/>
          <w:b/>
          <w:bCs/>
          <w:color w:val="000000"/>
          <w:sz w:val="27"/>
          <w:szCs w:val="27"/>
          <w:lang w:eastAsia="pl-PL"/>
        </w:rPr>
        <w:br/>
      </w:r>
    </w:p>
    <w:p w:rsidR="0023441A" w:rsidRPr="0023441A" w:rsidRDefault="0023441A" w:rsidP="0023441A">
      <w:pPr>
        <w:spacing w:after="0" w:line="240" w:lineRule="auto"/>
        <w:jc w:val="center"/>
        <w:rPr>
          <w:rFonts w:eastAsia="Times New Roman" w:cstheme="minorHAnsi"/>
          <w:b/>
          <w:bCs/>
          <w:color w:val="000000"/>
          <w:sz w:val="27"/>
          <w:szCs w:val="27"/>
          <w:lang w:eastAsia="pl-PL"/>
        </w:rPr>
      </w:pPr>
      <w:bookmarkStart w:id="0" w:name="_GoBack"/>
      <w:r w:rsidRPr="0023441A">
        <w:rPr>
          <w:rFonts w:eastAsia="Times New Roman" w:cstheme="minorHAnsi"/>
          <w:b/>
          <w:bCs/>
          <w:color w:val="000000"/>
          <w:sz w:val="27"/>
          <w:szCs w:val="27"/>
          <w:lang w:eastAsia="pl-PL"/>
        </w:rPr>
        <w:t xml:space="preserve">OGŁOSZENIE O UDZIELENIU ZAMÓWIENIA </w:t>
      </w:r>
      <w:bookmarkEnd w:id="0"/>
      <w:r w:rsidRPr="0023441A">
        <w:rPr>
          <w:rFonts w:eastAsia="Times New Roman" w:cstheme="minorHAnsi"/>
          <w:b/>
          <w:bCs/>
          <w:color w:val="000000"/>
          <w:sz w:val="27"/>
          <w:szCs w:val="27"/>
          <w:lang w:eastAsia="pl-PL"/>
        </w:rPr>
        <w:t>- Roboty budowlane</w:t>
      </w:r>
    </w:p>
    <w:p w:rsidR="0023441A" w:rsidRDefault="0023441A" w:rsidP="0023441A">
      <w:pPr>
        <w:spacing w:after="0" w:line="240" w:lineRule="auto"/>
        <w:rPr>
          <w:rFonts w:eastAsia="Times New Roman" w:cstheme="minorHAnsi"/>
          <w:b/>
          <w:bCs/>
          <w:color w:val="000000"/>
          <w:sz w:val="18"/>
          <w:szCs w:val="18"/>
          <w:lang w:eastAsia="pl-PL"/>
        </w:rPr>
      </w:pP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Zamieszczanie ogłoszenia:</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obowiązkowe</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Ogłoszenie dotyczy:</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zamówienia publicznego</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Zamówienie dotyczy projektu lub programu współfinansowanego ze środków Unii Europejskiej </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nie</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Zamówienie było przedmiotem ogłoszenia w Biuletynie Zamówień Publicznych:</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tak </w:t>
      </w:r>
      <w:r w:rsidRPr="0023441A">
        <w:rPr>
          <w:rFonts w:eastAsia="Times New Roman" w:cstheme="minorHAnsi"/>
          <w:color w:val="000000"/>
          <w:sz w:val="18"/>
          <w:szCs w:val="18"/>
          <w:lang w:eastAsia="pl-PL"/>
        </w:rPr>
        <w:br/>
        <w:t>Numer ogłoszenia: 53973-N-2018</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Ogłoszenie o zmianie ogłoszenia zostało zamieszczone w Biuletynie Zamówień Publicznych:</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nie</w:t>
      </w:r>
    </w:p>
    <w:p w:rsidR="0023441A" w:rsidRPr="0023441A" w:rsidRDefault="0023441A" w:rsidP="0023441A">
      <w:pPr>
        <w:spacing w:after="0" w:line="240" w:lineRule="auto"/>
        <w:rPr>
          <w:rFonts w:eastAsia="Times New Roman" w:cstheme="minorHAnsi"/>
          <w:sz w:val="24"/>
          <w:szCs w:val="24"/>
          <w:lang w:eastAsia="pl-PL"/>
        </w:rPr>
      </w:pPr>
    </w:p>
    <w:p w:rsidR="0023441A" w:rsidRPr="0023441A" w:rsidRDefault="0023441A" w:rsidP="0023441A">
      <w:pPr>
        <w:spacing w:after="0" w:line="240" w:lineRule="auto"/>
        <w:rPr>
          <w:rFonts w:eastAsia="Times New Roman" w:cstheme="minorHAnsi"/>
          <w:b/>
          <w:bCs/>
          <w:color w:val="000000"/>
          <w:sz w:val="27"/>
          <w:szCs w:val="27"/>
          <w:lang w:eastAsia="pl-PL"/>
        </w:rPr>
      </w:pPr>
      <w:r w:rsidRPr="0023441A">
        <w:rPr>
          <w:rFonts w:eastAsia="Times New Roman" w:cstheme="minorHAnsi"/>
          <w:b/>
          <w:bCs/>
          <w:color w:val="000000"/>
          <w:sz w:val="27"/>
          <w:szCs w:val="27"/>
          <w:u w:val="single"/>
          <w:lang w:eastAsia="pl-PL"/>
        </w:rPr>
        <w:t>SEKCJA I: ZAMAWIAJĄCY</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Postępowanie zostało przeprowadzone przez centralnego zamawiającego</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tak</w:t>
      </w:r>
    </w:p>
    <w:p w:rsidR="0023441A" w:rsidRPr="0023441A" w:rsidRDefault="0023441A" w:rsidP="0023441A">
      <w:pPr>
        <w:spacing w:after="0" w:line="240" w:lineRule="auto"/>
        <w:rPr>
          <w:rFonts w:eastAsia="Times New Roman" w:cstheme="minorHAnsi"/>
          <w:color w:val="000000"/>
          <w:sz w:val="18"/>
          <w:szCs w:val="18"/>
          <w:lang w:eastAsia="pl-PL"/>
        </w:rPr>
      </w:pP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I. 1) NAZWA I ADRES:</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Ośrodek Sportu i Rekreacji "Wyspiarz", Krajowy numer identyfikacyjny 33094400000, ul. ul. Jana Matejki  22, 72600   Świnoujście, woj. zachodniopomorskie, państwo Polska, tel. 0-91 3213781, e-mail osir@uznam.net.pl, faks 0-91 3213781. </w:t>
      </w:r>
      <w:r w:rsidRPr="0023441A">
        <w:rPr>
          <w:rFonts w:eastAsia="Times New Roman" w:cstheme="minorHAnsi"/>
          <w:color w:val="000000"/>
          <w:sz w:val="18"/>
          <w:szCs w:val="18"/>
          <w:lang w:eastAsia="pl-PL"/>
        </w:rPr>
        <w:br/>
        <w:t>Adres strony internetowej (</w:t>
      </w:r>
      <w:proofErr w:type="spellStart"/>
      <w:r w:rsidRPr="0023441A">
        <w:rPr>
          <w:rFonts w:eastAsia="Times New Roman" w:cstheme="minorHAnsi"/>
          <w:color w:val="000000"/>
          <w:sz w:val="18"/>
          <w:szCs w:val="18"/>
          <w:lang w:eastAsia="pl-PL"/>
        </w:rPr>
        <w:t>url</w:t>
      </w:r>
      <w:proofErr w:type="spellEnd"/>
      <w:r w:rsidRPr="0023441A">
        <w:rPr>
          <w:rFonts w:eastAsia="Times New Roman" w:cstheme="minorHAnsi"/>
          <w:color w:val="000000"/>
          <w:sz w:val="18"/>
          <w:szCs w:val="18"/>
          <w:lang w:eastAsia="pl-PL"/>
        </w:rPr>
        <w:t>): www.osir.swinoujscie.pl </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I.2) RODZAJ ZAMAWIAJĄCEGO:</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Administracja samorządowa</w:t>
      </w:r>
    </w:p>
    <w:p w:rsidR="0023441A" w:rsidRPr="0023441A" w:rsidRDefault="0023441A" w:rsidP="0023441A">
      <w:pPr>
        <w:spacing w:after="0" w:line="240" w:lineRule="auto"/>
        <w:rPr>
          <w:rFonts w:eastAsia="Times New Roman" w:cstheme="minorHAnsi"/>
          <w:b/>
          <w:bCs/>
          <w:color w:val="000000"/>
          <w:sz w:val="27"/>
          <w:szCs w:val="27"/>
          <w:u w:val="single"/>
          <w:lang w:eastAsia="pl-PL"/>
        </w:rPr>
      </w:pPr>
    </w:p>
    <w:p w:rsidR="0023441A" w:rsidRPr="0023441A" w:rsidRDefault="0023441A" w:rsidP="0023441A">
      <w:pPr>
        <w:spacing w:after="0" w:line="240" w:lineRule="auto"/>
        <w:rPr>
          <w:rFonts w:eastAsia="Times New Roman" w:cstheme="minorHAnsi"/>
          <w:b/>
          <w:bCs/>
          <w:color w:val="000000"/>
          <w:sz w:val="27"/>
          <w:szCs w:val="27"/>
          <w:lang w:eastAsia="pl-PL"/>
        </w:rPr>
      </w:pPr>
      <w:r w:rsidRPr="0023441A">
        <w:rPr>
          <w:rFonts w:eastAsia="Times New Roman" w:cstheme="minorHAnsi"/>
          <w:b/>
          <w:bCs/>
          <w:color w:val="000000"/>
          <w:sz w:val="27"/>
          <w:szCs w:val="27"/>
          <w:u w:val="single"/>
          <w:lang w:eastAsia="pl-PL"/>
        </w:rPr>
        <w:t>SEKCJA II: PRZEDMIOT ZAMÓWIENIA</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II.1) Nazwa nadana zamówieniu przez zamawiającego: </w:t>
      </w:r>
    </w:p>
    <w:p w:rsidR="0023441A" w:rsidRPr="0023441A" w:rsidRDefault="0023441A" w:rsidP="0023441A">
      <w:pPr>
        <w:spacing w:after="0" w:line="240" w:lineRule="auto"/>
        <w:jc w:val="both"/>
        <w:rPr>
          <w:rFonts w:eastAsia="Times New Roman" w:cstheme="minorHAnsi"/>
          <w:color w:val="000000"/>
          <w:sz w:val="18"/>
          <w:szCs w:val="18"/>
          <w:lang w:eastAsia="pl-PL"/>
        </w:rPr>
      </w:pPr>
      <w:r w:rsidRPr="0023441A">
        <w:rPr>
          <w:rFonts w:eastAsia="Times New Roman" w:cstheme="minorHAnsi"/>
          <w:color w:val="000000"/>
          <w:sz w:val="18"/>
          <w:szCs w:val="18"/>
          <w:lang w:eastAsia="pl-PL"/>
        </w:rPr>
        <w:t>„Przekształcenie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Numer referencyjny</w:t>
      </w:r>
      <w:r w:rsidRPr="0023441A">
        <w:rPr>
          <w:rFonts w:eastAsia="Times New Roman" w:cstheme="minorHAnsi"/>
          <w:i/>
          <w:iCs/>
          <w:color w:val="000000"/>
          <w:sz w:val="18"/>
          <w:szCs w:val="18"/>
          <w:lang w:eastAsia="pl-PL"/>
        </w:rPr>
        <w:t>(jeżeli dotyczy):</w:t>
      </w:r>
      <w:r w:rsidRPr="0023441A">
        <w:rPr>
          <w:rFonts w:eastAsia="Times New Roman" w:cstheme="minorHAnsi"/>
          <w:color w:val="000000"/>
          <w:sz w:val="18"/>
          <w:szCs w:val="18"/>
          <w:lang w:eastAsia="pl-PL"/>
        </w:rPr>
        <w:t> </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OSIR/ZP/3/2018</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II.2) Rodzaj zamówienia:</w:t>
      </w:r>
      <w:r w:rsidRPr="0023441A">
        <w:rPr>
          <w:rFonts w:eastAsia="Times New Roman" w:cstheme="minorHAnsi"/>
          <w:color w:val="000000"/>
          <w:sz w:val="18"/>
          <w:szCs w:val="18"/>
          <w:lang w:eastAsia="pl-PL"/>
        </w:rPr>
        <w:t> </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Roboty budowlane</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II.3) Krótki opis przedmiotu zamówienia </w:t>
      </w:r>
      <w:r w:rsidRPr="0023441A">
        <w:rPr>
          <w:rFonts w:eastAsia="Times New Roman" w:cstheme="minorHAnsi"/>
          <w:i/>
          <w:iCs/>
          <w:color w:val="000000"/>
          <w:sz w:val="18"/>
          <w:szCs w:val="18"/>
          <w:lang w:eastAsia="pl-PL"/>
        </w:rPr>
        <w:t>(wielkość, zakres, rodzaj i ilość dostaw, usług lub robót budowlanych lub określenie zapotrzebowania i wymagań )</w:t>
      </w:r>
      <w:r w:rsidRPr="0023441A">
        <w:rPr>
          <w:rFonts w:eastAsia="Times New Roman" w:cstheme="minorHAnsi"/>
          <w:color w:val="000000"/>
          <w:sz w:val="18"/>
          <w:szCs w:val="18"/>
          <w:lang w:eastAsia="pl-PL"/>
        </w:rPr>
        <w:t> </w:t>
      </w:r>
      <w:r w:rsidRPr="0023441A">
        <w:rPr>
          <w:rFonts w:eastAsia="Times New Roman" w:cstheme="minorHAnsi"/>
          <w:b/>
          <w:bCs/>
          <w:color w:val="000000"/>
          <w:sz w:val="18"/>
          <w:szCs w:val="18"/>
          <w:lang w:eastAsia="pl-PL"/>
        </w:rPr>
        <w:t>a w przypadku partnerstwa innowacyjnego - określenie zapotrzebowania na innowacyjny produkt, usługę lub roboty budowlane:</w:t>
      </w:r>
      <w:r w:rsidRPr="0023441A">
        <w:rPr>
          <w:rFonts w:eastAsia="Times New Roman" w:cstheme="minorHAnsi"/>
          <w:color w:val="000000"/>
          <w:sz w:val="18"/>
          <w:szCs w:val="18"/>
          <w:lang w:eastAsia="pl-PL"/>
        </w:rPr>
        <w:t> </w:t>
      </w:r>
    </w:p>
    <w:p w:rsidR="0023441A" w:rsidRPr="0023441A" w:rsidRDefault="0023441A" w:rsidP="0023441A">
      <w:pPr>
        <w:spacing w:after="0" w:line="240" w:lineRule="auto"/>
        <w:jc w:val="both"/>
        <w:rPr>
          <w:rFonts w:eastAsia="Times New Roman" w:cstheme="minorHAnsi"/>
          <w:color w:val="000000"/>
          <w:sz w:val="18"/>
          <w:szCs w:val="18"/>
          <w:lang w:eastAsia="pl-PL"/>
        </w:rPr>
      </w:pPr>
      <w:r w:rsidRPr="0023441A">
        <w:rPr>
          <w:rFonts w:eastAsia="Times New Roman" w:cstheme="minorHAnsi"/>
          <w:color w:val="000000"/>
          <w:sz w:val="18"/>
          <w:szCs w:val="18"/>
          <w:lang w:eastAsia="pl-PL"/>
        </w:rPr>
        <w:t xml:space="preserve">Opis przedmiotu zamówienia W postępowaniu nr OSIR/ZP/3/2018 dotyczącym wyboru wykonawcy robót budowlanych na realizację zamówienia publicznego pn.: „Przekształcenie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 1. Przedmiot zamówienia odpowiada następującym kodom CPV: </w:t>
      </w:r>
      <w:r w:rsidRPr="0023441A">
        <w:rPr>
          <w:rFonts w:eastAsia="Times New Roman" w:cstheme="minorHAnsi"/>
          <w:color w:val="000000"/>
          <w:sz w:val="18"/>
          <w:szCs w:val="18"/>
          <w:lang w:eastAsia="pl-PL"/>
        </w:rPr>
        <w:sym w:font="Symbol" w:char="F0A7"/>
      </w:r>
      <w:r w:rsidRPr="0023441A">
        <w:rPr>
          <w:rFonts w:eastAsia="Times New Roman" w:cstheme="minorHAnsi"/>
          <w:color w:val="000000"/>
          <w:sz w:val="18"/>
          <w:szCs w:val="18"/>
          <w:lang w:eastAsia="pl-PL"/>
        </w:rPr>
        <w:t xml:space="preserve"> 45 000000-7 - roboty budowlane, </w:t>
      </w:r>
      <w:r w:rsidRPr="0023441A">
        <w:rPr>
          <w:rFonts w:eastAsia="Times New Roman" w:cstheme="minorHAnsi"/>
          <w:color w:val="000000"/>
          <w:sz w:val="18"/>
          <w:szCs w:val="18"/>
          <w:lang w:eastAsia="pl-PL"/>
        </w:rPr>
        <w:sym w:font="Symbol" w:char="F0A7"/>
      </w:r>
      <w:r w:rsidRPr="0023441A">
        <w:rPr>
          <w:rFonts w:eastAsia="Times New Roman" w:cstheme="minorHAnsi"/>
          <w:color w:val="000000"/>
          <w:sz w:val="18"/>
          <w:szCs w:val="18"/>
          <w:lang w:eastAsia="pl-PL"/>
        </w:rPr>
        <w:t xml:space="preserve"> 45 112720-8 - roboty w zakresie kształtowania terenów sportowych i rekreacyjnych W ramach zadania Wykonawca zobowiązany będzie wykonać 13 stanowisk kempingowych usytuowanych od strony południowej przy drodze wewnętrznej asfaltowej zgodnie z zaznaczeniem pokazany w załączniku graficznym nr 10. Przedmiotowe 13 stanowisk do wykonania w ramach zadania ułożonych winno być „w jodełkę”, stanowiska oddzielone będą między sobą ogrodzeniem z linek stalowych zakotwionych w słupkach stalowych. W obrębie planowanych prac znajduje się już nowo wykonana instalacja elektryczna i wodna (słupki zasilające/dystrybucyjne). W wyniku planowanej inwestycji nie zostaną usunięte żadne drzewa. Planowana infrastruktura zlokalizowana będzie na działce nr 112 w obrębie 0002. 2. ISTNIEJĄCY STAN ZAGOSPODAROWANIA DZIAŁKI Obecnie przedmiotowy teren, jest terenem nieurządzonym, wysypanym piaskiem i porośniętym częściowo trawą, z pojedynczymi drzewami rosnącymi przy granicach obszaru przedmiotowego opracowania. Od strony północnej teren przylega do pasa drogowego, w granicach </w:t>
      </w:r>
      <w:r w:rsidRPr="0023441A">
        <w:rPr>
          <w:rFonts w:eastAsia="Times New Roman" w:cstheme="minorHAnsi"/>
          <w:color w:val="000000"/>
          <w:sz w:val="18"/>
          <w:szCs w:val="18"/>
          <w:lang w:eastAsia="pl-PL"/>
        </w:rPr>
        <w:lastRenderedPageBreak/>
        <w:t xml:space="preserve">którego przebiega ul. Słowackiego – jest od niej oddzielony płotem; od strony południowej natomiast jest ograniczony wewnętrzną drogą asfaltową oddzielającą przedmiotową część terenu od pozostałej części kempingu, na której znajdują się wydzielone stanowiska karawaningowe. Wokół przedmiotowego terenu, w bezpośrednim sąsiedztwie obszaru stanowiącego przedmiot opracowania, znajdują się budynki gospodarcze stanowiące zaplecze sanitarne dla bazy turystycznej. W pobliżu istniejącej drogi asfaltowej znajdują się istniejące słupy oświetleniowe przeznaczone do pozostawienia. 3. FORMA ARCHITEKTONICZNA ORAZ FUNKCJA OBIEKTU Stanowiska zaprojektowano w taki sposób, aby w maksymalnym stopniu wykorzystać powierzchnię przedmiotowego terenu oraz aby zapewnić wygodę korzystania z nich (również w momencie parkowania </w:t>
      </w:r>
      <w:proofErr w:type="spellStart"/>
      <w:r w:rsidRPr="0023441A">
        <w:rPr>
          <w:rFonts w:eastAsia="Times New Roman" w:cstheme="minorHAnsi"/>
          <w:color w:val="000000"/>
          <w:sz w:val="18"/>
          <w:szCs w:val="18"/>
          <w:lang w:eastAsia="pl-PL"/>
        </w:rPr>
        <w:t>kampera</w:t>
      </w:r>
      <w:proofErr w:type="spellEnd"/>
      <w:r w:rsidRPr="0023441A">
        <w:rPr>
          <w:rFonts w:eastAsia="Times New Roman" w:cstheme="minorHAnsi"/>
          <w:color w:val="000000"/>
          <w:sz w:val="18"/>
          <w:szCs w:val="18"/>
          <w:lang w:eastAsia="pl-PL"/>
        </w:rPr>
        <w:t xml:space="preserve">) turystom. Stąd zaproponowano układ stanowisk kempingowych „w jodełkę”, usytuowanych względem otaczającej je drogi dojazdowej pod kątem ok. 57 stopni. Szerokość pojedynczego stanowiska kempingowego to 7.0m, a jego powierzchnia to ok. 70m². W obrębie każdego stanowiska, przy jednej z granic ze stanowiskiem sąsiednim, zaplanowano miejsce przeznaczone na stacjonowanie </w:t>
      </w:r>
      <w:proofErr w:type="spellStart"/>
      <w:r w:rsidRPr="0023441A">
        <w:rPr>
          <w:rFonts w:eastAsia="Times New Roman" w:cstheme="minorHAnsi"/>
          <w:color w:val="000000"/>
          <w:sz w:val="18"/>
          <w:szCs w:val="18"/>
          <w:lang w:eastAsia="pl-PL"/>
        </w:rPr>
        <w:t>kampera</w:t>
      </w:r>
      <w:proofErr w:type="spellEnd"/>
      <w:r w:rsidRPr="0023441A">
        <w:rPr>
          <w:rFonts w:eastAsia="Times New Roman" w:cstheme="minorHAnsi"/>
          <w:color w:val="000000"/>
          <w:sz w:val="18"/>
          <w:szCs w:val="18"/>
          <w:lang w:eastAsia="pl-PL"/>
        </w:rPr>
        <w:t xml:space="preserve">. Jest to pas o szer. 3.0m wyłożony </w:t>
      </w:r>
      <w:proofErr w:type="spellStart"/>
      <w:r w:rsidRPr="0023441A">
        <w:rPr>
          <w:rFonts w:eastAsia="Times New Roman" w:cstheme="minorHAnsi"/>
          <w:color w:val="000000"/>
          <w:sz w:val="18"/>
          <w:szCs w:val="18"/>
          <w:lang w:eastAsia="pl-PL"/>
        </w:rPr>
        <w:t>ekorastrem</w:t>
      </w:r>
      <w:proofErr w:type="spellEnd"/>
      <w:r w:rsidRPr="0023441A">
        <w:rPr>
          <w:rFonts w:eastAsia="Times New Roman" w:cstheme="minorHAnsi"/>
          <w:color w:val="000000"/>
          <w:sz w:val="18"/>
          <w:szCs w:val="18"/>
          <w:lang w:eastAsia="pl-PL"/>
        </w:rPr>
        <w:t xml:space="preserve"> (kratka trawnikowa z tworzywa sztucznego w kolorze czarnym), który stabilizuje grunt, a jednocześnie pozwala na wegetację roślin. Pod kratkami </w:t>
      </w:r>
      <w:proofErr w:type="spellStart"/>
      <w:r w:rsidRPr="0023441A">
        <w:rPr>
          <w:rFonts w:eastAsia="Times New Roman" w:cstheme="minorHAnsi"/>
          <w:color w:val="000000"/>
          <w:sz w:val="18"/>
          <w:szCs w:val="18"/>
          <w:lang w:eastAsia="pl-PL"/>
        </w:rPr>
        <w:t>ekorastru</w:t>
      </w:r>
      <w:proofErr w:type="spellEnd"/>
      <w:r w:rsidRPr="0023441A">
        <w:rPr>
          <w:rFonts w:eastAsia="Times New Roman" w:cstheme="minorHAnsi"/>
          <w:color w:val="000000"/>
          <w:sz w:val="18"/>
          <w:szCs w:val="18"/>
          <w:lang w:eastAsia="pl-PL"/>
        </w:rPr>
        <w:t xml:space="preserve"> należy wykonać podbudowę jak pod projektowaną </w:t>
      </w:r>
      <w:proofErr w:type="spellStart"/>
      <w:r w:rsidRPr="0023441A">
        <w:rPr>
          <w:rFonts w:eastAsia="Times New Roman" w:cstheme="minorHAnsi"/>
          <w:color w:val="000000"/>
          <w:sz w:val="18"/>
          <w:szCs w:val="18"/>
          <w:lang w:eastAsia="pl-PL"/>
        </w:rPr>
        <w:t>pieszojezdnią</w:t>
      </w:r>
      <w:proofErr w:type="spellEnd"/>
      <w:r w:rsidRPr="0023441A">
        <w:rPr>
          <w:rFonts w:eastAsia="Times New Roman" w:cstheme="minorHAnsi"/>
          <w:color w:val="000000"/>
          <w:sz w:val="18"/>
          <w:szCs w:val="18"/>
          <w:lang w:eastAsia="pl-PL"/>
        </w:rPr>
        <w:t>. Pozostałą powierzchnię stanowisk karawaningowych należy wysiać trawą. Pomiędzy projektowanymi stanowiskami w centralnej części, wzdłuż linii oddzielającej pas stanowisk po stronie północnej od pasa stanowisk po stronie południowej zaprojektowano ogrodzenie z linek stalowych zakotwionych w słupkach stalowych o wys. 0,9m mierzonej od poziomu terenu i rozstawie osiowym pomiędzy słupkami 2,4m (zob. szczegółowy rys. 03). Linki stalowe powleczone kolorowym PCV, są ponaciągane w taki sposób, aby tworzyły dynamiczny nieregularny układ linii w dwóch kolorach: żółtym (5 linii równoległych) i szarym (2 linie skośne zakotwione w jednym punkcie w słupku po jednej stronie przęsła i w dwóch punktach w słupku po drugiej stronie przęsła). Linki w kolorze żółtym są tak ponaciągane, że w miejscu styku ze słupkiem, mijają go raz z lewej raz z prawej strony (zob. rys. 03 PRZEKRÓJ PRZEZ OGRODZENIE 1:50). Słupki stalowe muszą być zabetonowane w fundamentach betonowych. Słupki stalowe projektowanego ogrodzenia należy zabetonować w fundamentach betonowych o wymiarach w rzucie poziomym min. 30x30cm i głębokości min. 40cm. Słupki przed zabetonowaniem należy ocynkować. Słupki dystrybucyjne należy zabetonować w fundamentach betonowych o wymiarach w rzucie poziomym min. 40x40cm i głębokości min. 40cm. W obrębie opisanego powyżej ogrodzenia zaplanowano przestrzeń do zabawy dla dzieci w postaci podłużnej „piaskownicy” z wykorzystaniem piasku plażowego, który w stanie istniejącym znajduje się na przedmiotowym terenie. Przestrzeń tę stanowi łacha piasku wydzielona płynną falistą linią oddzielającą za pomocą obrzeża betonowego piasek od części stanowisk karawaningowych wysianych trawą. 4. DOSTĘPNOŚĆ DLA OSÓB NIEPEŁNOSPRAWNYCH Projektowana infrastruktura techniczna znajduje się na płaskim terenie bez różnic poziomów, które trzeba pokonywać schodami, w związku z czym cały teren jest dostępny dla osób niepełnosprawnych poruszających się na wózkach. Zakres opracowania ograniczony jest do powierzchni płaskich terenu, na których zaprojektowano stanowiska karawaningowe.</w:t>
      </w:r>
    </w:p>
    <w:p w:rsidR="0023441A" w:rsidRPr="0023441A" w:rsidRDefault="0023441A" w:rsidP="0023441A">
      <w:pPr>
        <w:spacing w:after="0" w:line="240" w:lineRule="auto"/>
        <w:rPr>
          <w:rFonts w:eastAsia="Times New Roman" w:cstheme="minorHAnsi"/>
          <w:b/>
          <w:bCs/>
          <w:color w:val="000000"/>
          <w:sz w:val="18"/>
          <w:szCs w:val="18"/>
          <w:lang w:eastAsia="pl-PL"/>
        </w:rPr>
      </w:pP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II.4) Informacja o częściach zamówienia:</w:t>
      </w:r>
      <w:r w:rsidRPr="0023441A">
        <w:rPr>
          <w:rFonts w:eastAsia="Times New Roman" w:cstheme="minorHAnsi"/>
          <w:color w:val="000000"/>
          <w:sz w:val="18"/>
          <w:szCs w:val="18"/>
          <w:lang w:eastAsia="pl-PL"/>
        </w:rPr>
        <w:t> </w:t>
      </w:r>
      <w:r w:rsidRPr="0023441A">
        <w:rPr>
          <w:rFonts w:eastAsia="Times New Roman" w:cstheme="minorHAnsi"/>
          <w:color w:val="000000"/>
          <w:sz w:val="18"/>
          <w:szCs w:val="18"/>
          <w:lang w:eastAsia="pl-PL"/>
        </w:rPr>
        <w:br/>
      </w:r>
      <w:r w:rsidRPr="0023441A">
        <w:rPr>
          <w:rFonts w:eastAsia="Times New Roman" w:cstheme="minorHAnsi"/>
          <w:b/>
          <w:bCs/>
          <w:color w:val="000000"/>
          <w:sz w:val="18"/>
          <w:szCs w:val="18"/>
          <w:lang w:eastAsia="pl-PL"/>
        </w:rPr>
        <w:t>Zamówienie było podzielone na części:</w:t>
      </w:r>
      <w:r w:rsidRPr="0023441A">
        <w:rPr>
          <w:rFonts w:eastAsia="Times New Roman" w:cstheme="minorHAnsi"/>
          <w:color w:val="000000"/>
          <w:sz w:val="18"/>
          <w:szCs w:val="18"/>
          <w:lang w:eastAsia="pl-PL"/>
        </w:rPr>
        <w:t> </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nie</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II.5) Główny Kod CPV:</w:t>
      </w:r>
      <w:r w:rsidRPr="0023441A">
        <w:rPr>
          <w:rFonts w:eastAsia="Times New Roman" w:cstheme="minorHAnsi"/>
          <w:color w:val="000000"/>
          <w:sz w:val="18"/>
          <w:szCs w:val="18"/>
          <w:lang w:eastAsia="pl-PL"/>
        </w:rPr>
        <w:t> 45000000-7</w:t>
      </w:r>
    </w:p>
    <w:p w:rsidR="0023441A" w:rsidRPr="0023441A" w:rsidRDefault="0023441A" w:rsidP="0023441A">
      <w:pPr>
        <w:spacing w:after="0" w:line="240" w:lineRule="auto"/>
        <w:rPr>
          <w:rFonts w:eastAsia="Times New Roman" w:cstheme="minorHAnsi"/>
          <w:color w:val="000000"/>
          <w:sz w:val="18"/>
          <w:szCs w:val="18"/>
          <w:lang w:eastAsia="pl-PL"/>
        </w:rPr>
      </w:pP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Dodatkowe kody CPV: </w:t>
      </w:r>
      <w:r w:rsidRPr="0023441A">
        <w:rPr>
          <w:rFonts w:eastAsia="Times New Roman" w:cstheme="minorHAnsi"/>
          <w:color w:val="000000"/>
          <w:sz w:val="18"/>
          <w:szCs w:val="18"/>
          <w:lang w:eastAsia="pl-PL"/>
        </w:rPr>
        <w:t>45112720-8</w:t>
      </w:r>
    </w:p>
    <w:p w:rsidR="0023441A" w:rsidRPr="0023441A" w:rsidRDefault="0023441A" w:rsidP="0023441A">
      <w:pPr>
        <w:spacing w:after="0" w:line="240" w:lineRule="auto"/>
        <w:rPr>
          <w:rFonts w:eastAsia="Times New Roman" w:cstheme="minorHAnsi"/>
          <w:b/>
          <w:bCs/>
          <w:color w:val="000000"/>
          <w:sz w:val="27"/>
          <w:szCs w:val="27"/>
          <w:u w:val="single"/>
          <w:lang w:eastAsia="pl-PL"/>
        </w:rPr>
      </w:pPr>
    </w:p>
    <w:p w:rsidR="0023441A" w:rsidRPr="0023441A" w:rsidRDefault="0023441A" w:rsidP="0023441A">
      <w:pPr>
        <w:spacing w:after="0" w:line="240" w:lineRule="auto"/>
        <w:rPr>
          <w:rFonts w:eastAsia="Times New Roman" w:cstheme="minorHAnsi"/>
          <w:b/>
          <w:bCs/>
          <w:color w:val="000000"/>
          <w:sz w:val="27"/>
          <w:szCs w:val="27"/>
          <w:lang w:eastAsia="pl-PL"/>
        </w:rPr>
      </w:pPr>
      <w:r w:rsidRPr="0023441A">
        <w:rPr>
          <w:rFonts w:eastAsia="Times New Roman" w:cstheme="minorHAnsi"/>
          <w:b/>
          <w:bCs/>
          <w:color w:val="000000"/>
          <w:sz w:val="27"/>
          <w:szCs w:val="27"/>
          <w:u w:val="single"/>
          <w:lang w:eastAsia="pl-PL"/>
        </w:rPr>
        <w:t>SEKCJA III: PROCEDURA</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III.1) TRYB UDZIELENIA ZAMÓWIENIA </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Przetarg nieograniczony</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III.2) Ogłoszenie dotyczy zakończenia dynamicznego systemu zakupów </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nie</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III.3) Informacje dodatkowe: </w:t>
      </w:r>
    </w:p>
    <w:p w:rsidR="0023441A" w:rsidRPr="0023441A" w:rsidRDefault="0023441A" w:rsidP="0023441A">
      <w:pPr>
        <w:spacing w:after="0" w:line="240" w:lineRule="auto"/>
        <w:rPr>
          <w:rFonts w:eastAsia="Times New Roman" w:cstheme="minorHAnsi"/>
          <w:b/>
          <w:bCs/>
          <w:color w:val="000000"/>
          <w:sz w:val="27"/>
          <w:szCs w:val="27"/>
          <w:u w:val="single"/>
          <w:lang w:eastAsia="pl-PL"/>
        </w:rPr>
      </w:pPr>
    </w:p>
    <w:p w:rsidR="0023441A" w:rsidRPr="0023441A" w:rsidRDefault="0023441A" w:rsidP="0023441A">
      <w:pPr>
        <w:spacing w:after="0" w:line="240" w:lineRule="auto"/>
        <w:rPr>
          <w:rFonts w:eastAsia="Times New Roman" w:cstheme="minorHAnsi"/>
          <w:b/>
          <w:bCs/>
          <w:color w:val="000000"/>
          <w:sz w:val="27"/>
          <w:szCs w:val="27"/>
          <w:lang w:eastAsia="pl-PL"/>
        </w:rPr>
      </w:pPr>
      <w:r w:rsidRPr="0023441A">
        <w:rPr>
          <w:rFonts w:eastAsia="Times New Roman" w:cstheme="minorHAnsi"/>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0"/>
      </w:tblGrid>
      <w:tr w:rsidR="0023441A" w:rsidRPr="0023441A" w:rsidTr="0023441A">
        <w:tc>
          <w:tcPr>
            <w:tcW w:w="0" w:type="auto"/>
            <w:tcMar>
              <w:top w:w="0" w:type="dxa"/>
              <w:left w:w="0" w:type="dxa"/>
              <w:bottom w:w="0" w:type="dxa"/>
              <w:right w:w="0" w:type="dxa"/>
            </w:tcMar>
            <w:vAlign w:val="center"/>
            <w:hideMark/>
          </w:tcPr>
          <w:p w:rsidR="0023441A" w:rsidRPr="0023441A" w:rsidRDefault="0023441A" w:rsidP="0023441A">
            <w:pPr>
              <w:spacing w:after="0" w:line="240" w:lineRule="auto"/>
              <w:rPr>
                <w:rFonts w:eastAsia="Times New Roman" w:cstheme="minorHAnsi"/>
                <w:b/>
                <w:bCs/>
                <w:color w:val="000000"/>
                <w:sz w:val="27"/>
                <w:szCs w:val="27"/>
                <w:lang w:eastAsia="pl-PL"/>
              </w:rPr>
            </w:pPr>
          </w:p>
        </w:tc>
      </w:tr>
      <w:tr w:rsidR="0023441A" w:rsidRPr="0023441A" w:rsidTr="0023441A">
        <w:tc>
          <w:tcPr>
            <w:tcW w:w="0" w:type="auto"/>
            <w:tcMar>
              <w:top w:w="0" w:type="dxa"/>
              <w:left w:w="0" w:type="dxa"/>
              <w:bottom w:w="0" w:type="dxa"/>
              <w:right w:w="0" w:type="dxa"/>
            </w:tcMar>
            <w:vAlign w:val="center"/>
            <w:hideMark/>
          </w:tcPr>
          <w:p w:rsidR="0023441A" w:rsidRPr="0023441A" w:rsidRDefault="0023441A" w:rsidP="0023441A">
            <w:pPr>
              <w:spacing w:after="0" w:line="240" w:lineRule="auto"/>
              <w:rPr>
                <w:rFonts w:eastAsia="Times New Roman" w:cstheme="minorHAnsi"/>
                <w:sz w:val="18"/>
                <w:szCs w:val="18"/>
                <w:lang w:eastAsia="pl-PL"/>
              </w:rPr>
            </w:pPr>
            <w:r w:rsidRPr="0023441A">
              <w:rPr>
                <w:rFonts w:eastAsia="Times New Roman" w:cstheme="minorHAnsi"/>
                <w:sz w:val="18"/>
                <w:szCs w:val="18"/>
                <w:lang w:eastAsia="pl-PL"/>
              </w:rPr>
              <w:t>Postępowanie / część zostało unieważnione</w:t>
            </w:r>
          </w:p>
          <w:p w:rsidR="0023441A" w:rsidRPr="0023441A" w:rsidRDefault="0023441A" w:rsidP="0023441A">
            <w:pPr>
              <w:spacing w:after="0" w:line="240" w:lineRule="auto"/>
              <w:rPr>
                <w:rFonts w:eastAsia="Times New Roman" w:cstheme="minorHAnsi"/>
                <w:sz w:val="18"/>
                <w:szCs w:val="18"/>
                <w:lang w:eastAsia="pl-PL"/>
              </w:rPr>
            </w:pPr>
            <w:r w:rsidRPr="0023441A">
              <w:rPr>
                <w:rFonts w:eastAsia="Times New Roman" w:cstheme="minorHAnsi"/>
                <w:sz w:val="18"/>
                <w:szCs w:val="18"/>
                <w:lang w:eastAsia="pl-PL"/>
              </w:rPr>
              <w:t>tak</w:t>
            </w:r>
          </w:p>
          <w:p w:rsidR="0023441A" w:rsidRPr="0023441A" w:rsidRDefault="0023441A" w:rsidP="0023441A">
            <w:pPr>
              <w:spacing w:after="0" w:line="240" w:lineRule="auto"/>
              <w:rPr>
                <w:rFonts w:eastAsia="Times New Roman" w:cstheme="minorHAnsi"/>
                <w:sz w:val="18"/>
                <w:szCs w:val="18"/>
                <w:lang w:eastAsia="pl-PL"/>
              </w:rPr>
            </w:pPr>
            <w:r w:rsidRPr="0023441A">
              <w:rPr>
                <w:rFonts w:eastAsia="Times New Roman" w:cstheme="minorHAnsi"/>
                <w:sz w:val="18"/>
                <w:szCs w:val="18"/>
                <w:lang w:eastAsia="pl-PL"/>
              </w:rPr>
              <w:t>Należy podać podstawę i przyczynę unieważnienia postępowania:</w:t>
            </w:r>
          </w:p>
          <w:p w:rsidR="0023441A" w:rsidRPr="0023441A" w:rsidRDefault="0023441A" w:rsidP="0023441A">
            <w:pPr>
              <w:spacing w:after="0" w:line="240" w:lineRule="auto"/>
              <w:rPr>
                <w:rFonts w:eastAsia="Times New Roman" w:cstheme="minorHAnsi"/>
                <w:sz w:val="18"/>
                <w:szCs w:val="18"/>
                <w:lang w:eastAsia="pl-PL"/>
              </w:rPr>
            </w:pPr>
            <w:r w:rsidRPr="0023441A">
              <w:rPr>
                <w:rFonts w:eastAsia="Times New Roman" w:cstheme="minorHAnsi"/>
                <w:sz w:val="18"/>
                <w:szCs w:val="18"/>
                <w:lang w:eastAsia="pl-PL"/>
              </w:rPr>
              <w:t>do dnia 18.04.2018r. do godziny 12,00 nie wpłynęła żadna oferta.</w:t>
            </w:r>
          </w:p>
        </w:tc>
      </w:tr>
      <w:tr w:rsidR="0023441A" w:rsidRPr="0023441A" w:rsidTr="0023441A">
        <w:tc>
          <w:tcPr>
            <w:tcW w:w="0" w:type="auto"/>
            <w:tcMar>
              <w:top w:w="0" w:type="dxa"/>
              <w:left w:w="0" w:type="dxa"/>
              <w:bottom w:w="0" w:type="dxa"/>
              <w:right w:w="0" w:type="dxa"/>
            </w:tcMar>
            <w:vAlign w:val="center"/>
            <w:hideMark/>
          </w:tcPr>
          <w:p w:rsidR="0023441A" w:rsidRPr="0023441A" w:rsidRDefault="0023441A" w:rsidP="0023441A">
            <w:pPr>
              <w:spacing w:after="0" w:line="240" w:lineRule="auto"/>
              <w:rPr>
                <w:rFonts w:eastAsia="Times New Roman" w:cstheme="minorHAnsi"/>
                <w:sz w:val="18"/>
                <w:szCs w:val="18"/>
                <w:lang w:eastAsia="pl-PL"/>
              </w:rPr>
            </w:pPr>
          </w:p>
        </w:tc>
      </w:tr>
    </w:tbl>
    <w:p w:rsidR="0023441A" w:rsidRPr="0023441A" w:rsidRDefault="0023441A" w:rsidP="0023441A">
      <w:pPr>
        <w:spacing w:after="0" w:line="240" w:lineRule="auto"/>
        <w:rPr>
          <w:rFonts w:eastAsia="Times New Roman" w:cstheme="minorHAnsi"/>
          <w:color w:val="000000"/>
          <w:sz w:val="18"/>
          <w:szCs w:val="18"/>
          <w:lang w:eastAsia="pl-PL"/>
        </w:rPr>
      </w:pP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IV.9) UZASADNIENIE UDZIELENIA ZAMÓWIENIA W TRYBIE NEGOCJACJI BEZ OGŁOSZENIA, ZAMÓWIENIA Z WOLNEJ RĘKI ALBO ZAPYTANIA O CENĘ</w:t>
      </w:r>
    </w:p>
    <w:p w:rsidR="0023441A" w:rsidRPr="0023441A" w:rsidRDefault="0023441A" w:rsidP="0023441A">
      <w:pPr>
        <w:spacing w:after="0" w:line="240" w:lineRule="auto"/>
        <w:rPr>
          <w:rFonts w:eastAsia="Times New Roman" w:cstheme="minorHAnsi"/>
          <w:color w:val="000000"/>
          <w:sz w:val="18"/>
          <w:szCs w:val="18"/>
          <w:lang w:eastAsia="pl-PL"/>
        </w:rPr>
      </w:pP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IV.9.1) Podstawa prawna</w:t>
      </w:r>
      <w:r w:rsidRPr="0023441A">
        <w:rPr>
          <w:rFonts w:eastAsia="Times New Roman" w:cstheme="minorHAnsi"/>
          <w:color w:val="000000"/>
          <w:sz w:val="18"/>
          <w:szCs w:val="18"/>
          <w:lang w:eastAsia="pl-PL"/>
        </w:rPr>
        <w:t> </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Postępowanie prowadzone jest w trybie   na podstawie art.  ustawy Pzp.</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b/>
          <w:bCs/>
          <w:color w:val="000000"/>
          <w:sz w:val="18"/>
          <w:szCs w:val="18"/>
          <w:lang w:eastAsia="pl-PL"/>
        </w:rPr>
        <w:t>IV.9.2) Uzasadnienie wyboru trybu </w:t>
      </w:r>
    </w:p>
    <w:p w:rsidR="0023441A" w:rsidRPr="0023441A" w:rsidRDefault="0023441A" w:rsidP="0023441A">
      <w:pPr>
        <w:spacing w:after="0" w:line="240" w:lineRule="auto"/>
        <w:rPr>
          <w:rFonts w:eastAsia="Times New Roman" w:cstheme="minorHAnsi"/>
          <w:color w:val="000000"/>
          <w:sz w:val="18"/>
          <w:szCs w:val="18"/>
          <w:lang w:eastAsia="pl-PL"/>
        </w:rPr>
      </w:pPr>
      <w:r w:rsidRPr="0023441A">
        <w:rPr>
          <w:rFonts w:eastAsia="Times New Roman" w:cstheme="minorHAnsi"/>
          <w:color w:val="000000"/>
          <w:sz w:val="18"/>
          <w:szCs w:val="18"/>
          <w:lang w:eastAsia="pl-PL"/>
        </w:rPr>
        <w:t>Należy podać uzasadnienie faktyczne i prawne wyboru trybu oraz wyjaśnić, dlaczego udzielenie zamówienia jest zgodne z przepisami. </w:t>
      </w:r>
    </w:p>
    <w:p w:rsidR="002A3EAA" w:rsidRPr="0023441A" w:rsidRDefault="0023441A">
      <w:pPr>
        <w:rPr>
          <w:rFonts w:cstheme="minorHAnsi"/>
        </w:rPr>
      </w:pPr>
    </w:p>
    <w:sectPr w:rsidR="002A3EAA" w:rsidRPr="0023441A" w:rsidSect="0023441A">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1A"/>
    <w:rsid w:val="0023441A"/>
    <w:rsid w:val="003F1CC5"/>
    <w:rsid w:val="00AF3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1BBBB-D06F-42E5-A008-6A3D49C1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344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4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8377">
      <w:bodyDiv w:val="1"/>
      <w:marLeft w:val="0"/>
      <w:marRight w:val="0"/>
      <w:marTop w:val="0"/>
      <w:marBottom w:val="0"/>
      <w:divBdr>
        <w:top w:val="none" w:sz="0" w:space="0" w:color="auto"/>
        <w:left w:val="none" w:sz="0" w:space="0" w:color="auto"/>
        <w:bottom w:val="none" w:sz="0" w:space="0" w:color="auto"/>
        <w:right w:val="none" w:sz="0" w:space="0" w:color="auto"/>
      </w:divBdr>
      <w:divsChild>
        <w:div w:id="340396223">
          <w:marLeft w:val="0"/>
          <w:marRight w:val="0"/>
          <w:marTop w:val="0"/>
          <w:marBottom w:val="0"/>
          <w:divBdr>
            <w:top w:val="none" w:sz="0" w:space="0" w:color="auto"/>
            <w:left w:val="none" w:sz="0" w:space="0" w:color="auto"/>
            <w:bottom w:val="none" w:sz="0" w:space="0" w:color="auto"/>
            <w:right w:val="none" w:sz="0" w:space="0" w:color="auto"/>
          </w:divBdr>
        </w:div>
        <w:div w:id="93673684">
          <w:marLeft w:val="0"/>
          <w:marRight w:val="0"/>
          <w:marTop w:val="0"/>
          <w:marBottom w:val="0"/>
          <w:divBdr>
            <w:top w:val="none" w:sz="0" w:space="0" w:color="auto"/>
            <w:left w:val="none" w:sz="0" w:space="0" w:color="auto"/>
            <w:bottom w:val="none" w:sz="0" w:space="0" w:color="auto"/>
            <w:right w:val="none" w:sz="0" w:space="0" w:color="auto"/>
          </w:divBdr>
        </w:div>
        <w:div w:id="1915892834">
          <w:marLeft w:val="0"/>
          <w:marRight w:val="0"/>
          <w:marTop w:val="0"/>
          <w:marBottom w:val="0"/>
          <w:divBdr>
            <w:top w:val="none" w:sz="0" w:space="0" w:color="auto"/>
            <w:left w:val="none" w:sz="0" w:space="0" w:color="auto"/>
            <w:bottom w:val="none" w:sz="0" w:space="0" w:color="auto"/>
            <w:right w:val="none" w:sz="0" w:space="0" w:color="auto"/>
          </w:divBdr>
        </w:div>
        <w:div w:id="468978162">
          <w:marLeft w:val="0"/>
          <w:marRight w:val="0"/>
          <w:marTop w:val="0"/>
          <w:marBottom w:val="0"/>
          <w:divBdr>
            <w:top w:val="none" w:sz="0" w:space="0" w:color="auto"/>
            <w:left w:val="none" w:sz="0" w:space="0" w:color="auto"/>
            <w:bottom w:val="none" w:sz="0" w:space="0" w:color="auto"/>
            <w:right w:val="none" w:sz="0" w:space="0" w:color="auto"/>
          </w:divBdr>
          <w:divsChild>
            <w:div w:id="923028639">
              <w:marLeft w:val="0"/>
              <w:marRight w:val="0"/>
              <w:marTop w:val="0"/>
              <w:marBottom w:val="0"/>
              <w:divBdr>
                <w:top w:val="none" w:sz="0" w:space="0" w:color="auto"/>
                <w:left w:val="none" w:sz="0" w:space="0" w:color="auto"/>
                <w:bottom w:val="none" w:sz="0" w:space="0" w:color="auto"/>
                <w:right w:val="none" w:sz="0" w:space="0" w:color="auto"/>
              </w:divBdr>
            </w:div>
          </w:divsChild>
        </w:div>
        <w:div w:id="287511339">
          <w:marLeft w:val="0"/>
          <w:marRight w:val="0"/>
          <w:marTop w:val="0"/>
          <w:marBottom w:val="0"/>
          <w:divBdr>
            <w:top w:val="none" w:sz="0" w:space="0" w:color="auto"/>
            <w:left w:val="none" w:sz="0" w:space="0" w:color="auto"/>
            <w:bottom w:val="none" w:sz="0" w:space="0" w:color="auto"/>
            <w:right w:val="none" w:sz="0" w:space="0" w:color="auto"/>
          </w:divBdr>
        </w:div>
        <w:div w:id="1523785308">
          <w:marLeft w:val="0"/>
          <w:marRight w:val="0"/>
          <w:marTop w:val="0"/>
          <w:marBottom w:val="0"/>
          <w:divBdr>
            <w:top w:val="none" w:sz="0" w:space="0" w:color="auto"/>
            <w:left w:val="none" w:sz="0" w:space="0" w:color="auto"/>
            <w:bottom w:val="none" w:sz="0" w:space="0" w:color="auto"/>
            <w:right w:val="none" w:sz="0" w:space="0" w:color="auto"/>
          </w:divBdr>
        </w:div>
        <w:div w:id="1659379863">
          <w:marLeft w:val="0"/>
          <w:marRight w:val="0"/>
          <w:marTop w:val="0"/>
          <w:marBottom w:val="0"/>
          <w:divBdr>
            <w:top w:val="none" w:sz="0" w:space="0" w:color="auto"/>
            <w:left w:val="none" w:sz="0" w:space="0" w:color="auto"/>
            <w:bottom w:val="none" w:sz="0" w:space="0" w:color="auto"/>
            <w:right w:val="none" w:sz="0" w:space="0" w:color="auto"/>
          </w:divBdr>
          <w:divsChild>
            <w:div w:id="1339502084">
              <w:marLeft w:val="0"/>
              <w:marRight w:val="0"/>
              <w:marTop w:val="0"/>
              <w:marBottom w:val="0"/>
              <w:divBdr>
                <w:top w:val="none" w:sz="0" w:space="0" w:color="auto"/>
                <w:left w:val="none" w:sz="0" w:space="0" w:color="auto"/>
                <w:bottom w:val="none" w:sz="0" w:space="0" w:color="auto"/>
                <w:right w:val="none" w:sz="0" w:space="0" w:color="auto"/>
              </w:divBdr>
            </w:div>
          </w:divsChild>
        </w:div>
        <w:div w:id="1643266282">
          <w:marLeft w:val="0"/>
          <w:marRight w:val="0"/>
          <w:marTop w:val="0"/>
          <w:marBottom w:val="0"/>
          <w:divBdr>
            <w:top w:val="none" w:sz="0" w:space="0" w:color="auto"/>
            <w:left w:val="none" w:sz="0" w:space="0" w:color="auto"/>
            <w:bottom w:val="none" w:sz="0" w:space="0" w:color="auto"/>
            <w:right w:val="none" w:sz="0" w:space="0" w:color="auto"/>
          </w:divBdr>
        </w:div>
        <w:div w:id="2070419699">
          <w:marLeft w:val="0"/>
          <w:marRight w:val="0"/>
          <w:marTop w:val="0"/>
          <w:marBottom w:val="0"/>
          <w:divBdr>
            <w:top w:val="none" w:sz="0" w:space="0" w:color="auto"/>
            <w:left w:val="none" w:sz="0" w:space="0" w:color="auto"/>
            <w:bottom w:val="none" w:sz="0" w:space="0" w:color="auto"/>
            <w:right w:val="none" w:sz="0" w:space="0" w:color="auto"/>
          </w:divBdr>
          <w:divsChild>
            <w:div w:id="1530870221">
              <w:marLeft w:val="0"/>
              <w:marRight w:val="0"/>
              <w:marTop w:val="0"/>
              <w:marBottom w:val="0"/>
              <w:divBdr>
                <w:top w:val="none" w:sz="0" w:space="0" w:color="auto"/>
                <w:left w:val="none" w:sz="0" w:space="0" w:color="auto"/>
                <w:bottom w:val="none" w:sz="0" w:space="0" w:color="auto"/>
                <w:right w:val="none" w:sz="0" w:space="0" w:color="auto"/>
              </w:divBdr>
            </w:div>
          </w:divsChild>
        </w:div>
        <w:div w:id="665523345">
          <w:marLeft w:val="0"/>
          <w:marRight w:val="0"/>
          <w:marTop w:val="0"/>
          <w:marBottom w:val="0"/>
          <w:divBdr>
            <w:top w:val="none" w:sz="0" w:space="0" w:color="auto"/>
            <w:left w:val="none" w:sz="0" w:space="0" w:color="auto"/>
            <w:bottom w:val="none" w:sz="0" w:space="0" w:color="auto"/>
            <w:right w:val="none" w:sz="0" w:space="0" w:color="auto"/>
          </w:divBdr>
        </w:div>
        <w:div w:id="2044666462">
          <w:marLeft w:val="0"/>
          <w:marRight w:val="0"/>
          <w:marTop w:val="0"/>
          <w:marBottom w:val="0"/>
          <w:divBdr>
            <w:top w:val="none" w:sz="0" w:space="0" w:color="auto"/>
            <w:left w:val="none" w:sz="0" w:space="0" w:color="auto"/>
            <w:bottom w:val="none" w:sz="0" w:space="0" w:color="auto"/>
            <w:right w:val="none" w:sz="0" w:space="0" w:color="auto"/>
          </w:divBdr>
        </w:div>
        <w:div w:id="221716199">
          <w:marLeft w:val="0"/>
          <w:marRight w:val="0"/>
          <w:marTop w:val="0"/>
          <w:marBottom w:val="0"/>
          <w:divBdr>
            <w:top w:val="none" w:sz="0" w:space="0" w:color="auto"/>
            <w:left w:val="none" w:sz="0" w:space="0" w:color="auto"/>
            <w:bottom w:val="none" w:sz="0" w:space="0" w:color="auto"/>
            <w:right w:val="none" w:sz="0" w:space="0" w:color="auto"/>
          </w:divBdr>
          <w:divsChild>
            <w:div w:id="243420623">
              <w:marLeft w:val="0"/>
              <w:marRight w:val="0"/>
              <w:marTop w:val="0"/>
              <w:marBottom w:val="0"/>
              <w:divBdr>
                <w:top w:val="none" w:sz="0" w:space="0" w:color="auto"/>
                <w:left w:val="none" w:sz="0" w:space="0" w:color="auto"/>
                <w:bottom w:val="none" w:sz="0" w:space="0" w:color="auto"/>
                <w:right w:val="none" w:sz="0" w:space="0" w:color="auto"/>
              </w:divBdr>
            </w:div>
          </w:divsChild>
        </w:div>
        <w:div w:id="568006597">
          <w:marLeft w:val="0"/>
          <w:marRight w:val="0"/>
          <w:marTop w:val="0"/>
          <w:marBottom w:val="0"/>
          <w:divBdr>
            <w:top w:val="none" w:sz="0" w:space="0" w:color="auto"/>
            <w:left w:val="none" w:sz="0" w:space="0" w:color="auto"/>
            <w:bottom w:val="none" w:sz="0" w:space="0" w:color="auto"/>
            <w:right w:val="none" w:sz="0" w:space="0" w:color="auto"/>
          </w:divBdr>
        </w:div>
        <w:div w:id="1246113071">
          <w:marLeft w:val="0"/>
          <w:marRight w:val="0"/>
          <w:marTop w:val="0"/>
          <w:marBottom w:val="0"/>
          <w:divBdr>
            <w:top w:val="none" w:sz="0" w:space="0" w:color="auto"/>
            <w:left w:val="none" w:sz="0" w:space="0" w:color="auto"/>
            <w:bottom w:val="none" w:sz="0" w:space="0" w:color="auto"/>
            <w:right w:val="none" w:sz="0" w:space="0" w:color="auto"/>
          </w:divBdr>
          <w:divsChild>
            <w:div w:id="2090342590">
              <w:marLeft w:val="0"/>
              <w:marRight w:val="0"/>
              <w:marTop w:val="0"/>
              <w:marBottom w:val="0"/>
              <w:divBdr>
                <w:top w:val="none" w:sz="0" w:space="0" w:color="auto"/>
                <w:left w:val="none" w:sz="0" w:space="0" w:color="auto"/>
                <w:bottom w:val="none" w:sz="0" w:space="0" w:color="auto"/>
                <w:right w:val="none" w:sz="0" w:space="0" w:color="auto"/>
              </w:divBdr>
            </w:div>
          </w:divsChild>
        </w:div>
        <w:div w:id="1820995963">
          <w:marLeft w:val="0"/>
          <w:marRight w:val="0"/>
          <w:marTop w:val="0"/>
          <w:marBottom w:val="0"/>
          <w:divBdr>
            <w:top w:val="none" w:sz="0" w:space="0" w:color="auto"/>
            <w:left w:val="none" w:sz="0" w:space="0" w:color="auto"/>
            <w:bottom w:val="none" w:sz="0" w:space="0" w:color="auto"/>
            <w:right w:val="none" w:sz="0" w:space="0" w:color="auto"/>
          </w:divBdr>
        </w:div>
        <w:div w:id="1770395318">
          <w:marLeft w:val="0"/>
          <w:marRight w:val="0"/>
          <w:marTop w:val="0"/>
          <w:marBottom w:val="0"/>
          <w:divBdr>
            <w:top w:val="none" w:sz="0" w:space="0" w:color="auto"/>
            <w:left w:val="none" w:sz="0" w:space="0" w:color="auto"/>
            <w:bottom w:val="none" w:sz="0" w:space="0" w:color="auto"/>
            <w:right w:val="none" w:sz="0" w:space="0" w:color="auto"/>
          </w:divBdr>
          <w:divsChild>
            <w:div w:id="1555239176">
              <w:marLeft w:val="0"/>
              <w:marRight w:val="0"/>
              <w:marTop w:val="0"/>
              <w:marBottom w:val="0"/>
              <w:divBdr>
                <w:top w:val="none" w:sz="0" w:space="0" w:color="auto"/>
                <w:left w:val="none" w:sz="0" w:space="0" w:color="auto"/>
                <w:bottom w:val="none" w:sz="0" w:space="0" w:color="auto"/>
                <w:right w:val="none" w:sz="0" w:space="0" w:color="auto"/>
              </w:divBdr>
            </w:div>
          </w:divsChild>
        </w:div>
        <w:div w:id="1786609456">
          <w:marLeft w:val="0"/>
          <w:marRight w:val="0"/>
          <w:marTop w:val="0"/>
          <w:marBottom w:val="0"/>
          <w:divBdr>
            <w:top w:val="none" w:sz="0" w:space="0" w:color="auto"/>
            <w:left w:val="none" w:sz="0" w:space="0" w:color="auto"/>
            <w:bottom w:val="none" w:sz="0" w:space="0" w:color="auto"/>
            <w:right w:val="none" w:sz="0" w:space="0" w:color="auto"/>
          </w:divBdr>
          <w:divsChild>
            <w:div w:id="1282225332">
              <w:marLeft w:val="0"/>
              <w:marRight w:val="0"/>
              <w:marTop w:val="0"/>
              <w:marBottom w:val="0"/>
              <w:divBdr>
                <w:top w:val="none" w:sz="0" w:space="0" w:color="auto"/>
                <w:left w:val="none" w:sz="0" w:space="0" w:color="auto"/>
                <w:bottom w:val="none" w:sz="0" w:space="0" w:color="auto"/>
                <w:right w:val="none" w:sz="0" w:space="0" w:color="auto"/>
              </w:divBdr>
            </w:div>
          </w:divsChild>
        </w:div>
        <w:div w:id="1397431165">
          <w:marLeft w:val="0"/>
          <w:marRight w:val="0"/>
          <w:marTop w:val="0"/>
          <w:marBottom w:val="0"/>
          <w:divBdr>
            <w:top w:val="none" w:sz="0" w:space="0" w:color="auto"/>
            <w:left w:val="none" w:sz="0" w:space="0" w:color="auto"/>
            <w:bottom w:val="none" w:sz="0" w:space="0" w:color="auto"/>
            <w:right w:val="none" w:sz="0" w:space="0" w:color="auto"/>
          </w:divBdr>
          <w:divsChild>
            <w:div w:id="2112237136">
              <w:marLeft w:val="0"/>
              <w:marRight w:val="0"/>
              <w:marTop w:val="0"/>
              <w:marBottom w:val="0"/>
              <w:divBdr>
                <w:top w:val="none" w:sz="0" w:space="0" w:color="auto"/>
                <w:left w:val="none" w:sz="0" w:space="0" w:color="auto"/>
                <w:bottom w:val="none" w:sz="0" w:space="0" w:color="auto"/>
                <w:right w:val="none" w:sz="0" w:space="0" w:color="auto"/>
              </w:divBdr>
            </w:div>
          </w:divsChild>
        </w:div>
        <w:div w:id="419176899">
          <w:marLeft w:val="0"/>
          <w:marRight w:val="0"/>
          <w:marTop w:val="0"/>
          <w:marBottom w:val="0"/>
          <w:divBdr>
            <w:top w:val="none" w:sz="0" w:space="0" w:color="auto"/>
            <w:left w:val="none" w:sz="0" w:space="0" w:color="auto"/>
            <w:bottom w:val="none" w:sz="0" w:space="0" w:color="auto"/>
            <w:right w:val="none" w:sz="0" w:space="0" w:color="auto"/>
          </w:divBdr>
        </w:div>
        <w:div w:id="1157376697">
          <w:marLeft w:val="0"/>
          <w:marRight w:val="0"/>
          <w:marTop w:val="0"/>
          <w:marBottom w:val="0"/>
          <w:divBdr>
            <w:top w:val="none" w:sz="0" w:space="0" w:color="auto"/>
            <w:left w:val="none" w:sz="0" w:space="0" w:color="auto"/>
            <w:bottom w:val="none" w:sz="0" w:space="0" w:color="auto"/>
            <w:right w:val="none" w:sz="0" w:space="0" w:color="auto"/>
          </w:divBdr>
        </w:div>
        <w:div w:id="284116150">
          <w:marLeft w:val="0"/>
          <w:marRight w:val="0"/>
          <w:marTop w:val="0"/>
          <w:marBottom w:val="0"/>
          <w:divBdr>
            <w:top w:val="none" w:sz="0" w:space="0" w:color="auto"/>
            <w:left w:val="none" w:sz="0" w:space="0" w:color="auto"/>
            <w:bottom w:val="none" w:sz="0" w:space="0" w:color="auto"/>
            <w:right w:val="none" w:sz="0" w:space="0" w:color="auto"/>
          </w:divBdr>
        </w:div>
        <w:div w:id="410156808">
          <w:marLeft w:val="0"/>
          <w:marRight w:val="0"/>
          <w:marTop w:val="0"/>
          <w:marBottom w:val="0"/>
          <w:divBdr>
            <w:top w:val="none" w:sz="0" w:space="0" w:color="auto"/>
            <w:left w:val="none" w:sz="0" w:space="0" w:color="auto"/>
            <w:bottom w:val="none" w:sz="0" w:space="0" w:color="auto"/>
            <w:right w:val="none" w:sz="0" w:space="0" w:color="auto"/>
          </w:divBdr>
        </w:div>
        <w:div w:id="591940187">
          <w:marLeft w:val="0"/>
          <w:marRight w:val="0"/>
          <w:marTop w:val="0"/>
          <w:marBottom w:val="0"/>
          <w:divBdr>
            <w:top w:val="none" w:sz="0" w:space="0" w:color="auto"/>
            <w:left w:val="none" w:sz="0" w:space="0" w:color="auto"/>
            <w:bottom w:val="none" w:sz="0" w:space="0" w:color="auto"/>
            <w:right w:val="none" w:sz="0" w:space="0" w:color="auto"/>
          </w:divBdr>
          <w:divsChild>
            <w:div w:id="345375284">
              <w:marLeft w:val="0"/>
              <w:marRight w:val="0"/>
              <w:marTop w:val="0"/>
              <w:marBottom w:val="0"/>
              <w:divBdr>
                <w:top w:val="none" w:sz="0" w:space="0" w:color="auto"/>
                <w:left w:val="none" w:sz="0" w:space="0" w:color="auto"/>
                <w:bottom w:val="none" w:sz="0" w:space="0" w:color="auto"/>
                <w:right w:val="none" w:sz="0" w:space="0" w:color="auto"/>
              </w:divBdr>
            </w:div>
            <w:div w:id="407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1165</Words>
  <Characters>6992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1</cp:revision>
  <cp:lastPrinted>2018-04-19T06:19:00Z</cp:lastPrinted>
  <dcterms:created xsi:type="dcterms:W3CDTF">2018-04-19T06:12:00Z</dcterms:created>
  <dcterms:modified xsi:type="dcterms:W3CDTF">2018-04-19T06:20:00Z</dcterms:modified>
</cp:coreProperties>
</file>