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EC" w:rsidRDefault="001F15EC" w:rsidP="001F1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posiedzenia Komisji Gospodarki i Budżetu Rady Miasta Świnoujście </w:t>
      </w:r>
      <w:r w:rsidR="003D1124">
        <w:rPr>
          <w:b/>
          <w:sz w:val="28"/>
          <w:szCs w:val="28"/>
        </w:rPr>
        <w:br/>
      </w:r>
      <w:r w:rsidR="00EB132F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dni</w:t>
      </w:r>
      <w:r w:rsidR="00EB132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5 lutego 2018 roku od godz. 14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 xml:space="preserve">do godz. </w:t>
      </w:r>
      <w:r w:rsidR="00BC6817">
        <w:rPr>
          <w:b/>
          <w:sz w:val="28"/>
          <w:szCs w:val="28"/>
        </w:rPr>
        <w:t>17</w:t>
      </w:r>
      <w:r w:rsidR="00BC6817" w:rsidRPr="00BC681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1F15EC" w:rsidRDefault="001F15EC" w:rsidP="001F15EC">
      <w:pPr>
        <w:jc w:val="both"/>
      </w:pPr>
    </w:p>
    <w:p w:rsidR="001F15EC" w:rsidRDefault="001F15EC" w:rsidP="001F15EC">
      <w:pPr>
        <w:jc w:val="both"/>
      </w:pPr>
      <w:r>
        <w:t>Na sesji obecni byli;</w:t>
      </w:r>
    </w:p>
    <w:p w:rsidR="001F15EC" w:rsidRDefault="001F15EC" w:rsidP="001F15EC">
      <w:pPr>
        <w:numPr>
          <w:ilvl w:val="0"/>
          <w:numId w:val="2"/>
        </w:numPr>
        <w:jc w:val="both"/>
      </w:pPr>
      <w:r>
        <w:t>Radni wg listy obecności,</w:t>
      </w:r>
    </w:p>
    <w:p w:rsidR="001F15EC" w:rsidRDefault="001F15EC" w:rsidP="001F15EC">
      <w:pPr>
        <w:numPr>
          <w:ilvl w:val="0"/>
          <w:numId w:val="2"/>
        </w:numPr>
        <w:jc w:val="both"/>
      </w:pPr>
      <w:r>
        <w:t>Barbara Michalska – Zastępca Prezydenta Miasta,</w:t>
      </w:r>
    </w:p>
    <w:p w:rsidR="001F15EC" w:rsidRDefault="001F15EC" w:rsidP="007B1813">
      <w:pPr>
        <w:pStyle w:val="Akapitzlist"/>
        <w:numPr>
          <w:ilvl w:val="0"/>
          <w:numId w:val="2"/>
        </w:numPr>
        <w:jc w:val="both"/>
      </w:pPr>
      <w:r>
        <w:t>Paweł Sujka - Zastępca Prezydenta Miasta,</w:t>
      </w:r>
    </w:p>
    <w:p w:rsidR="007B1813" w:rsidRDefault="007B1813" w:rsidP="007B1813">
      <w:pPr>
        <w:pStyle w:val="Akapitzlist"/>
        <w:numPr>
          <w:ilvl w:val="0"/>
          <w:numId w:val="2"/>
        </w:numPr>
        <w:jc w:val="both"/>
      </w:pPr>
      <w:r>
        <w:t>Iwona Szkopińska – Sekretarz Miasta,</w:t>
      </w:r>
    </w:p>
    <w:p w:rsidR="001F15EC" w:rsidRDefault="001F15EC" w:rsidP="000739CE">
      <w:pPr>
        <w:pStyle w:val="Akapitzlist"/>
        <w:numPr>
          <w:ilvl w:val="0"/>
          <w:numId w:val="2"/>
        </w:numPr>
        <w:jc w:val="both"/>
      </w:pPr>
      <w:r>
        <w:t>Halina Trzcińska – Prezes Zarządu „L</w:t>
      </w:r>
      <w:r w:rsidR="007B1813">
        <w:t>okum</w:t>
      </w:r>
      <w:r>
        <w:t>”</w:t>
      </w:r>
      <w:r w:rsidR="007B1813">
        <w:t xml:space="preserve"> sp. z o.o.</w:t>
      </w:r>
      <w:r>
        <w:t>,</w:t>
      </w:r>
    </w:p>
    <w:p w:rsidR="000739CE" w:rsidRDefault="000739CE" w:rsidP="000739CE">
      <w:pPr>
        <w:pStyle w:val="Akapitzlist"/>
        <w:numPr>
          <w:ilvl w:val="0"/>
          <w:numId w:val="2"/>
        </w:numPr>
        <w:jc w:val="both"/>
      </w:pPr>
      <w:r>
        <w:t>Wiesława Borawska – Zakład Gospodarki Mieszkaniowej w Świnoujściu,</w:t>
      </w:r>
    </w:p>
    <w:p w:rsidR="001F15EC" w:rsidRDefault="001F15EC" w:rsidP="001F15EC">
      <w:pPr>
        <w:jc w:val="both"/>
      </w:pPr>
      <w:r>
        <w:t xml:space="preserve">            5.   Naczelnicy i pracownicy Urzędu Miasta.            </w:t>
      </w:r>
    </w:p>
    <w:p w:rsidR="001F15EC" w:rsidRDefault="001F15EC" w:rsidP="001F15EC">
      <w:pPr>
        <w:ind w:left="360"/>
        <w:jc w:val="both"/>
      </w:pPr>
    </w:p>
    <w:p w:rsidR="001F15EC" w:rsidRDefault="001F15EC" w:rsidP="00675323">
      <w:pPr>
        <w:jc w:val="both"/>
        <w:rPr>
          <w:b/>
        </w:rPr>
      </w:pPr>
      <w:r>
        <w:rPr>
          <w:b/>
        </w:rPr>
        <w:t xml:space="preserve">Ad. pkt 1 – </w:t>
      </w:r>
      <w:r w:rsidR="007573DC" w:rsidRPr="007573DC">
        <w:rPr>
          <w:b/>
        </w:rPr>
        <w:t>Sprawy regulaminowe (stwierdzenie kworum, przyjęcie porządku obrad).</w:t>
      </w:r>
    </w:p>
    <w:p w:rsidR="001F15EC" w:rsidRDefault="001F15EC" w:rsidP="00675323">
      <w:pPr>
        <w:jc w:val="both"/>
        <w:rPr>
          <w:b/>
        </w:rPr>
      </w:pPr>
    </w:p>
    <w:p w:rsidR="001F15EC" w:rsidRDefault="007573DC" w:rsidP="00675323">
      <w:pPr>
        <w:jc w:val="both"/>
      </w:pPr>
      <w:r w:rsidRPr="007573DC">
        <w:t>Posiedzenie w dniu 5 lutego 2018 roku</w:t>
      </w:r>
      <w:r>
        <w:rPr>
          <w:b/>
        </w:rPr>
        <w:t xml:space="preserve"> </w:t>
      </w:r>
      <w:r w:rsidR="003A6462" w:rsidRPr="003A6462">
        <w:t>o godzinie 14</w:t>
      </w:r>
      <w:r w:rsidR="003A6462" w:rsidRPr="003A6462">
        <w:rPr>
          <w:vertAlign w:val="superscript"/>
        </w:rPr>
        <w:t>00</w:t>
      </w:r>
      <w:r w:rsidR="003A6462">
        <w:rPr>
          <w:b/>
        </w:rPr>
        <w:t xml:space="preserve"> </w:t>
      </w:r>
      <w:r w:rsidR="001F15EC">
        <w:t xml:space="preserve">po stwierdzeniu kworum otworzył i poprowadził </w:t>
      </w:r>
      <w:r>
        <w:rPr>
          <w:b/>
        </w:rPr>
        <w:t>Przewodniczący Komisji Gospodarki i Budżetu – Sławomir Nowicki</w:t>
      </w:r>
      <w:r>
        <w:t>.</w:t>
      </w:r>
    </w:p>
    <w:p w:rsidR="001F15EC" w:rsidRDefault="001F15EC" w:rsidP="00675323">
      <w:pPr>
        <w:jc w:val="both"/>
      </w:pPr>
      <w:r>
        <w:t xml:space="preserve">Lista obecności stanowi </w:t>
      </w:r>
      <w:r>
        <w:rPr>
          <w:b/>
        </w:rPr>
        <w:t>załącznik nr 1</w:t>
      </w:r>
      <w:r>
        <w:t xml:space="preserve"> do protokołu. </w:t>
      </w:r>
    </w:p>
    <w:p w:rsidR="001F15EC" w:rsidRPr="00ED5BD1" w:rsidRDefault="001F15EC" w:rsidP="00675323">
      <w:pPr>
        <w:jc w:val="both"/>
      </w:pPr>
      <w:r>
        <w:t xml:space="preserve">Zawiadomienie wraz z porządkiem obrad stanowią </w:t>
      </w:r>
      <w:r>
        <w:rPr>
          <w:b/>
        </w:rPr>
        <w:t>załącznik nr 2</w:t>
      </w:r>
      <w:r>
        <w:t xml:space="preserve"> do protokołu. </w:t>
      </w:r>
    </w:p>
    <w:p w:rsidR="001F15EC" w:rsidRDefault="001F15EC" w:rsidP="00675323">
      <w:pPr>
        <w:jc w:val="both"/>
      </w:pPr>
    </w:p>
    <w:p w:rsidR="001F15EC" w:rsidRPr="00532946" w:rsidRDefault="007573DC" w:rsidP="00675323">
      <w:pPr>
        <w:jc w:val="both"/>
        <w:rPr>
          <w:b/>
        </w:rPr>
      </w:pPr>
      <w:r>
        <w:rPr>
          <w:b/>
        </w:rPr>
        <w:t xml:space="preserve">Ad. pkt 2 – </w:t>
      </w:r>
      <w:r w:rsidRPr="007573DC">
        <w:rPr>
          <w:b/>
        </w:rPr>
        <w:t xml:space="preserve">Wypracowanie opinii do projektu warunków i kryteriów oddawania </w:t>
      </w:r>
      <w:r>
        <w:rPr>
          <w:b/>
        </w:rPr>
        <w:br/>
      </w:r>
      <w:r w:rsidRPr="007573DC">
        <w:rPr>
          <w:b/>
        </w:rPr>
        <w:t>w najem lokali mieszkalnych w budynku czynszowym przy ulicy Steyera w Świnoujściu.</w:t>
      </w:r>
      <w:r w:rsidR="001F15EC" w:rsidRPr="00532946">
        <w:rPr>
          <w:b/>
        </w:rPr>
        <w:t xml:space="preserve">  </w:t>
      </w:r>
    </w:p>
    <w:p w:rsidR="001F15EC" w:rsidRDefault="001F15EC" w:rsidP="00675323">
      <w:pPr>
        <w:jc w:val="both"/>
      </w:pPr>
    </w:p>
    <w:p w:rsidR="007573DC" w:rsidRDefault="007573DC" w:rsidP="00C73EDF">
      <w:pPr>
        <w:jc w:val="both"/>
      </w:pPr>
      <w:r>
        <w:t xml:space="preserve">Projekt </w:t>
      </w:r>
      <w:r w:rsidR="00C73EDF">
        <w:t>warunków i kryteriów oddawania w najem lokali mieszkalnych w budynku czynszowym przy ulicy Steyera w Świnoujściu</w:t>
      </w:r>
      <w:r>
        <w:t xml:space="preserve"> przedstawił</w:t>
      </w:r>
      <w:r w:rsidR="00146A45">
        <w:t>a</w:t>
      </w:r>
      <w:r>
        <w:t xml:space="preserve"> </w:t>
      </w:r>
      <w:r w:rsidRPr="00C31907">
        <w:rPr>
          <w:b/>
        </w:rPr>
        <w:t xml:space="preserve">Prezes </w:t>
      </w:r>
      <w:r w:rsidR="007B1813" w:rsidRPr="00C31907">
        <w:rPr>
          <w:b/>
        </w:rPr>
        <w:t>Zarządu „</w:t>
      </w:r>
      <w:r w:rsidRPr="00C31907">
        <w:rPr>
          <w:b/>
        </w:rPr>
        <w:t>Lokum</w:t>
      </w:r>
      <w:r w:rsidR="007B1813" w:rsidRPr="00C31907">
        <w:rPr>
          <w:b/>
        </w:rPr>
        <w:t>” sp. z o.</w:t>
      </w:r>
      <w:r w:rsidR="008861BA">
        <w:rPr>
          <w:b/>
        </w:rPr>
        <w:t xml:space="preserve"> </w:t>
      </w:r>
      <w:r w:rsidR="007B1813" w:rsidRPr="00C31907">
        <w:rPr>
          <w:b/>
        </w:rPr>
        <w:t>o.</w:t>
      </w:r>
      <w:r w:rsidRPr="00C31907">
        <w:rPr>
          <w:b/>
        </w:rPr>
        <w:t xml:space="preserve"> Halina Trzcińska</w:t>
      </w:r>
      <w:r>
        <w:t>.</w:t>
      </w:r>
    </w:p>
    <w:p w:rsidR="007573DC" w:rsidRDefault="007573DC" w:rsidP="00675323">
      <w:pPr>
        <w:jc w:val="both"/>
      </w:pPr>
    </w:p>
    <w:p w:rsidR="00E67DEB" w:rsidRDefault="008861BA" w:rsidP="00675323">
      <w:pPr>
        <w:jc w:val="both"/>
      </w:pPr>
      <w:r w:rsidRPr="00E67DEB">
        <w:rPr>
          <w:b/>
        </w:rPr>
        <w:t>Zastępca</w:t>
      </w:r>
      <w:r w:rsidR="00BB1F38" w:rsidRPr="00E67DEB">
        <w:rPr>
          <w:b/>
        </w:rPr>
        <w:t xml:space="preserve"> Prezydenta Miasta Barbara Michalska</w:t>
      </w:r>
      <w:r w:rsidR="00BB1F38">
        <w:t xml:space="preserve"> </w:t>
      </w:r>
      <w:r w:rsidR="00995473">
        <w:t>podkreśliła, że jedynie co należałoby przedyskutować</w:t>
      </w:r>
      <w:r w:rsidR="00C73EDF">
        <w:t xml:space="preserve"> na posiedzeniu Komisji</w:t>
      </w:r>
      <w:r w:rsidR="003A6462">
        <w:t xml:space="preserve"> – </w:t>
      </w:r>
      <w:r w:rsidR="00995473">
        <w:t xml:space="preserve">ostatnią stronę dokumentu </w:t>
      </w:r>
      <w:r w:rsidR="003A6462">
        <w:t>dotyczącą</w:t>
      </w:r>
      <w:r w:rsidR="00995473">
        <w:t xml:space="preserve"> </w:t>
      </w:r>
      <w:r w:rsidR="003A6462" w:rsidRPr="003A6462">
        <w:t>proponowanych kryteriów pierwszeństwa oddawanie w najem lokali mieszkalnych w budynku przy ulicy Steyera</w:t>
      </w:r>
      <w:r w:rsidR="00995473">
        <w:t xml:space="preserve">, ponieważ pozostałe punkty wynikają z ustaw. </w:t>
      </w:r>
      <w:r w:rsidR="00C2652F">
        <w:t xml:space="preserve">Jest </w:t>
      </w:r>
      <w:r w:rsidR="003A6462">
        <w:t xml:space="preserve">błąd w </w:t>
      </w:r>
      <w:r w:rsidR="00995473">
        <w:t>punk</w:t>
      </w:r>
      <w:r w:rsidR="003A6462">
        <w:t xml:space="preserve">cie 2 </w:t>
      </w:r>
      <w:r w:rsidR="00995473">
        <w:t xml:space="preserve">– </w:t>
      </w:r>
      <w:r w:rsidR="003A6462">
        <w:t>zdanie powinno brzmieć</w:t>
      </w:r>
      <w:r w:rsidR="00995473">
        <w:t xml:space="preserve"> </w:t>
      </w:r>
      <w:r w:rsidR="00E67DEB">
        <w:t>„</w:t>
      </w:r>
      <w:r w:rsidR="003A6462">
        <w:t xml:space="preserve">Mieszkańcy Gminy Świnoujście posiadający tytuł prawny do innego lokalu w dniu złożenia wniosku </w:t>
      </w:r>
      <w:r w:rsidR="00E67DEB">
        <w:t>na terenie Gminy</w:t>
      </w:r>
      <w:r w:rsidR="00B73E4F">
        <w:t xml:space="preserve"> lub innej miejscowości</w:t>
      </w:r>
      <w:r w:rsidR="00E67DEB">
        <w:t xml:space="preserve">”. </w:t>
      </w:r>
    </w:p>
    <w:p w:rsidR="00E67DEB" w:rsidRDefault="00E67DEB" w:rsidP="00675323">
      <w:pPr>
        <w:jc w:val="both"/>
      </w:pPr>
    </w:p>
    <w:p w:rsidR="007573DC" w:rsidRDefault="007573DC" w:rsidP="00675323">
      <w:pPr>
        <w:jc w:val="both"/>
      </w:pPr>
      <w:r>
        <w:t>Dyskusja.</w:t>
      </w:r>
    </w:p>
    <w:p w:rsidR="007573DC" w:rsidRDefault="00106058" w:rsidP="00675323">
      <w:pPr>
        <w:jc w:val="both"/>
      </w:pPr>
      <w:r w:rsidRPr="00106058">
        <w:rPr>
          <w:b/>
        </w:rPr>
        <w:t>Radny Kazimierz Nowicki</w:t>
      </w:r>
      <w:r>
        <w:t xml:space="preserve"> </w:t>
      </w:r>
      <w:r w:rsidR="00D47703">
        <w:t>zaproponował</w:t>
      </w:r>
      <w:r>
        <w:t xml:space="preserve">, aby w </w:t>
      </w:r>
      <w:r w:rsidR="00FC6FC5">
        <w:t>§</w:t>
      </w:r>
      <w:r w:rsidR="009D6566">
        <w:t>3</w:t>
      </w:r>
      <w:r w:rsidR="009F5EA4">
        <w:t xml:space="preserve"> regulaminu najmu lokali mieszkalnych</w:t>
      </w:r>
      <w:r w:rsidR="00FC6FC5">
        <w:t xml:space="preserve"> </w:t>
      </w:r>
      <w:r>
        <w:t>zrobić sztywne</w:t>
      </w:r>
      <w:r w:rsidR="007048DD">
        <w:t xml:space="preserve"> warunki i</w:t>
      </w:r>
      <w:r>
        <w:t xml:space="preserve"> kryteria, aby były one jasno sprecyzowane dla osób powracających z zagranicy.</w:t>
      </w:r>
    </w:p>
    <w:p w:rsidR="007573DC" w:rsidRDefault="007048DD" w:rsidP="00675323">
      <w:pPr>
        <w:jc w:val="both"/>
      </w:pPr>
      <w:r w:rsidRPr="00FE1E0B">
        <w:rPr>
          <w:b/>
        </w:rPr>
        <w:t>Zastępca Prezydenta Miasta Barbara Michalska</w:t>
      </w:r>
      <w:r>
        <w:t xml:space="preserve"> poinformowała</w:t>
      </w:r>
      <w:r w:rsidR="009F5EA4">
        <w:t xml:space="preserve"> Radnego</w:t>
      </w:r>
      <w:r>
        <w:t>, że należy czytać ten regulamin całościowo – początkowe punkty wszystko wyjaśniają.</w:t>
      </w:r>
    </w:p>
    <w:p w:rsidR="007048DD" w:rsidRDefault="007048DD" w:rsidP="00675323">
      <w:pPr>
        <w:jc w:val="both"/>
      </w:pPr>
    </w:p>
    <w:p w:rsidR="007048DD" w:rsidRDefault="007048DD" w:rsidP="00675323">
      <w:pPr>
        <w:jc w:val="both"/>
      </w:pPr>
      <w:r>
        <w:t>Dyskusja.</w:t>
      </w:r>
    </w:p>
    <w:p w:rsidR="009020E6" w:rsidRDefault="009020E6" w:rsidP="00675323">
      <w:pPr>
        <w:jc w:val="both"/>
      </w:pPr>
      <w:r w:rsidRPr="002E682C">
        <w:rPr>
          <w:b/>
        </w:rPr>
        <w:t>Radny Jan Borowski</w:t>
      </w:r>
      <w:r>
        <w:t xml:space="preserve"> złożył wniosek formalny, aby </w:t>
      </w:r>
      <w:r w:rsidR="001A5091">
        <w:t xml:space="preserve">zmienić formę omawiania </w:t>
      </w:r>
      <w:r w:rsidR="00AD5B1C">
        <w:t>dyskusji nad tematem</w:t>
      </w:r>
      <w:r w:rsidR="001A5091">
        <w:t xml:space="preserve">, ponieważ jest ona nieefektywna – </w:t>
      </w:r>
      <w:r w:rsidR="00D47703">
        <w:t>zaproponował</w:t>
      </w:r>
      <w:r w:rsidR="001A5091">
        <w:t xml:space="preserve"> </w:t>
      </w:r>
      <w:r w:rsidR="00D47703">
        <w:t>zapisanie</w:t>
      </w:r>
      <w:r w:rsidR="001A5091">
        <w:t xml:space="preserve"> </w:t>
      </w:r>
      <w:r w:rsidR="002E682C">
        <w:t>wszystki</w:t>
      </w:r>
      <w:r w:rsidR="00AD5B1C">
        <w:t>ch</w:t>
      </w:r>
      <w:r w:rsidR="002E682C">
        <w:t xml:space="preserve"> </w:t>
      </w:r>
      <w:r w:rsidR="000F3B70">
        <w:t>uwag dotycząc</w:t>
      </w:r>
      <w:r w:rsidR="00AD5B1C">
        <w:t>ych</w:t>
      </w:r>
      <w:r w:rsidR="002E682C">
        <w:t xml:space="preserve"> warunków </w:t>
      </w:r>
      <w:r w:rsidR="00AD5B1C">
        <w:br/>
      </w:r>
      <w:r w:rsidR="002E682C">
        <w:t xml:space="preserve">i kryteriów </w:t>
      </w:r>
      <w:r w:rsidR="003F6376">
        <w:t xml:space="preserve">najmu lokali mieszkalnych </w:t>
      </w:r>
      <w:r w:rsidR="002E682C">
        <w:t>na tablicy, a następnie po kolei je omówić na posiedzeniu.</w:t>
      </w:r>
    </w:p>
    <w:p w:rsidR="002E682C" w:rsidRDefault="002E682C" w:rsidP="00675323">
      <w:pPr>
        <w:jc w:val="both"/>
      </w:pPr>
      <w:r w:rsidRPr="002E682C">
        <w:rPr>
          <w:b/>
        </w:rPr>
        <w:t>Przewodniczący Komisji Gospodarki i Budżetu Sławomir Nowicki</w:t>
      </w:r>
      <w:r>
        <w:t xml:space="preserve"> </w:t>
      </w:r>
      <w:r w:rsidR="003F6376">
        <w:t>stwierdził, że forma dyskusji zaproponowana przez</w:t>
      </w:r>
      <w:r>
        <w:t xml:space="preserve"> </w:t>
      </w:r>
      <w:r w:rsidRPr="002E682C">
        <w:rPr>
          <w:b/>
        </w:rPr>
        <w:t>Radnego Jana Borowskiego</w:t>
      </w:r>
      <w:r>
        <w:t xml:space="preserve"> </w:t>
      </w:r>
      <w:r w:rsidR="003F6376">
        <w:t xml:space="preserve">zajmie tyle samo czasu jak dotychczasowa, także nie </w:t>
      </w:r>
      <w:r w:rsidR="00EA0985">
        <w:t xml:space="preserve">zostanie </w:t>
      </w:r>
      <w:r w:rsidR="00AD5B1C">
        <w:t xml:space="preserve">ona </w:t>
      </w:r>
      <w:r w:rsidR="00EA0985">
        <w:t>zmieniona</w:t>
      </w:r>
      <w:r w:rsidR="003F6376">
        <w:t>.</w:t>
      </w:r>
    </w:p>
    <w:p w:rsidR="00CB4347" w:rsidRDefault="00CB4347" w:rsidP="00675323">
      <w:pPr>
        <w:jc w:val="both"/>
      </w:pPr>
    </w:p>
    <w:p w:rsidR="007048DD" w:rsidRDefault="002E682C" w:rsidP="00675323">
      <w:pPr>
        <w:jc w:val="both"/>
      </w:pPr>
      <w:r>
        <w:t>Dyskusja.</w:t>
      </w:r>
    </w:p>
    <w:p w:rsidR="002E682C" w:rsidRDefault="00FC6FC5" w:rsidP="00675323">
      <w:pPr>
        <w:jc w:val="both"/>
      </w:pPr>
      <w:r w:rsidRPr="00FC6FC5">
        <w:rPr>
          <w:b/>
        </w:rPr>
        <w:t>Zastępca Prezydenta Miasta Barbara Michalska</w:t>
      </w:r>
      <w:r>
        <w:t xml:space="preserve"> </w:t>
      </w:r>
      <w:r w:rsidR="00BF513C">
        <w:t>zaproponowała</w:t>
      </w:r>
      <w:r>
        <w:t xml:space="preserve">, aby regulamin dotyczył budynku przy ulicy Steyera oraz wykreślenie w regulaminie §5 </w:t>
      </w:r>
      <w:r w:rsidR="008A5235">
        <w:t>ust.</w:t>
      </w:r>
      <w:r>
        <w:t xml:space="preserve"> 4.</w:t>
      </w:r>
    </w:p>
    <w:p w:rsidR="00FC6FC5" w:rsidRDefault="00FC6FC5" w:rsidP="00675323">
      <w:pPr>
        <w:jc w:val="both"/>
      </w:pPr>
      <w:r w:rsidRPr="00C6166A">
        <w:rPr>
          <w:b/>
        </w:rPr>
        <w:lastRenderedPageBreak/>
        <w:t>Prezes</w:t>
      </w:r>
      <w:r w:rsidR="00C6166A">
        <w:rPr>
          <w:b/>
        </w:rPr>
        <w:t xml:space="preserve"> Zarządu</w:t>
      </w:r>
      <w:r w:rsidRPr="00C6166A">
        <w:rPr>
          <w:b/>
        </w:rPr>
        <w:t xml:space="preserve"> </w:t>
      </w:r>
      <w:r w:rsidR="00C6166A">
        <w:rPr>
          <w:b/>
        </w:rPr>
        <w:t>„</w:t>
      </w:r>
      <w:r w:rsidRPr="00C6166A">
        <w:rPr>
          <w:b/>
        </w:rPr>
        <w:t>Lokum</w:t>
      </w:r>
      <w:r w:rsidR="00C6166A">
        <w:rPr>
          <w:b/>
        </w:rPr>
        <w:t>” sp. o.o.</w:t>
      </w:r>
      <w:r w:rsidRPr="00C6166A">
        <w:rPr>
          <w:b/>
        </w:rPr>
        <w:t xml:space="preserve"> Halina Trzcińska</w:t>
      </w:r>
      <w:r>
        <w:t xml:space="preserve"> </w:t>
      </w:r>
      <w:r w:rsidR="00C6166A">
        <w:t>wykreśli</w:t>
      </w:r>
      <w:r w:rsidR="006C4AA6">
        <w:t>ła</w:t>
      </w:r>
      <w:r w:rsidR="006F3814">
        <w:t xml:space="preserve"> </w:t>
      </w:r>
      <w:r w:rsidR="00C6166A">
        <w:t xml:space="preserve">punkt 4 i wszystkie zapisy, </w:t>
      </w:r>
      <w:r w:rsidR="007572CA">
        <w:br/>
      </w:r>
      <w:r w:rsidR="00C6166A">
        <w:t>które dotyczą osób prawnych w całym regulaminie.</w:t>
      </w:r>
    </w:p>
    <w:p w:rsidR="00C6166A" w:rsidRDefault="00C6166A" w:rsidP="00675323">
      <w:pPr>
        <w:jc w:val="both"/>
      </w:pPr>
    </w:p>
    <w:p w:rsidR="000A563C" w:rsidRDefault="00C6166A" w:rsidP="00675323">
      <w:pPr>
        <w:jc w:val="both"/>
      </w:pPr>
      <w:r w:rsidRPr="00F91F81">
        <w:rPr>
          <w:b/>
        </w:rPr>
        <w:t>Radna Joanna Agatowska</w:t>
      </w:r>
      <w:r>
        <w:t xml:space="preserve"> złożyła wniosek o </w:t>
      </w:r>
      <w:r w:rsidR="00F91F81">
        <w:t xml:space="preserve">usunięcie §6 w regulaminie, </w:t>
      </w:r>
      <w:r w:rsidR="00563D1C">
        <w:t>bo</w:t>
      </w:r>
      <w:r w:rsidR="00F91F81">
        <w:t xml:space="preserve"> biorąc pod uwagę </w:t>
      </w:r>
      <w:r w:rsidR="00D511BF">
        <w:t>ust.</w:t>
      </w:r>
      <w:r w:rsidR="00F91F81">
        <w:t xml:space="preserve"> 1 </w:t>
      </w:r>
      <w:r w:rsidR="00563D1C">
        <w:br/>
      </w:r>
      <w:r w:rsidR="00F91F81">
        <w:t>i 2</w:t>
      </w:r>
      <w:r w:rsidR="00005FC0">
        <w:t xml:space="preserve"> – </w:t>
      </w:r>
      <w:r w:rsidR="00F91F81">
        <w:t>nie ma podstawy, aby dyskutować o pierwszeństwach</w:t>
      </w:r>
      <w:r w:rsidR="000A563C">
        <w:t xml:space="preserve"> przydzielania lokali mieszkaniowych</w:t>
      </w:r>
      <w:r w:rsidR="006513F6">
        <w:t xml:space="preserve">, </w:t>
      </w:r>
      <w:r w:rsidR="000A563C">
        <w:t>ponieważ</w:t>
      </w:r>
      <w:r w:rsidR="00005FC0">
        <w:t xml:space="preserve"> </w:t>
      </w:r>
      <w:r w:rsidR="006513F6">
        <w:t>bran</w:t>
      </w:r>
      <w:r w:rsidR="00005FC0">
        <w:t>e są pod uwagę</w:t>
      </w:r>
      <w:r w:rsidR="00F91F81">
        <w:t xml:space="preserve"> data i godzina złożenia wniosku. </w:t>
      </w:r>
    </w:p>
    <w:p w:rsidR="000A563C" w:rsidRDefault="000A563C" w:rsidP="00675323">
      <w:pPr>
        <w:jc w:val="both"/>
        <w:rPr>
          <w:b/>
        </w:rPr>
      </w:pPr>
    </w:p>
    <w:p w:rsidR="00204899" w:rsidRDefault="00204899" w:rsidP="00675323">
      <w:pPr>
        <w:jc w:val="both"/>
      </w:pPr>
      <w:r w:rsidRPr="00204899">
        <w:rPr>
          <w:b/>
        </w:rPr>
        <w:t xml:space="preserve">Prezes </w:t>
      </w:r>
      <w:r>
        <w:rPr>
          <w:b/>
        </w:rPr>
        <w:t>Zarządu „</w:t>
      </w:r>
      <w:r w:rsidRPr="00204899">
        <w:rPr>
          <w:b/>
        </w:rPr>
        <w:t>Lokum</w:t>
      </w:r>
      <w:r>
        <w:rPr>
          <w:b/>
        </w:rPr>
        <w:t>” sp. z o. o.</w:t>
      </w:r>
      <w:r w:rsidRPr="00204899">
        <w:rPr>
          <w:b/>
        </w:rPr>
        <w:t xml:space="preserve"> Halina Trzcińska</w:t>
      </w:r>
      <w:r>
        <w:t xml:space="preserve"> </w:t>
      </w:r>
      <w:r w:rsidR="00CB2FCE">
        <w:t>zaproponowała</w:t>
      </w:r>
      <w:r>
        <w:t xml:space="preserve"> </w:t>
      </w:r>
      <w:r w:rsidR="00CB2FCE">
        <w:t xml:space="preserve">przedyskutować zapisy dotyczące </w:t>
      </w:r>
      <w:r>
        <w:t>pierwszeństwa</w:t>
      </w:r>
      <w:r w:rsidR="000A563C">
        <w:t xml:space="preserve"> </w:t>
      </w:r>
      <w:r w:rsidR="00CB2FCE">
        <w:t xml:space="preserve">w </w:t>
      </w:r>
      <w:r w:rsidR="000A563C">
        <w:t>przydzielani</w:t>
      </w:r>
      <w:r w:rsidR="00CB2FCE">
        <w:t>u lokali mieszkalnych</w:t>
      </w:r>
      <w:r>
        <w:t xml:space="preserve">. </w:t>
      </w:r>
      <w:r w:rsidR="000A563C">
        <w:t xml:space="preserve">Wniosek o najem mieszkania zostanie rozszerzony – </w:t>
      </w:r>
      <w:r w:rsidR="00C2652F">
        <w:t xml:space="preserve">trzeba </w:t>
      </w:r>
      <w:r w:rsidR="000A563C">
        <w:t>będzie wpisać zakres metrażu mieszkania, na przykład od 30 do 40 m</w:t>
      </w:r>
      <w:r w:rsidR="000A563C" w:rsidRPr="000A563C">
        <w:rPr>
          <w:vertAlign w:val="superscript"/>
        </w:rPr>
        <w:t>2</w:t>
      </w:r>
      <w:r w:rsidR="000A563C">
        <w:t xml:space="preserve"> – łatwiej będzie </w:t>
      </w:r>
      <w:r w:rsidR="00666666">
        <w:t xml:space="preserve">przydzielić </w:t>
      </w:r>
      <w:r w:rsidR="006D4C13">
        <w:t xml:space="preserve">konkretne </w:t>
      </w:r>
      <w:r w:rsidR="00666666">
        <w:t>mieszkania i żaden lokal nie będzie pozbawiony potencjalnych najemców.</w:t>
      </w:r>
      <w:r w:rsidR="00D511BF">
        <w:t xml:space="preserve"> </w:t>
      </w:r>
      <w:r w:rsidR="006D4C13">
        <w:t>Zwróciła uwagę,</w:t>
      </w:r>
      <w:r w:rsidR="00D511BF">
        <w:t xml:space="preserve"> że należy doprecyzować zapis w §6 ust. 2 na konkretny lokal mieszkalny lub powierzchni</w:t>
      </w:r>
      <w:r w:rsidR="00604403">
        <w:t>,</w:t>
      </w:r>
      <w:r w:rsidR="00D511BF">
        <w:t xml:space="preserve"> przedział „od – do” – przyjęte zostaną 4 grupy powierzchni</w:t>
      </w:r>
      <w:r w:rsidR="00C2652F">
        <w:t>,</w:t>
      </w:r>
      <w:r w:rsidR="00D511BF">
        <w:t xml:space="preserve"> na które potencjalni najemny mogą składać</w:t>
      </w:r>
      <w:r w:rsidR="00C2652F">
        <w:t xml:space="preserve"> wnioski</w:t>
      </w:r>
      <w:r w:rsidR="00D511BF">
        <w:t>.</w:t>
      </w:r>
    </w:p>
    <w:p w:rsidR="00A1423A" w:rsidRDefault="00A1423A" w:rsidP="00675323">
      <w:pPr>
        <w:jc w:val="both"/>
      </w:pPr>
    </w:p>
    <w:p w:rsidR="00A1423A" w:rsidRDefault="00A1423A" w:rsidP="00675323">
      <w:pPr>
        <w:jc w:val="both"/>
      </w:pPr>
      <w:r>
        <w:t>Dyskusja.</w:t>
      </w:r>
    </w:p>
    <w:p w:rsidR="00A1423A" w:rsidRDefault="00A1423A" w:rsidP="00675323">
      <w:pPr>
        <w:jc w:val="both"/>
      </w:pPr>
      <w:r w:rsidRPr="00A1423A">
        <w:rPr>
          <w:b/>
        </w:rPr>
        <w:t>Zastępca Prezydenta Miasta Barbara Michalska</w:t>
      </w:r>
      <w:r>
        <w:t xml:space="preserve"> </w:t>
      </w:r>
      <w:r w:rsidR="00C2652F">
        <w:t>stwierdziła</w:t>
      </w:r>
      <w:r>
        <w:t>, że „Proponowane kryteria pierwszeństwa (nie związane z ustawą)</w:t>
      </w:r>
      <w:r w:rsidR="00407A3A">
        <w:t>”</w:t>
      </w:r>
      <w:r>
        <w:t xml:space="preserve"> są źle przeniesione do regulaminu.</w:t>
      </w:r>
    </w:p>
    <w:p w:rsidR="00A1423A" w:rsidRDefault="00A1423A" w:rsidP="00675323">
      <w:pPr>
        <w:jc w:val="both"/>
      </w:pPr>
    </w:p>
    <w:p w:rsidR="008A5235" w:rsidRDefault="004024BE" w:rsidP="00675323">
      <w:pPr>
        <w:jc w:val="both"/>
      </w:pPr>
      <w:r w:rsidRPr="004024BE">
        <w:rPr>
          <w:b/>
        </w:rPr>
        <w:t>Radny Jan Borowski</w:t>
      </w:r>
      <w:r>
        <w:t xml:space="preserve"> złożył wniosek o usunięcie </w:t>
      </w:r>
      <w:r w:rsidR="00C2652F">
        <w:t>z</w:t>
      </w:r>
      <w:r>
        <w:t xml:space="preserve"> kryteriów pierwszeństwa najmu lokali daty </w:t>
      </w:r>
      <w:r w:rsidR="008A5235">
        <w:br/>
      </w:r>
      <w:r>
        <w:t xml:space="preserve">i godziny. </w:t>
      </w:r>
      <w:r w:rsidR="00111CB0">
        <w:t>Zaproponował</w:t>
      </w:r>
      <w:r>
        <w:t xml:space="preserve"> określ</w:t>
      </w:r>
      <w:r w:rsidR="00111CB0">
        <w:t>enie</w:t>
      </w:r>
      <w:r>
        <w:t xml:space="preserve"> </w:t>
      </w:r>
      <w:r w:rsidR="008A5235">
        <w:t>„</w:t>
      </w:r>
      <w:r>
        <w:t>wideł</w:t>
      </w:r>
      <w:r w:rsidR="00111CB0">
        <w:t>ek</w:t>
      </w:r>
      <w:r w:rsidR="008A5235">
        <w:t>”</w:t>
      </w:r>
      <w:r>
        <w:t xml:space="preserve"> czasow</w:t>
      </w:r>
      <w:r w:rsidR="00111CB0">
        <w:t>ych</w:t>
      </w:r>
      <w:r>
        <w:t>, a jeżeli będzie więcej wniosków</w:t>
      </w:r>
      <w:r w:rsidR="008A5235">
        <w:t xml:space="preserve">, to </w:t>
      </w:r>
      <w:r w:rsidR="00111CB0">
        <w:t xml:space="preserve">będzie można </w:t>
      </w:r>
      <w:r w:rsidR="00C2652F">
        <w:t xml:space="preserve">wprowadzić losowanie. </w:t>
      </w:r>
      <w:r w:rsidR="00111CB0">
        <w:t>Zwrócił uwagę</w:t>
      </w:r>
      <w:r w:rsidR="008A5235">
        <w:t xml:space="preserve">, że należy zostawić paragraf związany z ludźmi powracającymi z zagranicy, ponadto </w:t>
      </w:r>
      <w:r w:rsidR="00111CB0">
        <w:t>zaproponował</w:t>
      </w:r>
      <w:r w:rsidR="008A5235">
        <w:t xml:space="preserve"> przyj</w:t>
      </w:r>
      <w:r w:rsidR="00111CB0">
        <w:t>ęcie</w:t>
      </w:r>
      <w:r w:rsidR="008A5235">
        <w:t xml:space="preserve"> ścisłe</w:t>
      </w:r>
      <w:r w:rsidR="00111CB0">
        <w:t>go</w:t>
      </w:r>
      <w:r w:rsidR="008A5235">
        <w:t xml:space="preserve"> kryterium – ile dana osoba przebywała zagranicą i czy jest to w</w:t>
      </w:r>
      <w:r w:rsidR="00C2652F">
        <w:t xml:space="preserve"> </w:t>
      </w:r>
      <w:r w:rsidR="008A5235">
        <w:t xml:space="preserve">stanie udokumentować, na przykład poprzez umowę o </w:t>
      </w:r>
      <w:r w:rsidR="00111CB0">
        <w:t xml:space="preserve">pracę, umowę wynajmu mieszkania </w:t>
      </w:r>
      <w:r w:rsidR="0083460E">
        <w:t xml:space="preserve">– tak, aby ta osoba </w:t>
      </w:r>
      <w:r w:rsidR="00111CB0">
        <w:t xml:space="preserve">mogła </w:t>
      </w:r>
      <w:r w:rsidR="0083460E">
        <w:t>przedstawić</w:t>
      </w:r>
      <w:r w:rsidR="00111CB0">
        <w:t xml:space="preserve"> dowody</w:t>
      </w:r>
      <w:r w:rsidR="0083460E">
        <w:t>, że rzeczywiście mieszkała ona zagranicą i zmieniła plany życiowe – chce się osiedl</w:t>
      </w:r>
      <w:r w:rsidR="00111CB0">
        <w:t>ić</w:t>
      </w:r>
      <w:r w:rsidR="0083460E">
        <w:t xml:space="preserve"> w Świnoujściu</w:t>
      </w:r>
      <w:r w:rsidR="00111CB0">
        <w:t>, ale</w:t>
      </w:r>
      <w:r w:rsidR="0083460E">
        <w:t xml:space="preserve"> pod warunkiem</w:t>
      </w:r>
      <w:r w:rsidR="00111CB0">
        <w:t xml:space="preserve"> </w:t>
      </w:r>
      <w:r w:rsidR="0083460E">
        <w:t>mieszkania zagranicą 4-5 lat.</w:t>
      </w:r>
    </w:p>
    <w:p w:rsidR="0083460E" w:rsidRDefault="0083460E" w:rsidP="00675323">
      <w:pPr>
        <w:jc w:val="both"/>
      </w:pPr>
    </w:p>
    <w:p w:rsidR="00C2652F" w:rsidRDefault="0083460E" w:rsidP="00675323">
      <w:pPr>
        <w:jc w:val="both"/>
      </w:pPr>
      <w:r w:rsidRPr="00204899">
        <w:rPr>
          <w:b/>
        </w:rPr>
        <w:t xml:space="preserve">Prezes </w:t>
      </w:r>
      <w:r>
        <w:rPr>
          <w:b/>
        </w:rPr>
        <w:t>Zarządu „</w:t>
      </w:r>
      <w:r w:rsidRPr="00204899">
        <w:rPr>
          <w:b/>
        </w:rPr>
        <w:t>Lokum</w:t>
      </w:r>
      <w:r>
        <w:rPr>
          <w:b/>
        </w:rPr>
        <w:t>” sp. z o. o.</w:t>
      </w:r>
      <w:r w:rsidRPr="00204899">
        <w:rPr>
          <w:b/>
        </w:rPr>
        <w:t xml:space="preserve"> Halina Trzcińska</w:t>
      </w:r>
      <w:r>
        <w:rPr>
          <w:b/>
        </w:rPr>
        <w:t xml:space="preserve"> </w:t>
      </w:r>
      <w:r>
        <w:t>stwierdziła, że można odnieść propozycję Radnego Jana Borowskiego do dokumentów (</w:t>
      </w:r>
      <w:r w:rsidR="00407A3A">
        <w:t>minimum</w:t>
      </w:r>
      <w:r>
        <w:t xml:space="preserve"> 5 lat przebywania zagranicą</w:t>
      </w:r>
      <w:r w:rsidR="00407A3A">
        <w:t xml:space="preserve"> i udokumentowany pobyt</w:t>
      </w:r>
      <w:r w:rsidR="00C2652F">
        <w:t xml:space="preserve">. </w:t>
      </w:r>
    </w:p>
    <w:p w:rsidR="00C2652F" w:rsidRDefault="00C2652F" w:rsidP="00675323">
      <w:pPr>
        <w:jc w:val="both"/>
      </w:pPr>
    </w:p>
    <w:p w:rsidR="00D11903" w:rsidRDefault="00D11903" w:rsidP="00675323">
      <w:pPr>
        <w:jc w:val="both"/>
      </w:pPr>
      <w:r>
        <w:t>Dyskusja.</w:t>
      </w:r>
    </w:p>
    <w:p w:rsidR="003268C4" w:rsidRDefault="003268C4" w:rsidP="00675323">
      <w:pPr>
        <w:jc w:val="both"/>
      </w:pPr>
      <w:r w:rsidRPr="00D11903">
        <w:rPr>
          <w:b/>
        </w:rPr>
        <w:t>Radna Joanna Agatowska</w:t>
      </w:r>
      <w:r>
        <w:t xml:space="preserve"> </w:t>
      </w:r>
      <w:r w:rsidR="00111CB0">
        <w:t>zaproponowała szczegółowy zapis dotyczący</w:t>
      </w:r>
      <w:r>
        <w:t xml:space="preserve"> </w:t>
      </w:r>
      <w:r w:rsidR="005C369B">
        <w:t>osób jakie</w:t>
      </w:r>
      <w:r w:rsidR="00D11903">
        <w:t xml:space="preserve"> mogą wystąpić </w:t>
      </w:r>
      <w:r w:rsidR="005C369B">
        <w:br/>
      </w:r>
      <w:r w:rsidR="00D11903">
        <w:t xml:space="preserve">o najem lokalu – istnieje możliwość zablokowania kolejki </w:t>
      </w:r>
      <w:r w:rsidR="001E07CB">
        <w:t>do najmu mieszkań</w:t>
      </w:r>
      <w:r w:rsidR="00D11903">
        <w:t xml:space="preserve"> przez osoby, </w:t>
      </w:r>
      <w:r w:rsidR="005C369B">
        <w:br/>
      </w:r>
      <w:r w:rsidR="00D11903">
        <w:t>które mieszkają w Świnoujściu, ale pracują parę lat zagranicą – należy tego uniknąć.</w:t>
      </w:r>
      <w:r w:rsidR="001E07CB">
        <w:t xml:space="preserve"> </w:t>
      </w:r>
      <w:r w:rsidR="005C369B">
        <w:t>Pierwszeństwo p</w:t>
      </w:r>
      <w:r w:rsidR="001E07CB">
        <w:t>owinny mieć osoby, które pracują w Świnoujściu i wspierają przez to lokalny rynek.</w:t>
      </w:r>
    </w:p>
    <w:p w:rsidR="003268C4" w:rsidRDefault="003268C4" w:rsidP="00675323">
      <w:pPr>
        <w:jc w:val="both"/>
      </w:pPr>
    </w:p>
    <w:p w:rsidR="003268C4" w:rsidRDefault="003268C4" w:rsidP="00675323">
      <w:pPr>
        <w:jc w:val="both"/>
      </w:pPr>
      <w:r w:rsidRPr="003268C4">
        <w:rPr>
          <w:b/>
        </w:rPr>
        <w:t>Prezes Zarządu „Lokum” sp. z o. o. Halina Trzcińska</w:t>
      </w:r>
      <w:r>
        <w:rPr>
          <w:b/>
        </w:rPr>
        <w:t xml:space="preserve"> </w:t>
      </w:r>
      <w:r w:rsidR="003C45E5">
        <w:t>zgodziła się z Radną Joanną Agatowską</w:t>
      </w:r>
      <w:r w:rsidR="00C7324B">
        <w:t xml:space="preserve"> </w:t>
      </w:r>
      <w:r w:rsidR="00C7324B">
        <w:br/>
        <w:t>w związku z</w:t>
      </w:r>
      <w:r w:rsidRPr="003268C4">
        <w:t xml:space="preserve"> uszczegółowi</w:t>
      </w:r>
      <w:r w:rsidR="00C7324B">
        <w:t>eniem</w:t>
      </w:r>
      <w:r w:rsidR="001E07CB">
        <w:t xml:space="preserve"> pierwszeństw</w:t>
      </w:r>
      <w:r w:rsidR="00C7324B">
        <w:t>a o najem lokalu</w:t>
      </w:r>
      <w:r w:rsidR="001E07CB">
        <w:t xml:space="preserve"> – będą to osoby, które są zatrudnione na terenie miasta</w:t>
      </w:r>
      <w:r w:rsidR="00D9233B">
        <w:t xml:space="preserve"> (</w:t>
      </w:r>
      <w:r w:rsidR="00C7324B">
        <w:t xml:space="preserve">posiadają </w:t>
      </w:r>
      <w:r w:rsidR="00D9233B">
        <w:t xml:space="preserve">umowę o pracę na czas nieokreślony), a także osoby, które mają własną działalność i </w:t>
      </w:r>
      <w:r w:rsidR="001E07CB">
        <w:t>rozliczają się z Urzędem Skarbowym w Świnoujściu</w:t>
      </w:r>
      <w:r w:rsidR="00D9233B">
        <w:t>.</w:t>
      </w:r>
    </w:p>
    <w:p w:rsidR="003268C4" w:rsidRDefault="003268C4" w:rsidP="00675323">
      <w:pPr>
        <w:jc w:val="both"/>
      </w:pPr>
    </w:p>
    <w:p w:rsidR="00407A3A" w:rsidRPr="0083460E" w:rsidRDefault="00A47D4F" w:rsidP="00675323">
      <w:pPr>
        <w:jc w:val="both"/>
      </w:pPr>
      <w:r w:rsidRPr="00A47D4F">
        <w:rPr>
          <w:b/>
        </w:rPr>
        <w:t>Radny Krzysztof Szpytko</w:t>
      </w:r>
      <w:r>
        <w:t xml:space="preserve"> </w:t>
      </w:r>
      <w:r w:rsidR="00C7324B">
        <w:t>zaproponował</w:t>
      </w:r>
      <w:r w:rsidR="00FB45E5">
        <w:t xml:space="preserve"> </w:t>
      </w:r>
      <w:r>
        <w:t>zapis dotyczący potencjalnych najemców</w:t>
      </w:r>
      <w:r w:rsidR="00C7324B">
        <w:t>, który</w:t>
      </w:r>
      <w:r w:rsidR="00FB45E5">
        <w:t xml:space="preserve"> uwzględni dawnych mieszkańców Świnoujścia, którzy mieszkają zagranicą, ale chcą wrócić do rodzinnego miasta – „Osoby Narodowości Polskiej wracający z zagranicy, które zameldowa</w:t>
      </w:r>
      <w:r w:rsidR="00C2652F">
        <w:t>ne</w:t>
      </w:r>
      <w:r w:rsidR="00FB45E5">
        <w:t xml:space="preserve"> były na terenie Gminy Miasto Świnoujście w okresie ostatnich 5 lat”.</w:t>
      </w:r>
    </w:p>
    <w:p w:rsidR="00D152DC" w:rsidRDefault="00D152DC" w:rsidP="00675323">
      <w:pPr>
        <w:jc w:val="both"/>
      </w:pPr>
    </w:p>
    <w:p w:rsidR="00D152DC" w:rsidRDefault="00D152DC" w:rsidP="00675323">
      <w:pPr>
        <w:jc w:val="both"/>
        <w:rPr>
          <w:b/>
        </w:rPr>
      </w:pPr>
      <w:r>
        <w:t>Dyskusja.</w:t>
      </w:r>
    </w:p>
    <w:p w:rsidR="00FB45E5" w:rsidRDefault="00D152DC" w:rsidP="00675323">
      <w:pPr>
        <w:jc w:val="both"/>
      </w:pPr>
      <w:r>
        <w:rPr>
          <w:b/>
        </w:rPr>
        <w:t xml:space="preserve">Radny Wiesław Góreczny </w:t>
      </w:r>
      <w:r w:rsidR="00BA34D5">
        <w:t>nie zgodził</w:t>
      </w:r>
      <w:r w:rsidRPr="00D152DC">
        <w:t xml:space="preserve"> się z</w:t>
      </w:r>
      <w:r>
        <w:rPr>
          <w:b/>
        </w:rPr>
        <w:t xml:space="preserve"> Radnym Krzysztofem Szpytko, </w:t>
      </w:r>
      <w:r w:rsidRPr="00D152DC">
        <w:t>ponieważ inne osoby</w:t>
      </w:r>
      <w:r w:rsidR="00BA34D5">
        <w:t xml:space="preserve">, które będą chciały się tu osiedlić, a nie spełniają podanych wymagań – będą </w:t>
      </w:r>
      <w:r w:rsidRPr="00D152DC">
        <w:t>blokowane</w:t>
      </w:r>
      <w:r w:rsidR="00BA34D5">
        <w:t>.</w:t>
      </w:r>
    </w:p>
    <w:p w:rsidR="002050CB" w:rsidRDefault="002050CB" w:rsidP="00675323">
      <w:pPr>
        <w:jc w:val="both"/>
      </w:pPr>
      <w:r>
        <w:lastRenderedPageBreak/>
        <w:t>Dyskusja.</w:t>
      </w:r>
    </w:p>
    <w:p w:rsidR="006748CB" w:rsidRDefault="002050CB" w:rsidP="00675323">
      <w:pPr>
        <w:jc w:val="both"/>
      </w:pPr>
      <w:r w:rsidRPr="00412807">
        <w:rPr>
          <w:b/>
        </w:rPr>
        <w:t>Radny Stanisław Bartkowiak</w:t>
      </w:r>
      <w:r>
        <w:t xml:space="preserve"> złożył</w:t>
      </w:r>
      <w:r w:rsidR="00412807">
        <w:t xml:space="preserve"> wniosek o wykreślenie </w:t>
      </w:r>
      <w:r w:rsidR="00412807" w:rsidRPr="002D52B7">
        <w:t xml:space="preserve">punktu </w:t>
      </w:r>
      <w:r w:rsidR="002D52B7" w:rsidRPr="002D52B7">
        <w:t>3</w:t>
      </w:r>
      <w:r w:rsidR="00E61AA0" w:rsidRPr="002D52B7">
        <w:t>.</w:t>
      </w:r>
    </w:p>
    <w:p w:rsidR="00412807" w:rsidRDefault="000F0D4D" w:rsidP="00675323">
      <w:pPr>
        <w:jc w:val="both"/>
      </w:pPr>
      <w:r>
        <w:t>(</w:t>
      </w:r>
      <w:r w:rsidR="00412807">
        <w:t>9 głosów za, przy 2 głosach przeciwnych i braku głosów wstrzymujących się.</w:t>
      </w:r>
      <w:r w:rsidR="004E46E4">
        <w:t>)</w:t>
      </w:r>
    </w:p>
    <w:p w:rsidR="000F0D4D" w:rsidRPr="000F0D4D" w:rsidRDefault="000F0D4D" w:rsidP="00675323">
      <w:pPr>
        <w:jc w:val="both"/>
        <w:rPr>
          <w:u w:val="single"/>
        </w:rPr>
      </w:pPr>
      <w:r w:rsidRPr="000F0D4D">
        <w:rPr>
          <w:u w:val="single"/>
        </w:rPr>
        <w:t>Wniosek został przyjęty</w:t>
      </w:r>
    </w:p>
    <w:p w:rsidR="00412807" w:rsidRDefault="00412807" w:rsidP="00675323">
      <w:pPr>
        <w:jc w:val="both"/>
      </w:pPr>
    </w:p>
    <w:p w:rsidR="00E61AA0" w:rsidRDefault="00E61AA0" w:rsidP="00675323">
      <w:pPr>
        <w:jc w:val="both"/>
      </w:pPr>
      <w:r w:rsidRPr="00E61AA0">
        <w:rPr>
          <w:b/>
        </w:rPr>
        <w:t>Radny Kamil Janta-Lipiński</w:t>
      </w:r>
      <w:r>
        <w:t xml:space="preserve"> </w:t>
      </w:r>
      <w:r w:rsidR="00C7122F">
        <w:t>poprosił</w:t>
      </w:r>
      <w:r>
        <w:t xml:space="preserve"> o udostępnienie </w:t>
      </w:r>
      <w:r w:rsidR="00A65D44">
        <w:t xml:space="preserve">innych regulaminów TBS albo Gmin, aby </w:t>
      </w:r>
      <w:r w:rsidR="00C7122F">
        <w:t>poznać inne</w:t>
      </w:r>
      <w:r w:rsidR="00A65D44">
        <w:t xml:space="preserve"> rozwiązania</w:t>
      </w:r>
      <w:r w:rsidR="00DA4CB8">
        <w:t xml:space="preserve"> w sprawie pierwszeństwa najmu lokali mieszkalnych</w:t>
      </w:r>
      <w:r w:rsidR="00A65D44">
        <w:t xml:space="preserve"> i </w:t>
      </w:r>
      <w:r w:rsidR="00C7122F">
        <w:t>zaproponował na tej podstawie wypracować swój regulamin</w:t>
      </w:r>
      <w:r w:rsidR="00A65D44">
        <w:t>.</w:t>
      </w:r>
      <w:r w:rsidR="0033648E">
        <w:t xml:space="preserve"> </w:t>
      </w:r>
      <w:r w:rsidR="006D37E9">
        <w:t xml:space="preserve">Zapytał także </w:t>
      </w:r>
      <w:r w:rsidR="0033648E">
        <w:t xml:space="preserve">co zrobić w przypadku złożenia wniosku </w:t>
      </w:r>
      <w:r w:rsidR="001D7AA6">
        <w:t>na najem mieszkania</w:t>
      </w:r>
      <w:r w:rsidR="0033648E">
        <w:t xml:space="preserve"> przez osobę z rodziny członka komisji, która </w:t>
      </w:r>
      <w:r w:rsidR="00C7122F">
        <w:t>będzie rozpatrywać te wnioski.</w:t>
      </w:r>
    </w:p>
    <w:p w:rsidR="00E61AA0" w:rsidRDefault="00E61AA0" w:rsidP="00675323">
      <w:pPr>
        <w:jc w:val="both"/>
      </w:pPr>
    </w:p>
    <w:p w:rsidR="0033648E" w:rsidRDefault="0033648E" w:rsidP="00675323">
      <w:pPr>
        <w:jc w:val="both"/>
      </w:pPr>
      <w:r w:rsidRPr="003268C4">
        <w:rPr>
          <w:b/>
        </w:rPr>
        <w:t>Prezes Zarządu „Lokum” sp. z o. o. Halina Trzcińska</w:t>
      </w:r>
      <w:r>
        <w:rPr>
          <w:b/>
        </w:rPr>
        <w:t xml:space="preserve"> </w:t>
      </w:r>
      <w:r w:rsidR="00171544" w:rsidRPr="00171544">
        <w:t>poinformowała</w:t>
      </w:r>
      <w:r w:rsidR="001D7AA6" w:rsidRPr="001D7AA6">
        <w:t xml:space="preserve">, że inne regulaminy TBS </w:t>
      </w:r>
      <w:r w:rsidR="00171544">
        <w:br/>
      </w:r>
      <w:r w:rsidR="001D7AA6" w:rsidRPr="001D7AA6">
        <w:t>lub Gmin są bardzo różnorodne</w:t>
      </w:r>
      <w:r w:rsidR="001D7AA6">
        <w:t>.</w:t>
      </w:r>
      <w:r w:rsidR="00042942">
        <w:t xml:space="preserve"> </w:t>
      </w:r>
      <w:r w:rsidR="006D37E9">
        <w:t>Zaproponowała</w:t>
      </w:r>
      <w:r w:rsidR="001D7AA6">
        <w:t xml:space="preserve">, aby najpierw </w:t>
      </w:r>
      <w:r w:rsidR="00CE716D">
        <w:t>podj</w:t>
      </w:r>
      <w:r w:rsidR="00563D1C">
        <w:t>ąć</w:t>
      </w:r>
      <w:r w:rsidR="00CE716D">
        <w:t xml:space="preserve"> decyzj</w:t>
      </w:r>
      <w:r w:rsidR="00563D1C">
        <w:t>ę</w:t>
      </w:r>
      <w:r w:rsidR="00CE716D">
        <w:t xml:space="preserve"> jak postąpić, a </w:t>
      </w:r>
      <w:r w:rsidR="00563D1C">
        <w:t>następnie</w:t>
      </w:r>
      <w:r w:rsidR="00CE716D">
        <w:t xml:space="preserve"> ustalić kryteria </w:t>
      </w:r>
      <w:r w:rsidR="00F9656C">
        <w:t>przyjmowania</w:t>
      </w:r>
      <w:r w:rsidR="00CE716D">
        <w:t xml:space="preserve"> wniosków w okre</w:t>
      </w:r>
      <w:r w:rsidR="00B44BC8">
        <w:t>ślonym przedziale</w:t>
      </w:r>
      <w:r w:rsidR="00CE716D">
        <w:t xml:space="preserve"> czas</w:t>
      </w:r>
      <w:r w:rsidR="00B44BC8">
        <w:t>owym</w:t>
      </w:r>
      <w:r w:rsidR="00EC1FB1">
        <w:t>. W oparciu o te kryteria będzie działać Komisja</w:t>
      </w:r>
      <w:r w:rsidR="00717D32">
        <w:t>.</w:t>
      </w:r>
    </w:p>
    <w:p w:rsidR="00E61AA0" w:rsidRDefault="00E61AA0" w:rsidP="00675323">
      <w:pPr>
        <w:jc w:val="both"/>
      </w:pPr>
    </w:p>
    <w:p w:rsidR="00E61AA0" w:rsidRDefault="006D4BE0" w:rsidP="00675323">
      <w:pPr>
        <w:jc w:val="both"/>
      </w:pPr>
      <w:r w:rsidRPr="0007608F">
        <w:rPr>
          <w:b/>
        </w:rPr>
        <w:t>Radny Stanisław Bartkowiak</w:t>
      </w:r>
      <w:r w:rsidR="003B7E3A">
        <w:rPr>
          <w:b/>
        </w:rPr>
        <w:t xml:space="preserve"> </w:t>
      </w:r>
      <w:r w:rsidR="006D37E9" w:rsidRPr="006D37E9">
        <w:t>powiedział</w:t>
      </w:r>
      <w:r w:rsidR="003B7E3A" w:rsidRPr="003B7E3A">
        <w:t xml:space="preserve">, że regulamin </w:t>
      </w:r>
      <w:r w:rsidR="002B7956">
        <w:t>jest bardzo rygorystyczny.</w:t>
      </w:r>
      <w:r>
        <w:t xml:space="preserve"> </w:t>
      </w:r>
      <w:r w:rsidR="006D37E9">
        <w:t>Zaproponował</w:t>
      </w:r>
      <w:r>
        <w:t xml:space="preserve">, </w:t>
      </w:r>
      <w:r w:rsidR="00147568">
        <w:br/>
      </w:r>
      <w:r>
        <w:t xml:space="preserve">aby </w:t>
      </w:r>
      <w:r w:rsidR="0007608F">
        <w:t xml:space="preserve">do §5 ust. 3 </w:t>
      </w:r>
      <w:r w:rsidR="002B7956">
        <w:t>regulaminu dotycząc</w:t>
      </w:r>
      <w:r w:rsidR="006D37E9">
        <w:t>ego</w:t>
      </w:r>
      <w:r w:rsidR="002B7956">
        <w:t xml:space="preserve"> pierwszeństwa najmu lokali mieszkaniowych, </w:t>
      </w:r>
      <w:r w:rsidR="0007608F">
        <w:t xml:space="preserve">dodać </w:t>
      </w:r>
      <w:r>
        <w:t xml:space="preserve">z §5 ust. 4 </w:t>
      </w:r>
      <w:r w:rsidR="002B7956">
        <w:t xml:space="preserve">na przykład </w:t>
      </w:r>
      <w:r w:rsidR="006D37E9">
        <w:t xml:space="preserve">zapis o </w:t>
      </w:r>
      <w:r w:rsidR="002B7956">
        <w:t>niepełnosprawnych, st</w:t>
      </w:r>
      <w:r w:rsidR="0065109C">
        <w:t>uden</w:t>
      </w:r>
      <w:r w:rsidR="006D37E9">
        <w:t>tach</w:t>
      </w:r>
      <w:r w:rsidR="0065109C">
        <w:t xml:space="preserve"> i ludzi w wieku 35 lat</w:t>
      </w:r>
      <w:r w:rsidR="002B7956">
        <w:t>,  nie posiadający</w:t>
      </w:r>
      <w:r w:rsidR="006D37E9">
        <w:t>ch</w:t>
      </w:r>
      <w:r w:rsidR="002B7956">
        <w:t xml:space="preserve"> własnego mieszkania.</w:t>
      </w:r>
      <w:r w:rsidR="0065109C">
        <w:t xml:space="preserve"> </w:t>
      </w:r>
      <w:r w:rsidR="006D37E9">
        <w:t xml:space="preserve">Zgodził </w:t>
      </w:r>
      <w:r w:rsidR="0065109C">
        <w:t xml:space="preserve">się </w:t>
      </w:r>
      <w:r w:rsidR="006D37E9">
        <w:t>także</w:t>
      </w:r>
      <w:r w:rsidR="0065109C">
        <w:t>, aby wyłączyć z regulaminu osoby prawne</w:t>
      </w:r>
      <w:r w:rsidR="006D37E9">
        <w:t xml:space="preserve">. Zaproponował też, </w:t>
      </w:r>
      <w:r w:rsidR="0065109C">
        <w:t xml:space="preserve">aby w </w:t>
      </w:r>
      <w:r w:rsidR="00477D12">
        <w:t>§</w:t>
      </w:r>
      <w:r w:rsidR="0065109C">
        <w:t xml:space="preserve">6 </w:t>
      </w:r>
      <w:r w:rsidR="006D37E9">
        <w:t xml:space="preserve">wprowadzić zapis </w:t>
      </w:r>
      <w:r w:rsidR="00477D12">
        <w:t>„Po podaniu do publicznej wiadomości ogłoszenia o naborze wniosków o zawarcie umowy w sprawie partycypacji</w:t>
      </w:r>
      <w:r w:rsidR="009F7F21">
        <w:t xml:space="preserve"> jest on otwarty i nieograniczony, co oznacza, że do rozpatrzenia przez komisje przydziału mieszkań przyjęte zostaną wszystkie kompletne wnioski.”.</w:t>
      </w:r>
      <w:r w:rsidR="009279EC">
        <w:t xml:space="preserve"> Natomiast w §6 ust. 2: „Wnioski, o których mowa w ust. 1, muszą być składane na konkretne powierzchnie lokalu mieszkalnego. Wnioski bez wskazania powierzchni lokalu nie będą rozpatrzone.”.</w:t>
      </w:r>
      <w:r w:rsidR="006D37E9">
        <w:t xml:space="preserve"> </w:t>
      </w:r>
    </w:p>
    <w:p w:rsidR="002B7956" w:rsidRDefault="002B7956" w:rsidP="00675323">
      <w:pPr>
        <w:jc w:val="both"/>
      </w:pPr>
    </w:p>
    <w:p w:rsidR="002B7956" w:rsidRDefault="00DD7DEE" w:rsidP="00675323">
      <w:pPr>
        <w:jc w:val="both"/>
      </w:pPr>
      <w:r w:rsidRPr="003268C4">
        <w:rPr>
          <w:b/>
        </w:rPr>
        <w:t>Prezes Zarządu „Lokum” sp. z o. o. Halina Trzcińska</w:t>
      </w:r>
      <w:r>
        <w:rPr>
          <w:b/>
        </w:rPr>
        <w:t xml:space="preserve"> </w:t>
      </w:r>
      <w:r w:rsidR="004913F8">
        <w:t>zaproponowała</w:t>
      </w:r>
      <w:r w:rsidRPr="00DD7DEE">
        <w:t xml:space="preserve"> przegłosowanie dotychczasow</w:t>
      </w:r>
      <w:r w:rsidR="009E6776">
        <w:t>ych</w:t>
      </w:r>
      <w:r w:rsidRPr="00DD7DEE">
        <w:t xml:space="preserve"> propozycj</w:t>
      </w:r>
      <w:r w:rsidR="009E6776">
        <w:t>i</w:t>
      </w:r>
      <w:r w:rsidRPr="00DD7DEE">
        <w:t xml:space="preserve">. </w:t>
      </w:r>
      <w:r w:rsidR="004913F8">
        <w:t>Zgodziła się także</w:t>
      </w:r>
      <w:r w:rsidRPr="00DD7DEE">
        <w:t>, aby skreślić punkt 2 z §6</w:t>
      </w:r>
      <w:r>
        <w:t xml:space="preserve"> regulaminu. §6 ust. 1 zostanie zapisany tak, jak przytoczył </w:t>
      </w:r>
      <w:r w:rsidRPr="009E6776">
        <w:rPr>
          <w:b/>
        </w:rPr>
        <w:t>Radny Stanisław Bartkowiak</w:t>
      </w:r>
      <w:r>
        <w:t xml:space="preserve">. Natomiast w §6 ust. 2 </w:t>
      </w:r>
      <w:r w:rsidR="00014BE9">
        <w:t>zaproponował</w:t>
      </w:r>
      <w:r w:rsidR="009E6776">
        <w:t xml:space="preserve"> on</w:t>
      </w:r>
      <w:r>
        <w:t>, aby wnioski były składane na przedział powierzchni, a nie na konkretną p</w:t>
      </w:r>
      <w:r w:rsidR="00294167">
        <w:t>owierzchnię lokalu mieszkalnego, czyli: „Wnioski, o których mowa w ust. 1, muszą być składane na przedział powierzchni lokalu mieszkalnego. Wnioski bez wskazania przedziału powierzchni lokalu nie będą rozpatrywane.”.</w:t>
      </w:r>
    </w:p>
    <w:p w:rsidR="00900182" w:rsidRDefault="00900182" w:rsidP="00675323">
      <w:pPr>
        <w:jc w:val="both"/>
      </w:pPr>
    </w:p>
    <w:p w:rsidR="00900182" w:rsidRDefault="00900182" w:rsidP="00675323">
      <w:pPr>
        <w:jc w:val="both"/>
      </w:pPr>
      <w:r w:rsidRPr="002E120C">
        <w:rPr>
          <w:b/>
        </w:rPr>
        <w:t>Radny Krzysztof Szpytko</w:t>
      </w:r>
      <w:r w:rsidR="002E120C">
        <w:t xml:space="preserve"> nie </w:t>
      </w:r>
      <w:r w:rsidR="00014BE9">
        <w:t>zgodził się z zaproponowanym</w:t>
      </w:r>
      <w:r w:rsidR="002E120C">
        <w:t xml:space="preserve"> przedziałem powierzchni lokalu </w:t>
      </w:r>
      <w:r w:rsidR="00014BE9">
        <w:br/>
      </w:r>
      <w:r w:rsidR="002E120C">
        <w:t>w §6 ust. 2, ponieważ jest spora różnica w partycypacji w związku z powierzchnią danych lokali mieszkaniowych.</w:t>
      </w:r>
    </w:p>
    <w:p w:rsidR="00B120C9" w:rsidRDefault="00B120C9" w:rsidP="00675323">
      <w:pPr>
        <w:jc w:val="both"/>
      </w:pPr>
    </w:p>
    <w:p w:rsidR="0007608F" w:rsidRDefault="002E120C" w:rsidP="00675323">
      <w:pPr>
        <w:jc w:val="both"/>
      </w:pPr>
      <w:r>
        <w:t>Dyskusja.</w:t>
      </w:r>
    </w:p>
    <w:p w:rsidR="002E120C" w:rsidRDefault="002E120C" w:rsidP="00675323">
      <w:pPr>
        <w:jc w:val="both"/>
      </w:pPr>
      <w:r w:rsidRPr="0007608F">
        <w:rPr>
          <w:b/>
        </w:rPr>
        <w:t>Radny Stanisław Bartkowiak</w:t>
      </w:r>
      <w:r>
        <w:rPr>
          <w:b/>
        </w:rPr>
        <w:t xml:space="preserve"> </w:t>
      </w:r>
      <w:r w:rsidR="009E6776">
        <w:t>wytłumaczył</w:t>
      </w:r>
      <w:r>
        <w:t xml:space="preserve">, że w regulaminie są zamieszczone </w:t>
      </w:r>
      <w:r w:rsidR="003A3D50">
        <w:t xml:space="preserve">tylko </w:t>
      </w:r>
      <w:r>
        <w:t>warunki j</w:t>
      </w:r>
      <w:r w:rsidR="00B120C9">
        <w:t xml:space="preserve">akie musi </w:t>
      </w:r>
      <w:r w:rsidR="00D975BB">
        <w:t xml:space="preserve">spełnić </w:t>
      </w:r>
      <w:r w:rsidR="00B120C9">
        <w:t xml:space="preserve">najemca, aby złożyć wniosek </w:t>
      </w:r>
      <w:r w:rsidR="003A3D50">
        <w:t>na lokal mieszkalny</w:t>
      </w:r>
      <w:r w:rsidR="00B120C9">
        <w:t>. Nie jest to umowa najmu</w:t>
      </w:r>
      <w:r w:rsidR="003A3D50">
        <w:t xml:space="preserve"> – p</w:t>
      </w:r>
      <w:r w:rsidR="00B120C9">
        <w:t>owierzchnia lokalu może ulec w zmianie podczas budowy.</w:t>
      </w:r>
    </w:p>
    <w:p w:rsidR="00B120C9" w:rsidRDefault="00B120C9" w:rsidP="00675323">
      <w:pPr>
        <w:jc w:val="both"/>
      </w:pPr>
    </w:p>
    <w:p w:rsidR="00B120C9" w:rsidRDefault="00B120C9" w:rsidP="00675323">
      <w:pPr>
        <w:jc w:val="both"/>
      </w:pPr>
      <w:r>
        <w:t>Dyskusja.</w:t>
      </w:r>
    </w:p>
    <w:p w:rsidR="00B120C9" w:rsidRDefault="00B120C9" w:rsidP="00675323">
      <w:pPr>
        <w:jc w:val="both"/>
      </w:pPr>
      <w:r w:rsidRPr="00B120C9">
        <w:rPr>
          <w:b/>
        </w:rPr>
        <w:t>Przewodniczący Komisji Gospodarki i Budżetu Sławomir Nowicki</w:t>
      </w:r>
      <w:r>
        <w:t xml:space="preserve"> poprosił </w:t>
      </w:r>
      <w:r w:rsidRPr="00B120C9">
        <w:rPr>
          <w:b/>
        </w:rPr>
        <w:t>Prezes Zarządu „Lokum” sp. z o.</w:t>
      </w:r>
      <w:r>
        <w:rPr>
          <w:b/>
        </w:rPr>
        <w:t xml:space="preserve"> </w:t>
      </w:r>
      <w:r w:rsidRPr="00B120C9">
        <w:rPr>
          <w:b/>
        </w:rPr>
        <w:t>o.</w:t>
      </w:r>
      <w:r>
        <w:rPr>
          <w:b/>
        </w:rPr>
        <w:t xml:space="preserve"> Halinę Trzcińską</w:t>
      </w:r>
      <w:r>
        <w:t>, aby wybrała jeden z wariantów przedstawiony</w:t>
      </w:r>
      <w:r w:rsidR="007332F6">
        <w:t>ch</w:t>
      </w:r>
      <w:r>
        <w:t xml:space="preserve"> przez Radnych, który według niej będzie najlepszy.</w:t>
      </w:r>
    </w:p>
    <w:p w:rsidR="00B120C9" w:rsidRDefault="00B120C9" w:rsidP="00675323">
      <w:pPr>
        <w:jc w:val="both"/>
      </w:pPr>
    </w:p>
    <w:p w:rsidR="00B120C9" w:rsidRDefault="007332F6" w:rsidP="00675323">
      <w:pPr>
        <w:jc w:val="both"/>
      </w:pPr>
      <w:r>
        <w:t>Dyskusja.</w:t>
      </w:r>
    </w:p>
    <w:p w:rsidR="00852AFD" w:rsidRDefault="007332F6" w:rsidP="00675323">
      <w:pPr>
        <w:jc w:val="both"/>
      </w:pPr>
      <w:r w:rsidRPr="009B6A21">
        <w:rPr>
          <w:b/>
        </w:rPr>
        <w:t>Radny Ryszard Teterycz</w:t>
      </w:r>
      <w:r w:rsidR="00C308FE">
        <w:t xml:space="preserve"> </w:t>
      </w:r>
      <w:r w:rsidR="009E6776">
        <w:t>zwrócił uwagę</w:t>
      </w:r>
      <w:r w:rsidR="00C308FE">
        <w:t xml:space="preserve"> </w:t>
      </w:r>
      <w:r w:rsidR="009E6776">
        <w:t>na to co mówił</w:t>
      </w:r>
      <w:r w:rsidR="00C308FE">
        <w:t xml:space="preserve"> </w:t>
      </w:r>
      <w:r w:rsidR="00C308FE" w:rsidRPr="00687BF0">
        <w:rPr>
          <w:b/>
        </w:rPr>
        <w:t>Radny Stanisław Bartkowiak</w:t>
      </w:r>
      <w:r w:rsidR="00C308FE">
        <w:t xml:space="preserve"> –</w:t>
      </w:r>
      <w:r w:rsidR="009E6776">
        <w:t xml:space="preserve"> spółka „Lokum” musiałaby precyzyjnie określić </w:t>
      </w:r>
      <w:r w:rsidR="00C308FE">
        <w:t xml:space="preserve">jaki rodzaj </w:t>
      </w:r>
      <w:r w:rsidR="009E6776">
        <w:t xml:space="preserve">lokali </w:t>
      </w:r>
      <w:r w:rsidR="00C308FE">
        <w:t>będzie podlegał rozdzieleniu</w:t>
      </w:r>
      <w:r w:rsidR="009E6776">
        <w:t xml:space="preserve"> </w:t>
      </w:r>
      <w:r w:rsidR="00890A35">
        <w:br/>
      </w:r>
      <w:r w:rsidR="00C308FE">
        <w:t>– powierzchniowo, czy</w:t>
      </w:r>
      <w:r w:rsidR="00097E49">
        <w:t xml:space="preserve"> rodzaj </w:t>
      </w:r>
      <w:r w:rsidR="00C308FE">
        <w:t>lokal</w:t>
      </w:r>
      <w:r w:rsidR="00097E49">
        <w:t>u</w:t>
      </w:r>
      <w:r w:rsidR="00771D60">
        <w:t>, jakby zostały określone i podane jakie do dyspozycji będą lokale</w:t>
      </w:r>
      <w:r w:rsidR="004113A5">
        <w:t>. Po określeniu rodzaju lokalu</w:t>
      </w:r>
      <w:r w:rsidR="00771D60">
        <w:t xml:space="preserve"> </w:t>
      </w:r>
      <w:r w:rsidR="004113A5">
        <w:t>będzie przejście do drugiego etapu</w:t>
      </w:r>
      <w:r w:rsidR="00771D60">
        <w:t xml:space="preserve">, gdzie podaje się </w:t>
      </w:r>
      <w:r w:rsidR="00890A35">
        <w:t xml:space="preserve">– zamiast daty </w:t>
      </w:r>
      <w:r w:rsidR="00890A35">
        <w:br/>
      </w:r>
      <w:r w:rsidR="00890A35">
        <w:lastRenderedPageBreak/>
        <w:t>i godziny –</w:t>
      </w:r>
      <w:r w:rsidR="00D402F6">
        <w:t xml:space="preserve"> </w:t>
      </w:r>
      <w:r w:rsidR="00771D60">
        <w:t>do jakiego czasu</w:t>
      </w:r>
      <w:r w:rsidR="00890A35">
        <w:t xml:space="preserve"> </w:t>
      </w:r>
      <w:r w:rsidR="0093722C">
        <w:t xml:space="preserve">trzeba złożyć wnioski. </w:t>
      </w:r>
      <w:r w:rsidR="001B7502">
        <w:t>W trzecim etapie będzie</w:t>
      </w:r>
      <w:r w:rsidR="0093722C">
        <w:t xml:space="preserve"> wchodzi</w:t>
      </w:r>
      <w:r w:rsidR="001B7502">
        <w:t>ć</w:t>
      </w:r>
      <w:r w:rsidR="0093722C">
        <w:t xml:space="preserve"> Komisja i sprawdz</w:t>
      </w:r>
      <w:r w:rsidR="001B7502">
        <w:t>i</w:t>
      </w:r>
      <w:r w:rsidR="0093722C">
        <w:t xml:space="preserve"> wszystkie wnioski</w:t>
      </w:r>
      <w:r w:rsidR="001B7502">
        <w:t xml:space="preserve"> pod kątem spełnienia kryteriów</w:t>
      </w:r>
      <w:r w:rsidR="0093722C">
        <w:t xml:space="preserve">, które </w:t>
      </w:r>
      <w:r w:rsidR="001B7502">
        <w:t>wpłynęły</w:t>
      </w:r>
      <w:r w:rsidR="0093722C">
        <w:t>.</w:t>
      </w:r>
      <w:r w:rsidR="00A64DD3">
        <w:t xml:space="preserve"> </w:t>
      </w:r>
      <w:r w:rsidR="001E50D8">
        <w:t>Komisja kończy swoją działalność w tym zakresie</w:t>
      </w:r>
      <w:r w:rsidR="00A64DD3">
        <w:t xml:space="preserve">. </w:t>
      </w:r>
      <w:r w:rsidR="00840CF1">
        <w:t>Zgodził się</w:t>
      </w:r>
      <w:r w:rsidR="00A64DD3">
        <w:t xml:space="preserve"> także</w:t>
      </w:r>
      <w:r w:rsidR="00852AFD">
        <w:t xml:space="preserve"> z</w:t>
      </w:r>
      <w:r w:rsidR="00840CF1">
        <w:t xml:space="preserve"> </w:t>
      </w:r>
      <w:r w:rsidR="000C03B0" w:rsidRPr="000C03B0">
        <w:rPr>
          <w:b/>
        </w:rPr>
        <w:t>Radny</w:t>
      </w:r>
      <w:r w:rsidR="00840CF1">
        <w:rPr>
          <w:b/>
        </w:rPr>
        <w:t>m</w:t>
      </w:r>
      <w:r w:rsidR="001E50D8">
        <w:rPr>
          <w:b/>
        </w:rPr>
        <w:t xml:space="preserve"> </w:t>
      </w:r>
      <w:r w:rsidR="000C03B0" w:rsidRPr="000C03B0">
        <w:rPr>
          <w:b/>
        </w:rPr>
        <w:t>Jan</w:t>
      </w:r>
      <w:r w:rsidR="00840CF1">
        <w:rPr>
          <w:b/>
        </w:rPr>
        <w:t>em</w:t>
      </w:r>
      <w:r w:rsidR="000C03B0" w:rsidRPr="000C03B0">
        <w:rPr>
          <w:b/>
        </w:rPr>
        <w:t xml:space="preserve"> Borowski</w:t>
      </w:r>
      <w:r w:rsidR="00840CF1">
        <w:rPr>
          <w:b/>
        </w:rPr>
        <w:t xml:space="preserve">, </w:t>
      </w:r>
      <w:r w:rsidR="00840CF1" w:rsidRPr="00840CF1">
        <w:t>który proponuje</w:t>
      </w:r>
      <w:r w:rsidR="00840CF1">
        <w:t xml:space="preserve"> w takiej sytuacji lokale mieszkaniowe </w:t>
      </w:r>
      <w:r w:rsidR="001E50D8">
        <w:t xml:space="preserve">rozlosować. Gdy będą </w:t>
      </w:r>
      <w:r w:rsidR="00852AFD">
        <w:t xml:space="preserve">one </w:t>
      </w:r>
      <w:r w:rsidR="001E50D8">
        <w:t>wylosowane, to nie będzie pretensji,</w:t>
      </w:r>
      <w:r w:rsidR="000C03B0">
        <w:t xml:space="preserve"> ponieważ </w:t>
      </w:r>
      <w:r w:rsidR="00852AFD">
        <w:t>wszystkie osoby, które Komisja już wyłoni</w:t>
      </w:r>
      <w:r w:rsidR="000C03B0">
        <w:t xml:space="preserve"> s</w:t>
      </w:r>
      <w:r w:rsidR="00852AFD">
        <w:t>pełnią</w:t>
      </w:r>
      <w:r w:rsidR="000C03B0">
        <w:t xml:space="preserve"> kryteria. </w:t>
      </w:r>
      <w:r w:rsidR="00852AFD">
        <w:t xml:space="preserve">Powiedział także o zagrożeniu, o którym mówił wcześniej </w:t>
      </w:r>
      <w:r w:rsidR="00852AFD" w:rsidRPr="00852AFD">
        <w:rPr>
          <w:b/>
        </w:rPr>
        <w:t>Radny Wiesław Góreczny</w:t>
      </w:r>
      <w:r w:rsidR="00852AFD">
        <w:t xml:space="preserve"> – o niezadowoleniu osób, które wylosują lokal mieszkalny </w:t>
      </w:r>
      <w:r w:rsidR="00890A35">
        <w:br/>
      </w:r>
      <w:r w:rsidR="00852AFD">
        <w:t>na parterze lub 4 piętrze. Jeżeli osoba zrezygnuje z tego powodu z oferty, wtedy Komisja będzie mogła ponownie zakwalifikować kolejne oso</w:t>
      </w:r>
      <w:r w:rsidR="00005836">
        <w:t>by z kolejki.</w:t>
      </w:r>
    </w:p>
    <w:p w:rsidR="00852AFD" w:rsidRDefault="00852AFD" w:rsidP="00675323">
      <w:pPr>
        <w:jc w:val="both"/>
      </w:pPr>
    </w:p>
    <w:p w:rsidR="007332F6" w:rsidRDefault="007332F6" w:rsidP="00675323">
      <w:pPr>
        <w:jc w:val="both"/>
      </w:pPr>
      <w:r w:rsidRPr="000C03B0">
        <w:rPr>
          <w:b/>
        </w:rPr>
        <w:t>Prezes Zarząd</w:t>
      </w:r>
      <w:r w:rsidR="00D402F6">
        <w:rPr>
          <w:b/>
        </w:rPr>
        <w:t>u</w:t>
      </w:r>
      <w:r w:rsidRPr="000C03B0">
        <w:rPr>
          <w:b/>
        </w:rPr>
        <w:t xml:space="preserve"> „Lokum” sp. z o.o. Halina Trzcińska</w:t>
      </w:r>
      <w:r w:rsidR="000C03B0">
        <w:t xml:space="preserve"> zwróciła uwagę, że </w:t>
      </w:r>
      <w:r w:rsidR="00455049">
        <w:t>K</w:t>
      </w:r>
      <w:r w:rsidR="000C03B0">
        <w:t>omisj</w:t>
      </w:r>
      <w:r w:rsidR="00455049">
        <w:t>a Przedziału</w:t>
      </w:r>
      <w:r w:rsidR="000C03B0">
        <w:t xml:space="preserve"> </w:t>
      </w:r>
      <w:r w:rsidR="00455049">
        <w:t>M</w:t>
      </w:r>
      <w:r w:rsidR="000C03B0">
        <w:t>ieszkań ma rozwinięte kompetencje</w:t>
      </w:r>
      <w:r w:rsidR="00005836">
        <w:t xml:space="preserve"> – n</w:t>
      </w:r>
      <w:r w:rsidR="000C03B0">
        <w:t>ie pełni tylko rolę opiniującego, ale także rozpatruje. Jej zdaniem jest to dobre rozwiązanie.</w:t>
      </w:r>
    </w:p>
    <w:p w:rsidR="001C5854" w:rsidRDefault="001C5854" w:rsidP="00675323">
      <w:pPr>
        <w:jc w:val="both"/>
      </w:pPr>
    </w:p>
    <w:p w:rsidR="001E50D8" w:rsidRDefault="001C5854" w:rsidP="00675323">
      <w:pPr>
        <w:jc w:val="both"/>
      </w:pPr>
      <w:r>
        <w:t>Dyskusja.</w:t>
      </w:r>
    </w:p>
    <w:p w:rsidR="003A46CE" w:rsidRDefault="00691810" w:rsidP="00675323">
      <w:pPr>
        <w:jc w:val="both"/>
      </w:pPr>
      <w:r w:rsidRPr="001C5854">
        <w:rPr>
          <w:b/>
        </w:rPr>
        <w:t>Radny Ryszard Teterycz</w:t>
      </w:r>
      <w:r>
        <w:t xml:space="preserve"> </w:t>
      </w:r>
      <w:r w:rsidR="003A46CE">
        <w:t>podzielił się swoimi obawami, że może wystąpić</w:t>
      </w:r>
      <w:r w:rsidR="001C5854">
        <w:t xml:space="preserve"> fal</w:t>
      </w:r>
      <w:r w:rsidR="003A46CE">
        <w:t>a</w:t>
      </w:r>
      <w:r w:rsidR="001C5854">
        <w:t xml:space="preserve"> odwołań</w:t>
      </w:r>
      <w:r w:rsidR="003A46CE">
        <w:t xml:space="preserve"> ze strony osób, które się</w:t>
      </w:r>
      <w:r w:rsidR="001C5854">
        <w:t xml:space="preserve"> </w:t>
      </w:r>
      <w:r w:rsidR="003A46CE">
        <w:t xml:space="preserve">nie załapią. Jego zdaniem kiedy Komisja będzie wylosowywać, to tryb odwołania będzie dużo prostszy – nie będzie zarzutów, ponieważ w losowaniu będą brały udział osoby, które spełniają kryteria. </w:t>
      </w:r>
    </w:p>
    <w:p w:rsidR="007332F6" w:rsidRDefault="007332F6" w:rsidP="00675323">
      <w:pPr>
        <w:jc w:val="both"/>
      </w:pPr>
    </w:p>
    <w:p w:rsidR="007332F6" w:rsidRDefault="007332F6" w:rsidP="00675323">
      <w:pPr>
        <w:jc w:val="both"/>
      </w:pPr>
      <w:r w:rsidRPr="001C5854">
        <w:rPr>
          <w:b/>
        </w:rPr>
        <w:t>Zastępca Prezydenta Miasta Barbara Michalska</w:t>
      </w:r>
      <w:r w:rsidR="001C5854">
        <w:t xml:space="preserve"> </w:t>
      </w:r>
      <w:r w:rsidR="003A46CE">
        <w:t>zwróciła</w:t>
      </w:r>
      <w:r w:rsidR="001C5854">
        <w:t xml:space="preserve"> uwagę, że w ZGM także są kryteria pierwszeństw i nie ma tam </w:t>
      </w:r>
      <w:r w:rsidR="003A46CE">
        <w:t xml:space="preserve">fali </w:t>
      </w:r>
      <w:r w:rsidR="001C5854">
        <w:t xml:space="preserve">odwołań. </w:t>
      </w:r>
      <w:r w:rsidR="00ED2DCA">
        <w:t>T</w:t>
      </w:r>
      <w:r w:rsidR="001C5854">
        <w:t>am</w:t>
      </w:r>
      <w:r w:rsidR="00ED2DCA">
        <w:t xml:space="preserve"> tak samo</w:t>
      </w:r>
      <w:r w:rsidR="001C5854">
        <w:t xml:space="preserve"> jest kwestia kolejności składania wniosku, punktacji za okres bycia i tak dalej. Nie ma </w:t>
      </w:r>
      <w:r w:rsidR="00ED2DCA">
        <w:t xml:space="preserve">tam żadnego </w:t>
      </w:r>
      <w:r w:rsidR="001C5854">
        <w:t>losowania – jest też kolejka. Troszeczkę to jest podobn</w:t>
      </w:r>
      <w:r w:rsidR="00D84F25">
        <w:t>a sytuacja.</w:t>
      </w:r>
      <w:r w:rsidR="001C5854">
        <w:t xml:space="preserve"> </w:t>
      </w:r>
      <w:r w:rsidR="003A46CE">
        <w:t>Powiedziała, że p</w:t>
      </w:r>
      <w:r w:rsidR="001C5854">
        <w:t>otrzeby osób ubiegających się o mieszkania komunalne są o wiele bardziej wrażliwe, aniżeli te. Zapytała zebranych, w jakim momencie ma odbywać się losowanie</w:t>
      </w:r>
      <w:r w:rsidR="00963C72">
        <w:t xml:space="preserve"> w danej grupie pierwszeństw</w:t>
      </w:r>
      <w:r w:rsidR="003A46CE">
        <w:t xml:space="preserve"> i</w:t>
      </w:r>
      <w:r w:rsidR="00963C72">
        <w:t xml:space="preserve"> czy wszyscy będą brani pod uwagę.</w:t>
      </w:r>
      <w:r w:rsidR="001C5854">
        <w:t xml:space="preserve"> Uzyska</w:t>
      </w:r>
      <w:r w:rsidR="00963C72">
        <w:t>ła odpowiedź, że losowanie odbyło by się w danej grupie</w:t>
      </w:r>
      <w:r w:rsidR="001C5854">
        <w:t xml:space="preserve"> pierwszeństw</w:t>
      </w:r>
      <w:r w:rsidR="003A46CE">
        <w:t>,</w:t>
      </w:r>
      <w:r w:rsidR="00963C72">
        <w:t xml:space="preserve"> na przykład rodziny z dziećmi</w:t>
      </w:r>
      <w:r w:rsidR="003A46CE">
        <w:t xml:space="preserve"> i</w:t>
      </w:r>
      <w:r w:rsidR="00963C72">
        <w:t xml:space="preserve"> zamiast kolejności wniosków byłoby losowanie. </w:t>
      </w:r>
      <w:r w:rsidR="003A46CE">
        <w:t>Stwierdziła</w:t>
      </w:r>
      <w:r w:rsidR="00963C72">
        <w:t>, że jest to dobry pomysł – „nie bawimy się” w godziny i daty – nabór w terminach „od – do” i potem na przykład na dane mieszkanie w danej grupie.</w:t>
      </w:r>
    </w:p>
    <w:p w:rsidR="007332F6" w:rsidRDefault="007332F6" w:rsidP="00675323">
      <w:pPr>
        <w:jc w:val="both"/>
      </w:pPr>
    </w:p>
    <w:p w:rsidR="007332F6" w:rsidRDefault="007332F6" w:rsidP="00675323">
      <w:pPr>
        <w:jc w:val="both"/>
      </w:pPr>
      <w:r w:rsidRPr="008D5B61">
        <w:rPr>
          <w:b/>
        </w:rPr>
        <w:t xml:space="preserve">Radny Zdzisław Merchelski </w:t>
      </w:r>
      <w:r w:rsidR="00B71CB5">
        <w:t>zaproponował wpisanie</w:t>
      </w:r>
      <w:r w:rsidR="008D5B61">
        <w:t xml:space="preserve"> do regulaminu</w:t>
      </w:r>
      <w:r w:rsidR="00B71CB5">
        <w:t xml:space="preserve"> – </w:t>
      </w:r>
      <w:r w:rsidR="00F27391">
        <w:t>postępowani</w:t>
      </w:r>
      <w:r w:rsidR="00B71CB5">
        <w:t>e</w:t>
      </w:r>
      <w:r w:rsidR="008D5B61">
        <w:t xml:space="preserve"> w przypadku </w:t>
      </w:r>
      <w:r w:rsidR="00687BF0">
        <w:br/>
      </w:r>
      <w:r w:rsidR="004771D8">
        <w:t>nie przestrzegania porządku</w:t>
      </w:r>
      <w:r w:rsidR="008D5B61">
        <w:t xml:space="preserve">. Poza tym </w:t>
      </w:r>
      <w:r w:rsidR="00B71CB5">
        <w:t>zwrócił uwagę</w:t>
      </w:r>
      <w:r w:rsidR="008D5B61">
        <w:t>, że w §14 ust. 9 występuje słowo „towarzystwo”, któ</w:t>
      </w:r>
      <w:r w:rsidR="00D975BB">
        <w:t xml:space="preserve">re nigdzie więcej nie występuje – </w:t>
      </w:r>
      <w:r w:rsidR="00B71CB5">
        <w:t>poprosił</w:t>
      </w:r>
      <w:r w:rsidR="00D975BB">
        <w:t xml:space="preserve"> o jego objaśnienie.</w:t>
      </w:r>
    </w:p>
    <w:p w:rsidR="00B120C9" w:rsidRDefault="00B120C9" w:rsidP="00675323">
      <w:pPr>
        <w:jc w:val="both"/>
      </w:pPr>
    </w:p>
    <w:p w:rsidR="004771D8" w:rsidRDefault="002E120C" w:rsidP="00675323">
      <w:pPr>
        <w:jc w:val="both"/>
      </w:pPr>
      <w:r w:rsidRPr="00331A24">
        <w:rPr>
          <w:b/>
        </w:rPr>
        <w:t>Prezes Zarządu „Lokum” sp. z o. o. Halina Trzcińska</w:t>
      </w:r>
      <w:r>
        <w:t xml:space="preserve"> </w:t>
      </w:r>
      <w:r w:rsidR="00326D7B">
        <w:t xml:space="preserve">wytłumaczyła brzmienie umów – </w:t>
      </w:r>
      <w:r w:rsidR="00D975BB">
        <w:t xml:space="preserve"> współpracowała ona </w:t>
      </w:r>
      <w:r w:rsidR="00326D7B">
        <w:t xml:space="preserve">z </w:t>
      </w:r>
      <w:r w:rsidR="00D975BB">
        <w:t xml:space="preserve">obsługą prawną </w:t>
      </w:r>
      <w:r w:rsidR="004771D8">
        <w:t>i podlegały analizie różne rozwiązania</w:t>
      </w:r>
      <w:r w:rsidR="00326D7B">
        <w:t>.</w:t>
      </w:r>
      <w:r w:rsidR="004771D8">
        <w:t xml:space="preserve"> </w:t>
      </w:r>
      <w:r w:rsidR="00326D7B">
        <w:t>S</w:t>
      </w:r>
      <w:r w:rsidR="00F27391">
        <w:t>łowo „towarzystwo” zostało</w:t>
      </w:r>
      <w:r w:rsidR="004771D8">
        <w:t xml:space="preserve"> niefortunnie</w:t>
      </w:r>
      <w:r w:rsidR="00F27391">
        <w:t xml:space="preserve"> wpisane do regulaminu</w:t>
      </w:r>
      <w:r w:rsidR="00326D7B">
        <w:t xml:space="preserve"> – </w:t>
      </w:r>
      <w:r w:rsidR="004771D8">
        <w:t xml:space="preserve">powinno ono brzmieć „spółka”. Kolejno </w:t>
      </w:r>
      <w:r w:rsidR="004771D8" w:rsidRPr="00687BF0">
        <w:rPr>
          <w:b/>
        </w:rPr>
        <w:t>Prezes</w:t>
      </w:r>
      <w:r w:rsidR="004771D8">
        <w:t xml:space="preserve"> przedstawiła w którym miejscu znajduje się w </w:t>
      </w:r>
      <w:r w:rsidR="00687BF0">
        <w:t>„U</w:t>
      </w:r>
      <w:r w:rsidR="004771D8">
        <w:t>mowie najmu</w:t>
      </w:r>
      <w:r w:rsidR="00687BF0">
        <w:t>”</w:t>
      </w:r>
      <w:r w:rsidR="004771D8">
        <w:t xml:space="preserve"> temat dotyczący przestrzegania porządku – jest to w §21 ust. 4 punkt 1a, ale </w:t>
      </w:r>
      <w:r w:rsidR="00326D7B">
        <w:t>powiedziała</w:t>
      </w:r>
      <w:r w:rsidR="004771D8">
        <w:t xml:space="preserve">, że można </w:t>
      </w:r>
      <w:r w:rsidR="007970F7">
        <w:t>ten zapis</w:t>
      </w:r>
      <w:r w:rsidR="004771D8">
        <w:t xml:space="preserve"> przenieść do regulaminu.</w:t>
      </w:r>
    </w:p>
    <w:p w:rsidR="006A5902" w:rsidRDefault="006A5902" w:rsidP="00675323">
      <w:pPr>
        <w:jc w:val="both"/>
      </w:pPr>
    </w:p>
    <w:p w:rsidR="006A5902" w:rsidRDefault="006A5902" w:rsidP="00675323">
      <w:pPr>
        <w:jc w:val="both"/>
      </w:pPr>
      <w:r w:rsidRPr="006A5902">
        <w:rPr>
          <w:b/>
        </w:rPr>
        <w:t>Radny Wiesław Góreczny</w:t>
      </w:r>
      <w:r>
        <w:t xml:space="preserve"> </w:t>
      </w:r>
      <w:r w:rsidR="00EE264B">
        <w:t>zaproponował</w:t>
      </w:r>
      <w:r>
        <w:t xml:space="preserve"> </w:t>
      </w:r>
      <w:r w:rsidR="007077CD">
        <w:t>zastosow</w:t>
      </w:r>
      <w:r w:rsidR="00EE264B">
        <w:t>anie, które jest</w:t>
      </w:r>
      <w:r w:rsidR="007077CD">
        <w:t xml:space="preserve"> często używan</w:t>
      </w:r>
      <w:r w:rsidR="00EE264B">
        <w:t>e</w:t>
      </w:r>
      <w:r w:rsidR="007077CD">
        <w:t xml:space="preserve"> </w:t>
      </w:r>
      <w:r w:rsidR="00E137F7">
        <w:t xml:space="preserve">w </w:t>
      </w:r>
      <w:r w:rsidR="007077CD">
        <w:t>wielu firm</w:t>
      </w:r>
      <w:r w:rsidR="00E137F7">
        <w:t>ach</w:t>
      </w:r>
      <w:r w:rsidR="007077CD">
        <w:t xml:space="preserve"> – </w:t>
      </w:r>
      <w:r>
        <w:t xml:space="preserve">zmniejszyć ceny mieszkań na parterze </w:t>
      </w:r>
      <w:r w:rsidR="007077CD">
        <w:t xml:space="preserve">lub na czwartym piętrze </w:t>
      </w:r>
      <w:r>
        <w:t>w celu ich uatrakcyjnienia</w:t>
      </w:r>
      <w:r w:rsidR="007077CD">
        <w:t>.</w:t>
      </w:r>
    </w:p>
    <w:p w:rsidR="006A5902" w:rsidRDefault="006A5902" w:rsidP="00675323">
      <w:pPr>
        <w:jc w:val="both"/>
      </w:pPr>
    </w:p>
    <w:p w:rsidR="00D63DC5" w:rsidRDefault="007077CD" w:rsidP="00675323">
      <w:pPr>
        <w:jc w:val="both"/>
      </w:pPr>
      <w:r w:rsidRPr="00843E95">
        <w:rPr>
          <w:b/>
        </w:rPr>
        <w:t>Radny Krzysztof Szpytko</w:t>
      </w:r>
      <w:r>
        <w:t xml:space="preserve"> </w:t>
      </w:r>
      <w:r w:rsidR="006A0EEC">
        <w:t>zgodził się</w:t>
      </w:r>
      <w:r>
        <w:t xml:space="preserve"> z </w:t>
      </w:r>
      <w:r w:rsidRPr="0095154B">
        <w:rPr>
          <w:b/>
        </w:rPr>
        <w:t>Radnym Wiesławem Górecznym</w:t>
      </w:r>
      <w:r>
        <w:t xml:space="preserve">. </w:t>
      </w:r>
      <w:r w:rsidR="006A0EEC">
        <w:t xml:space="preserve">Zaproponował </w:t>
      </w:r>
      <w:r w:rsidR="003057C2">
        <w:t xml:space="preserve">rezygnację </w:t>
      </w:r>
      <w:r w:rsidR="0095154B">
        <w:br/>
      </w:r>
      <w:r w:rsidR="003057C2">
        <w:t xml:space="preserve">z opłaty </w:t>
      </w:r>
      <w:r>
        <w:t>300 zł w punkcie 14 we „Wniosku o najem” –</w:t>
      </w:r>
      <w:r w:rsidR="003057C2">
        <w:t xml:space="preserve"> </w:t>
      </w:r>
      <w:r w:rsidR="006A0EEC">
        <w:t>zapytał się czy</w:t>
      </w:r>
      <w:r w:rsidR="003057C2">
        <w:t xml:space="preserve"> w ogóle </w:t>
      </w:r>
      <w:r w:rsidR="00452938">
        <w:t xml:space="preserve">jest </w:t>
      </w:r>
      <w:r w:rsidR="003057C2">
        <w:t>sens to utrzymywać</w:t>
      </w:r>
      <w:r w:rsidR="006A0EEC">
        <w:t xml:space="preserve"> </w:t>
      </w:r>
      <w:r w:rsidR="006A0EEC">
        <w:br/>
        <w:t xml:space="preserve">– </w:t>
      </w:r>
      <w:r>
        <w:t xml:space="preserve">nie jest to wielka opłata, </w:t>
      </w:r>
      <w:r w:rsidR="003057C2">
        <w:t>a ludzie i tak wpłacają kilka tysięcy złotych.</w:t>
      </w:r>
      <w:r w:rsidR="00843E95">
        <w:t xml:space="preserve"> </w:t>
      </w:r>
      <w:r w:rsidR="006A0EEC">
        <w:t>Zwrócił uwagę w regulaminie na</w:t>
      </w:r>
      <w:r w:rsidR="00843E95">
        <w:t xml:space="preserve"> §3 punkt 1 – </w:t>
      </w:r>
      <w:r w:rsidR="006A0EEC">
        <w:t xml:space="preserve">stwierdził, że </w:t>
      </w:r>
      <w:r w:rsidR="00843E95">
        <w:t xml:space="preserve">skoro te mieszkania </w:t>
      </w:r>
      <w:r w:rsidR="006A0EEC">
        <w:t>będą</w:t>
      </w:r>
      <w:r w:rsidR="00843E95">
        <w:t xml:space="preserve"> zaspokajać potrzeby mieszkani</w:t>
      </w:r>
      <w:r w:rsidR="006A0EEC">
        <w:t xml:space="preserve">owe mieszkańców Gminy, to będą </w:t>
      </w:r>
      <w:r w:rsidR="00843E95">
        <w:t>służyć tylko tym mieszkańcom</w:t>
      </w:r>
      <w:r w:rsidR="006A0EEC">
        <w:t>.</w:t>
      </w:r>
      <w:r w:rsidR="00843E95">
        <w:t xml:space="preserve"> </w:t>
      </w:r>
      <w:r w:rsidR="006A0EEC">
        <w:t>Zauważył zapis w punkcie 2</w:t>
      </w:r>
      <w:r w:rsidR="00843E95">
        <w:t xml:space="preserve">, że </w:t>
      </w:r>
      <w:r w:rsidR="006A0EEC">
        <w:t xml:space="preserve">lokale mieszkalne będą </w:t>
      </w:r>
      <w:r w:rsidR="00843E95">
        <w:t xml:space="preserve">dla najemców spoza Gminy. Dlatego </w:t>
      </w:r>
      <w:r w:rsidR="006A0EEC">
        <w:t>zmianę zapisu</w:t>
      </w:r>
      <w:r w:rsidR="00843E95">
        <w:t xml:space="preserve"> – punkt 1: „Zasoby mieszkaniowe LOKUM sp. z o.o. służą przede wszystkim zaspokajaniu potrzeb mieszkaniowych mieszkańców Gminy Miasto Świnoujście.”</w:t>
      </w:r>
      <w:r w:rsidR="006138EE">
        <w:t xml:space="preserve">, </w:t>
      </w:r>
      <w:r w:rsidR="006A0EEC">
        <w:t>następnie zaproponował zapisanie:</w:t>
      </w:r>
      <w:r w:rsidR="009B1315">
        <w:t xml:space="preserve"> „że można również wynajmować innym” – </w:t>
      </w:r>
      <w:r w:rsidR="006A0EEC">
        <w:t>powiedział, że</w:t>
      </w:r>
      <w:r w:rsidR="009B1315">
        <w:t xml:space="preserve"> wyjaśniałoby </w:t>
      </w:r>
      <w:r w:rsidR="006A0EEC">
        <w:t xml:space="preserve">to </w:t>
      </w:r>
      <w:r w:rsidR="009B1315">
        <w:t>logicznie całość.</w:t>
      </w:r>
      <w:r w:rsidR="00136C2C">
        <w:t xml:space="preserve"> Kolejno </w:t>
      </w:r>
      <w:r w:rsidR="00136C2C" w:rsidRPr="00136C2C">
        <w:rPr>
          <w:b/>
        </w:rPr>
        <w:t>Radny Krzysztof Szpytko</w:t>
      </w:r>
      <w:r w:rsidR="00136C2C">
        <w:t xml:space="preserve"> </w:t>
      </w:r>
      <w:r w:rsidR="006A0EEC">
        <w:t>odniósł się</w:t>
      </w:r>
      <w:r w:rsidR="00136C2C">
        <w:t xml:space="preserve"> do wniosku </w:t>
      </w:r>
      <w:r w:rsidR="00D63DC5" w:rsidRPr="00E45F10">
        <w:rPr>
          <w:b/>
        </w:rPr>
        <w:t>Radnego Kamila Janta-Lipińskiego</w:t>
      </w:r>
      <w:r w:rsidR="00136C2C">
        <w:t xml:space="preserve"> </w:t>
      </w:r>
      <w:r w:rsidR="002925AA">
        <w:t>dotyczącego</w:t>
      </w:r>
      <w:r w:rsidR="00D63DC5">
        <w:t xml:space="preserve"> kryteri</w:t>
      </w:r>
      <w:r w:rsidR="002925AA">
        <w:t>ów</w:t>
      </w:r>
      <w:r w:rsidR="00136C2C">
        <w:t xml:space="preserve"> pierwsz</w:t>
      </w:r>
      <w:r w:rsidR="002925AA">
        <w:t xml:space="preserve">eństwa </w:t>
      </w:r>
      <w:r w:rsidR="00136C2C">
        <w:t xml:space="preserve">– </w:t>
      </w:r>
      <w:r w:rsidR="002925AA">
        <w:t xml:space="preserve">powiedział, że </w:t>
      </w:r>
      <w:r w:rsidR="00FB223D">
        <w:t>jest zapis</w:t>
      </w:r>
      <w:r w:rsidR="00136C2C">
        <w:t xml:space="preserve"> </w:t>
      </w:r>
      <w:r w:rsidR="002925AA">
        <w:br/>
      </w:r>
      <w:r w:rsidR="00136C2C">
        <w:lastRenderedPageBreak/>
        <w:t>o kwocie 3500 zł brutto</w:t>
      </w:r>
      <w:r w:rsidR="000C7319">
        <w:t xml:space="preserve"> i zatrudnieniu na czas określony </w:t>
      </w:r>
      <w:r w:rsidR="00FB223D">
        <w:t>z minimalnym wynagrodzeniem</w:t>
      </w:r>
      <w:r w:rsidR="00233AE0">
        <w:t xml:space="preserve"> 3500 zł brutto. </w:t>
      </w:r>
      <w:r w:rsidR="002925AA">
        <w:t>Zapytał się czy</w:t>
      </w:r>
      <w:r w:rsidR="00877C94">
        <w:t xml:space="preserve"> </w:t>
      </w:r>
      <w:r w:rsidR="002925AA">
        <w:t xml:space="preserve">ten </w:t>
      </w:r>
      <w:r w:rsidR="00877C94">
        <w:t xml:space="preserve">zapis </w:t>
      </w:r>
      <w:r w:rsidR="002925AA">
        <w:t xml:space="preserve">musi być </w:t>
      </w:r>
      <w:r w:rsidR="00877C94">
        <w:t>z kwotą 3500 zł</w:t>
      </w:r>
      <w:r w:rsidR="002925AA">
        <w:t xml:space="preserve"> </w:t>
      </w:r>
      <w:r w:rsidR="00877C94">
        <w:t xml:space="preserve">– </w:t>
      </w:r>
      <w:r w:rsidR="002925AA">
        <w:t>poprosił o</w:t>
      </w:r>
      <w:r w:rsidR="00877C94">
        <w:t xml:space="preserve"> rozważ</w:t>
      </w:r>
      <w:r w:rsidR="002925AA">
        <w:t>enie, jeśli musi być to niech zostanie.</w:t>
      </w:r>
    </w:p>
    <w:p w:rsidR="00877C94" w:rsidRDefault="00877C94" w:rsidP="00675323">
      <w:pPr>
        <w:jc w:val="both"/>
      </w:pPr>
    </w:p>
    <w:p w:rsidR="00877C94" w:rsidRDefault="00877C94" w:rsidP="00675323">
      <w:pPr>
        <w:jc w:val="both"/>
      </w:pPr>
      <w:r w:rsidRPr="00877C94">
        <w:rPr>
          <w:b/>
        </w:rPr>
        <w:t>Prezes Zarządu „Lokum” sp. z o.o. Halina Trzcińska</w:t>
      </w:r>
      <w:r>
        <w:rPr>
          <w:b/>
        </w:rPr>
        <w:t xml:space="preserve"> </w:t>
      </w:r>
      <w:r w:rsidR="002925AA">
        <w:t>zgodziła się także z</w:t>
      </w:r>
      <w:r w:rsidR="000E4C1C">
        <w:rPr>
          <w:b/>
        </w:rPr>
        <w:t xml:space="preserve"> Radn</w:t>
      </w:r>
      <w:r w:rsidR="002925AA">
        <w:rPr>
          <w:b/>
        </w:rPr>
        <w:t>ym</w:t>
      </w:r>
      <w:r w:rsidR="000E4C1C">
        <w:rPr>
          <w:b/>
        </w:rPr>
        <w:t xml:space="preserve"> Krzysztof</w:t>
      </w:r>
      <w:r w:rsidR="002925AA">
        <w:rPr>
          <w:b/>
        </w:rPr>
        <w:t>em</w:t>
      </w:r>
      <w:r w:rsidR="000E4C1C">
        <w:rPr>
          <w:b/>
        </w:rPr>
        <w:t xml:space="preserve"> Szpytko </w:t>
      </w:r>
      <w:r w:rsidR="002925AA">
        <w:t xml:space="preserve">na temat </w:t>
      </w:r>
      <w:r w:rsidR="000E4C1C">
        <w:t xml:space="preserve">§3 ust. 1 </w:t>
      </w:r>
      <w:r w:rsidR="00E137F7">
        <w:t xml:space="preserve">w regulaminie – dopisała, to co przytoczył Radny. </w:t>
      </w:r>
      <w:r w:rsidR="006138EE">
        <w:t>W kwestii dotycząc</w:t>
      </w:r>
      <w:r w:rsidR="002925AA">
        <w:t xml:space="preserve">ej </w:t>
      </w:r>
      <w:r w:rsidR="006138EE">
        <w:t xml:space="preserve">„Wniosku o najem” – </w:t>
      </w:r>
      <w:r w:rsidR="00E137F7">
        <w:t xml:space="preserve">z pełnym zamysłem </w:t>
      </w:r>
      <w:r w:rsidR="00452938">
        <w:t xml:space="preserve">zamieszczono </w:t>
      </w:r>
      <w:r w:rsidR="00E137F7">
        <w:t xml:space="preserve">ten zapis, ponieważ </w:t>
      </w:r>
      <w:r w:rsidR="006138EE">
        <w:t xml:space="preserve">są bardzo wąskie przedziały czasowe (m.in. </w:t>
      </w:r>
      <w:r w:rsidR="0095154B">
        <w:t xml:space="preserve">krótki </w:t>
      </w:r>
      <w:r w:rsidR="006138EE">
        <w:t>czas</w:t>
      </w:r>
      <w:r w:rsidR="00CF010C">
        <w:t xml:space="preserve"> do podpisania umowy z bankiem), </w:t>
      </w:r>
      <w:r w:rsidR="006138EE">
        <w:t xml:space="preserve">aby nie było frasobliwych wniosków – jest to zabezpieczenie, bo </w:t>
      </w:r>
      <w:r w:rsidR="0095154B">
        <w:t xml:space="preserve">mogą być różne sytuacje życiowe, </w:t>
      </w:r>
      <w:r w:rsidR="006138EE">
        <w:t>n</w:t>
      </w:r>
      <w:r w:rsidR="0095154B">
        <w:t xml:space="preserve">a przykład </w:t>
      </w:r>
      <w:r w:rsidR="006138EE">
        <w:t xml:space="preserve">ktoś nie otrzyma kredytu od banku albo będzie zwlekać z podpisaniem umowy. Dlatego </w:t>
      </w:r>
      <w:r w:rsidR="002925AA">
        <w:t>poprosiła</w:t>
      </w:r>
      <w:r w:rsidR="006138EE">
        <w:t xml:space="preserve"> o zostawienie tej kwoty w tym punkcie. </w:t>
      </w:r>
    </w:p>
    <w:p w:rsidR="006138EE" w:rsidRDefault="006138EE" w:rsidP="00675323">
      <w:pPr>
        <w:jc w:val="both"/>
      </w:pPr>
    </w:p>
    <w:p w:rsidR="005E3741" w:rsidRDefault="005E3741" w:rsidP="00675323">
      <w:pPr>
        <w:jc w:val="both"/>
      </w:pPr>
      <w:r>
        <w:t>Dyskusja.</w:t>
      </w:r>
    </w:p>
    <w:p w:rsidR="005E3741" w:rsidRDefault="005E3741" w:rsidP="00675323">
      <w:pPr>
        <w:jc w:val="both"/>
      </w:pPr>
      <w:r w:rsidRPr="005E3741">
        <w:rPr>
          <w:b/>
        </w:rPr>
        <w:t>Radny Stanisław Bartkowiak</w:t>
      </w:r>
      <w:r>
        <w:t xml:space="preserve"> </w:t>
      </w:r>
      <w:r w:rsidR="000C5976">
        <w:t xml:space="preserve">odniósł się do wypowiedzi </w:t>
      </w:r>
      <w:r w:rsidR="000C5976" w:rsidRPr="000C5976">
        <w:rPr>
          <w:b/>
        </w:rPr>
        <w:t>Radnego Ryszarda Teterycza</w:t>
      </w:r>
      <w:r w:rsidR="000C5976">
        <w:t xml:space="preserve"> – jak przeczyta</w:t>
      </w:r>
      <w:r w:rsidR="00CF010C">
        <w:t>ł</w:t>
      </w:r>
      <w:r w:rsidR="000C5976">
        <w:t xml:space="preserve"> w regulaminie </w:t>
      </w:r>
      <w:r w:rsidR="00CF010C">
        <w:t xml:space="preserve">punkt </w:t>
      </w:r>
      <w:r w:rsidR="000C5976">
        <w:t xml:space="preserve">„V. Komisja Przydziału Mieszkań LOKUM spółki z o.o.”, to </w:t>
      </w:r>
      <w:r w:rsidR="00CF010C">
        <w:t>jego zdaniem</w:t>
      </w:r>
      <w:r w:rsidR="000C5976">
        <w:t xml:space="preserve"> powinno</w:t>
      </w:r>
      <w:r w:rsidR="00CF010C">
        <w:t xml:space="preserve"> to </w:t>
      </w:r>
      <w:r w:rsidR="000C5976">
        <w:t xml:space="preserve">nazywać „Komisja Rozpatrywania Wniosków”, bo </w:t>
      </w:r>
      <w:r w:rsidR="00CF010C">
        <w:t xml:space="preserve">w </w:t>
      </w:r>
      <w:r w:rsidR="000C5976">
        <w:t>żad</w:t>
      </w:r>
      <w:r w:rsidR="00CF010C">
        <w:t>nym</w:t>
      </w:r>
      <w:r w:rsidR="000C5976">
        <w:t xml:space="preserve"> z punktów </w:t>
      </w:r>
      <w:r w:rsidR="00CF010C">
        <w:t xml:space="preserve">nie było zapisane </w:t>
      </w:r>
      <w:r w:rsidR="000C5976">
        <w:t xml:space="preserve">o tym, że </w:t>
      </w:r>
      <w:r w:rsidR="00CF010C">
        <w:t>K</w:t>
      </w:r>
      <w:r w:rsidR="000C5976">
        <w:t xml:space="preserve">omisja wskazuje konkretne mieszkanie. </w:t>
      </w:r>
      <w:r w:rsidR="00CF010C">
        <w:t>Zwrócił uwagę, że należałoby zapisać</w:t>
      </w:r>
      <w:r w:rsidR="005D6F02">
        <w:t xml:space="preserve"> </w:t>
      </w:r>
      <w:r w:rsidR="00CF010C">
        <w:br/>
      </w:r>
      <w:r w:rsidR="007D3FAF">
        <w:t>w jednym punkcie, że to Komisja dokonuje konkretnego przydziału, czy wskazuje konkretny</w:t>
      </w:r>
      <w:r w:rsidR="005D6F02">
        <w:t xml:space="preserve"> lokal</w:t>
      </w:r>
      <w:r w:rsidR="00CF010C">
        <w:t>.</w:t>
      </w:r>
    </w:p>
    <w:p w:rsidR="005E3741" w:rsidRDefault="005E3741" w:rsidP="00675323">
      <w:pPr>
        <w:jc w:val="both"/>
      </w:pPr>
    </w:p>
    <w:p w:rsidR="005E3741" w:rsidRDefault="005E3741" w:rsidP="00675323">
      <w:pPr>
        <w:jc w:val="both"/>
        <w:rPr>
          <w:b/>
        </w:rPr>
      </w:pPr>
      <w:r w:rsidRPr="00877C94">
        <w:rPr>
          <w:b/>
        </w:rPr>
        <w:t>Prezes Zarządu „Lokum” sp. z o. o. Halina Trzcińska</w:t>
      </w:r>
      <w:r>
        <w:rPr>
          <w:b/>
        </w:rPr>
        <w:t xml:space="preserve"> </w:t>
      </w:r>
      <w:r w:rsidR="00CF010C">
        <w:t>zgodziła się z propozycją</w:t>
      </w:r>
      <w:r w:rsidRPr="005E3741">
        <w:t xml:space="preserve"> </w:t>
      </w:r>
      <w:r w:rsidR="00CF010C" w:rsidRPr="00CF010C">
        <w:rPr>
          <w:b/>
        </w:rPr>
        <w:t>Radnego Stanisława Bartkowiaka</w:t>
      </w:r>
      <w:r w:rsidR="00CF010C">
        <w:t xml:space="preserve"> </w:t>
      </w:r>
      <w:r w:rsidRPr="005E3741">
        <w:t xml:space="preserve">i </w:t>
      </w:r>
      <w:r w:rsidR="00731823">
        <w:t>uszczegółowi</w:t>
      </w:r>
      <w:r w:rsidR="005D6F02">
        <w:t xml:space="preserve"> t</w:t>
      </w:r>
      <w:r w:rsidR="00CF010C">
        <w:t>en zapis.</w:t>
      </w:r>
    </w:p>
    <w:p w:rsidR="005E3741" w:rsidRDefault="005E3741" w:rsidP="00675323">
      <w:pPr>
        <w:jc w:val="both"/>
        <w:rPr>
          <w:b/>
        </w:rPr>
      </w:pPr>
    </w:p>
    <w:p w:rsidR="005E3741" w:rsidRDefault="00273E6E" w:rsidP="00675323">
      <w:pPr>
        <w:jc w:val="both"/>
      </w:pPr>
      <w:r>
        <w:t xml:space="preserve">Dyskusja. </w:t>
      </w:r>
    </w:p>
    <w:p w:rsidR="00273E6E" w:rsidRDefault="00273E6E" w:rsidP="00675323">
      <w:pPr>
        <w:jc w:val="both"/>
      </w:pPr>
      <w:r w:rsidRPr="00273E6E">
        <w:rPr>
          <w:b/>
        </w:rPr>
        <w:t>Radny Jan Borowski</w:t>
      </w:r>
      <w:r w:rsidR="003314C1">
        <w:t xml:space="preserve"> </w:t>
      </w:r>
      <w:r w:rsidR="00CF010C">
        <w:t>zaproponował weryfikację procesu naboru osób na najem lokali mieszkalnych</w:t>
      </w:r>
      <w:r w:rsidR="005C005D">
        <w:t xml:space="preserve"> – </w:t>
      </w:r>
      <w:r w:rsidR="00CF05FB">
        <w:t xml:space="preserve">utworzyć próbną </w:t>
      </w:r>
      <w:r w:rsidR="003314C1">
        <w:t xml:space="preserve">Komisję i Radni </w:t>
      </w:r>
      <w:r w:rsidR="002F6F87">
        <w:t xml:space="preserve">uzupełnialiby na próbę </w:t>
      </w:r>
      <w:r w:rsidR="001E603A">
        <w:t xml:space="preserve">na najem </w:t>
      </w:r>
      <w:r w:rsidR="000720C3">
        <w:t>z innymi datami, mieszkaniami, zanim zrobią to mieszkańcy</w:t>
      </w:r>
      <w:r w:rsidR="002F6F87">
        <w:t xml:space="preserve"> – </w:t>
      </w:r>
      <w:r w:rsidR="000720C3">
        <w:t xml:space="preserve">w celu sprawdzenia </w:t>
      </w:r>
      <w:r w:rsidR="001E603A">
        <w:t xml:space="preserve">czy </w:t>
      </w:r>
      <w:r w:rsidR="002F6F87">
        <w:t>będzie miało to</w:t>
      </w:r>
      <w:r w:rsidR="001E603A">
        <w:t xml:space="preserve"> </w:t>
      </w:r>
      <w:r w:rsidR="000720C3">
        <w:t>zastosowani</w:t>
      </w:r>
      <w:r w:rsidR="001E603A">
        <w:t>e</w:t>
      </w:r>
      <w:r w:rsidR="000720C3">
        <w:t>.</w:t>
      </w:r>
    </w:p>
    <w:p w:rsidR="003314C1" w:rsidRDefault="003314C1" w:rsidP="00675323">
      <w:pPr>
        <w:jc w:val="both"/>
      </w:pPr>
    </w:p>
    <w:p w:rsidR="005E3741" w:rsidRDefault="003314C1" w:rsidP="00675323">
      <w:pPr>
        <w:jc w:val="both"/>
      </w:pPr>
      <w:r w:rsidRPr="00CF05FB">
        <w:rPr>
          <w:b/>
        </w:rPr>
        <w:t>Radna Elżbieta Jabłońska</w:t>
      </w:r>
      <w:r w:rsidR="00CF05FB">
        <w:t xml:space="preserve"> </w:t>
      </w:r>
      <w:r w:rsidR="00CF010C">
        <w:t>wróciła</w:t>
      </w:r>
      <w:r w:rsidR="00AD55BB">
        <w:t xml:space="preserve"> do tematu kaucji – </w:t>
      </w:r>
      <w:r w:rsidR="009F2691">
        <w:t xml:space="preserve">powiedziała, że </w:t>
      </w:r>
      <w:r w:rsidR="00AD55BB">
        <w:t>w</w:t>
      </w:r>
      <w:r w:rsidR="00D8064D">
        <w:t xml:space="preserve"> </w:t>
      </w:r>
      <w:r w:rsidR="00AD55BB">
        <w:t>§</w:t>
      </w:r>
      <w:r w:rsidR="00D8064D">
        <w:t>12 nie ma konkretnie</w:t>
      </w:r>
      <w:r w:rsidR="00AD55BB">
        <w:t xml:space="preserve"> </w:t>
      </w:r>
      <w:r w:rsidR="00CF010C">
        <w:t>zapisane</w:t>
      </w:r>
      <w:r w:rsidR="009F2691">
        <w:t xml:space="preserve">j </w:t>
      </w:r>
      <w:r w:rsidR="008359F1">
        <w:t xml:space="preserve">wielkości </w:t>
      </w:r>
      <w:r w:rsidR="009F2691">
        <w:t>kaucji</w:t>
      </w:r>
      <w:r w:rsidR="008359F1">
        <w:t xml:space="preserve"> – zapisane</w:t>
      </w:r>
      <w:r w:rsidR="00CF010C">
        <w:t xml:space="preserve"> jest</w:t>
      </w:r>
      <w:r w:rsidR="00AD55BB">
        <w:t>, że</w:t>
      </w:r>
      <w:r w:rsidR="00D8064D">
        <w:t xml:space="preserve"> „może być</w:t>
      </w:r>
      <w:r w:rsidR="00AD55BB">
        <w:t xml:space="preserve">” </w:t>
      </w:r>
      <w:r w:rsidR="008359F1">
        <w:t xml:space="preserve">to </w:t>
      </w:r>
      <w:r w:rsidR="00AD55BB">
        <w:t xml:space="preserve">dwunastokrotność czynszu. </w:t>
      </w:r>
      <w:r w:rsidR="009F2691">
        <w:t>Zaproponowała</w:t>
      </w:r>
      <w:r w:rsidR="00AD55BB">
        <w:t xml:space="preserve"> powrót do kaucji, </w:t>
      </w:r>
      <w:r w:rsidR="00AD55BB" w:rsidRPr="00AD55BB">
        <w:t>która była proponowana na poprzednim posiedzeniu Komisji Gospodarki i Budżetu</w:t>
      </w:r>
      <w:r w:rsidR="00AD55BB">
        <w:t xml:space="preserve"> – </w:t>
      </w:r>
      <w:r w:rsidR="009F2691">
        <w:t>s</w:t>
      </w:r>
      <w:r w:rsidR="00AD55BB">
        <w:t>ześciokrotność czynszu</w:t>
      </w:r>
      <w:r w:rsidR="00720C58">
        <w:t xml:space="preserve">, przy </w:t>
      </w:r>
      <w:r w:rsidR="00AD55BB">
        <w:t xml:space="preserve">6 </w:t>
      </w:r>
      <w:r w:rsidR="00720C58">
        <w:t>miesiącach</w:t>
      </w:r>
      <w:r w:rsidR="00AD55BB">
        <w:t xml:space="preserve"> można uniknąć waloryzacji</w:t>
      </w:r>
      <w:r w:rsidR="00720C58">
        <w:t>.</w:t>
      </w:r>
    </w:p>
    <w:p w:rsidR="00720C58" w:rsidRDefault="00720C58" w:rsidP="00675323">
      <w:pPr>
        <w:jc w:val="both"/>
      </w:pPr>
    </w:p>
    <w:p w:rsidR="005E3741" w:rsidRDefault="001E603A" w:rsidP="00675323">
      <w:pPr>
        <w:jc w:val="both"/>
      </w:pPr>
      <w:r w:rsidRPr="00877C94">
        <w:rPr>
          <w:b/>
        </w:rPr>
        <w:t>Prezes Zarządu „Lokum” sp. z o. o. Halina Trzcińska</w:t>
      </w:r>
      <w:r w:rsidR="00720C58">
        <w:t xml:space="preserve"> wyjaśniła,</w:t>
      </w:r>
      <w:r w:rsidR="006D4342">
        <w:t xml:space="preserve"> że kaucja jest dwunastokrotna jest </w:t>
      </w:r>
      <w:r w:rsidR="00720C58">
        <w:t>rozsądn</w:t>
      </w:r>
      <w:r w:rsidR="006D4342">
        <w:t>a</w:t>
      </w:r>
      <w:r w:rsidR="00720C58">
        <w:t xml:space="preserve">. </w:t>
      </w:r>
      <w:r w:rsidR="006D4342">
        <w:t>Powiedziała, że w</w:t>
      </w:r>
      <w:r w:rsidR="00720C58">
        <w:t>indykacja rozpoczyna się po kwart</w:t>
      </w:r>
      <w:r w:rsidR="00D15C3E">
        <w:t>a</w:t>
      </w:r>
      <w:r w:rsidR="00720C58">
        <w:t>l</w:t>
      </w:r>
      <w:r w:rsidR="00D15C3E">
        <w:t>e</w:t>
      </w:r>
      <w:r w:rsidR="006D4342">
        <w:t xml:space="preserve"> –</w:t>
      </w:r>
      <w:r w:rsidR="00720C58">
        <w:t xml:space="preserve"> przy założeniu</w:t>
      </w:r>
      <w:r w:rsidR="003E5C8E">
        <w:t>,</w:t>
      </w:r>
      <w:r w:rsidR="00720C58">
        <w:t xml:space="preserve"> </w:t>
      </w:r>
      <w:r w:rsidR="00D15C3E">
        <w:t>że ca</w:t>
      </w:r>
      <w:r w:rsidR="00FC5E66">
        <w:t>ł</w:t>
      </w:r>
      <w:r w:rsidR="00D15C3E">
        <w:t>a procedura jest pozytywn</w:t>
      </w:r>
      <w:r w:rsidR="00720C58">
        <w:t xml:space="preserve">a. Zapisy powzięła z ZGM – </w:t>
      </w:r>
      <w:r w:rsidR="003E5C8E">
        <w:t>obserwowała</w:t>
      </w:r>
      <w:r w:rsidR="00720C58">
        <w:t xml:space="preserve"> </w:t>
      </w:r>
      <w:r w:rsidR="006D4342">
        <w:t>jak tam to działa</w:t>
      </w:r>
      <w:r w:rsidR="00720C58">
        <w:t xml:space="preserve"> i jak najemcy podchodzą do kwestii odpłatności za najem lokalu.</w:t>
      </w:r>
      <w:r w:rsidR="00D15C3E">
        <w:t xml:space="preserve"> </w:t>
      </w:r>
    </w:p>
    <w:p w:rsidR="00D15C3E" w:rsidRDefault="00D15C3E" w:rsidP="00675323">
      <w:pPr>
        <w:jc w:val="both"/>
      </w:pPr>
    </w:p>
    <w:p w:rsidR="00D15C3E" w:rsidRDefault="00D15C3E" w:rsidP="00675323">
      <w:pPr>
        <w:jc w:val="both"/>
      </w:pPr>
      <w:r>
        <w:t>Dyskusja.</w:t>
      </w:r>
    </w:p>
    <w:p w:rsidR="00D15C3E" w:rsidRDefault="00E312E1" w:rsidP="00675323">
      <w:pPr>
        <w:jc w:val="both"/>
      </w:pPr>
      <w:r w:rsidRPr="00877C94">
        <w:rPr>
          <w:b/>
        </w:rPr>
        <w:t>Prezes Zarządu „Lokum” sp. z o. o. Halina Trzcińska</w:t>
      </w:r>
      <w:r>
        <w:t xml:space="preserve"> </w:t>
      </w:r>
      <w:r w:rsidR="008359F1">
        <w:t>usunęła słowa</w:t>
      </w:r>
      <w:r>
        <w:t xml:space="preserve"> </w:t>
      </w:r>
      <w:r w:rsidR="00A320FF">
        <w:t xml:space="preserve">„może być” i </w:t>
      </w:r>
      <w:r>
        <w:t xml:space="preserve">„może” </w:t>
      </w:r>
      <w:r w:rsidR="00186E28">
        <w:br/>
      </w:r>
      <w:r>
        <w:t>w §12</w:t>
      </w:r>
      <w:r w:rsidR="0065542E">
        <w:t xml:space="preserve"> regulaminu</w:t>
      </w:r>
      <w:r>
        <w:t>.</w:t>
      </w:r>
    </w:p>
    <w:p w:rsidR="00A320FF" w:rsidRDefault="00A320FF" w:rsidP="00675323">
      <w:pPr>
        <w:jc w:val="both"/>
      </w:pPr>
    </w:p>
    <w:p w:rsidR="00A320FF" w:rsidRPr="00E312E1" w:rsidRDefault="00A320FF" w:rsidP="00675323">
      <w:pPr>
        <w:jc w:val="both"/>
      </w:pPr>
      <w:r>
        <w:t>Dyskusja.</w:t>
      </w:r>
    </w:p>
    <w:p w:rsidR="006138EE" w:rsidRDefault="00F1240A" w:rsidP="00675323">
      <w:pPr>
        <w:jc w:val="both"/>
      </w:pPr>
      <w:r w:rsidRPr="00F1240A">
        <w:rPr>
          <w:b/>
        </w:rPr>
        <w:t>Przewodniczący Komisji Gospodarki i Budżetu Sławomir Nowicki</w:t>
      </w:r>
      <w:r>
        <w:t xml:space="preserve"> powiedział, że stosownie było by nanieść wszystkie uwagi na dokument i dopiero wtedy Komisja mogłaby zaopiniować.</w:t>
      </w:r>
      <w:r w:rsidR="004B3D01">
        <w:t xml:space="preserve"> Również zadał pytanie do </w:t>
      </w:r>
      <w:r w:rsidR="004B3D01" w:rsidRPr="004B3D01">
        <w:rPr>
          <w:b/>
        </w:rPr>
        <w:t>Zastępcy Prezydenta Miasta Barbary Michalskiej</w:t>
      </w:r>
      <w:r w:rsidR="004B3D01">
        <w:t xml:space="preserve"> </w:t>
      </w:r>
      <w:r w:rsidR="008E4D09">
        <w:t xml:space="preserve">– </w:t>
      </w:r>
      <w:r w:rsidR="004B3D01">
        <w:t>ile Komisja ma czasu</w:t>
      </w:r>
      <w:r w:rsidR="008E4D09">
        <w:t xml:space="preserve"> </w:t>
      </w:r>
      <w:r w:rsidR="00161CF5">
        <w:t xml:space="preserve">na wydanie </w:t>
      </w:r>
      <w:r w:rsidR="008E4D09">
        <w:t>opini</w:t>
      </w:r>
      <w:r w:rsidR="00161CF5">
        <w:t>i</w:t>
      </w:r>
      <w:r w:rsidR="004B3D01">
        <w:t xml:space="preserve"> i czy mog</w:t>
      </w:r>
      <w:r w:rsidR="0042011A">
        <w:t xml:space="preserve">ą </w:t>
      </w:r>
      <w:r w:rsidR="00161CF5">
        <w:t>ją wydać na Komisję przed sesyjną</w:t>
      </w:r>
      <w:r w:rsidR="004B3D01">
        <w:t xml:space="preserve"> – czy to będzie za późno, czy wypadało by szybciej.</w:t>
      </w:r>
    </w:p>
    <w:p w:rsidR="00F1240A" w:rsidRDefault="00F1240A" w:rsidP="00675323">
      <w:pPr>
        <w:jc w:val="both"/>
      </w:pPr>
    </w:p>
    <w:p w:rsidR="00F1240A" w:rsidRDefault="00F1240A" w:rsidP="00675323">
      <w:pPr>
        <w:jc w:val="both"/>
      </w:pPr>
      <w:r w:rsidRPr="00F1240A">
        <w:rPr>
          <w:b/>
        </w:rPr>
        <w:t>Zastępca Prezydenta Miasta Barbara Michalska</w:t>
      </w:r>
      <w:r>
        <w:t xml:space="preserve"> odpowiedziała, że</w:t>
      </w:r>
      <w:r w:rsidR="003E5C8E">
        <w:t xml:space="preserve"> </w:t>
      </w:r>
      <w:r w:rsidR="004B3D01">
        <w:t>p</w:t>
      </w:r>
      <w:r w:rsidR="00161CF5">
        <w:t xml:space="preserve">owinno </w:t>
      </w:r>
      <w:r w:rsidR="004B3D01">
        <w:t xml:space="preserve">być </w:t>
      </w:r>
      <w:r w:rsidR="00161CF5">
        <w:t xml:space="preserve">to </w:t>
      </w:r>
      <w:r w:rsidR="004B3D01">
        <w:t xml:space="preserve">jak </w:t>
      </w:r>
      <w:r w:rsidR="003E5C8E">
        <w:t xml:space="preserve">najszybciej. </w:t>
      </w:r>
      <w:r w:rsidR="00E532E9">
        <w:t xml:space="preserve">Poinformowała, że Komisja miała tylko zaopiniować kryteria naboru, natomiast podczas dyskusji </w:t>
      </w:r>
      <w:r w:rsidR="0095154B">
        <w:br/>
      </w:r>
      <w:r w:rsidR="00E532E9">
        <w:t xml:space="preserve">na posiedzeniu zostało to rozszerzone – ceni te uwagi, ponieważ są dla niej świetne. Nie jest jeszcze przygotowana do tego, że co Radni zaopiniują na Komisji nie ulegnie zmianie. Dlatego opinie ich słucha </w:t>
      </w:r>
      <w:r w:rsidR="0095154B">
        <w:br/>
      </w:r>
      <w:r w:rsidR="00E532E9">
        <w:t xml:space="preserve">i chciałaby te opinie przeczytać razem z zespołem oraz Prezydentem Miasta – jako właściciel, jako Walne </w:t>
      </w:r>
      <w:r w:rsidR="00E532E9">
        <w:lastRenderedPageBreak/>
        <w:t xml:space="preserve">Zgromadzenie spółki, bo tak naprawdę </w:t>
      </w:r>
      <w:r w:rsidR="00F372BB">
        <w:t>W</w:t>
      </w:r>
      <w:r w:rsidR="00E532E9">
        <w:t xml:space="preserve">alne </w:t>
      </w:r>
      <w:r w:rsidR="00F372BB">
        <w:t>Z</w:t>
      </w:r>
      <w:r w:rsidR="00E532E9">
        <w:t xml:space="preserve">gromadzenie spółki razem z Radą Nadzorczą akceptują ostateczny kształt opinii. </w:t>
      </w:r>
      <w:r w:rsidR="00F372BB">
        <w:t>W związku z czym złożyła wniosek o zaprotokołowan</w:t>
      </w:r>
      <w:r w:rsidR="00161CF5">
        <w:t>ia opinii</w:t>
      </w:r>
      <w:r w:rsidR="00F372BB">
        <w:t xml:space="preserve"> i wniosk</w:t>
      </w:r>
      <w:r w:rsidR="00161CF5">
        <w:t>ów</w:t>
      </w:r>
      <w:r w:rsidR="00F372BB">
        <w:t>.</w:t>
      </w:r>
      <w:r w:rsidR="003A2C5E">
        <w:t xml:space="preserve"> </w:t>
      </w:r>
      <w:r w:rsidR="005439DD">
        <w:br/>
      </w:r>
      <w:r w:rsidR="003A2C5E">
        <w:t xml:space="preserve">Nie może obiecać w tej chwili, że Walne Zgromadzenie przyjmie wszystkie opinie i wnioski </w:t>
      </w:r>
      <w:r w:rsidR="0064085B">
        <w:br/>
      </w:r>
      <w:r w:rsidR="003A2C5E">
        <w:t>do regulaminu. Wszystko, co jest logicznie zasadne – zostanie wprowadzone.</w:t>
      </w:r>
      <w:r w:rsidR="00F372BB">
        <w:t xml:space="preserve"> </w:t>
      </w:r>
    </w:p>
    <w:p w:rsidR="00F372BB" w:rsidRDefault="00F372BB" w:rsidP="00675323">
      <w:pPr>
        <w:jc w:val="both"/>
      </w:pPr>
    </w:p>
    <w:p w:rsidR="00431F6F" w:rsidRDefault="00431F6F" w:rsidP="00675323">
      <w:pPr>
        <w:jc w:val="both"/>
      </w:pPr>
      <w:r>
        <w:t>Dyskusja.</w:t>
      </w:r>
    </w:p>
    <w:p w:rsidR="007573DC" w:rsidRDefault="007573DC" w:rsidP="00675323">
      <w:pPr>
        <w:jc w:val="both"/>
      </w:pPr>
      <w:r>
        <w:t xml:space="preserve">Komisja </w:t>
      </w:r>
      <w:r w:rsidRPr="007573DC">
        <w:rPr>
          <w:b/>
          <w:u w:val="single"/>
        </w:rPr>
        <w:t>nie wypracowała opinii</w:t>
      </w:r>
      <w:r>
        <w:t xml:space="preserve"> do projektu warunków i kryteriów oddawania w najem lokali mieszkalnych w budynku czynszowym przy ulicy Steyera w Świnoujściu.</w:t>
      </w:r>
      <w:r w:rsidR="00412807">
        <w:t xml:space="preserve"> </w:t>
      </w:r>
      <w:r w:rsidR="00412807" w:rsidRPr="00412807">
        <w:rPr>
          <w:b/>
        </w:rPr>
        <w:t>Przewodniczący Komisji Gospodarki i Budżetu</w:t>
      </w:r>
      <w:r w:rsidR="00412807">
        <w:rPr>
          <w:b/>
        </w:rPr>
        <w:t xml:space="preserve"> Sławomir Nowicki</w:t>
      </w:r>
      <w:r w:rsidR="00412807">
        <w:t xml:space="preserve"> poinformował, że wypracowanie opinii nastąpi </w:t>
      </w:r>
      <w:r w:rsidR="00FC5E66">
        <w:t xml:space="preserve">na kolejnym posiedzeniu Komisji. </w:t>
      </w:r>
    </w:p>
    <w:p w:rsidR="007573DC" w:rsidRDefault="007573DC" w:rsidP="00675323">
      <w:pPr>
        <w:jc w:val="both"/>
      </w:pPr>
    </w:p>
    <w:p w:rsidR="007573DC" w:rsidRDefault="004024BE" w:rsidP="00675323">
      <w:pPr>
        <w:jc w:val="both"/>
      </w:pPr>
      <w:r>
        <w:t xml:space="preserve">Projekt „Warunki i kryteria oddawania w najem lokali mieszkalnych w budynku czynszowym </w:t>
      </w:r>
      <w:r w:rsidR="00DE3F47">
        <w:br/>
      </w:r>
      <w:r>
        <w:t xml:space="preserve">na ul. Steyera” </w:t>
      </w:r>
      <w:r w:rsidR="007573DC">
        <w:t xml:space="preserve">stanowi </w:t>
      </w:r>
      <w:r w:rsidR="007573DC">
        <w:rPr>
          <w:b/>
        </w:rPr>
        <w:t>załącznik nr 3</w:t>
      </w:r>
      <w:r w:rsidR="007573DC">
        <w:t xml:space="preserve"> do protokołu. </w:t>
      </w:r>
    </w:p>
    <w:p w:rsidR="007573DC" w:rsidRPr="003F10D8" w:rsidRDefault="0083610A" w:rsidP="00675323">
      <w:pPr>
        <w:jc w:val="both"/>
      </w:pPr>
      <w:r>
        <w:t xml:space="preserve">Projekt dokumentów związanych z procesem naboru osób fizycznych na najem lokali mieszkalnych </w:t>
      </w:r>
      <w:r w:rsidR="00DE3F47">
        <w:br/>
      </w:r>
      <w:r>
        <w:t>w budynku czynszowym s</w:t>
      </w:r>
      <w:r w:rsidR="007573DC">
        <w:t xml:space="preserve">tanowi </w:t>
      </w:r>
      <w:r w:rsidR="007573DC" w:rsidRPr="0083610A">
        <w:rPr>
          <w:b/>
        </w:rPr>
        <w:t>załącznik nr 4</w:t>
      </w:r>
      <w:r w:rsidR="007573DC">
        <w:t xml:space="preserve"> do protokołu</w:t>
      </w:r>
      <w:r>
        <w:t>.</w:t>
      </w:r>
    </w:p>
    <w:p w:rsidR="001F15EC" w:rsidRDefault="001F15EC" w:rsidP="00675323">
      <w:pPr>
        <w:jc w:val="both"/>
        <w:rPr>
          <w:b/>
        </w:rPr>
      </w:pPr>
    </w:p>
    <w:p w:rsidR="001F15EC" w:rsidRPr="00532946" w:rsidRDefault="001F15EC" w:rsidP="00675323">
      <w:pPr>
        <w:jc w:val="both"/>
        <w:rPr>
          <w:b/>
        </w:rPr>
      </w:pPr>
      <w:r w:rsidRPr="00532946">
        <w:rPr>
          <w:b/>
        </w:rPr>
        <w:t xml:space="preserve">Ad. pkt 3 – </w:t>
      </w:r>
      <w:r w:rsidR="007573DC" w:rsidRPr="007573DC">
        <w:rPr>
          <w:b/>
        </w:rPr>
        <w:t>Wolne wnioski.</w:t>
      </w:r>
    </w:p>
    <w:p w:rsidR="001F15EC" w:rsidRDefault="001F15EC" w:rsidP="00675323">
      <w:pPr>
        <w:jc w:val="both"/>
      </w:pPr>
      <w:r>
        <w:t xml:space="preserve">  </w:t>
      </w:r>
    </w:p>
    <w:p w:rsidR="00E67DEB" w:rsidRDefault="008A5235" w:rsidP="00675323">
      <w:pPr>
        <w:jc w:val="both"/>
      </w:pPr>
      <w:r>
        <w:t>Wolnych wniosków nie złożono.</w:t>
      </w:r>
    </w:p>
    <w:p w:rsidR="001F15EC" w:rsidRDefault="001F15EC" w:rsidP="00675323">
      <w:pPr>
        <w:jc w:val="both"/>
        <w:rPr>
          <w:b/>
        </w:rPr>
      </w:pPr>
    </w:p>
    <w:p w:rsidR="001F15EC" w:rsidRDefault="001F15EC" w:rsidP="00675323">
      <w:pPr>
        <w:jc w:val="both"/>
        <w:rPr>
          <w:b/>
        </w:rPr>
      </w:pPr>
      <w:r w:rsidRPr="00931B84">
        <w:rPr>
          <w:b/>
        </w:rPr>
        <w:t xml:space="preserve">Ad. pkt 4 – </w:t>
      </w:r>
      <w:r w:rsidR="007573DC" w:rsidRPr="007573DC">
        <w:rPr>
          <w:b/>
        </w:rPr>
        <w:t>Zamknięcie obrad.</w:t>
      </w:r>
      <w:r w:rsidRPr="00931B84">
        <w:rPr>
          <w:b/>
        </w:rPr>
        <w:t xml:space="preserve"> </w:t>
      </w:r>
    </w:p>
    <w:p w:rsidR="007B1813" w:rsidRDefault="007B1813" w:rsidP="00675323">
      <w:pPr>
        <w:jc w:val="both"/>
      </w:pPr>
    </w:p>
    <w:p w:rsidR="00BC6817" w:rsidRDefault="00BC6817" w:rsidP="00675323">
      <w:pPr>
        <w:jc w:val="both"/>
        <w:rPr>
          <w:b/>
        </w:rPr>
      </w:pPr>
      <w:r w:rsidRPr="00675323">
        <w:t>W związku z wyczerpaniem porządku obrad</w:t>
      </w:r>
      <w:r>
        <w:rPr>
          <w:b/>
        </w:rPr>
        <w:t xml:space="preserve"> Przewodniczący Komisji Gospodarki i Budżetu –</w:t>
      </w:r>
      <w:r w:rsidR="00675323">
        <w:rPr>
          <w:b/>
        </w:rPr>
        <w:t xml:space="preserve"> Sławomir</w:t>
      </w:r>
      <w:r>
        <w:rPr>
          <w:b/>
        </w:rPr>
        <w:t xml:space="preserve"> Nowicki </w:t>
      </w:r>
      <w:r w:rsidRPr="00675323">
        <w:t>zamknął obrady Komisji w dniu 5 lutego 2018 roku o godzinie 17</w:t>
      </w:r>
      <w:r w:rsidRPr="00675323">
        <w:rPr>
          <w:vertAlign w:val="superscript"/>
        </w:rPr>
        <w:t>00</w:t>
      </w:r>
      <w:r w:rsidRPr="00675323">
        <w:t>.</w:t>
      </w:r>
    </w:p>
    <w:p w:rsidR="00BC6817" w:rsidRDefault="00BC6817" w:rsidP="00675323">
      <w:pPr>
        <w:jc w:val="both"/>
        <w:rPr>
          <w:b/>
        </w:rPr>
      </w:pPr>
      <w:r w:rsidRPr="00675323">
        <w:t>Nagranie z przebiegu obrad komisji w formacie mp3 stano</w:t>
      </w:r>
      <w:r w:rsidR="00675323" w:rsidRPr="00675323">
        <w:t xml:space="preserve">wi </w:t>
      </w:r>
      <w:r w:rsidR="00675323">
        <w:rPr>
          <w:b/>
        </w:rPr>
        <w:t xml:space="preserve">załącznik nr 5 </w:t>
      </w:r>
      <w:r w:rsidR="00675323" w:rsidRPr="00675323">
        <w:t>do protokołu</w:t>
      </w:r>
      <w:r w:rsidR="00675323">
        <w:rPr>
          <w:b/>
        </w:rPr>
        <w:t>.</w:t>
      </w:r>
    </w:p>
    <w:p w:rsidR="00675323" w:rsidRDefault="00675323" w:rsidP="001F15EC">
      <w:pPr>
        <w:rPr>
          <w:b/>
        </w:rPr>
      </w:pPr>
    </w:p>
    <w:p w:rsidR="00013975" w:rsidRDefault="00013975" w:rsidP="001F15EC">
      <w:pPr>
        <w:rPr>
          <w:b/>
        </w:rPr>
      </w:pPr>
    </w:p>
    <w:p w:rsidR="00510942" w:rsidRDefault="00510942" w:rsidP="001F15EC">
      <w:pPr>
        <w:rPr>
          <w:b/>
        </w:rPr>
      </w:pPr>
    </w:p>
    <w:p w:rsidR="00675323" w:rsidRPr="00675323" w:rsidRDefault="00FC5E66" w:rsidP="00FC5E66">
      <w:pPr>
        <w:tabs>
          <w:tab w:val="left" w:pos="5812"/>
          <w:tab w:val="left" w:pos="6549"/>
          <w:tab w:val="center" w:pos="8009"/>
        </w:tabs>
        <w:ind w:left="5812"/>
      </w:pPr>
      <w:r>
        <w:tab/>
      </w:r>
      <w:bookmarkStart w:id="0" w:name="_GoBack"/>
      <w:bookmarkEnd w:id="0"/>
      <w:r>
        <w:tab/>
      </w:r>
      <w:r w:rsidR="00675323" w:rsidRPr="00675323">
        <w:t>Przewodniczący</w:t>
      </w:r>
    </w:p>
    <w:p w:rsidR="00675323" w:rsidRPr="00675323" w:rsidRDefault="00675323" w:rsidP="00675323">
      <w:pPr>
        <w:tabs>
          <w:tab w:val="left" w:pos="5812"/>
        </w:tabs>
        <w:ind w:left="5812"/>
        <w:jc w:val="center"/>
      </w:pPr>
      <w:r w:rsidRPr="00675323">
        <w:t>Komisji Gospodarki i Budżetu</w:t>
      </w:r>
    </w:p>
    <w:p w:rsidR="00FC5E66" w:rsidRDefault="00FC5E66" w:rsidP="00D43CA2">
      <w:pPr>
        <w:tabs>
          <w:tab w:val="left" w:pos="5812"/>
        </w:tabs>
        <w:ind w:left="5812"/>
        <w:jc w:val="center"/>
      </w:pPr>
    </w:p>
    <w:p w:rsidR="00510942" w:rsidRDefault="00675323" w:rsidP="00D43CA2">
      <w:pPr>
        <w:tabs>
          <w:tab w:val="left" w:pos="5812"/>
        </w:tabs>
        <w:ind w:left="5812"/>
        <w:jc w:val="center"/>
        <w:rPr>
          <w:sz w:val="20"/>
        </w:rPr>
      </w:pPr>
      <w:r w:rsidRPr="00675323">
        <w:t>Sławomir Nowicki</w:t>
      </w:r>
    </w:p>
    <w:p w:rsidR="00691810" w:rsidRDefault="00691810" w:rsidP="001F15EC">
      <w:pPr>
        <w:rPr>
          <w:sz w:val="20"/>
        </w:rPr>
      </w:pPr>
    </w:p>
    <w:p w:rsidR="00013975" w:rsidRDefault="00013975" w:rsidP="001F15EC">
      <w:pPr>
        <w:rPr>
          <w:sz w:val="20"/>
        </w:rPr>
      </w:pPr>
    </w:p>
    <w:p w:rsidR="00013975" w:rsidRDefault="00013975" w:rsidP="001F15EC">
      <w:pPr>
        <w:rPr>
          <w:sz w:val="20"/>
        </w:rPr>
      </w:pPr>
    </w:p>
    <w:p w:rsidR="00013975" w:rsidRDefault="00013975" w:rsidP="001F15EC">
      <w:pPr>
        <w:rPr>
          <w:sz w:val="20"/>
        </w:rPr>
      </w:pPr>
    </w:p>
    <w:p w:rsidR="00013975" w:rsidRDefault="00013975" w:rsidP="001F15EC">
      <w:pPr>
        <w:rPr>
          <w:sz w:val="20"/>
        </w:rPr>
      </w:pPr>
    </w:p>
    <w:p w:rsidR="00013975" w:rsidRDefault="00013975" w:rsidP="001F15EC">
      <w:pPr>
        <w:rPr>
          <w:sz w:val="20"/>
        </w:rPr>
      </w:pPr>
    </w:p>
    <w:p w:rsidR="00675323" w:rsidRPr="00675323" w:rsidRDefault="00675323" w:rsidP="001F15EC">
      <w:pPr>
        <w:rPr>
          <w:sz w:val="20"/>
        </w:rPr>
      </w:pPr>
      <w:r w:rsidRPr="00675323">
        <w:rPr>
          <w:sz w:val="20"/>
        </w:rPr>
        <w:t>Protoko</w:t>
      </w:r>
      <w:r w:rsidR="00FC5E66">
        <w:rPr>
          <w:sz w:val="20"/>
        </w:rPr>
        <w:t>ło</w:t>
      </w:r>
      <w:r w:rsidRPr="00675323">
        <w:rPr>
          <w:sz w:val="20"/>
        </w:rPr>
        <w:t>wała: Emilia Flankowska</w:t>
      </w:r>
    </w:p>
    <w:sectPr w:rsidR="00675323" w:rsidRPr="00675323" w:rsidSect="00C2652F">
      <w:footerReference w:type="even" r:id="rId7"/>
      <w:footerReference w:type="default" r:id="rId8"/>
      <w:pgSz w:w="11906" w:h="16838"/>
      <w:pgMar w:top="1276" w:right="849" w:bottom="141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31" w:rsidRDefault="00E44331" w:rsidP="00FC60D7">
      <w:r>
        <w:separator/>
      </w:r>
    </w:p>
  </w:endnote>
  <w:endnote w:type="continuationSeparator" w:id="0">
    <w:p w:rsidR="00E44331" w:rsidRDefault="00E44331" w:rsidP="00F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8480"/>
      <w:docPartObj>
        <w:docPartGallery w:val="Page Numbers (Bottom of Page)"/>
        <w:docPartUnique/>
      </w:docPartObj>
    </w:sdtPr>
    <w:sdtContent>
      <w:p w:rsidR="00FC5E66" w:rsidRDefault="00FC5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C60D7" w:rsidRDefault="00FC6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83864"/>
      <w:docPartObj>
        <w:docPartGallery w:val="Page Numbers (Bottom of Page)"/>
        <w:docPartUnique/>
      </w:docPartObj>
    </w:sdtPr>
    <w:sdtEndPr/>
    <w:sdtContent>
      <w:p w:rsidR="00FC60D7" w:rsidRDefault="00FC60D7" w:rsidP="00FC60D7">
        <w:pPr>
          <w:pStyle w:val="Stopka"/>
          <w:ind w:right="-4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E66">
          <w:rPr>
            <w:noProof/>
          </w:rPr>
          <w:t>5</w:t>
        </w:r>
        <w:r>
          <w:fldChar w:fldCharType="end"/>
        </w:r>
      </w:p>
    </w:sdtContent>
  </w:sdt>
  <w:p w:rsidR="00FC60D7" w:rsidRDefault="00FC6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31" w:rsidRDefault="00E44331" w:rsidP="00FC60D7">
      <w:r>
        <w:separator/>
      </w:r>
    </w:p>
  </w:footnote>
  <w:footnote w:type="continuationSeparator" w:id="0">
    <w:p w:rsidR="00E44331" w:rsidRDefault="00E44331" w:rsidP="00FC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6FCD"/>
    <w:multiLevelType w:val="hybridMultilevel"/>
    <w:tmpl w:val="98AC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C"/>
    <w:rsid w:val="00005836"/>
    <w:rsid w:val="00005FC0"/>
    <w:rsid w:val="00013975"/>
    <w:rsid w:val="00014BE9"/>
    <w:rsid w:val="000273D7"/>
    <w:rsid w:val="000330F8"/>
    <w:rsid w:val="000336CE"/>
    <w:rsid w:val="00033D41"/>
    <w:rsid w:val="00042942"/>
    <w:rsid w:val="000544E9"/>
    <w:rsid w:val="000619ED"/>
    <w:rsid w:val="00071E74"/>
    <w:rsid w:val="000720C3"/>
    <w:rsid w:val="000739CE"/>
    <w:rsid w:val="0007608F"/>
    <w:rsid w:val="00076291"/>
    <w:rsid w:val="00091752"/>
    <w:rsid w:val="00094283"/>
    <w:rsid w:val="00097E49"/>
    <w:rsid w:val="000A0180"/>
    <w:rsid w:val="000A563C"/>
    <w:rsid w:val="000B13F4"/>
    <w:rsid w:val="000B591E"/>
    <w:rsid w:val="000C03B0"/>
    <w:rsid w:val="000C5976"/>
    <w:rsid w:val="000C7319"/>
    <w:rsid w:val="000E4C1C"/>
    <w:rsid w:val="000F0D4D"/>
    <w:rsid w:val="000F3B70"/>
    <w:rsid w:val="00106058"/>
    <w:rsid w:val="00111CB0"/>
    <w:rsid w:val="0011619B"/>
    <w:rsid w:val="00125948"/>
    <w:rsid w:val="00136C2C"/>
    <w:rsid w:val="00146A45"/>
    <w:rsid w:val="001471D3"/>
    <w:rsid w:val="00147568"/>
    <w:rsid w:val="00161CF5"/>
    <w:rsid w:val="00171544"/>
    <w:rsid w:val="00186E28"/>
    <w:rsid w:val="00192ABF"/>
    <w:rsid w:val="001A5091"/>
    <w:rsid w:val="001B7502"/>
    <w:rsid w:val="001C5555"/>
    <w:rsid w:val="001C5854"/>
    <w:rsid w:val="001D7AA6"/>
    <w:rsid w:val="001E07CB"/>
    <w:rsid w:val="001E50D8"/>
    <w:rsid w:val="001E603A"/>
    <w:rsid w:val="001F15EC"/>
    <w:rsid w:val="001F3A48"/>
    <w:rsid w:val="00204899"/>
    <w:rsid w:val="002050CB"/>
    <w:rsid w:val="00222E6A"/>
    <w:rsid w:val="00233702"/>
    <w:rsid w:val="00233AE0"/>
    <w:rsid w:val="002532E0"/>
    <w:rsid w:val="00261C02"/>
    <w:rsid w:val="00267FAC"/>
    <w:rsid w:val="002716AC"/>
    <w:rsid w:val="00273E6E"/>
    <w:rsid w:val="00285C66"/>
    <w:rsid w:val="00287116"/>
    <w:rsid w:val="002925AA"/>
    <w:rsid w:val="00292966"/>
    <w:rsid w:val="00294167"/>
    <w:rsid w:val="00296265"/>
    <w:rsid w:val="002B7956"/>
    <w:rsid w:val="002C593A"/>
    <w:rsid w:val="002D20CB"/>
    <w:rsid w:val="002D52B7"/>
    <w:rsid w:val="002E120C"/>
    <w:rsid w:val="002E682C"/>
    <w:rsid w:val="002F15D6"/>
    <w:rsid w:val="002F6F87"/>
    <w:rsid w:val="003057C2"/>
    <w:rsid w:val="003118BA"/>
    <w:rsid w:val="003268C4"/>
    <w:rsid w:val="00326D7B"/>
    <w:rsid w:val="00327826"/>
    <w:rsid w:val="003314C1"/>
    <w:rsid w:val="00331A24"/>
    <w:rsid w:val="0033648E"/>
    <w:rsid w:val="00346F73"/>
    <w:rsid w:val="003A2C5E"/>
    <w:rsid w:val="003A3D50"/>
    <w:rsid w:val="003A46CE"/>
    <w:rsid w:val="003A6462"/>
    <w:rsid w:val="003A659E"/>
    <w:rsid w:val="003B6D58"/>
    <w:rsid w:val="003B7E3A"/>
    <w:rsid w:val="003C45E5"/>
    <w:rsid w:val="003D1124"/>
    <w:rsid w:val="003E0FD9"/>
    <w:rsid w:val="003E5C8E"/>
    <w:rsid w:val="003F5395"/>
    <w:rsid w:val="003F6376"/>
    <w:rsid w:val="003F7566"/>
    <w:rsid w:val="004024BE"/>
    <w:rsid w:val="00407A3A"/>
    <w:rsid w:val="004113A5"/>
    <w:rsid w:val="00412807"/>
    <w:rsid w:val="0042011A"/>
    <w:rsid w:val="004301D9"/>
    <w:rsid w:val="00431F6F"/>
    <w:rsid w:val="00452938"/>
    <w:rsid w:val="00452D9C"/>
    <w:rsid w:val="00455049"/>
    <w:rsid w:val="0046729B"/>
    <w:rsid w:val="004771D8"/>
    <w:rsid w:val="00477D12"/>
    <w:rsid w:val="00490389"/>
    <w:rsid w:val="004913F8"/>
    <w:rsid w:val="004A072A"/>
    <w:rsid w:val="004A1136"/>
    <w:rsid w:val="004A36A4"/>
    <w:rsid w:val="004B3D01"/>
    <w:rsid w:val="004C7584"/>
    <w:rsid w:val="004D5452"/>
    <w:rsid w:val="004E0E97"/>
    <w:rsid w:val="004E46E4"/>
    <w:rsid w:val="004F23FE"/>
    <w:rsid w:val="00510942"/>
    <w:rsid w:val="00514521"/>
    <w:rsid w:val="005173E5"/>
    <w:rsid w:val="005278C0"/>
    <w:rsid w:val="00533DF5"/>
    <w:rsid w:val="005439DD"/>
    <w:rsid w:val="0054518E"/>
    <w:rsid w:val="00550B88"/>
    <w:rsid w:val="0055600C"/>
    <w:rsid w:val="00563D1C"/>
    <w:rsid w:val="005779C9"/>
    <w:rsid w:val="0059341B"/>
    <w:rsid w:val="005C005D"/>
    <w:rsid w:val="005C369B"/>
    <w:rsid w:val="005D2EF8"/>
    <w:rsid w:val="005D6F02"/>
    <w:rsid w:val="005E2CFA"/>
    <w:rsid w:val="005E3741"/>
    <w:rsid w:val="005E4C89"/>
    <w:rsid w:val="005F5628"/>
    <w:rsid w:val="00604403"/>
    <w:rsid w:val="006138EE"/>
    <w:rsid w:val="0063139D"/>
    <w:rsid w:val="00633985"/>
    <w:rsid w:val="0064085B"/>
    <w:rsid w:val="0065109C"/>
    <w:rsid w:val="006513F6"/>
    <w:rsid w:val="0065542E"/>
    <w:rsid w:val="0066185D"/>
    <w:rsid w:val="00666666"/>
    <w:rsid w:val="006717DC"/>
    <w:rsid w:val="006748CB"/>
    <w:rsid w:val="00675323"/>
    <w:rsid w:val="006804C0"/>
    <w:rsid w:val="00685A00"/>
    <w:rsid w:val="00687BF0"/>
    <w:rsid w:val="00691810"/>
    <w:rsid w:val="00694F78"/>
    <w:rsid w:val="00696977"/>
    <w:rsid w:val="006A0EEC"/>
    <w:rsid w:val="006A2C70"/>
    <w:rsid w:val="006A5902"/>
    <w:rsid w:val="006B040B"/>
    <w:rsid w:val="006C4AA6"/>
    <w:rsid w:val="006D37E9"/>
    <w:rsid w:val="006D4342"/>
    <w:rsid w:val="006D4BE0"/>
    <w:rsid w:val="006D4C13"/>
    <w:rsid w:val="006F337D"/>
    <w:rsid w:val="006F3814"/>
    <w:rsid w:val="007048DD"/>
    <w:rsid w:val="00705851"/>
    <w:rsid w:val="007077CD"/>
    <w:rsid w:val="00717D32"/>
    <w:rsid w:val="00720C58"/>
    <w:rsid w:val="00723B1C"/>
    <w:rsid w:val="00731823"/>
    <w:rsid w:val="007332F6"/>
    <w:rsid w:val="00733EEA"/>
    <w:rsid w:val="00737354"/>
    <w:rsid w:val="0074086F"/>
    <w:rsid w:val="00741635"/>
    <w:rsid w:val="00756E28"/>
    <w:rsid w:val="007572CA"/>
    <w:rsid w:val="007573DC"/>
    <w:rsid w:val="00771D60"/>
    <w:rsid w:val="007879BA"/>
    <w:rsid w:val="007904C2"/>
    <w:rsid w:val="007970F7"/>
    <w:rsid w:val="007B1813"/>
    <w:rsid w:val="007C115F"/>
    <w:rsid w:val="007C4AB9"/>
    <w:rsid w:val="007D3FAF"/>
    <w:rsid w:val="00802F47"/>
    <w:rsid w:val="008324F5"/>
    <w:rsid w:val="0083460E"/>
    <w:rsid w:val="00835847"/>
    <w:rsid w:val="008359F1"/>
    <w:rsid w:val="0083610A"/>
    <w:rsid w:val="00837B3E"/>
    <w:rsid w:val="00840CF1"/>
    <w:rsid w:val="00843E95"/>
    <w:rsid w:val="00850225"/>
    <w:rsid w:val="00852AFD"/>
    <w:rsid w:val="0085658A"/>
    <w:rsid w:val="00877C94"/>
    <w:rsid w:val="008861BA"/>
    <w:rsid w:val="00890A35"/>
    <w:rsid w:val="008A5235"/>
    <w:rsid w:val="008B341F"/>
    <w:rsid w:val="008B4963"/>
    <w:rsid w:val="008C3C62"/>
    <w:rsid w:val="008C6AF9"/>
    <w:rsid w:val="008C74C9"/>
    <w:rsid w:val="008D5B61"/>
    <w:rsid w:val="008E4D09"/>
    <w:rsid w:val="00900182"/>
    <w:rsid w:val="009020E6"/>
    <w:rsid w:val="00903AAA"/>
    <w:rsid w:val="009047BC"/>
    <w:rsid w:val="009279EC"/>
    <w:rsid w:val="0093722C"/>
    <w:rsid w:val="0095154B"/>
    <w:rsid w:val="00952F68"/>
    <w:rsid w:val="00963C72"/>
    <w:rsid w:val="0097214D"/>
    <w:rsid w:val="0098547B"/>
    <w:rsid w:val="00995473"/>
    <w:rsid w:val="009977C5"/>
    <w:rsid w:val="009B1315"/>
    <w:rsid w:val="009B3C5A"/>
    <w:rsid w:val="009B6A21"/>
    <w:rsid w:val="009D03C9"/>
    <w:rsid w:val="009D4FD1"/>
    <w:rsid w:val="009D6566"/>
    <w:rsid w:val="009E6776"/>
    <w:rsid w:val="009F2691"/>
    <w:rsid w:val="009F5EA4"/>
    <w:rsid w:val="009F7F21"/>
    <w:rsid w:val="00A01CCB"/>
    <w:rsid w:val="00A1423A"/>
    <w:rsid w:val="00A22720"/>
    <w:rsid w:val="00A320FF"/>
    <w:rsid w:val="00A4396E"/>
    <w:rsid w:val="00A47D4F"/>
    <w:rsid w:val="00A636A8"/>
    <w:rsid w:val="00A64DD3"/>
    <w:rsid w:val="00A65D44"/>
    <w:rsid w:val="00A66EDB"/>
    <w:rsid w:val="00A66F30"/>
    <w:rsid w:val="00A8716B"/>
    <w:rsid w:val="00A91E7A"/>
    <w:rsid w:val="00A96A3B"/>
    <w:rsid w:val="00AD55BB"/>
    <w:rsid w:val="00AD5B1C"/>
    <w:rsid w:val="00AF727A"/>
    <w:rsid w:val="00B120C9"/>
    <w:rsid w:val="00B44BC8"/>
    <w:rsid w:val="00B661BC"/>
    <w:rsid w:val="00B71CB5"/>
    <w:rsid w:val="00B73E4F"/>
    <w:rsid w:val="00B91639"/>
    <w:rsid w:val="00BA34D5"/>
    <w:rsid w:val="00BB1F38"/>
    <w:rsid w:val="00BC15B6"/>
    <w:rsid w:val="00BC17F1"/>
    <w:rsid w:val="00BC2086"/>
    <w:rsid w:val="00BC6817"/>
    <w:rsid w:val="00BD4BB3"/>
    <w:rsid w:val="00BF513C"/>
    <w:rsid w:val="00C06B1B"/>
    <w:rsid w:val="00C15C36"/>
    <w:rsid w:val="00C16617"/>
    <w:rsid w:val="00C2652F"/>
    <w:rsid w:val="00C26DB5"/>
    <w:rsid w:val="00C308FE"/>
    <w:rsid w:val="00C31907"/>
    <w:rsid w:val="00C42CF5"/>
    <w:rsid w:val="00C6166A"/>
    <w:rsid w:val="00C7122F"/>
    <w:rsid w:val="00C7324B"/>
    <w:rsid w:val="00C73EDF"/>
    <w:rsid w:val="00CB0EC1"/>
    <w:rsid w:val="00CB2FCE"/>
    <w:rsid w:val="00CB4347"/>
    <w:rsid w:val="00CB5AF1"/>
    <w:rsid w:val="00CE716D"/>
    <w:rsid w:val="00CF010C"/>
    <w:rsid w:val="00CF05FB"/>
    <w:rsid w:val="00D01B23"/>
    <w:rsid w:val="00D11903"/>
    <w:rsid w:val="00D152DC"/>
    <w:rsid w:val="00D15C3E"/>
    <w:rsid w:val="00D22095"/>
    <w:rsid w:val="00D402F6"/>
    <w:rsid w:val="00D43CA2"/>
    <w:rsid w:val="00D45FF5"/>
    <w:rsid w:val="00D47703"/>
    <w:rsid w:val="00D511BF"/>
    <w:rsid w:val="00D63DC5"/>
    <w:rsid w:val="00D8064D"/>
    <w:rsid w:val="00D84F25"/>
    <w:rsid w:val="00D9233B"/>
    <w:rsid w:val="00D94502"/>
    <w:rsid w:val="00D975BB"/>
    <w:rsid w:val="00DA4CB8"/>
    <w:rsid w:val="00DB0006"/>
    <w:rsid w:val="00DB0CE2"/>
    <w:rsid w:val="00DC005F"/>
    <w:rsid w:val="00DC4215"/>
    <w:rsid w:val="00DD7084"/>
    <w:rsid w:val="00DD7DEE"/>
    <w:rsid w:val="00DE29B3"/>
    <w:rsid w:val="00DE3F47"/>
    <w:rsid w:val="00DE4A35"/>
    <w:rsid w:val="00E137F7"/>
    <w:rsid w:val="00E312E1"/>
    <w:rsid w:val="00E44331"/>
    <w:rsid w:val="00E45F10"/>
    <w:rsid w:val="00E532E9"/>
    <w:rsid w:val="00E61AA0"/>
    <w:rsid w:val="00E65264"/>
    <w:rsid w:val="00E653F7"/>
    <w:rsid w:val="00E6586C"/>
    <w:rsid w:val="00E67DEB"/>
    <w:rsid w:val="00E828EB"/>
    <w:rsid w:val="00E82B34"/>
    <w:rsid w:val="00E82F4E"/>
    <w:rsid w:val="00E93844"/>
    <w:rsid w:val="00E94420"/>
    <w:rsid w:val="00E9589B"/>
    <w:rsid w:val="00EA0985"/>
    <w:rsid w:val="00EA1BB2"/>
    <w:rsid w:val="00EA475F"/>
    <w:rsid w:val="00EB132F"/>
    <w:rsid w:val="00EC1FB1"/>
    <w:rsid w:val="00ED2DCA"/>
    <w:rsid w:val="00ED6016"/>
    <w:rsid w:val="00EE264B"/>
    <w:rsid w:val="00F03F21"/>
    <w:rsid w:val="00F1240A"/>
    <w:rsid w:val="00F2118A"/>
    <w:rsid w:val="00F27391"/>
    <w:rsid w:val="00F35611"/>
    <w:rsid w:val="00F372BB"/>
    <w:rsid w:val="00F40347"/>
    <w:rsid w:val="00F5572B"/>
    <w:rsid w:val="00F91F81"/>
    <w:rsid w:val="00F9656C"/>
    <w:rsid w:val="00F97927"/>
    <w:rsid w:val="00FB223D"/>
    <w:rsid w:val="00FB24AE"/>
    <w:rsid w:val="00FB45E5"/>
    <w:rsid w:val="00FB4E84"/>
    <w:rsid w:val="00FC5E66"/>
    <w:rsid w:val="00FC60D7"/>
    <w:rsid w:val="00FC6FC5"/>
    <w:rsid w:val="00FE1E0B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7703"/>
  <w15:docId w15:val="{46632653-20C8-46B8-9D17-B15F9BF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E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5EC"/>
    <w:pPr>
      <w:spacing w:after="0" w:line="240" w:lineRule="auto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5E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5EC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E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18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0D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0D7"/>
    <w:rPr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D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D41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198</cp:revision>
  <cp:lastPrinted>2018-02-08T07:46:00Z</cp:lastPrinted>
  <dcterms:created xsi:type="dcterms:W3CDTF">2018-02-06T07:53:00Z</dcterms:created>
  <dcterms:modified xsi:type="dcterms:W3CDTF">2018-02-28T13:11:00Z</dcterms:modified>
</cp:coreProperties>
</file>