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1472F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1472F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1472F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1472F2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1472F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F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1472F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1472F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1472F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2F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1472F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472F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472F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1472F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1472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1472F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1472F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1472F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eastAsia="Calibri" w:hAnsi="Times New Roman" w:cs="Times New Roman"/>
          <w:sz w:val="24"/>
          <w:szCs w:val="24"/>
        </w:rPr>
        <w:t>Ja (</w:t>
      </w:r>
      <w:r w:rsidRPr="001472F2">
        <w:rPr>
          <w:rFonts w:ascii="Times New Roman" w:hAnsi="Times New Roman" w:cs="Times New Roman"/>
          <w:sz w:val="24"/>
          <w:szCs w:val="24"/>
        </w:rPr>
        <w:t>m</w:t>
      </w:r>
      <w:r w:rsidRPr="001472F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1472F2">
        <w:rPr>
          <w:rFonts w:ascii="Times New Roman" w:eastAsia="Calibri" w:hAnsi="Times New Roman" w:cs="Times New Roman"/>
          <w:sz w:val="24"/>
          <w:szCs w:val="24"/>
        </w:rPr>
        <w:t>.......</w:t>
      </w:r>
      <w:r w:rsidRPr="0014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1472F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72F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 w:rsidRPr="001472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1472F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72F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1472F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1472F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72F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F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1472F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2F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1472F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72F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F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1472F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72F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2F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1472F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1472F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1472F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1472F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1472F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1472F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1472F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72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1472F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1472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1472F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1472F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472F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472F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472F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1472F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472F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1472F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1472F2">
        <w:rPr>
          <w:rFonts w:ascii="Times New Roman" w:hAnsi="Times New Roman" w:cs="Times New Roman"/>
          <w:sz w:val="24"/>
          <w:szCs w:val="24"/>
        </w:rPr>
        <w:t xml:space="preserve"> że </w:t>
      </w:r>
      <w:r w:rsidRPr="001472F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1472F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1472F2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1472F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1472F2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1472F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1472F2" w:rsidRDefault="00E21677" w:rsidP="001472F2">
      <w:pPr>
        <w:spacing w:after="0" w:line="240" w:lineRule="auto"/>
        <w:ind w:left="4536" w:hanging="3969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1472F2">
        <w:rPr>
          <w:rFonts w:ascii="Times New Roman" w:hAnsi="Times New Roman" w:cs="Times New Roman"/>
          <w:sz w:val="24"/>
          <w:szCs w:val="24"/>
        </w:rPr>
        <w:tab/>
      </w:r>
      <w:r w:rsidRPr="001472F2">
        <w:rPr>
          <w:rFonts w:ascii="Times New Roman" w:hAnsi="Times New Roman" w:cs="Times New Roman"/>
          <w:sz w:val="24"/>
          <w:szCs w:val="24"/>
        </w:rPr>
        <w:tab/>
      </w:r>
      <w:r w:rsidR="001472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2F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21677" w:rsidRPr="001472F2" w:rsidRDefault="00E21677" w:rsidP="00E21677">
      <w:pPr>
        <w:pStyle w:val="Tekstpodstawowywcity3"/>
        <w:ind w:left="4695"/>
        <w:rPr>
          <w:sz w:val="24"/>
          <w:szCs w:val="24"/>
        </w:rPr>
      </w:pPr>
      <w:r w:rsidRPr="001472F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1472F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1472F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1472F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F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1472F2">
        <w:rPr>
          <w:rFonts w:ascii="Times New Roman" w:hAnsi="Times New Roman" w:cs="Times New Roman"/>
          <w:b/>
          <w:sz w:val="24"/>
          <w:szCs w:val="24"/>
        </w:rPr>
        <w:t>,</w:t>
      </w:r>
      <w:r w:rsidRPr="001472F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1472F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1472F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147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1472F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1472F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1472F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1472F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1472F2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1472F2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1472F2">
        <w:rPr>
          <w:rFonts w:ascii="Times New Roman" w:hAnsi="Times New Roman" w:cs="Times New Roman"/>
          <w:sz w:val="24"/>
          <w:szCs w:val="24"/>
        </w:rPr>
        <w:t>Rozdziale V pkt 2</w:t>
      </w:r>
      <w:r w:rsidR="00947EC4">
        <w:rPr>
          <w:rFonts w:ascii="Times New Roman" w:hAnsi="Times New Roman" w:cs="Times New Roman"/>
          <w:sz w:val="24"/>
          <w:szCs w:val="24"/>
        </w:rPr>
        <w:t>)</w:t>
      </w:r>
      <w:r w:rsidR="0022495C" w:rsidRPr="001472F2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1472F2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1472F2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1472F2">
        <w:rPr>
          <w:rFonts w:ascii="Times New Roman" w:hAnsi="Times New Roman" w:cs="Times New Roman"/>
          <w:sz w:val="24"/>
          <w:szCs w:val="24"/>
        </w:rPr>
        <w:t xml:space="preserve"> </w:t>
      </w:r>
      <w:r w:rsidRPr="001472F2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1472F2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1472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1472F2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1472F2">
        <w:rPr>
          <w:rFonts w:ascii="Times New Roman" w:hAnsi="Times New Roman" w:cs="Times New Roman"/>
          <w:sz w:val="24"/>
          <w:szCs w:val="24"/>
        </w:rPr>
        <w:t>/ów</w:t>
      </w:r>
      <w:r w:rsidR="000328C4" w:rsidRPr="001472F2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1472F2">
        <w:rPr>
          <w:rFonts w:ascii="Times New Roman" w:hAnsi="Times New Roman" w:cs="Times New Roman"/>
          <w:sz w:val="24"/>
          <w:szCs w:val="24"/>
        </w:rPr>
        <w:t>/t</w:t>
      </w:r>
      <w:r w:rsidR="000328C4" w:rsidRPr="001472F2">
        <w:rPr>
          <w:rFonts w:ascii="Times New Roman" w:hAnsi="Times New Roman" w:cs="Times New Roman"/>
          <w:sz w:val="24"/>
          <w:szCs w:val="24"/>
        </w:rPr>
        <w:t>y trzeci</w:t>
      </w:r>
      <w:r w:rsidRPr="0014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1472F2">
        <w:rPr>
          <w:rFonts w:ascii="Times New Roman" w:hAnsi="Times New Roman" w:cs="Times New Roman"/>
          <w:sz w:val="24"/>
          <w:szCs w:val="24"/>
        </w:rPr>
        <w:t>c</w:t>
      </w:r>
      <w:r w:rsidRPr="001472F2">
        <w:rPr>
          <w:rFonts w:ascii="Times New Roman" w:hAnsi="Times New Roman" w:cs="Times New Roman"/>
          <w:sz w:val="24"/>
          <w:szCs w:val="24"/>
        </w:rPr>
        <w:t>i</w:t>
      </w:r>
      <w:r w:rsidR="000328C4" w:rsidRPr="001472F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1472F2">
        <w:rPr>
          <w:rFonts w:ascii="Times New Roman" w:hAnsi="Times New Roman" w:cs="Times New Roman"/>
          <w:sz w:val="24"/>
          <w:szCs w:val="24"/>
        </w:rPr>
        <w:t>)</w:t>
      </w:r>
      <w:r w:rsidR="00BB4360" w:rsidRPr="001472F2">
        <w:rPr>
          <w:rFonts w:ascii="Times New Roman" w:hAnsi="Times New Roman" w:cs="Times New Roman"/>
          <w:sz w:val="24"/>
          <w:szCs w:val="24"/>
        </w:rPr>
        <w:t>:</w:t>
      </w:r>
    </w:p>
    <w:p w:rsidR="00266581" w:rsidRPr="001472F2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1472F2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1472F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472F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472F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472F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1472F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472F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1472F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1472F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1472F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1472F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1472F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1472F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1472F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472F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1472F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472F2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E91780" w:rsidRPr="001472F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1472F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472F2" w:rsidRDefault="00D814E3" w:rsidP="001472F2">
      <w:pPr>
        <w:ind w:left="3969" w:hanging="3969"/>
        <w:rPr>
          <w:rFonts w:ascii="Times New Roman" w:hAnsi="Times New Roman" w:cs="Times New Roman"/>
          <w:sz w:val="24"/>
          <w:szCs w:val="24"/>
        </w:rPr>
      </w:pPr>
      <w:r w:rsidRPr="001472F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1472F2">
        <w:rPr>
          <w:rFonts w:ascii="Times New Roman" w:hAnsi="Times New Roman" w:cs="Times New Roman"/>
          <w:sz w:val="24"/>
          <w:szCs w:val="24"/>
        </w:rPr>
        <w:tab/>
      </w:r>
      <w:r w:rsidRPr="001472F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1472F2" w:rsidRDefault="00D814E3" w:rsidP="00D814E3">
      <w:pPr>
        <w:pStyle w:val="Tekstpodstawowywcity3"/>
        <w:ind w:left="4695"/>
        <w:rPr>
          <w:sz w:val="24"/>
          <w:szCs w:val="24"/>
        </w:rPr>
      </w:pPr>
      <w:r w:rsidRPr="001472F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1472F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1472F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1472F2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1472F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7BA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BA5" w:rsidRPr="00AD7BA5" w:rsidRDefault="001472F2" w:rsidP="00AD7BA5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AD7BA5">
      <w:rPr>
        <w:rFonts w:ascii="Times New Roman" w:hAnsi="Times New Roman" w:cs="Times New Roman"/>
        <w:b/>
        <w:sz w:val="24"/>
        <w:szCs w:val="24"/>
      </w:rPr>
      <w:t xml:space="preserve">Załącznik nr 4b do SIWZ </w:t>
    </w:r>
  </w:p>
  <w:p w:rsidR="00AD7BA5" w:rsidRPr="00AD7BA5" w:rsidRDefault="001472F2" w:rsidP="00AD7BA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D7BA5">
      <w:rPr>
        <w:rFonts w:ascii="Times New Roman" w:hAnsi="Times New Roman" w:cs="Times New Roman"/>
        <w:b/>
        <w:sz w:val="24"/>
        <w:szCs w:val="24"/>
      </w:rPr>
      <w:t>nr sprawy</w:t>
    </w:r>
    <w:r w:rsidR="00AD7BA5" w:rsidRPr="00AD7BA5">
      <w:rPr>
        <w:rFonts w:ascii="Times New Roman" w:hAnsi="Times New Roman" w:cs="Times New Roman"/>
        <w:color w:val="000000"/>
        <w:sz w:val="24"/>
        <w:szCs w:val="24"/>
        <w:lang w:eastAsia="pl-PL"/>
      </w:rPr>
      <w:t xml:space="preserve"> </w:t>
    </w:r>
    <w:r w:rsidR="00AD7BA5" w:rsidRPr="00AD7BA5">
      <w:rPr>
        <w:rFonts w:ascii="Times New Roman" w:hAnsi="Times New Roman" w:cs="Times New Roman"/>
        <w:color w:val="000000"/>
        <w:sz w:val="24"/>
        <w:szCs w:val="24"/>
        <w:lang w:eastAsia="pl-PL"/>
      </w:rPr>
      <w:t>WIM.271.1.22.2018.MS</w:t>
    </w:r>
  </w:p>
  <w:p w:rsidR="00BF7ED4" w:rsidRPr="00B36BA3" w:rsidRDefault="00BF7ED4" w:rsidP="00B36BA3">
    <w:pPr>
      <w:pStyle w:val="Nagwek"/>
      <w:jc w:val="right"/>
      <w:rPr>
        <w:rFonts w:ascii="Century Gothic" w:hAnsi="Century Gothic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2F2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3F0"/>
    <w:rsid w:val="002C3891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7B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4D99"/>
    <w:rsid w:val="006A52B6"/>
    <w:rsid w:val="006B2070"/>
    <w:rsid w:val="006E16A6"/>
    <w:rsid w:val="006E61A2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3A94"/>
    <w:rsid w:val="007840F2"/>
    <w:rsid w:val="007936D6"/>
    <w:rsid w:val="00797088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47EC4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D7BA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A3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A4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6E8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83C7-3F08-4FDD-8B6A-D3743304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12</cp:revision>
  <cp:lastPrinted>2016-07-26T08:32:00Z</cp:lastPrinted>
  <dcterms:created xsi:type="dcterms:W3CDTF">2017-08-04T09:20:00Z</dcterms:created>
  <dcterms:modified xsi:type="dcterms:W3CDTF">2018-02-20T06:27:00Z</dcterms:modified>
</cp:coreProperties>
</file>