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C8" w:rsidRPr="0086686B" w:rsidRDefault="00F02C27" w:rsidP="00DE2BFA">
      <w:pPr>
        <w:pStyle w:val="NormalnyWeb"/>
        <w:jc w:val="right"/>
        <w:rPr>
          <w:rFonts w:ascii="Times New Roman" w:hAnsi="Times New Roman" w:cs="Times New Roman"/>
          <w:sz w:val="22"/>
          <w:szCs w:val="22"/>
        </w:rPr>
      </w:pPr>
      <w:r w:rsidRPr="0086686B">
        <w:rPr>
          <w:rFonts w:ascii="Times New Roman" w:hAnsi="Times New Roman" w:cs="Times New Roman"/>
          <w:sz w:val="22"/>
          <w:szCs w:val="22"/>
        </w:rPr>
        <w:t>Świnoujście</w:t>
      </w:r>
      <w:r w:rsidR="00D700C8" w:rsidRPr="0086686B">
        <w:rPr>
          <w:rFonts w:ascii="Times New Roman" w:hAnsi="Times New Roman" w:cs="Times New Roman"/>
          <w:sz w:val="22"/>
          <w:szCs w:val="22"/>
        </w:rPr>
        <w:t xml:space="preserve">, dnia </w:t>
      </w:r>
      <w:r w:rsidR="002F2924" w:rsidRPr="0086686B">
        <w:rPr>
          <w:rFonts w:ascii="Times New Roman" w:hAnsi="Times New Roman" w:cs="Times New Roman"/>
          <w:sz w:val="22"/>
          <w:szCs w:val="22"/>
        </w:rPr>
        <w:t>12 lut</w:t>
      </w:r>
      <w:r w:rsidR="000E2E29" w:rsidRPr="0086686B">
        <w:rPr>
          <w:rFonts w:ascii="Times New Roman" w:hAnsi="Times New Roman" w:cs="Times New Roman"/>
          <w:sz w:val="22"/>
          <w:szCs w:val="22"/>
        </w:rPr>
        <w:t>ego</w:t>
      </w:r>
      <w:r w:rsidR="00D73EED" w:rsidRPr="0086686B">
        <w:rPr>
          <w:rFonts w:ascii="Times New Roman" w:hAnsi="Times New Roman" w:cs="Times New Roman"/>
          <w:sz w:val="22"/>
          <w:szCs w:val="22"/>
        </w:rPr>
        <w:t xml:space="preserve"> 2018</w:t>
      </w:r>
      <w:r w:rsidR="00B177EB" w:rsidRPr="0086686B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DC0281" w:rsidRPr="0086686B" w:rsidRDefault="00DC0281" w:rsidP="002F2924">
      <w:pPr>
        <w:rPr>
          <w:rFonts w:ascii="Times New Roman" w:hAnsi="Times New Roman"/>
          <w:b/>
        </w:rPr>
      </w:pPr>
    </w:p>
    <w:p w:rsidR="00DC0281" w:rsidRPr="0086686B" w:rsidRDefault="00DC0281" w:rsidP="00DC0281">
      <w:pPr>
        <w:jc w:val="center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Dotyczy: postępowania o udzielenie zamówienia publicznego w tr</w:t>
      </w:r>
      <w:r w:rsidR="002F2924" w:rsidRPr="0086686B">
        <w:rPr>
          <w:rFonts w:ascii="Times New Roman" w:hAnsi="Times New Roman"/>
          <w:b/>
        </w:rPr>
        <w:t xml:space="preserve">ybie przetargu nieograniczonego </w:t>
      </w:r>
      <w:r w:rsidRPr="0086686B">
        <w:rPr>
          <w:rFonts w:ascii="Times New Roman" w:hAnsi="Times New Roman"/>
          <w:b/>
        </w:rPr>
        <w:t xml:space="preserve">na </w:t>
      </w:r>
      <w:r w:rsidR="002F2924" w:rsidRPr="0086686B">
        <w:rPr>
          <w:rFonts w:ascii="Times New Roman" w:hAnsi="Times New Roman"/>
          <w:b/>
        </w:rPr>
        <w:t>,,</w:t>
      </w:r>
      <w:r w:rsidRPr="0086686B">
        <w:rPr>
          <w:rFonts w:ascii="Times New Roman" w:hAnsi="Times New Roman"/>
          <w:b/>
        </w:rPr>
        <w:t>UBEZPIECZENIE MIENIA I ODPOWIEDZIALNOŚCI GMINY MIASTO ŚWINOUJŚCIE W ZAKRESIE UBEZPIECZE</w:t>
      </w:r>
      <w:r w:rsidR="002F2924" w:rsidRPr="0086686B">
        <w:rPr>
          <w:rFonts w:ascii="Times New Roman" w:hAnsi="Times New Roman"/>
          <w:b/>
        </w:rPr>
        <w:t>Ń MAJĄTKOWYCH”</w:t>
      </w:r>
    </w:p>
    <w:p w:rsidR="002F2924" w:rsidRPr="0086686B" w:rsidRDefault="002F2924" w:rsidP="002F2924">
      <w:pPr>
        <w:jc w:val="center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Ogłoszenie nr 514439-N-2018 z dnia 2018-02-06 r</w:t>
      </w:r>
      <w:r w:rsidR="000E2E29" w:rsidRPr="0086686B">
        <w:rPr>
          <w:rFonts w:ascii="Times New Roman" w:hAnsi="Times New Roman"/>
          <w:b/>
        </w:rPr>
        <w:t>.</w:t>
      </w:r>
    </w:p>
    <w:p w:rsidR="00DC0281" w:rsidRPr="0086686B" w:rsidRDefault="00DC0281" w:rsidP="004B0818">
      <w:pPr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Na podstawie art.</w:t>
      </w:r>
      <w:r w:rsidRPr="0086686B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86686B">
        <w:rPr>
          <w:rFonts w:ascii="Times New Roman" w:hAnsi="Times New Roman"/>
        </w:rPr>
        <w:t>art. 38 ust. 1 Ustawy z dnia 29 stycznia 2004 r. Prawo zamówień publicznych (Dz.</w:t>
      </w:r>
      <w:r w:rsidR="000E2E29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U. z 201</w:t>
      </w:r>
      <w:r w:rsidR="000E2E29" w:rsidRPr="0086686B">
        <w:rPr>
          <w:rFonts w:ascii="Times New Roman" w:hAnsi="Times New Roman"/>
        </w:rPr>
        <w:t>7</w:t>
      </w:r>
      <w:r w:rsidRPr="0086686B">
        <w:rPr>
          <w:rFonts w:ascii="Times New Roman" w:hAnsi="Times New Roman"/>
        </w:rPr>
        <w:t xml:space="preserve"> r. poz. </w:t>
      </w:r>
      <w:r w:rsidR="000E2E29" w:rsidRPr="0086686B">
        <w:rPr>
          <w:rFonts w:ascii="Times New Roman" w:hAnsi="Times New Roman"/>
        </w:rPr>
        <w:t>1579,</w:t>
      </w:r>
      <w:r w:rsidRPr="0086686B">
        <w:rPr>
          <w:rFonts w:ascii="Times New Roman" w:hAnsi="Times New Roman"/>
        </w:rPr>
        <w:t xml:space="preserve"> z </w:t>
      </w:r>
      <w:proofErr w:type="spellStart"/>
      <w:r w:rsidRPr="0086686B">
        <w:rPr>
          <w:rFonts w:ascii="Times New Roman" w:hAnsi="Times New Roman"/>
        </w:rPr>
        <w:t>późn</w:t>
      </w:r>
      <w:proofErr w:type="spellEnd"/>
      <w:r w:rsidRPr="0086686B">
        <w:rPr>
          <w:rFonts w:ascii="Times New Roman" w:hAnsi="Times New Roman"/>
        </w:rPr>
        <w:t>. zm.) Zamawiający informuje, iż Wykonawcy zwrócili się do</w:t>
      </w:r>
      <w:r w:rsidR="000E2E29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Zamawiającego o wyjaśnienie treści specyfikacji istotnych warunków zamówienia j.n.:</w:t>
      </w:r>
    </w:p>
    <w:p w:rsidR="00B177EB" w:rsidRPr="0086686B" w:rsidRDefault="00D700C8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</w:t>
      </w:r>
      <w:r w:rsidR="00C604E6" w:rsidRPr="0086686B">
        <w:rPr>
          <w:rFonts w:ascii="Times New Roman" w:hAnsi="Times New Roman"/>
          <w:b/>
        </w:rPr>
        <w:t>ytanie nr</w:t>
      </w:r>
      <w:r w:rsidRPr="0086686B">
        <w:rPr>
          <w:rFonts w:ascii="Times New Roman" w:hAnsi="Times New Roman"/>
          <w:b/>
        </w:rPr>
        <w:t xml:space="preserve"> 1</w:t>
      </w:r>
    </w:p>
    <w:p w:rsidR="005F3C56" w:rsidRPr="0086686B" w:rsidRDefault="002F2924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Klauzula 11, przezornej sumy ubezpieczenia - proszę zmianę limitu odpowiedzialności z 1.000.000 zł na 500.000 zł.</w:t>
      </w:r>
    </w:p>
    <w:p w:rsidR="005F3C56" w:rsidRPr="0086686B" w:rsidRDefault="0082521A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b/>
        </w:rPr>
        <w:t>Odpowiedź</w:t>
      </w:r>
      <w:r w:rsidR="00853A84" w:rsidRPr="0086686B">
        <w:rPr>
          <w:rFonts w:ascii="Times New Roman" w:hAnsi="Times New Roman"/>
          <w:b/>
        </w:rPr>
        <w:t xml:space="preserve"> nr 1</w:t>
      </w:r>
    </w:p>
    <w:p w:rsidR="00D73EED" w:rsidRPr="0086686B" w:rsidRDefault="002F2924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2F2924" w:rsidRPr="0086686B" w:rsidRDefault="002F2924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3A84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2</w:t>
      </w:r>
    </w:p>
    <w:p w:rsidR="005F3C56" w:rsidRPr="0086686B" w:rsidRDefault="005F3C56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Klauzula 16, zabezpieczeń przeciwpożarowych i </w:t>
      </w:r>
      <w:proofErr w:type="spellStart"/>
      <w:r w:rsidRPr="0086686B">
        <w:rPr>
          <w:rFonts w:ascii="Times New Roman" w:hAnsi="Times New Roman"/>
        </w:rPr>
        <w:t>przeciwkradzieżowych</w:t>
      </w:r>
      <w:proofErr w:type="spellEnd"/>
      <w:r w:rsidR="006C4E3B" w:rsidRPr="0086686B">
        <w:rPr>
          <w:rFonts w:ascii="Times New Roman" w:hAnsi="Times New Roman"/>
        </w:rPr>
        <w:t>.</w:t>
      </w:r>
    </w:p>
    <w:p w:rsidR="005F3C56" w:rsidRPr="0086686B" w:rsidRDefault="005F3C56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- proszę o opisanie istniejących zabezpieczeń </w:t>
      </w:r>
    </w:p>
    <w:p w:rsidR="005F3C56" w:rsidRPr="0086686B" w:rsidRDefault="005F3C56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W przypadku braku opisu zabezpieczeń proszę o przeniesienie klauzuli do klauzul fakultatywnych</w:t>
      </w:r>
    </w:p>
    <w:p w:rsidR="00853A84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2</w:t>
      </w:r>
    </w:p>
    <w:p w:rsidR="006F55D3" w:rsidRPr="0086686B" w:rsidRDefault="006F55D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</w:t>
      </w:r>
      <w:r w:rsidR="005F3C56" w:rsidRPr="0086686B">
        <w:rPr>
          <w:rFonts w:ascii="Times New Roman" w:hAnsi="Times New Roman"/>
        </w:rPr>
        <w:t xml:space="preserve"> informuje, iż zabezpieczenia przeciwpożarowe i </w:t>
      </w:r>
      <w:proofErr w:type="spellStart"/>
      <w:r w:rsidR="005F3C56" w:rsidRPr="0086686B">
        <w:rPr>
          <w:rFonts w:ascii="Times New Roman" w:hAnsi="Times New Roman"/>
        </w:rPr>
        <w:t>przeciwkradziezowe</w:t>
      </w:r>
      <w:proofErr w:type="spellEnd"/>
      <w:r w:rsidR="005F3C56" w:rsidRPr="0086686B">
        <w:rPr>
          <w:rFonts w:ascii="Times New Roman" w:hAnsi="Times New Roman"/>
        </w:rPr>
        <w:t xml:space="preserve"> zostały opisane w</w:t>
      </w:r>
      <w:r w:rsidR="000E2E29" w:rsidRPr="0086686B">
        <w:rPr>
          <w:rFonts w:ascii="Times New Roman" w:hAnsi="Times New Roman"/>
        </w:rPr>
        <w:t> </w:t>
      </w:r>
      <w:r w:rsidR="005F3C56" w:rsidRPr="0086686B">
        <w:rPr>
          <w:rFonts w:ascii="Times New Roman" w:hAnsi="Times New Roman"/>
        </w:rPr>
        <w:t>załączniku nr 6 do SIWZ w tabeli budynki i budowle.</w:t>
      </w:r>
    </w:p>
    <w:p w:rsidR="003841AB" w:rsidRPr="0086686B" w:rsidRDefault="003841AB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3A84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3</w:t>
      </w:r>
    </w:p>
    <w:p w:rsidR="005F3C56" w:rsidRPr="0086686B" w:rsidRDefault="005F3C56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Klauzula 22, zmiany wartości mienia:</w:t>
      </w:r>
    </w:p>
    <w:p w:rsidR="005F3C56" w:rsidRPr="0086686B" w:rsidRDefault="005F3C56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- proszę o przeniesienie do klauzul fakultatywnych.</w:t>
      </w:r>
    </w:p>
    <w:p w:rsidR="00853A84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3</w:t>
      </w:r>
    </w:p>
    <w:p w:rsidR="003C328B" w:rsidRPr="0086686B" w:rsidRDefault="004E76EB" w:rsidP="004B081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6686B">
        <w:rPr>
          <w:rFonts w:ascii="Times New Roman" w:hAnsi="Times New Roman"/>
          <w:color w:val="000000"/>
        </w:rPr>
        <w:t>Zamawiający</w:t>
      </w:r>
      <w:r w:rsidR="005F3C56" w:rsidRPr="0086686B">
        <w:rPr>
          <w:rFonts w:ascii="Times New Roman" w:hAnsi="Times New Roman"/>
          <w:color w:val="000000"/>
        </w:rPr>
        <w:t xml:space="preserve"> nie</w:t>
      </w:r>
      <w:r w:rsidR="00D719F0" w:rsidRPr="0086686B">
        <w:rPr>
          <w:rFonts w:ascii="Times New Roman" w:hAnsi="Times New Roman"/>
          <w:color w:val="000000"/>
        </w:rPr>
        <w:t xml:space="preserve"> </w:t>
      </w:r>
      <w:r w:rsidR="005F3C56" w:rsidRPr="0086686B">
        <w:rPr>
          <w:rFonts w:ascii="Times New Roman" w:hAnsi="Times New Roman"/>
          <w:color w:val="000000"/>
        </w:rPr>
        <w:t>wyraża zgody.</w:t>
      </w:r>
      <w:r w:rsidR="00D92C5B" w:rsidRPr="0086686B">
        <w:rPr>
          <w:rFonts w:ascii="Times New Roman" w:hAnsi="Times New Roman"/>
          <w:color w:val="000000"/>
        </w:rPr>
        <w:t xml:space="preserve"> </w:t>
      </w:r>
    </w:p>
    <w:p w:rsidR="005F3C56" w:rsidRPr="0086686B" w:rsidRDefault="005F3C56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719F0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4</w:t>
      </w:r>
    </w:p>
    <w:p w:rsidR="006C4E3B" w:rsidRPr="0086686B" w:rsidRDefault="006C4E3B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Klauzula 23, ochrony mienia wyłączonego z eksploatacji:</w:t>
      </w:r>
    </w:p>
    <w:p w:rsidR="006C4E3B" w:rsidRPr="0086686B" w:rsidRDefault="006C4E3B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- proszę o przeniesienie do klauzul fakultatywnych</w:t>
      </w:r>
    </w:p>
    <w:p w:rsidR="00853A84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4</w:t>
      </w:r>
    </w:p>
    <w:p w:rsidR="006C4E3B" w:rsidRPr="0086686B" w:rsidRDefault="006C4E3B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nie wyraża zgody. Jednocześnie wprowadza limit dla tej klauzuli w wysokości 1 000</w:t>
      </w:r>
      <w:r w:rsidR="00BA07E9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000</w:t>
      </w:r>
      <w:r w:rsidR="00BA07E9">
        <w:rPr>
          <w:rFonts w:ascii="Times New Roman" w:hAnsi="Times New Roman"/>
        </w:rPr>
        <w:t xml:space="preserve"> </w:t>
      </w:r>
      <w:r w:rsidRPr="0086686B">
        <w:rPr>
          <w:rFonts w:ascii="Times New Roman" w:hAnsi="Times New Roman"/>
        </w:rPr>
        <w:t>zł.</w:t>
      </w:r>
    </w:p>
    <w:p w:rsidR="00D719F0" w:rsidRPr="0086686B" w:rsidRDefault="00D719F0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3A84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5</w:t>
      </w:r>
    </w:p>
    <w:p w:rsidR="006C4E3B" w:rsidRPr="0086686B" w:rsidRDefault="006C4E3B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Klauzula 28, transportu wewnętrznego:</w:t>
      </w:r>
    </w:p>
    <w:p w:rsidR="006C4E3B" w:rsidRPr="0086686B" w:rsidRDefault="006C4E3B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- proszę o wprowadzenie limitu 50.000 zł</w:t>
      </w:r>
    </w:p>
    <w:p w:rsidR="00853A84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5</w:t>
      </w:r>
    </w:p>
    <w:p w:rsidR="00A278D8" w:rsidRPr="0086686B" w:rsidRDefault="006C4E3B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6C4E3B" w:rsidRPr="0086686B" w:rsidRDefault="006C4E3B" w:rsidP="004B0818">
      <w:pPr>
        <w:spacing w:after="0" w:line="240" w:lineRule="auto"/>
        <w:jc w:val="both"/>
        <w:rPr>
          <w:rFonts w:ascii="Times New Roman" w:hAnsi="Times New Roman"/>
        </w:rPr>
      </w:pPr>
    </w:p>
    <w:p w:rsidR="00853A84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6</w:t>
      </w:r>
    </w:p>
    <w:p w:rsidR="006C4E3B" w:rsidRPr="0086686B" w:rsidRDefault="006C4E3B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Klauzula 29, transportowania:</w:t>
      </w:r>
    </w:p>
    <w:p w:rsidR="006C4E3B" w:rsidRPr="0086686B" w:rsidRDefault="006C4E3B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- proszę o zmianę limitu odpowiedzialności z 100.000 zł na 50.000 zł.</w:t>
      </w:r>
    </w:p>
    <w:p w:rsidR="00853A84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6</w:t>
      </w:r>
    </w:p>
    <w:p w:rsidR="00A278D8" w:rsidRPr="0086686B" w:rsidRDefault="00691D7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48198D" w:rsidRPr="0086686B" w:rsidRDefault="0048198D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198D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lastRenderedPageBreak/>
        <w:t>Pytanie nr 7</w:t>
      </w:r>
    </w:p>
    <w:p w:rsidR="006C4E3B" w:rsidRPr="0086686B" w:rsidRDefault="006C4E3B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Klauzula 31, </w:t>
      </w:r>
      <w:proofErr w:type="spellStart"/>
      <w:r w:rsidRPr="0086686B">
        <w:rPr>
          <w:rFonts w:ascii="Times New Roman" w:hAnsi="Times New Roman"/>
        </w:rPr>
        <w:t>zalaniowa</w:t>
      </w:r>
      <w:proofErr w:type="spellEnd"/>
      <w:r w:rsidRPr="0086686B">
        <w:rPr>
          <w:rFonts w:ascii="Times New Roman" w:hAnsi="Times New Roman"/>
        </w:rPr>
        <w:t>:</w:t>
      </w:r>
    </w:p>
    <w:p w:rsidR="006C4E3B" w:rsidRPr="0086686B" w:rsidRDefault="006C4E3B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- proszę o możliwość wykreślenia z klauzuli poniższych zapisów</w:t>
      </w:r>
    </w:p>
    <w:p w:rsidR="006C4E3B" w:rsidRPr="0086686B" w:rsidRDefault="006C4E3B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Ubezpieczyciel ponosi odpowiedzialność również w przypadku gdy do szkody doszło w związku z</w:t>
      </w:r>
      <w:r w:rsidR="000E2E29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zaniedbaniami polegającymi na braku konserwacji i przeglądów lub niewykonaniu remontów zaleconych w protokole po ww. przeglądzie, a także w związku z niezabezpieczeniem lub złym zabezpieczeniem otworów okiennych, dachowych lub drzwiowych, rynien i spustów.</w:t>
      </w:r>
    </w:p>
    <w:p w:rsidR="006C4E3B" w:rsidRPr="0086686B" w:rsidRDefault="006C4E3B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lub przeniesienie klauzuli do klauzul fakultatywnych.</w:t>
      </w:r>
    </w:p>
    <w:p w:rsidR="00853A84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7</w:t>
      </w:r>
    </w:p>
    <w:p w:rsidR="0048198D" w:rsidRPr="0086686B" w:rsidRDefault="00691D7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Zamawiający </w:t>
      </w:r>
      <w:r w:rsidR="00EE0DCA" w:rsidRPr="0086686B">
        <w:rPr>
          <w:rFonts w:ascii="Times New Roman" w:hAnsi="Times New Roman"/>
        </w:rPr>
        <w:t>wyraża zgodę na wykreślenie z klauzuli zapisów: ,,</w:t>
      </w:r>
      <w:r w:rsidR="00967F7C" w:rsidRPr="0086686B">
        <w:rPr>
          <w:rFonts w:ascii="Times New Roman" w:hAnsi="Times New Roman"/>
        </w:rPr>
        <w:t>w przypadku gdy do szkody doszło w</w:t>
      </w:r>
      <w:r w:rsidR="000E2E29" w:rsidRPr="0086686B">
        <w:rPr>
          <w:rFonts w:ascii="Times New Roman" w:hAnsi="Times New Roman"/>
        </w:rPr>
        <w:t> </w:t>
      </w:r>
      <w:r w:rsidR="00967F7C" w:rsidRPr="0086686B">
        <w:rPr>
          <w:rFonts w:ascii="Times New Roman" w:hAnsi="Times New Roman"/>
        </w:rPr>
        <w:t>związku z zaniedbaniami</w:t>
      </w:r>
      <w:r w:rsidR="000E2E29" w:rsidRPr="0086686B">
        <w:rPr>
          <w:rFonts w:ascii="Times New Roman" w:hAnsi="Times New Roman"/>
        </w:rPr>
        <w:t>,</w:t>
      </w:r>
      <w:r w:rsidR="00967F7C" w:rsidRPr="0086686B">
        <w:rPr>
          <w:rFonts w:ascii="Times New Roman" w:hAnsi="Times New Roman"/>
        </w:rPr>
        <w:t xml:space="preserve"> polegającymi na braku konserwacji i przeglądów lub niewykonaniu remontów zaleconych w protokole po ww. przeglądzie, a także”</w:t>
      </w:r>
      <w:r w:rsidR="00652023" w:rsidRPr="0086686B">
        <w:rPr>
          <w:rFonts w:ascii="Times New Roman" w:hAnsi="Times New Roman"/>
        </w:rPr>
        <w:t>.</w:t>
      </w:r>
    </w:p>
    <w:p w:rsidR="0048198D" w:rsidRPr="0086686B" w:rsidRDefault="0048198D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E58B1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Pytanie </w:t>
      </w:r>
      <w:r w:rsidR="009E191C" w:rsidRPr="0086686B">
        <w:rPr>
          <w:rFonts w:ascii="Times New Roman" w:hAnsi="Times New Roman"/>
          <w:b/>
        </w:rPr>
        <w:t>nr 8</w:t>
      </w:r>
    </w:p>
    <w:p w:rsidR="00C23155" w:rsidRPr="0086686B" w:rsidRDefault="00C23155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- proszę o usunięcie zapisów; Ubezpieczający nie będzie zobowiązany do dopłaty składki, wynikającej z przywrócenia sumy ubezpieczenia po szkodzie,</w:t>
      </w:r>
    </w:p>
    <w:p w:rsidR="00C23155" w:rsidRPr="0086686B" w:rsidRDefault="00C23155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I zastąpienie ich poniższymi zapisami</w:t>
      </w:r>
    </w:p>
    <w:p w:rsidR="00C23155" w:rsidRPr="0086686B" w:rsidRDefault="00C23155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- klient zobowiązany jest do dopłaty składki wynikającej z przywrócenia sumy ubezpieczenia p</w:t>
      </w:r>
      <w:r w:rsidR="000E2E29" w:rsidRPr="0086686B">
        <w:rPr>
          <w:rFonts w:ascii="Times New Roman" w:hAnsi="Times New Roman"/>
        </w:rPr>
        <w:t>o </w:t>
      </w:r>
      <w:r w:rsidRPr="0086686B">
        <w:rPr>
          <w:rFonts w:ascii="Times New Roman" w:hAnsi="Times New Roman"/>
        </w:rPr>
        <w:t>szkodzie. Uzupełnienie sumy ubezpieczenia odbywa się na wniosek Ubezpieczającego.</w:t>
      </w:r>
    </w:p>
    <w:p w:rsidR="009E191C" w:rsidRPr="0086686B" w:rsidRDefault="00691D73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</w:t>
      </w:r>
      <w:r w:rsidR="009E191C" w:rsidRPr="0086686B">
        <w:rPr>
          <w:rFonts w:ascii="Times New Roman" w:hAnsi="Times New Roman"/>
          <w:b/>
        </w:rPr>
        <w:t>owiedź nr 8</w:t>
      </w:r>
    </w:p>
    <w:p w:rsidR="00C23155" w:rsidRPr="0086686B" w:rsidRDefault="00C23155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822EFC" w:rsidRPr="0086686B" w:rsidRDefault="00822EFC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D4C8E" w:rsidRPr="0086686B" w:rsidRDefault="009E191C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9</w:t>
      </w:r>
    </w:p>
    <w:p w:rsidR="00822EFC" w:rsidRPr="0086686B" w:rsidRDefault="00822EFC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Klauzula 33, szkód mechanicznych:</w:t>
      </w:r>
    </w:p>
    <w:p w:rsidR="00C23155" w:rsidRPr="0086686B" w:rsidRDefault="00822EFC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- proszę o zmianę limitu odpowiedzialności z 100.000 zł na 50.000 zł</w:t>
      </w:r>
    </w:p>
    <w:p w:rsidR="00E27538" w:rsidRPr="0086686B" w:rsidRDefault="009E191C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9</w:t>
      </w:r>
    </w:p>
    <w:p w:rsidR="00822EFC" w:rsidRPr="0086686B" w:rsidRDefault="00822EFC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6B06A5" w:rsidRPr="0086686B" w:rsidRDefault="006B06A5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E58B1" w:rsidRPr="0086686B" w:rsidRDefault="00853A84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1</w:t>
      </w:r>
      <w:r w:rsidR="009E191C" w:rsidRPr="0086686B">
        <w:rPr>
          <w:rFonts w:ascii="Times New Roman" w:hAnsi="Times New Roman"/>
          <w:b/>
        </w:rPr>
        <w:t>0</w:t>
      </w:r>
    </w:p>
    <w:p w:rsidR="00822EFC" w:rsidRPr="0086686B" w:rsidRDefault="00822EFC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Klauzula 36, ubezpieczenia prac budowlano-montażowych:</w:t>
      </w:r>
    </w:p>
    <w:p w:rsidR="00822EFC" w:rsidRPr="0086686B" w:rsidRDefault="00822EFC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- proszę o przeniesienie klauzuli do klauzul fakultatywnych</w:t>
      </w:r>
    </w:p>
    <w:p w:rsidR="009E191C" w:rsidRPr="0086686B" w:rsidRDefault="009E191C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</w:t>
      </w:r>
      <w:r w:rsidR="00021416" w:rsidRPr="0086686B">
        <w:rPr>
          <w:rFonts w:ascii="Times New Roman" w:hAnsi="Times New Roman"/>
          <w:b/>
        </w:rPr>
        <w:t xml:space="preserve"> 10</w:t>
      </w:r>
    </w:p>
    <w:p w:rsidR="00822EFC" w:rsidRPr="0086686B" w:rsidRDefault="00822EFC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nie wyraża zgody.</w:t>
      </w:r>
    </w:p>
    <w:p w:rsidR="00FD4C8E" w:rsidRPr="0086686B" w:rsidRDefault="00FD4C8E" w:rsidP="004B0818">
      <w:pPr>
        <w:spacing w:after="0" w:line="240" w:lineRule="auto"/>
        <w:jc w:val="both"/>
        <w:rPr>
          <w:rFonts w:ascii="Times New Roman" w:hAnsi="Times New Roman"/>
        </w:rPr>
      </w:pPr>
    </w:p>
    <w:p w:rsidR="00D04FB1" w:rsidRPr="0086686B" w:rsidRDefault="00D04FB1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11</w:t>
      </w:r>
    </w:p>
    <w:p w:rsidR="00822EFC" w:rsidRPr="0086686B" w:rsidRDefault="00822EFC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Klauzula 44, uznania kosztów dodatkowych wynikających z braku części zamiennych:</w:t>
      </w:r>
    </w:p>
    <w:p w:rsidR="00822EFC" w:rsidRPr="0086686B" w:rsidRDefault="00822EFC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- proszę o zmianę limitu odpowiedzialności z 200.000 zł na 100.000 zł</w:t>
      </w:r>
    </w:p>
    <w:p w:rsidR="00D04FB1" w:rsidRPr="0086686B" w:rsidRDefault="00D04FB1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11</w:t>
      </w:r>
    </w:p>
    <w:p w:rsidR="00822EFC" w:rsidRPr="0086686B" w:rsidRDefault="00822EFC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822EFC" w:rsidRPr="0086686B" w:rsidRDefault="00822EFC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04FB1" w:rsidRPr="0086686B" w:rsidRDefault="00D04FB1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12</w:t>
      </w:r>
    </w:p>
    <w:p w:rsidR="00822EFC" w:rsidRPr="0086686B" w:rsidRDefault="00822EFC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Proszę o wyjaśnienie w jakim zakresie będzie miało zastosowanie ubezpieczenie OC w przypadku jednostki podległej:</w:t>
      </w:r>
    </w:p>
    <w:p w:rsidR="00822EFC" w:rsidRPr="0086686B" w:rsidRDefault="00822EFC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- Szpital Miejski im. Jana </w:t>
      </w:r>
      <w:proofErr w:type="spellStart"/>
      <w:r w:rsidRPr="0086686B">
        <w:rPr>
          <w:rFonts w:ascii="Times New Roman" w:hAnsi="Times New Roman"/>
        </w:rPr>
        <w:t>Garguły</w:t>
      </w:r>
      <w:proofErr w:type="spellEnd"/>
    </w:p>
    <w:p w:rsidR="00D04FB1" w:rsidRPr="0086686B" w:rsidRDefault="00D04FB1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12</w:t>
      </w:r>
    </w:p>
    <w:p w:rsidR="00822EFC" w:rsidRPr="0086686B" w:rsidRDefault="0032649F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Ubezpieczenie odpowiedzialności cywilnej dla tej jednostki dotyczy tylko i wyłącznie zakresu delikt/kontrakt</w:t>
      </w:r>
      <w:r w:rsidR="004B0818" w:rsidRPr="0086686B">
        <w:rPr>
          <w:rFonts w:ascii="Times New Roman" w:hAnsi="Times New Roman"/>
        </w:rPr>
        <w:t>,</w:t>
      </w:r>
      <w:r w:rsidRPr="0086686B">
        <w:rPr>
          <w:rFonts w:ascii="Times New Roman" w:hAnsi="Times New Roman"/>
        </w:rPr>
        <w:t xml:space="preserve"> który został opisany w SIWZ. Ubezpieczenie nie dotyczy odpowiedzialności za</w:t>
      </w:r>
      <w:r w:rsidR="008C799A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szkody wyrządzone przy udzielaniu świadczeń zdrowotnych</w:t>
      </w:r>
      <w:r w:rsidR="00B5087D" w:rsidRPr="0086686B">
        <w:rPr>
          <w:rFonts w:ascii="Times New Roman" w:hAnsi="Times New Roman"/>
        </w:rPr>
        <w:t>.</w:t>
      </w:r>
    </w:p>
    <w:p w:rsidR="00EA434F" w:rsidRPr="0086686B" w:rsidRDefault="00EA434F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434F" w:rsidRPr="0086686B" w:rsidRDefault="00B5087D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</w:t>
      </w:r>
      <w:r w:rsidR="00E62CE7" w:rsidRPr="0086686B">
        <w:rPr>
          <w:rFonts w:ascii="Times New Roman" w:hAnsi="Times New Roman"/>
          <w:b/>
        </w:rPr>
        <w:t>ytanie nr 13</w:t>
      </w:r>
    </w:p>
    <w:p w:rsidR="00B5087D" w:rsidRPr="0086686B" w:rsidRDefault="00B5087D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pkt k) szkody w środowisku;</w:t>
      </w:r>
    </w:p>
    <w:p w:rsidR="00B5087D" w:rsidRPr="00E163F9" w:rsidRDefault="00B5087D" w:rsidP="004B081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6686B">
        <w:rPr>
          <w:rFonts w:ascii="Times New Roman" w:hAnsi="Times New Roman"/>
        </w:rPr>
        <w:t xml:space="preserve">proszę o wykreślenie zapisu </w:t>
      </w:r>
      <w:r w:rsidRPr="00E163F9">
        <w:rPr>
          <w:rFonts w:ascii="Times New Roman" w:hAnsi="Times New Roman"/>
          <w:u w:val="single"/>
        </w:rPr>
        <w:t>przedostanie się substancji niebezpiecznej zostało stwierdzone przez ubezpieczonego lub inne osoby w ciągu 7 dni od chwili rozpoczęcia procesu przedostania;</w:t>
      </w:r>
    </w:p>
    <w:p w:rsidR="00B5087D" w:rsidRPr="00E163F9" w:rsidRDefault="00B5087D" w:rsidP="004B081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163F9">
        <w:rPr>
          <w:rFonts w:ascii="Times New Roman" w:hAnsi="Times New Roman"/>
          <w:u w:val="single"/>
        </w:rPr>
        <w:t>i wprowadzenie zapisu;</w:t>
      </w:r>
    </w:p>
    <w:p w:rsidR="009877C8" w:rsidRPr="00E163F9" w:rsidRDefault="00B5087D" w:rsidP="004B081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163F9">
        <w:rPr>
          <w:rFonts w:ascii="Times New Roman" w:hAnsi="Times New Roman"/>
          <w:u w:val="single"/>
        </w:rPr>
        <w:lastRenderedPageBreak/>
        <w:t>początek zdarzenia wyrządzającego szkodę miał miejsce w okresie ubezpieczenia, a pierwsza szkoda powstała i ujawniła się w okresie ubezpieczenia w ciągu 72 godz</w:t>
      </w:r>
      <w:r w:rsidR="00967F7C" w:rsidRPr="00E163F9">
        <w:rPr>
          <w:rFonts w:ascii="Times New Roman" w:hAnsi="Times New Roman"/>
          <w:u w:val="single"/>
        </w:rPr>
        <w:t>in licząc od początku zdarzenia</w:t>
      </w:r>
    </w:p>
    <w:p w:rsidR="007F7342" w:rsidRPr="0086686B" w:rsidRDefault="00E62CE7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13</w:t>
      </w:r>
    </w:p>
    <w:p w:rsidR="00466AD0" w:rsidRPr="0086686B" w:rsidRDefault="00B5087D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B5087D" w:rsidRPr="0086686B" w:rsidRDefault="00B5087D" w:rsidP="004B0818">
      <w:pPr>
        <w:spacing w:after="0" w:line="240" w:lineRule="auto"/>
        <w:jc w:val="both"/>
        <w:rPr>
          <w:rFonts w:ascii="Times New Roman" w:hAnsi="Times New Roman"/>
        </w:rPr>
      </w:pPr>
    </w:p>
    <w:p w:rsidR="007F7342" w:rsidRPr="0086686B" w:rsidRDefault="007F7342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14</w:t>
      </w:r>
    </w:p>
    <w:p w:rsidR="00B5087D" w:rsidRPr="0086686B" w:rsidRDefault="00B5087D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pkt. </w:t>
      </w:r>
      <w:proofErr w:type="spellStart"/>
      <w:r w:rsidRPr="0086686B">
        <w:rPr>
          <w:rFonts w:ascii="Times New Roman" w:hAnsi="Times New Roman"/>
        </w:rPr>
        <w:t>dd</w:t>
      </w:r>
      <w:proofErr w:type="spellEnd"/>
      <w:r w:rsidRPr="0086686B">
        <w:rPr>
          <w:rFonts w:ascii="Times New Roman" w:hAnsi="Times New Roman"/>
        </w:rPr>
        <w:t xml:space="preserve">) odpowiedzialność za szkody na podstawie art. 417¹ </w:t>
      </w:r>
      <w:proofErr w:type="spellStart"/>
      <w:r w:rsidRPr="0086686B">
        <w:rPr>
          <w:rFonts w:ascii="Times New Roman" w:hAnsi="Times New Roman"/>
        </w:rPr>
        <w:t>kc</w:t>
      </w:r>
      <w:proofErr w:type="spellEnd"/>
      <w:r w:rsidRPr="0086686B">
        <w:rPr>
          <w:rFonts w:ascii="Times New Roman" w:hAnsi="Times New Roman"/>
        </w:rPr>
        <w:t>:</w:t>
      </w:r>
    </w:p>
    <w:p w:rsidR="00B5087D" w:rsidRPr="0086686B" w:rsidRDefault="00B5087D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proszę o zmianę limitu odpowiedzialności z 1.000.000 zł na 500.000 zł</w:t>
      </w:r>
    </w:p>
    <w:p w:rsidR="00733DF7" w:rsidRPr="0086686B" w:rsidRDefault="007F7342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14</w:t>
      </w:r>
    </w:p>
    <w:p w:rsidR="00B5087D" w:rsidRPr="0086686B" w:rsidRDefault="00B5087D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B5087D" w:rsidRPr="0086686B" w:rsidRDefault="00B5087D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66AD0" w:rsidRPr="0086686B" w:rsidRDefault="001F232D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15</w:t>
      </w:r>
    </w:p>
    <w:p w:rsidR="00B5087D" w:rsidRPr="0086686B" w:rsidRDefault="00B5087D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Proszę o informację czy ochroną ubezpieczeniową mają być objęte, </w:t>
      </w:r>
      <w:proofErr w:type="spellStart"/>
      <w:r w:rsidRPr="0086686B">
        <w:rPr>
          <w:rFonts w:ascii="Times New Roman" w:hAnsi="Times New Roman"/>
        </w:rPr>
        <w:t>parkomaty</w:t>
      </w:r>
      <w:proofErr w:type="spellEnd"/>
      <w:r w:rsidRPr="0086686B">
        <w:rPr>
          <w:rFonts w:ascii="Times New Roman" w:hAnsi="Times New Roman"/>
        </w:rPr>
        <w:t xml:space="preserve"> lub fotoradary.</w:t>
      </w:r>
    </w:p>
    <w:p w:rsidR="00B5087D" w:rsidRPr="0086686B" w:rsidRDefault="00B5087D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15</w:t>
      </w:r>
    </w:p>
    <w:p w:rsidR="00B5087D" w:rsidRPr="0086686B" w:rsidRDefault="00060B0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Zamawiający informuje, iż ochroną ubezpieczeniową mają być objęte </w:t>
      </w:r>
      <w:proofErr w:type="spellStart"/>
      <w:r w:rsidRPr="0086686B">
        <w:rPr>
          <w:rFonts w:ascii="Times New Roman" w:hAnsi="Times New Roman"/>
        </w:rPr>
        <w:t>parkomaty</w:t>
      </w:r>
      <w:proofErr w:type="spellEnd"/>
      <w:r w:rsidRPr="0086686B">
        <w:rPr>
          <w:rFonts w:ascii="Times New Roman" w:hAnsi="Times New Roman"/>
        </w:rPr>
        <w:t>.</w:t>
      </w:r>
    </w:p>
    <w:p w:rsidR="00960E51" w:rsidRPr="0086686B" w:rsidRDefault="00960E51" w:rsidP="004B0818">
      <w:pPr>
        <w:spacing w:after="0" w:line="240" w:lineRule="auto"/>
        <w:jc w:val="both"/>
        <w:rPr>
          <w:rFonts w:ascii="Times New Roman" w:hAnsi="Times New Roman"/>
        </w:rPr>
      </w:pPr>
    </w:p>
    <w:p w:rsidR="00466AD0" w:rsidRPr="0086686B" w:rsidRDefault="00326A0B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16</w:t>
      </w:r>
    </w:p>
    <w:p w:rsidR="00060B03" w:rsidRPr="0086686B" w:rsidRDefault="00060B0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Proszę o wyłączenie z ochrony ubezpieczeniowej budowli wodnych wykazanych do ubezpieczenia na</w:t>
      </w:r>
      <w:r w:rsidR="004B0818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sumy stałe i zastąpienie wprowadzeniem max. limitu odpowiedzialności na jedno i wszystkie zdarzenia w wysokości 400.000 zł na szkody  w budowlach wodnych / na pierwsze ryzyko,</w:t>
      </w:r>
    </w:p>
    <w:p w:rsidR="00056FB7" w:rsidRPr="0086686B" w:rsidRDefault="00056FB7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16</w:t>
      </w:r>
    </w:p>
    <w:p w:rsidR="00960E51" w:rsidRPr="0086686B" w:rsidRDefault="00B62DCA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 na wprow</w:t>
      </w:r>
      <w:r w:rsidR="004B0818" w:rsidRPr="0086686B">
        <w:rPr>
          <w:rFonts w:ascii="Times New Roman" w:hAnsi="Times New Roman"/>
        </w:rPr>
        <w:t>adzenie limitu 400 000 zł i obję</w:t>
      </w:r>
      <w:r w:rsidRPr="0086686B">
        <w:rPr>
          <w:rFonts w:ascii="Times New Roman" w:hAnsi="Times New Roman"/>
        </w:rPr>
        <w:t>cie tego mienia w systemie na</w:t>
      </w:r>
      <w:r w:rsidR="004B0818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pierwsze ryzyko dla budowli wodnych typu pomosty cumownicze czy odnogi cumownicze. Jednocześnie informuje, iż promenada ubezpieczona w systemie na sumy stałe</w:t>
      </w:r>
      <w:r w:rsidR="000562F4" w:rsidRPr="0086686B">
        <w:rPr>
          <w:rFonts w:ascii="Times New Roman" w:hAnsi="Times New Roman"/>
        </w:rPr>
        <w:t>, nie jest budowlą wodną.</w:t>
      </w:r>
    </w:p>
    <w:p w:rsidR="00060B03" w:rsidRPr="0086686B" w:rsidRDefault="00060B03" w:rsidP="004B0818">
      <w:pPr>
        <w:spacing w:after="0" w:line="240" w:lineRule="auto"/>
        <w:jc w:val="both"/>
        <w:rPr>
          <w:rFonts w:ascii="Times New Roman" w:hAnsi="Times New Roman"/>
        </w:rPr>
      </w:pPr>
    </w:p>
    <w:p w:rsidR="00E85E17" w:rsidRPr="0086686B" w:rsidRDefault="00E85E17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17</w:t>
      </w:r>
    </w:p>
    <w:p w:rsidR="00060B03" w:rsidRPr="0086686B" w:rsidRDefault="00060B0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Proszę o wprowadzenie max. limitu odpowiedzialności na jedno i wszystkie zdarzenia w wysokości 50.000 zł dla namiotów.</w:t>
      </w:r>
    </w:p>
    <w:p w:rsidR="00037568" w:rsidRPr="0086686B" w:rsidRDefault="00E85E17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17</w:t>
      </w:r>
    </w:p>
    <w:p w:rsidR="00060B03" w:rsidRPr="0086686B" w:rsidRDefault="00CE0512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 na wprowadzenie limitu 15</w:t>
      </w:r>
      <w:r w:rsidR="00D23068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000</w:t>
      </w:r>
      <w:r w:rsidR="00D23068" w:rsidRPr="0086686B">
        <w:rPr>
          <w:rFonts w:ascii="Times New Roman" w:hAnsi="Times New Roman"/>
        </w:rPr>
        <w:t xml:space="preserve"> </w:t>
      </w:r>
      <w:r w:rsidRPr="0086686B">
        <w:rPr>
          <w:rFonts w:ascii="Times New Roman" w:hAnsi="Times New Roman"/>
        </w:rPr>
        <w:t>zł</w:t>
      </w:r>
      <w:r w:rsidR="00652023" w:rsidRPr="0086686B">
        <w:rPr>
          <w:rFonts w:ascii="Times New Roman" w:hAnsi="Times New Roman"/>
        </w:rPr>
        <w:t>.</w:t>
      </w:r>
    </w:p>
    <w:p w:rsidR="00037568" w:rsidRPr="0086686B" w:rsidRDefault="00037568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432BD" w:rsidRPr="0086686B" w:rsidRDefault="000432BD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18</w:t>
      </w:r>
    </w:p>
    <w:p w:rsidR="00CE0512" w:rsidRPr="0086686B" w:rsidRDefault="00CE0512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Proszę o wyłączenie z ochrony ubezpieczeniowej szkód w  mieniu znajdującym się w namiotach.</w:t>
      </w:r>
    </w:p>
    <w:p w:rsidR="00313A90" w:rsidRPr="0086686B" w:rsidRDefault="00313A90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18</w:t>
      </w:r>
    </w:p>
    <w:p w:rsidR="00CE0512" w:rsidRPr="0086686B" w:rsidRDefault="00CE0512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4D0C2E" w:rsidRPr="0086686B" w:rsidRDefault="004D0C2E" w:rsidP="004B0818">
      <w:pPr>
        <w:spacing w:after="0" w:line="240" w:lineRule="auto"/>
        <w:jc w:val="both"/>
        <w:rPr>
          <w:rFonts w:ascii="Times New Roman" w:hAnsi="Times New Roman"/>
        </w:rPr>
      </w:pPr>
    </w:p>
    <w:p w:rsidR="004D0C2E" w:rsidRPr="0086686B" w:rsidRDefault="00960E51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19</w:t>
      </w:r>
    </w:p>
    <w:p w:rsidR="00CE0512" w:rsidRPr="0086686B" w:rsidRDefault="00CE0512" w:rsidP="008C799A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Proszę o wyłączenie z ochrony ubezpieczeniowej szkód w liniach transmisyjnych i przesyłowych (dot.</w:t>
      </w:r>
      <w:r w:rsidR="004B0818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linii energetycznych), za wyjątkiem linii będących częścią instalacji budynków (dot.</w:t>
      </w:r>
      <w:r w:rsidR="004B0818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linii</w:t>
      </w:r>
      <w:r w:rsidR="004B0818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energetycznych</w:t>
      </w:r>
      <w:r w:rsidR="004B0818" w:rsidRPr="0086686B">
        <w:rPr>
          <w:rFonts w:ascii="Times New Roman" w:hAnsi="Times New Roman"/>
        </w:rPr>
        <w:t>)</w:t>
      </w:r>
    </w:p>
    <w:p w:rsidR="00313A90" w:rsidRPr="0086686B" w:rsidRDefault="00313A90" w:rsidP="008C799A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19</w:t>
      </w:r>
    </w:p>
    <w:p w:rsidR="00AC7A2D" w:rsidRPr="0086686B" w:rsidRDefault="00CE0512" w:rsidP="008C799A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CE0512" w:rsidRPr="0086686B" w:rsidRDefault="00CE0512" w:rsidP="004B0818">
      <w:pPr>
        <w:spacing w:after="0" w:line="240" w:lineRule="auto"/>
        <w:jc w:val="both"/>
        <w:rPr>
          <w:rFonts w:ascii="Times New Roman" w:hAnsi="Times New Roman"/>
        </w:rPr>
      </w:pPr>
    </w:p>
    <w:p w:rsidR="00313A90" w:rsidRPr="0086686B" w:rsidRDefault="00313A90" w:rsidP="004B0818">
      <w:pPr>
        <w:pStyle w:val="Akapitzlist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20</w:t>
      </w:r>
    </w:p>
    <w:p w:rsidR="00CE0512" w:rsidRPr="0086686B" w:rsidRDefault="00CE0512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Proszę o wprowadzenie max. limitu odpowiedzialności na jedno i wszystkie zdarzenia w wysokości  50.000 zł na ryzyko pękania mrozowego.</w:t>
      </w:r>
    </w:p>
    <w:p w:rsidR="00CE0512" w:rsidRPr="0086686B" w:rsidRDefault="009757B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20</w:t>
      </w:r>
    </w:p>
    <w:p w:rsidR="00CE0512" w:rsidRDefault="00CE0512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Zamawiający wyraża zgodę.</w:t>
      </w:r>
    </w:p>
    <w:p w:rsidR="008C799A" w:rsidRPr="0086686B" w:rsidRDefault="008C799A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</w:p>
    <w:p w:rsidR="009757BB" w:rsidRPr="0086686B" w:rsidRDefault="009757B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21</w:t>
      </w:r>
    </w:p>
    <w:p w:rsidR="00FD23DA" w:rsidRPr="0086686B" w:rsidRDefault="0005744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lang w:val="pl-PL"/>
        </w:rPr>
      </w:pPr>
      <w:r w:rsidRPr="0086686B">
        <w:rPr>
          <w:rFonts w:ascii="Times New Roman" w:hAnsi="Times New Roman"/>
          <w:lang w:val="pl-PL"/>
        </w:rPr>
        <w:t xml:space="preserve">Proszę o wyłączenie z ochrony ubezpieczeniowej szkód w  mieniu zabytkowym (nie dotyczy budynków), zbiorach i eksponatach muzealnych. W przypadku braku takiej możliwości proszę </w:t>
      </w:r>
      <w:r w:rsidRPr="0086686B">
        <w:rPr>
          <w:rFonts w:ascii="Times New Roman" w:hAnsi="Times New Roman"/>
          <w:lang w:val="pl-PL"/>
        </w:rPr>
        <w:lastRenderedPageBreak/>
        <w:t>o</w:t>
      </w:r>
      <w:r w:rsidR="004B0818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>wprowadzenie max. limitu odpowiedzialności na jedno i wszystkie zdarzenia w wysokości  50.000</w:t>
      </w:r>
      <w:r w:rsid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>zł</w:t>
      </w:r>
    </w:p>
    <w:p w:rsidR="009757BB" w:rsidRPr="0086686B" w:rsidRDefault="009757B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21</w:t>
      </w:r>
    </w:p>
    <w:p w:rsidR="00057443" w:rsidRPr="0086686B" w:rsidRDefault="0005744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Zamawiający wyraża zgodę na wprowadzenie limitu w wysokości 100</w:t>
      </w:r>
      <w:r w:rsidR="00D23068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>000</w:t>
      </w:r>
      <w:r w:rsidR="00D23068" w:rsidRPr="0086686B">
        <w:rPr>
          <w:rFonts w:ascii="Times New Roman" w:hAnsi="Times New Roman"/>
          <w:lang w:val="pl-PL"/>
        </w:rPr>
        <w:t xml:space="preserve"> </w:t>
      </w:r>
      <w:r w:rsidRPr="0086686B">
        <w:rPr>
          <w:rFonts w:ascii="Times New Roman" w:hAnsi="Times New Roman"/>
          <w:lang w:val="pl-PL"/>
        </w:rPr>
        <w:t>zł.</w:t>
      </w:r>
    </w:p>
    <w:p w:rsidR="00CE0512" w:rsidRPr="0086686B" w:rsidRDefault="00CE0512" w:rsidP="004B0818">
      <w:pPr>
        <w:pStyle w:val="Akapitzlist"/>
        <w:ind w:left="0"/>
        <w:jc w:val="both"/>
        <w:rPr>
          <w:rFonts w:ascii="Times New Roman" w:hAnsi="Times New Roman"/>
          <w:lang w:val="pl-PL"/>
        </w:rPr>
      </w:pPr>
    </w:p>
    <w:p w:rsidR="00594235" w:rsidRPr="0086686B" w:rsidRDefault="009757B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22</w:t>
      </w:r>
    </w:p>
    <w:p w:rsidR="00057443" w:rsidRPr="0086686B" w:rsidRDefault="0005744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Odpowiedzialność za szkody spowodowane śniegiem lub lodem:</w:t>
      </w:r>
    </w:p>
    <w:p w:rsidR="00057443" w:rsidRPr="0086686B" w:rsidRDefault="0005744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- proszę o wprowadzenie max. limitu odpowiedzialności na jedno i wszystkie zdarzenia w wysokości 100.000 zł</w:t>
      </w:r>
      <w:r w:rsidR="00652023" w:rsidRPr="0086686B">
        <w:rPr>
          <w:rFonts w:ascii="Times New Roman" w:hAnsi="Times New Roman"/>
          <w:lang w:val="pl-PL"/>
        </w:rPr>
        <w:t>.</w:t>
      </w:r>
    </w:p>
    <w:p w:rsidR="00B6472F" w:rsidRPr="0086686B" w:rsidRDefault="00B6472F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22</w:t>
      </w:r>
    </w:p>
    <w:p w:rsidR="00594235" w:rsidRPr="0086686B" w:rsidRDefault="0005744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</w:t>
      </w:r>
      <w:r w:rsidR="00594235" w:rsidRPr="0086686B">
        <w:rPr>
          <w:rFonts w:ascii="Times New Roman" w:hAnsi="Times New Roman"/>
        </w:rPr>
        <w:t xml:space="preserve"> </w:t>
      </w:r>
      <w:r w:rsidRPr="0086686B">
        <w:rPr>
          <w:rFonts w:ascii="Times New Roman" w:hAnsi="Times New Roman"/>
        </w:rPr>
        <w:t>wyraża zgodę</w:t>
      </w:r>
      <w:r w:rsidR="00DB7887" w:rsidRPr="0086686B">
        <w:rPr>
          <w:rFonts w:ascii="Times New Roman" w:hAnsi="Times New Roman"/>
        </w:rPr>
        <w:t>.</w:t>
      </w:r>
    </w:p>
    <w:p w:rsidR="00DB7887" w:rsidRPr="0086686B" w:rsidRDefault="00DB7887" w:rsidP="004B0818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057443" w:rsidRPr="0086686B" w:rsidRDefault="00F24B3E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23</w:t>
      </w:r>
    </w:p>
    <w:p w:rsidR="00057443" w:rsidRPr="0086686B" w:rsidRDefault="0005744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pl-PL"/>
        </w:rPr>
        <w:t>Odpowiedzialność za szkody w wyniku dewastacji:</w:t>
      </w:r>
    </w:p>
    <w:p w:rsidR="00057443" w:rsidRPr="0086686B" w:rsidRDefault="0005744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- proszę o usunięcie zapisów dot. szkód spowodowanych przez zwierzęta</w:t>
      </w:r>
    </w:p>
    <w:p w:rsidR="00057443" w:rsidRPr="0086686B" w:rsidRDefault="0005744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- proszę o wprowadzenie max. limitu odpowiedzialności na jedno i wszystkie zdarzenia w wysokości  50.000 zł</w:t>
      </w:r>
      <w:r w:rsidR="00652023" w:rsidRPr="0086686B">
        <w:rPr>
          <w:rFonts w:ascii="Times New Roman" w:hAnsi="Times New Roman"/>
          <w:lang w:val="pl-PL"/>
        </w:rPr>
        <w:t>.</w:t>
      </w:r>
    </w:p>
    <w:p w:rsidR="00B6472F" w:rsidRPr="0086686B" w:rsidRDefault="00F24B3E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</w:t>
      </w:r>
      <w:r w:rsidR="00B6472F" w:rsidRPr="0086686B">
        <w:rPr>
          <w:rFonts w:ascii="Times New Roman" w:hAnsi="Times New Roman"/>
          <w:b/>
        </w:rPr>
        <w:t xml:space="preserve"> nr 23</w:t>
      </w:r>
    </w:p>
    <w:p w:rsidR="00DB7887" w:rsidRPr="0086686B" w:rsidRDefault="00DB788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Zamawiający </w:t>
      </w:r>
      <w:r w:rsidR="00057443" w:rsidRPr="0086686B">
        <w:rPr>
          <w:rFonts w:ascii="Times New Roman" w:hAnsi="Times New Roman"/>
        </w:rPr>
        <w:t>wyraża zgodę n</w:t>
      </w:r>
      <w:r w:rsidR="00057443" w:rsidRPr="0086686B">
        <w:rPr>
          <w:rFonts w:ascii="Times New Roman" w:hAnsi="Times New Roman"/>
          <w:lang w:val="pl-PL"/>
        </w:rPr>
        <w:t xml:space="preserve">a usuniecie </w:t>
      </w:r>
      <w:r w:rsidR="00057443" w:rsidRPr="0086686B">
        <w:rPr>
          <w:rFonts w:ascii="Times New Roman" w:hAnsi="Times New Roman"/>
        </w:rPr>
        <w:t>z</w:t>
      </w:r>
      <w:r w:rsidR="00057443" w:rsidRPr="0086686B">
        <w:rPr>
          <w:rFonts w:ascii="Times New Roman" w:hAnsi="Times New Roman"/>
          <w:lang w:val="pl-PL"/>
        </w:rPr>
        <w:t>apisów dot. szkód spowodowanych przez zwierzęta. Jednocześnie nie wyraża zgody na wprowadzenie wnioskowanego limitu.</w:t>
      </w:r>
    </w:p>
    <w:p w:rsidR="00037568" w:rsidRPr="0086686B" w:rsidRDefault="00037568" w:rsidP="004B0818">
      <w:pPr>
        <w:pStyle w:val="Akapitzlist"/>
        <w:ind w:left="0"/>
        <w:jc w:val="both"/>
        <w:rPr>
          <w:rFonts w:ascii="Times New Roman" w:hAnsi="Times New Roman"/>
        </w:rPr>
      </w:pPr>
    </w:p>
    <w:p w:rsidR="00057443" w:rsidRPr="0086686B" w:rsidRDefault="008D426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24</w:t>
      </w:r>
    </w:p>
    <w:p w:rsidR="00057443" w:rsidRPr="0086686B" w:rsidRDefault="0005744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pl-PL"/>
        </w:rPr>
        <w:t>Odpowiedzialność za szkody w wyniku wandalizmu (dot. ryzyka kradzieży):</w:t>
      </w:r>
    </w:p>
    <w:p w:rsidR="00057443" w:rsidRPr="0086686B" w:rsidRDefault="0005744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- proszę o wprowadzenie max. limitu odpowiedzialności na jedno i wszystkie zdarzenia w wysokości  50.000 zł</w:t>
      </w:r>
    </w:p>
    <w:p w:rsidR="000B751F" w:rsidRPr="0086686B" w:rsidRDefault="008D426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24</w:t>
      </w:r>
    </w:p>
    <w:p w:rsidR="00710BB0" w:rsidRPr="0086686B" w:rsidRDefault="00710BB0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FE44F1" w:rsidRPr="0086686B" w:rsidRDefault="00FE44F1" w:rsidP="004B0818">
      <w:pPr>
        <w:pStyle w:val="Akapitzlist"/>
        <w:ind w:left="0"/>
        <w:jc w:val="both"/>
        <w:rPr>
          <w:rFonts w:ascii="Times New Roman" w:hAnsi="Times New Roman"/>
        </w:rPr>
      </w:pPr>
    </w:p>
    <w:p w:rsidR="008D4267" w:rsidRPr="0086686B" w:rsidRDefault="008D426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25</w:t>
      </w:r>
    </w:p>
    <w:p w:rsidR="00710BB0" w:rsidRPr="0086686B" w:rsidRDefault="00710BB0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Proszę o zmianę limitu odpowiedzialności z 50.000 zł na 20.000 zł na jedno i wszystkie zdarzenia,</w:t>
      </w:r>
    </w:p>
    <w:p w:rsidR="00710BB0" w:rsidRPr="0086686B" w:rsidRDefault="00710BB0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- proszę o wprowadzenie wspólnego max. limitu odpowiedzialności na jedno i wszystkie zdarzenia w</w:t>
      </w:r>
      <w:r w:rsidR="00D23068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>wysokości  20.000 zł w kradzieży zwykłej dla ryzyka kradzieży i sprzętu elektronicznego,</w:t>
      </w:r>
    </w:p>
    <w:p w:rsidR="00FE44F1" w:rsidRPr="0086686B" w:rsidRDefault="008D426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25</w:t>
      </w:r>
    </w:p>
    <w:p w:rsidR="00160D27" w:rsidRPr="0086686B" w:rsidRDefault="00FE44F1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</w:rPr>
        <w:t>Zamaw</w:t>
      </w:r>
      <w:r w:rsidR="00DB7887" w:rsidRPr="0086686B">
        <w:rPr>
          <w:rFonts w:ascii="Times New Roman" w:hAnsi="Times New Roman"/>
        </w:rPr>
        <w:t>iający wyraża zgodę</w:t>
      </w:r>
      <w:r w:rsidR="00710BB0" w:rsidRPr="0086686B">
        <w:rPr>
          <w:rFonts w:ascii="Times New Roman" w:hAnsi="Times New Roman"/>
        </w:rPr>
        <w:t xml:space="preserve"> na wp</w:t>
      </w:r>
      <w:r w:rsidR="00710BB0" w:rsidRPr="0086686B">
        <w:rPr>
          <w:rFonts w:ascii="Times New Roman" w:hAnsi="Times New Roman"/>
          <w:lang w:val="pl-PL"/>
        </w:rPr>
        <w:t>rowadzenie limitu odpowiedzialności na jedno i wszystkie zdarzenia w wysokości 30</w:t>
      </w:r>
      <w:r w:rsidR="004B0818" w:rsidRPr="0086686B">
        <w:rPr>
          <w:rFonts w:ascii="Times New Roman" w:hAnsi="Times New Roman"/>
          <w:lang w:val="pl-PL"/>
        </w:rPr>
        <w:t xml:space="preserve"> </w:t>
      </w:r>
      <w:r w:rsidR="00710BB0" w:rsidRPr="0086686B">
        <w:rPr>
          <w:rFonts w:ascii="Times New Roman" w:hAnsi="Times New Roman"/>
          <w:lang w:val="pl-PL"/>
        </w:rPr>
        <w:t>000 zł w kradzieży zwykłej dla ryzyka kradzieży i sprzętu elektronicznego.</w:t>
      </w:r>
    </w:p>
    <w:p w:rsidR="00FE44F1" w:rsidRPr="0086686B" w:rsidRDefault="00FE44F1" w:rsidP="004B0818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160D27" w:rsidRPr="0086686B" w:rsidRDefault="00160D2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26</w:t>
      </w:r>
    </w:p>
    <w:p w:rsidR="00710BB0" w:rsidRPr="0086686B" w:rsidRDefault="00710BB0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Wprowadzenie do definicji huraganu poniższych zapisów:</w:t>
      </w:r>
    </w:p>
    <w:p w:rsidR="00710BB0" w:rsidRPr="0086686B" w:rsidRDefault="00710BB0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 - minimalna prędkość wiatru – 12,5 m/s</w:t>
      </w:r>
    </w:p>
    <w:p w:rsidR="00160D27" w:rsidRPr="0086686B" w:rsidRDefault="00160D2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26</w:t>
      </w:r>
    </w:p>
    <w:p w:rsidR="00F80D25" w:rsidRPr="0086686B" w:rsidRDefault="00FE44F1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color w:val="000000"/>
        </w:rPr>
        <w:t xml:space="preserve">Zamawiający </w:t>
      </w:r>
      <w:r w:rsidR="00AF4A12" w:rsidRPr="0086686B">
        <w:rPr>
          <w:rFonts w:ascii="Times New Roman" w:hAnsi="Times New Roman"/>
        </w:rPr>
        <w:t>wyraża zgodę.</w:t>
      </w:r>
    </w:p>
    <w:p w:rsidR="0086686B" w:rsidRDefault="0086686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FE44F1" w:rsidRPr="0086686B" w:rsidRDefault="00160D2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27</w:t>
      </w:r>
    </w:p>
    <w:p w:rsidR="00710BB0" w:rsidRPr="0086686B" w:rsidRDefault="00710BB0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pl-PL"/>
        </w:rPr>
        <w:t xml:space="preserve">Proszę o wyłączenie odpowiedzialności za paliwo w zbiornikach lub pojeździe / dotyczy </w:t>
      </w:r>
      <w:proofErr w:type="spellStart"/>
      <w:r w:rsidR="00652023" w:rsidRPr="0086686B">
        <w:rPr>
          <w:rFonts w:ascii="Times New Roman" w:hAnsi="Times New Roman"/>
          <w:lang w:val="pl-PL"/>
        </w:rPr>
        <w:t>All</w:t>
      </w:r>
      <w:proofErr w:type="spellEnd"/>
      <w:r w:rsidR="00652023" w:rsidRPr="0086686B">
        <w:rPr>
          <w:rFonts w:ascii="Times New Roman" w:hAnsi="Times New Roman"/>
          <w:lang w:val="pl-PL"/>
        </w:rPr>
        <w:t xml:space="preserve"> </w:t>
      </w:r>
      <w:proofErr w:type="spellStart"/>
      <w:r w:rsidRPr="0086686B">
        <w:rPr>
          <w:rFonts w:ascii="Times New Roman" w:hAnsi="Times New Roman"/>
          <w:lang w:val="pl-PL"/>
        </w:rPr>
        <w:t>risk</w:t>
      </w:r>
      <w:proofErr w:type="spellEnd"/>
      <w:r w:rsidRPr="0086686B">
        <w:rPr>
          <w:rFonts w:ascii="Times New Roman" w:hAnsi="Times New Roman"/>
          <w:lang w:val="pl-PL"/>
        </w:rPr>
        <w:t>, kradzieży, kradzieży zwykłej</w:t>
      </w:r>
    </w:p>
    <w:p w:rsidR="00160D27" w:rsidRPr="0086686B" w:rsidRDefault="00160D2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27</w:t>
      </w:r>
    </w:p>
    <w:p w:rsidR="00710BB0" w:rsidRPr="0086686B" w:rsidRDefault="00710BB0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FE44F1" w:rsidRPr="0086686B" w:rsidRDefault="00FE44F1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:rsidR="001B5EC4" w:rsidRPr="0086686B" w:rsidRDefault="00D77B5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28</w:t>
      </w:r>
    </w:p>
    <w:p w:rsidR="00F852A7" w:rsidRPr="0086686B" w:rsidRDefault="00F852A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Wprowadzenie poniższej definicji na ryzyko powodzi:</w:t>
      </w:r>
    </w:p>
    <w:p w:rsidR="00710BB0" w:rsidRPr="0086686B" w:rsidRDefault="00F852A7" w:rsidP="004B0818">
      <w:pPr>
        <w:pStyle w:val="Akapitzlist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 xml:space="preserve">-  </w:t>
      </w:r>
      <w:r w:rsidRPr="0086686B">
        <w:rPr>
          <w:rFonts w:ascii="Times New Roman" w:hAnsi="Times New Roman"/>
          <w:b/>
          <w:bCs/>
          <w:lang w:val="pl-PL"/>
        </w:rPr>
        <w:t xml:space="preserve">powódź </w:t>
      </w:r>
      <w:r w:rsidRPr="0086686B">
        <w:rPr>
          <w:rFonts w:ascii="Times New Roman" w:hAnsi="Times New Roman"/>
          <w:lang w:val="pl-PL"/>
        </w:rPr>
        <w:t>– zalanie terenów w następstwie podniesienia się wody w korytach wód płynących i</w:t>
      </w:r>
      <w:r w:rsidR="00FD23DA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>stojących lub podniesienia się poziomu morskich wód przybrzeżnych;</w:t>
      </w:r>
    </w:p>
    <w:p w:rsidR="00F80D25" w:rsidRPr="0086686B" w:rsidRDefault="00F80D25" w:rsidP="004B08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C967C7" w:rsidRPr="0086686B" w:rsidRDefault="00D77B5B" w:rsidP="008C799A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b/>
        </w:rPr>
        <w:lastRenderedPageBreak/>
        <w:t>Odpowiedź nr 2</w:t>
      </w:r>
      <w:r w:rsidR="00C967C7" w:rsidRPr="0086686B">
        <w:rPr>
          <w:rFonts w:ascii="Times New Roman" w:hAnsi="Times New Roman"/>
          <w:b/>
        </w:rPr>
        <w:t>8</w:t>
      </w:r>
    </w:p>
    <w:p w:rsidR="00AF4A12" w:rsidRPr="0086686B" w:rsidRDefault="00AF4A12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color w:val="000000"/>
        </w:rPr>
        <w:t xml:space="preserve">Zamawiający </w:t>
      </w:r>
      <w:r w:rsidRPr="0086686B">
        <w:rPr>
          <w:rFonts w:ascii="Times New Roman" w:hAnsi="Times New Roman"/>
        </w:rPr>
        <w:t>wyraża zgodę.</w:t>
      </w:r>
    </w:p>
    <w:p w:rsidR="00AF4A12" w:rsidRPr="0086686B" w:rsidRDefault="00AF4A12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D77B5B" w:rsidRPr="0086686B" w:rsidRDefault="00D77B5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29</w:t>
      </w:r>
    </w:p>
    <w:p w:rsidR="00074477" w:rsidRPr="0086686B" w:rsidRDefault="0007447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Prosimy o wyrażenie  zgody na wprowadzenie franszyzy integralnej w wysokości 500</w:t>
      </w:r>
      <w:r w:rsidR="004B0818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>zł w</w:t>
      </w:r>
      <w:r w:rsidR="004B0818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 xml:space="preserve">ubezpieczeniu mienia od wszystkich </w:t>
      </w:r>
      <w:proofErr w:type="spellStart"/>
      <w:r w:rsidRPr="0086686B">
        <w:rPr>
          <w:rFonts w:ascii="Times New Roman" w:hAnsi="Times New Roman"/>
          <w:lang w:val="pl-PL"/>
        </w:rPr>
        <w:t>ryzyk</w:t>
      </w:r>
      <w:proofErr w:type="spellEnd"/>
      <w:r w:rsidRPr="0086686B">
        <w:rPr>
          <w:rFonts w:ascii="Times New Roman" w:hAnsi="Times New Roman"/>
          <w:lang w:val="pl-PL"/>
        </w:rPr>
        <w:t>,  elektroniki, oraz odpowiedzialności cywilnej.</w:t>
      </w:r>
    </w:p>
    <w:p w:rsidR="00D77B5B" w:rsidRPr="0086686B" w:rsidRDefault="00D77B5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29</w:t>
      </w:r>
    </w:p>
    <w:p w:rsidR="00B817EA" w:rsidRPr="0086686B" w:rsidRDefault="0007447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 xml:space="preserve">Zamawiający wyraża zgodę na wprowadzenie franszyzy integralnej w wysokości </w:t>
      </w:r>
      <w:r w:rsidR="00B817EA" w:rsidRPr="0086686B">
        <w:rPr>
          <w:rFonts w:ascii="Times New Roman" w:hAnsi="Times New Roman"/>
          <w:lang w:val="pl-PL"/>
        </w:rPr>
        <w:t>5</w:t>
      </w:r>
      <w:r w:rsidRPr="0086686B">
        <w:rPr>
          <w:rFonts w:ascii="Times New Roman" w:hAnsi="Times New Roman"/>
          <w:lang w:val="pl-PL"/>
        </w:rPr>
        <w:t>00</w:t>
      </w:r>
      <w:r w:rsidR="004B0818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>zł w</w:t>
      </w:r>
      <w:r w:rsidR="004B0818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 xml:space="preserve">ubezpieczeniu mienia od </w:t>
      </w:r>
      <w:r w:rsidR="00B817EA" w:rsidRPr="0086686B">
        <w:rPr>
          <w:rFonts w:ascii="Times New Roman" w:hAnsi="Times New Roman"/>
          <w:lang w:val="pl-PL"/>
        </w:rPr>
        <w:t xml:space="preserve">wszystkich </w:t>
      </w:r>
      <w:proofErr w:type="spellStart"/>
      <w:r w:rsidR="00B817EA" w:rsidRPr="0086686B">
        <w:rPr>
          <w:rFonts w:ascii="Times New Roman" w:hAnsi="Times New Roman"/>
          <w:lang w:val="pl-PL"/>
        </w:rPr>
        <w:t>ryzyk</w:t>
      </w:r>
      <w:proofErr w:type="spellEnd"/>
      <w:r w:rsidR="00B817EA" w:rsidRPr="0086686B">
        <w:rPr>
          <w:rFonts w:ascii="Times New Roman" w:hAnsi="Times New Roman"/>
          <w:lang w:val="pl-PL"/>
        </w:rPr>
        <w:t xml:space="preserve">, </w:t>
      </w:r>
      <w:r w:rsidR="003E6815" w:rsidRPr="0086686B">
        <w:rPr>
          <w:rFonts w:ascii="Times New Roman" w:hAnsi="Times New Roman"/>
          <w:lang w:val="pl-PL"/>
        </w:rPr>
        <w:t>z</w:t>
      </w:r>
      <w:r w:rsidR="00B817EA" w:rsidRPr="0086686B">
        <w:rPr>
          <w:rFonts w:ascii="Times New Roman" w:hAnsi="Times New Roman"/>
          <w:lang w:val="pl-PL"/>
        </w:rPr>
        <w:t xml:space="preserve"> wyłączeniem ryzyka szyb od stłuczenia, gdzie franszyza integralna wynosi 100 zł.</w:t>
      </w:r>
    </w:p>
    <w:p w:rsidR="00273B68" w:rsidRPr="0086686B" w:rsidRDefault="00B817EA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 xml:space="preserve">Dla ryzyka ubezpieczenie sprzętu elektronicznego od wszystkich </w:t>
      </w:r>
      <w:proofErr w:type="spellStart"/>
      <w:r w:rsidRPr="0086686B">
        <w:rPr>
          <w:rFonts w:ascii="Times New Roman" w:hAnsi="Times New Roman"/>
          <w:lang w:val="pl-PL"/>
        </w:rPr>
        <w:t>ryzyk</w:t>
      </w:r>
      <w:proofErr w:type="spellEnd"/>
      <w:r w:rsidRPr="0086686B">
        <w:rPr>
          <w:rFonts w:ascii="Times New Roman" w:hAnsi="Times New Roman"/>
          <w:lang w:val="pl-PL"/>
        </w:rPr>
        <w:t xml:space="preserve"> zgoda na wprowadzenie franszyzy integralnej 500 zł.</w:t>
      </w:r>
    </w:p>
    <w:p w:rsidR="00074477" w:rsidRPr="0086686B" w:rsidRDefault="0007447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C967C7" w:rsidRPr="0086686B" w:rsidRDefault="00577AED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30</w:t>
      </w:r>
    </w:p>
    <w:p w:rsidR="00074477" w:rsidRPr="0086686B" w:rsidRDefault="0007447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Prosimy o wyrażenie zgody na wprowadzenie franszyzy redukcyjnej w wysokości 1000</w:t>
      </w:r>
      <w:r w:rsidR="00FD23DA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>zł w</w:t>
      </w:r>
      <w:r w:rsidR="004B0818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 xml:space="preserve">ubezpieczeniu mienia od wszystkich </w:t>
      </w:r>
      <w:proofErr w:type="spellStart"/>
      <w:r w:rsidRPr="0086686B">
        <w:rPr>
          <w:rFonts w:ascii="Times New Roman" w:hAnsi="Times New Roman"/>
          <w:lang w:val="pl-PL"/>
        </w:rPr>
        <w:t>ryzyk</w:t>
      </w:r>
      <w:proofErr w:type="spellEnd"/>
      <w:r w:rsidRPr="0086686B">
        <w:rPr>
          <w:rFonts w:ascii="Times New Roman" w:hAnsi="Times New Roman"/>
          <w:lang w:val="pl-PL"/>
        </w:rPr>
        <w:t xml:space="preserve">. </w:t>
      </w:r>
    </w:p>
    <w:p w:rsidR="00074477" w:rsidRPr="0086686B" w:rsidRDefault="00577AED" w:rsidP="008C799A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b/>
        </w:rPr>
        <w:t>Odpowiedź nr 30</w:t>
      </w:r>
    </w:p>
    <w:p w:rsidR="00074477" w:rsidRPr="0086686B" w:rsidRDefault="00074477" w:rsidP="008C799A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color w:val="000000"/>
          <w:lang w:val="pl-PL"/>
        </w:rPr>
        <w:t>Zamawiający nie wyraża zgody.</w:t>
      </w:r>
    </w:p>
    <w:p w:rsidR="00074477" w:rsidRPr="0086686B" w:rsidRDefault="00074477" w:rsidP="004B0818">
      <w:pPr>
        <w:pStyle w:val="Akapitzlist"/>
        <w:ind w:left="0"/>
        <w:jc w:val="both"/>
        <w:rPr>
          <w:rFonts w:ascii="Times New Roman" w:hAnsi="Times New Roman"/>
          <w:color w:val="000000"/>
        </w:rPr>
      </w:pPr>
    </w:p>
    <w:p w:rsidR="00577AED" w:rsidRPr="0086686B" w:rsidRDefault="00577AED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31</w:t>
      </w:r>
    </w:p>
    <w:p w:rsidR="00074477" w:rsidRPr="0086686B" w:rsidRDefault="0007447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Prosimy o ustanowienie limitu w kl. 23 Klauzula ochrony mienia wyłączonego z  eksploatacji w</w:t>
      </w:r>
      <w:r w:rsidR="004B0818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>wysokości 1 000</w:t>
      </w:r>
      <w:r w:rsidR="00FD23DA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>000</w:t>
      </w:r>
      <w:r w:rsidR="00FD23DA" w:rsidRPr="0086686B">
        <w:rPr>
          <w:rFonts w:ascii="Times New Roman" w:hAnsi="Times New Roman"/>
          <w:lang w:val="pl-PL"/>
        </w:rPr>
        <w:t xml:space="preserve"> </w:t>
      </w:r>
      <w:r w:rsidRPr="0086686B">
        <w:rPr>
          <w:rFonts w:ascii="Times New Roman" w:hAnsi="Times New Roman"/>
          <w:lang w:val="pl-PL"/>
        </w:rPr>
        <w:t>zł na jedno i wszystkie zdarzenia przy jednoczesnym wyłączeniu z ochrony budynków w złym stanie technicznym lub przeznaczonym do rozbiórki, wyburzenia.</w:t>
      </w:r>
    </w:p>
    <w:p w:rsidR="00D25B87" w:rsidRPr="0086686B" w:rsidRDefault="000B751F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31</w:t>
      </w:r>
    </w:p>
    <w:p w:rsidR="00FC4E0A" w:rsidRPr="0086686B" w:rsidRDefault="0032427E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Zamawiający wyraża zgodę na wprowadzenie limitu 1 000 000,00 zł, przy jednoczesnym wyłączeniu z</w:t>
      </w:r>
      <w:r w:rsidR="004B0818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>ochrony budynków przeznaczonych do rozbiórki i wyburzenia.</w:t>
      </w:r>
    </w:p>
    <w:p w:rsidR="00074477" w:rsidRPr="0086686B" w:rsidRDefault="00074477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E5777C" w:rsidRPr="0086686B" w:rsidRDefault="00E5777C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32</w:t>
      </w:r>
    </w:p>
    <w:p w:rsidR="0032427E" w:rsidRPr="0086686B" w:rsidRDefault="0032427E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i/>
          <w:iCs/>
          <w:lang w:val="pl-PL"/>
        </w:rPr>
      </w:pPr>
      <w:r w:rsidRPr="0086686B">
        <w:rPr>
          <w:rFonts w:ascii="Times New Roman" w:hAnsi="Times New Roman"/>
          <w:lang w:val="pl-PL"/>
        </w:rPr>
        <w:t xml:space="preserve">Prosimy o wprowadzenie do  </w:t>
      </w:r>
      <w:proofErr w:type="spellStart"/>
      <w:r w:rsidRPr="0086686B">
        <w:rPr>
          <w:rFonts w:ascii="Times New Roman" w:hAnsi="Times New Roman"/>
          <w:lang w:val="pl-PL"/>
        </w:rPr>
        <w:t>kl</w:t>
      </w:r>
      <w:proofErr w:type="spellEnd"/>
      <w:r w:rsidRPr="0086686B">
        <w:rPr>
          <w:rFonts w:ascii="Times New Roman" w:hAnsi="Times New Roman"/>
          <w:lang w:val="pl-PL"/>
        </w:rPr>
        <w:t xml:space="preserve">  23 Klauzula ochrony mienia wyłączonego z eksploatacji zapisu o</w:t>
      </w:r>
      <w:r w:rsidR="004B0818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>ograniczeniu ochrony d</w:t>
      </w:r>
      <w:r w:rsidRPr="0086686B">
        <w:rPr>
          <w:rFonts w:ascii="Times New Roman" w:hAnsi="Times New Roman"/>
          <w:iCs/>
          <w:lang w:val="pl-PL"/>
        </w:rPr>
        <w:t>la obiektów nieużytkownych/ wyłączonych z eksploatacji/ pustostanów obowiązuje zakres ubezpieczenia – FLEXA. Ponadto dla tego typu obiektów obowiązuje franszyza dla</w:t>
      </w:r>
      <w:r w:rsidR="008C799A">
        <w:rPr>
          <w:rFonts w:ascii="Times New Roman" w:hAnsi="Times New Roman"/>
          <w:iCs/>
          <w:lang w:val="pl-PL"/>
        </w:rPr>
        <w:t> </w:t>
      </w:r>
      <w:r w:rsidRPr="0086686B">
        <w:rPr>
          <w:rFonts w:ascii="Times New Roman" w:hAnsi="Times New Roman"/>
          <w:iCs/>
          <w:lang w:val="pl-PL"/>
        </w:rPr>
        <w:t>ryzyka, pożaru, wybuchu, sadzy, dymu  - 5 % wartości szkody nie mniej niż 5</w:t>
      </w:r>
      <w:r w:rsidR="00FD23DA" w:rsidRPr="0086686B">
        <w:rPr>
          <w:rFonts w:ascii="Times New Roman" w:hAnsi="Times New Roman"/>
          <w:iCs/>
          <w:lang w:val="pl-PL"/>
        </w:rPr>
        <w:t xml:space="preserve"> </w:t>
      </w:r>
      <w:r w:rsidRPr="0086686B">
        <w:rPr>
          <w:rFonts w:ascii="Times New Roman" w:hAnsi="Times New Roman"/>
          <w:iCs/>
          <w:lang w:val="pl-PL"/>
        </w:rPr>
        <w:t>000 zł.</w:t>
      </w:r>
    </w:p>
    <w:p w:rsidR="0032427E" w:rsidRPr="0086686B" w:rsidRDefault="0032427E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32</w:t>
      </w:r>
    </w:p>
    <w:p w:rsidR="0032427E" w:rsidRPr="0086686B" w:rsidRDefault="0032427E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</w:rPr>
        <w:t>Zamawiający wyraża zgodę.</w:t>
      </w:r>
    </w:p>
    <w:p w:rsidR="0086686B" w:rsidRDefault="0086686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86686B" w:rsidRDefault="0032427E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lang w:val="pl-PL"/>
        </w:rPr>
      </w:pPr>
      <w:r w:rsidRPr="0086686B">
        <w:rPr>
          <w:rFonts w:ascii="Times New Roman" w:hAnsi="Times New Roman"/>
          <w:b/>
        </w:rPr>
        <w:t>Pytanie nr 33</w:t>
      </w:r>
    </w:p>
    <w:p w:rsidR="0032427E" w:rsidRPr="0086686B" w:rsidRDefault="0032427E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Proszę o wykreślenie z NNW</w:t>
      </w:r>
      <w:r w:rsidR="00B817EA" w:rsidRPr="0086686B">
        <w:rPr>
          <w:rFonts w:ascii="Times New Roman" w:hAnsi="Times New Roman"/>
          <w:lang w:val="pl-PL"/>
        </w:rPr>
        <w:t xml:space="preserve"> klauzul obligatoryjnych o nr 2</w:t>
      </w:r>
      <w:r w:rsidRPr="0086686B">
        <w:rPr>
          <w:rFonts w:ascii="Times New Roman" w:hAnsi="Times New Roman"/>
          <w:lang w:val="pl-PL"/>
        </w:rPr>
        <w:t>,</w:t>
      </w:r>
      <w:r w:rsidR="00B817EA" w:rsidRPr="0086686B">
        <w:rPr>
          <w:rFonts w:ascii="Times New Roman" w:hAnsi="Times New Roman"/>
          <w:lang w:val="pl-PL"/>
        </w:rPr>
        <w:t xml:space="preserve"> </w:t>
      </w:r>
      <w:r w:rsidRPr="0086686B">
        <w:rPr>
          <w:rFonts w:ascii="Times New Roman" w:hAnsi="Times New Roman"/>
          <w:lang w:val="pl-PL"/>
        </w:rPr>
        <w:t>6 ,7 ,10, 12,13,14,21,22,25,30,</w:t>
      </w:r>
    </w:p>
    <w:p w:rsidR="00307102" w:rsidRPr="0086686B" w:rsidRDefault="00307102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33</w:t>
      </w:r>
    </w:p>
    <w:p w:rsidR="00296619" w:rsidRPr="0086686B" w:rsidRDefault="0032427E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4E09A2" w:rsidRPr="0086686B" w:rsidRDefault="004E09A2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32427E" w:rsidRPr="0086686B" w:rsidRDefault="0032427E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34</w:t>
      </w:r>
    </w:p>
    <w:p w:rsidR="0032427E" w:rsidRPr="0086686B" w:rsidRDefault="0032427E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iCs/>
        </w:rPr>
      </w:pPr>
      <w:r w:rsidRPr="0086686B">
        <w:rPr>
          <w:rFonts w:ascii="Times New Roman" w:hAnsi="Times New Roman"/>
        </w:rPr>
        <w:t>Prosimy o potwierdzenie, że zakres ubezpieczenia OC nie obejmuje:</w:t>
      </w:r>
    </w:p>
    <w:p w:rsidR="0032427E" w:rsidRPr="0086686B" w:rsidRDefault="0032427E" w:rsidP="008C799A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iCs/>
          <w:lang w:val="pl-PL"/>
        </w:rPr>
      </w:pPr>
      <w:r w:rsidRPr="0086686B">
        <w:rPr>
          <w:rFonts w:ascii="Times New Roman" w:hAnsi="Times New Roman"/>
          <w:iCs/>
          <w:lang w:val="pl-PL"/>
        </w:rPr>
        <w:t xml:space="preserve"> szkód powstałych w związku z organizacją imprez motorowych, motorowodnych, ekstremalnych, lotniczych.</w:t>
      </w:r>
    </w:p>
    <w:p w:rsidR="0032427E" w:rsidRPr="0086686B" w:rsidRDefault="0032427E" w:rsidP="008C799A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iCs/>
          <w:lang w:val="pl-PL"/>
        </w:rPr>
      </w:pPr>
      <w:r w:rsidRPr="0086686B">
        <w:rPr>
          <w:rFonts w:ascii="Times New Roman" w:hAnsi="Times New Roman"/>
          <w:iCs/>
          <w:lang w:val="pl-PL"/>
        </w:rPr>
        <w:t>szkód powstałych w związku z udzielaniem świadczeń medycznej, badawczej, farmaceutycznej a</w:t>
      </w:r>
      <w:r w:rsidR="003E6815" w:rsidRPr="0086686B">
        <w:rPr>
          <w:rFonts w:ascii="Times New Roman" w:hAnsi="Times New Roman"/>
          <w:iCs/>
          <w:lang w:val="pl-PL"/>
        </w:rPr>
        <w:t> </w:t>
      </w:r>
      <w:r w:rsidRPr="0086686B">
        <w:rPr>
          <w:rFonts w:ascii="Times New Roman" w:hAnsi="Times New Roman"/>
          <w:iCs/>
          <w:lang w:val="pl-PL"/>
        </w:rPr>
        <w:t>także udzielania świadczeń medycznych.</w:t>
      </w:r>
    </w:p>
    <w:p w:rsidR="00307102" w:rsidRPr="0086686B" w:rsidRDefault="00307102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34</w:t>
      </w:r>
    </w:p>
    <w:p w:rsidR="004B2827" w:rsidRPr="0086686B" w:rsidRDefault="00CE05B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Zamawiający potwierdza powyższe.</w:t>
      </w:r>
    </w:p>
    <w:p w:rsidR="00CE05B3" w:rsidRPr="0086686B" w:rsidRDefault="00CE05B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B273EF" w:rsidRPr="0086686B" w:rsidRDefault="00B273EF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35</w:t>
      </w:r>
    </w:p>
    <w:p w:rsidR="00CE05B3" w:rsidRPr="0086686B" w:rsidRDefault="00CE05B3" w:rsidP="004B0818">
      <w:pPr>
        <w:pStyle w:val="Akapitzlist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Czy wszystkie budynki zgłoszone do ubezpieczenia posiadają pozwolenie na użytkowanie stosownie do</w:t>
      </w:r>
      <w:r w:rsidR="003E6815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</w:rPr>
        <w:t>aktualnego przeznaczenia. Jeśli nie, należy wskazać budynki nie posiadające takiego pozwolenia wraz z określeniem przyczyn.</w:t>
      </w:r>
    </w:p>
    <w:p w:rsidR="00B273EF" w:rsidRPr="0086686B" w:rsidRDefault="00B273EF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lastRenderedPageBreak/>
        <w:t>Odpowiedź nr 35</w:t>
      </w:r>
    </w:p>
    <w:p w:rsidR="00B273EF" w:rsidRPr="0086686B" w:rsidRDefault="000B74C2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Zamawiający </w:t>
      </w:r>
      <w:r w:rsidR="00296619" w:rsidRPr="0086686B">
        <w:rPr>
          <w:rFonts w:ascii="Times New Roman" w:hAnsi="Times New Roman"/>
        </w:rPr>
        <w:t>potwierdza powyższe.</w:t>
      </w:r>
    </w:p>
    <w:p w:rsidR="00296619" w:rsidRPr="0086686B" w:rsidRDefault="00296619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:rsidR="00B55BE1" w:rsidRPr="0086686B" w:rsidRDefault="00B273EF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36</w:t>
      </w:r>
    </w:p>
    <w:p w:rsidR="00CE05B3" w:rsidRPr="0086686B" w:rsidRDefault="00CE05B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Proszę o potwierdzenie, że w sprawach nieuregulowanych w niniejszym SIWZ zastosowanie mają przepisy prawa oraz</w:t>
      </w:r>
      <w:r w:rsidR="00B817EA" w:rsidRPr="0086686B">
        <w:rPr>
          <w:rFonts w:ascii="Times New Roman" w:hAnsi="Times New Roman"/>
        </w:rPr>
        <w:t xml:space="preserve"> Ogólne warunki Ubezpieczenia (</w:t>
      </w:r>
      <w:r w:rsidRPr="0086686B">
        <w:rPr>
          <w:rFonts w:ascii="Times New Roman" w:hAnsi="Times New Roman"/>
        </w:rPr>
        <w:t>OWU) Wykonawcy. Jeżeli OWU wskazują przesłanki wyłączające lub  ograniczające odpowiedzialność Ubezpieczyciela, to mają one</w:t>
      </w:r>
      <w:r w:rsidR="003E6815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</w:rPr>
        <w:t>zastosowanie, chyba że Zamawiający włączył je do zakresu ubezpieczenia niniejszym SIWZ.</w:t>
      </w:r>
    </w:p>
    <w:p w:rsidR="00F251AB" w:rsidRPr="0086686B" w:rsidRDefault="00F251A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36</w:t>
      </w:r>
    </w:p>
    <w:p w:rsidR="007F1E58" w:rsidRPr="0086686B" w:rsidRDefault="00B55BE1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</w:t>
      </w:r>
      <w:r w:rsidR="00296619" w:rsidRPr="0086686B">
        <w:rPr>
          <w:rFonts w:ascii="Times New Roman" w:hAnsi="Times New Roman"/>
        </w:rPr>
        <w:t xml:space="preserve"> potwierdza powyższe.</w:t>
      </w:r>
    </w:p>
    <w:p w:rsidR="003D7170" w:rsidRPr="0086686B" w:rsidRDefault="003D7170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:rsidR="00F251AB" w:rsidRPr="0086686B" w:rsidRDefault="00F251A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37</w:t>
      </w:r>
    </w:p>
    <w:p w:rsidR="003D7170" w:rsidRPr="0086686B" w:rsidRDefault="00CE05B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pl-PL"/>
        </w:rPr>
        <w:t>Proszę o podanie czy będą prowadzone jakieś prace budowlane lub remontowe. Jeżeli tak to jakie, jakiej wartości  oraz  kiedy.</w:t>
      </w:r>
    </w:p>
    <w:p w:rsidR="00F251AB" w:rsidRPr="0086686B" w:rsidRDefault="00F251A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37</w:t>
      </w:r>
    </w:p>
    <w:p w:rsidR="00406B4A" w:rsidRPr="0086686B" w:rsidRDefault="00CE05B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Zamawiający nie jest w stanie udzielić precyzyjnej odpowiedzi na to pytanie.</w:t>
      </w:r>
    </w:p>
    <w:p w:rsidR="00CE05B3" w:rsidRPr="0086686B" w:rsidRDefault="00CE05B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F251AB" w:rsidRPr="0086686B" w:rsidRDefault="00F251A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3</w:t>
      </w:r>
      <w:r w:rsidR="00475312" w:rsidRPr="0086686B">
        <w:rPr>
          <w:rFonts w:ascii="Times New Roman" w:hAnsi="Times New Roman"/>
          <w:b/>
        </w:rPr>
        <w:t>8</w:t>
      </w:r>
    </w:p>
    <w:p w:rsidR="00CE05B3" w:rsidRPr="0086686B" w:rsidRDefault="00CE05B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  <w:lang w:val="pl-PL"/>
        </w:rPr>
        <w:t>Ile imprez ma być z pokazami sztucznych ogni w okresie jednego roku oraz czy będą  one</w:t>
      </w:r>
      <w:r w:rsidR="0086686B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 xml:space="preserve">wykonywane przez firmy profesjonalne. </w:t>
      </w:r>
    </w:p>
    <w:p w:rsidR="00475312" w:rsidRPr="0086686B" w:rsidRDefault="00475312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38</w:t>
      </w:r>
    </w:p>
    <w:p w:rsidR="00792118" w:rsidRPr="0086686B" w:rsidRDefault="00406B4A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nie je</w:t>
      </w:r>
      <w:r w:rsidR="00CE05B3" w:rsidRPr="0086686B">
        <w:rPr>
          <w:rFonts w:ascii="Times New Roman" w:hAnsi="Times New Roman"/>
        </w:rPr>
        <w:t>st w stanie precyzyjnie określić</w:t>
      </w:r>
      <w:r w:rsidR="003E6815" w:rsidRPr="0086686B">
        <w:rPr>
          <w:rFonts w:ascii="Times New Roman" w:hAnsi="Times New Roman"/>
          <w:lang w:val="pl-PL"/>
        </w:rPr>
        <w:t>,</w:t>
      </w:r>
      <w:r w:rsidR="00CE05B3" w:rsidRPr="0086686B">
        <w:rPr>
          <w:rFonts w:ascii="Times New Roman" w:hAnsi="Times New Roman"/>
        </w:rPr>
        <w:t xml:space="preserve"> ile imprez odbywać się </w:t>
      </w:r>
      <w:r w:rsidR="00CE05B3" w:rsidRPr="0086686B">
        <w:rPr>
          <w:rFonts w:ascii="Times New Roman" w:hAnsi="Times New Roman"/>
          <w:lang w:val="pl-PL"/>
        </w:rPr>
        <w:t>będzie z pokazami sztucznych ogni, natomiast będą one wykonywane przez profesjonalne firmy.</w:t>
      </w:r>
    </w:p>
    <w:p w:rsidR="00406B4A" w:rsidRPr="0086686B" w:rsidRDefault="00406B4A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2E007D" w:rsidRPr="0086686B" w:rsidRDefault="00475312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39</w:t>
      </w:r>
    </w:p>
    <w:p w:rsidR="00CE05B3" w:rsidRPr="0086686B" w:rsidRDefault="00CE05B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iCs/>
          <w:lang w:val="pl-PL"/>
        </w:rPr>
      </w:pPr>
      <w:r w:rsidRPr="0086686B">
        <w:rPr>
          <w:rFonts w:ascii="Times New Roman" w:hAnsi="Times New Roman"/>
          <w:lang w:val="pl-PL"/>
        </w:rPr>
        <w:t>Prosimy o potwierdzenie, że zakres ubezpieczenia OC nie obejmuje szkód powstałych w związku  z</w:t>
      </w:r>
      <w:r w:rsidR="003E6815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  <w:lang w:val="pl-PL"/>
        </w:rPr>
        <w:t>posiadaniem, użytkowaniem, zarządzaniem oraz administrowaniem wysypiskiem lub składowiskiem odpadów.</w:t>
      </w:r>
    </w:p>
    <w:p w:rsidR="0086686B" w:rsidRDefault="0086686B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4B2827" w:rsidRPr="0086686B" w:rsidRDefault="00CE05B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39</w:t>
      </w:r>
    </w:p>
    <w:p w:rsidR="00792118" w:rsidRPr="0086686B" w:rsidRDefault="00CE05B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powyższe.</w:t>
      </w:r>
    </w:p>
    <w:p w:rsidR="00CE05B3" w:rsidRPr="0086686B" w:rsidRDefault="00CE05B3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406B4A" w:rsidRPr="0086686B" w:rsidRDefault="00475312" w:rsidP="004B0818">
      <w:pPr>
        <w:pStyle w:val="Akapitzlist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40</w:t>
      </w:r>
    </w:p>
    <w:p w:rsidR="00CE05B3" w:rsidRPr="0086686B" w:rsidRDefault="00CE05B3" w:rsidP="008C79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Prosimy o potwierdzenie że urządzenia typu napowietrzne, naziemne, podziemne linie elektryczne, elektroenergetyczne, elektroniczne, telekomunikacyjne, informatyczne, telewizji kablowej, </w:t>
      </w:r>
      <w:r w:rsidR="003E6815" w:rsidRPr="0086686B">
        <w:rPr>
          <w:rFonts w:ascii="Times New Roman" w:hAnsi="Times New Roman"/>
        </w:rPr>
        <w:t>itp</w:t>
      </w:r>
      <w:r w:rsidR="003E6815" w:rsidRPr="0086686B">
        <w:rPr>
          <w:rFonts w:ascii="Times New Roman" w:hAnsi="Times New Roman"/>
          <w:lang w:val="pl-PL"/>
        </w:rPr>
        <w:t>.</w:t>
      </w:r>
      <w:r w:rsidRPr="0086686B">
        <w:rPr>
          <w:rFonts w:ascii="Times New Roman" w:hAnsi="Times New Roman"/>
        </w:rPr>
        <w:t xml:space="preserve"> </w:t>
      </w:r>
      <w:r w:rsidR="003E6815" w:rsidRPr="0086686B">
        <w:rPr>
          <w:rFonts w:ascii="Times New Roman" w:hAnsi="Times New Roman"/>
        </w:rPr>
        <w:t>W</w:t>
      </w:r>
      <w:r w:rsidRPr="0086686B">
        <w:rPr>
          <w:rFonts w:ascii="Times New Roman" w:hAnsi="Times New Roman"/>
        </w:rPr>
        <w:t>raz</w:t>
      </w:r>
      <w:r w:rsidR="003E6815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</w:rPr>
        <w:t>z</w:t>
      </w:r>
      <w:r w:rsidR="003E6815" w:rsidRPr="0086686B">
        <w:rPr>
          <w:rFonts w:ascii="Times New Roman" w:hAnsi="Times New Roman"/>
          <w:lang w:val="pl-PL"/>
        </w:rPr>
        <w:t> </w:t>
      </w:r>
      <w:r w:rsidRPr="0086686B">
        <w:rPr>
          <w:rFonts w:ascii="Times New Roman" w:hAnsi="Times New Roman"/>
        </w:rPr>
        <w:t>ich elementami, urządzeniami, stacjami (np. transformatorowo-rozdzielczymi stacjami sieci elektroenergetycznych) –  ze ww. mienie zlokalizowane jest w granicach 1.000 m od lokalizacji (nieruchomości)</w:t>
      </w:r>
    </w:p>
    <w:p w:rsidR="006E607A" w:rsidRPr="0086686B" w:rsidRDefault="00475312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Odpowiedź nr </w:t>
      </w:r>
      <w:r w:rsidR="009C0EDD" w:rsidRPr="0086686B">
        <w:rPr>
          <w:rFonts w:ascii="Times New Roman" w:hAnsi="Times New Roman"/>
          <w:b/>
        </w:rPr>
        <w:t>40</w:t>
      </w:r>
    </w:p>
    <w:p w:rsidR="006E607A" w:rsidRPr="0086686B" w:rsidRDefault="00406B4A" w:rsidP="008C799A">
      <w:pPr>
        <w:pStyle w:val="Akapitzlist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86686B">
        <w:rPr>
          <w:rFonts w:ascii="Times New Roman" w:hAnsi="Times New Roman"/>
        </w:rPr>
        <w:t>Zamawiający potwierdza powyższe</w:t>
      </w:r>
      <w:r w:rsidR="00CE05B3" w:rsidRPr="0086686B">
        <w:rPr>
          <w:rFonts w:ascii="Times New Roman" w:hAnsi="Times New Roman"/>
          <w:lang w:val="pl-PL"/>
        </w:rPr>
        <w:t>.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Pytanie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1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Czy Zamawiający, mimo zastrzeżenia wskazanego w art. 29 ust. 3a ustawy prawo zamówień publicznych, iż wymóg zatrudnienia na podstawie umowy o pracę dotyczy tylko czynności, których wykonywanie polega na wykonywaniu pracy w sposób określony w art. 22 § 1 ustawy Kodeks pracy,  podtrzymuje wymóg zatrudnienia na podstawie umowy o pracę, gdy zamówienie będzie realizowane w zakresie obsługi umowy ubezpieczenia przez agenta ubezpieczeniowego, który z racji na specyfikę swojej działalności regulowanej ustawą z dnia 22 maja 2003 r. o pośrednictwie ubezpieczeniowym świadczy usługi na podstawie umowy agencyjnej, a nie na podstawie umowy o</w:t>
      </w:r>
      <w:r w:rsidR="003E6815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 xml:space="preserve">pracę?  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Odpowiedź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1</w:t>
      </w:r>
    </w:p>
    <w:p w:rsidR="00CE05B3" w:rsidRPr="0086686B" w:rsidRDefault="004E09A2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dopuszcza możliwość, aby polisy ubezpieczeniowe były wystawiane przez osobę (podmiot) będąc</w:t>
      </w:r>
      <w:r w:rsidR="003E6815" w:rsidRPr="0086686B">
        <w:rPr>
          <w:rFonts w:ascii="Times New Roman" w:hAnsi="Times New Roman"/>
        </w:rPr>
        <w:t>ą</w:t>
      </w:r>
      <w:r w:rsidRPr="0086686B">
        <w:rPr>
          <w:rFonts w:ascii="Times New Roman" w:hAnsi="Times New Roman"/>
        </w:rPr>
        <w:t xml:space="preserve"> agentem ubezpieczeniowym, który świadczy swoje usługi na podstawie umowy agencyjnej z Wykonawcą pod warunkiem, że będzie on posiadał stosowne pełnomocnictwo </w:t>
      </w:r>
      <w:r w:rsidRPr="0086686B">
        <w:rPr>
          <w:rFonts w:ascii="Times New Roman" w:hAnsi="Times New Roman"/>
        </w:rPr>
        <w:lastRenderedPageBreak/>
        <w:t>od</w:t>
      </w:r>
      <w:r w:rsidR="003E6815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Wykonawcy, a osoby zatrudnione przez ten podmiot (agenta ubezpieczeniowego), wykonujące bezpośrednio czynności przy realizacji zamówienia, będą zatrudnione na podstawie umowy o pracę</w:t>
      </w:r>
      <w:r w:rsidR="003E6815" w:rsidRPr="0086686B">
        <w:rPr>
          <w:rFonts w:ascii="Times New Roman" w:hAnsi="Times New Roman"/>
        </w:rPr>
        <w:t>.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Pytanie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2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Prosimy o potwierdzenie, że zakres OC nie obejmuje obowiązkowego ubezpieczenia OC Zarządcy Nieruchomości.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Odpowiedź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2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powyższe.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Pytanie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3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Prosimy o wyraźne wyłączenie z ubezpieczenia odpowiedzialności cywilnej Szpitala Miejskiego  oraz SP ZOZ w Świnoujściu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Odpowiedź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3.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Zamawiający nie wyraża zgody. Jednocześnie Zamawiający informuje, iż zgodnie z SIWZ ubezpieczenie nie dotyczy odpowiedzialności za szkody wyrządzone przy udzielaniu świadczeń zdrowotnych przez Szpital Miejski im. Jana </w:t>
      </w:r>
      <w:proofErr w:type="spellStart"/>
      <w:r w:rsidRPr="0086686B">
        <w:rPr>
          <w:rFonts w:ascii="Times New Roman" w:hAnsi="Times New Roman"/>
        </w:rPr>
        <w:t>Garduły</w:t>
      </w:r>
      <w:proofErr w:type="spellEnd"/>
      <w:r w:rsidRPr="0086686B">
        <w:rPr>
          <w:rFonts w:ascii="Times New Roman" w:hAnsi="Times New Roman"/>
        </w:rPr>
        <w:t xml:space="preserve"> w Świnoujściu sp. z o.o. oraz SP ZOZ Zakład Pielęgnacyjno-Opiekuńczy w Świnoujściu.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Pytanie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4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Prosimy o potwierdzenie, że koszty dodatkowe wykazane w części OC są pokrywane w ramach sumy gwarancyjnej.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Odpowiedź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4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powyższe.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Pytanie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5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</w:rPr>
        <w:t>Prosimy o wyraźne potwierdzenie, że w ubezpieczeniu i OC ma zastosowanie konsumpcja sumy ubezpieczenia/gwarancyjnej</w:t>
      </w:r>
    </w:p>
    <w:p w:rsidR="0086686B" w:rsidRDefault="0086686B" w:rsidP="008C79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Odpowiedź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5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powyższe.</w:t>
      </w: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CE05B3" w:rsidP="008C799A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Pytanie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6</w:t>
      </w:r>
    </w:p>
    <w:p w:rsidR="00CE05B3" w:rsidRPr="0086686B" w:rsidRDefault="00CE05B3" w:rsidP="008C799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x-none"/>
        </w:rPr>
        <w:t>Prosimy o podanie wszystkich nr PKD mających zastosowanie w ubezpieczeniu odpowiedzialności cywilnej</w:t>
      </w:r>
      <w:r w:rsidR="00652023" w:rsidRPr="0086686B">
        <w:rPr>
          <w:rFonts w:ascii="Times New Roman" w:hAnsi="Times New Roman"/>
        </w:rPr>
        <w:t>.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6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Zamawiający informuje, iż PKD </w:t>
      </w:r>
      <w:r w:rsidR="00B817EA" w:rsidRPr="0086686B">
        <w:rPr>
          <w:rFonts w:ascii="Times New Roman" w:hAnsi="Times New Roman"/>
        </w:rPr>
        <w:t xml:space="preserve">główne </w:t>
      </w:r>
      <w:r w:rsidRPr="0086686B">
        <w:rPr>
          <w:rFonts w:ascii="Times New Roman" w:hAnsi="Times New Roman"/>
        </w:rPr>
        <w:t>zostało podane w tabeli nr 1 załącznika nr 6 do SIWZ.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</w:rPr>
      </w:pP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Pytanie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7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Prosimy o potwierdzenie, że zakres ochrony ubezpieczenia odpowiedzialności cywilnej nie będzie obejmować szkód powstałych w związku z prowadzeniem działalności, medycznej, badawczej, farmaceutycznej, a także udzielaniem świadczeń zdrowotnych (powyższe nie dotyczy drobnych usług świadczonych przez personel domów opieki społecznej na rzecz podopiecznych).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Odpowiedź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7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powyższe.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Pytanie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8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</w:rPr>
        <w:t>Prosimy o potwierdzenie, że zakres ubezpieczenia odpowiedzialności cywilnej nie będzie obejmować szkód powstałych w związku z posiadaniem, użytkowaniem, zarządzaniem oraz administrowaniem wysypiskiem lub składowiskiem odpadów a także szkód powstałych w związku z sortowaniem, spalaniem, utylizowaniem, odzyskiem odpadów lub jakimkolwiek innym ich przetwarzaniem.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Odpowiedź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8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powyższe.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</w:rPr>
      </w:pPr>
    </w:p>
    <w:p w:rsidR="00FD5576" w:rsidRDefault="00FD5576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lastRenderedPageBreak/>
        <w:t xml:space="preserve">Pytanie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9</w:t>
      </w:r>
    </w:p>
    <w:p w:rsidR="00CE05B3" w:rsidRPr="0086686B" w:rsidRDefault="00CE05B3" w:rsidP="004B0818">
      <w:p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>Jakie franszyzy i udziały własne obowiązywały w przedmiotowym ubezpieczeniu w okresie ostatniego roku w części OC.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 xml:space="preserve">Odpowiedź nr </w:t>
      </w:r>
      <w:r w:rsidR="002552E1" w:rsidRPr="0086686B">
        <w:rPr>
          <w:rFonts w:ascii="Times New Roman" w:hAnsi="Times New Roman"/>
          <w:b/>
        </w:rPr>
        <w:t>4</w:t>
      </w:r>
      <w:r w:rsidRPr="0086686B">
        <w:rPr>
          <w:rFonts w:ascii="Times New Roman" w:hAnsi="Times New Roman"/>
          <w:b/>
        </w:rPr>
        <w:t>9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informuje, iż za wyjątkiem franszyzy integralnej w czystych stratach finansowych w</w:t>
      </w:r>
      <w:r w:rsidR="003E6815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wysokości 1000</w:t>
      </w:r>
      <w:r w:rsidR="003E6815" w:rsidRPr="0086686B">
        <w:rPr>
          <w:rFonts w:ascii="Times New Roman" w:hAnsi="Times New Roman"/>
        </w:rPr>
        <w:t>,00</w:t>
      </w:r>
      <w:r w:rsidRPr="0086686B">
        <w:rPr>
          <w:rFonts w:ascii="Times New Roman" w:hAnsi="Times New Roman"/>
        </w:rPr>
        <w:t xml:space="preserve"> zł, nie funkcjonowały żadne franszyzy.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2552E1" w:rsidP="00FD5576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5</w:t>
      </w:r>
      <w:r w:rsidR="00CE05B3" w:rsidRPr="0086686B">
        <w:rPr>
          <w:rFonts w:ascii="Times New Roman" w:hAnsi="Times New Roman"/>
          <w:b/>
        </w:rPr>
        <w:t>0</w:t>
      </w:r>
    </w:p>
    <w:p w:rsidR="00CE05B3" w:rsidRPr="0086686B" w:rsidRDefault="00CE05B3" w:rsidP="00FD5576">
      <w:p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>W odniesieniu do ubezpieczenia odpowiedzialności cywilnej prosimy o potwierdzenie, że zakres ochrony ubezpieczeniowej nie będzie obejmować szkód związanych z organizacją imprez motorowych, motorowodnych, lotniczych.</w:t>
      </w:r>
    </w:p>
    <w:p w:rsidR="00CE05B3" w:rsidRPr="0086686B" w:rsidRDefault="002552E1" w:rsidP="00FD5576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5</w:t>
      </w:r>
      <w:r w:rsidR="00CE05B3" w:rsidRPr="0086686B">
        <w:rPr>
          <w:rFonts w:ascii="Times New Roman" w:hAnsi="Times New Roman"/>
          <w:b/>
        </w:rPr>
        <w:t>0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powyższe.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</w:p>
    <w:p w:rsidR="00CE05B3" w:rsidRPr="0086686B" w:rsidRDefault="002552E1" w:rsidP="00FD5576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5</w:t>
      </w:r>
      <w:r w:rsidR="00CE05B3" w:rsidRPr="0086686B">
        <w:rPr>
          <w:rFonts w:ascii="Times New Roman" w:hAnsi="Times New Roman"/>
          <w:b/>
        </w:rPr>
        <w:t>1</w:t>
      </w:r>
    </w:p>
    <w:p w:rsidR="00CE05B3" w:rsidRPr="0086686B" w:rsidRDefault="00CE05B3" w:rsidP="00FD5576">
      <w:p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 xml:space="preserve">Prosimy w potwierdzenie, że w OC za produkt gastronomiczny ochrona nie będzie obejmować szkód związanych z następstwem  przeniesienia choroby </w:t>
      </w:r>
      <w:proofErr w:type="spellStart"/>
      <w:r w:rsidRPr="0086686B">
        <w:rPr>
          <w:rFonts w:ascii="Times New Roman" w:hAnsi="Times New Roman"/>
          <w:lang w:val="x-none"/>
        </w:rPr>
        <w:t>Creutzfeldta</w:t>
      </w:r>
      <w:proofErr w:type="spellEnd"/>
      <w:r w:rsidRPr="0086686B">
        <w:rPr>
          <w:rFonts w:ascii="Times New Roman" w:hAnsi="Times New Roman"/>
          <w:lang w:val="x-none"/>
        </w:rPr>
        <w:t>-Jacoba oraz innych encefalopatii gąbczastych</w:t>
      </w:r>
    </w:p>
    <w:p w:rsidR="00CE05B3" w:rsidRPr="0086686B" w:rsidRDefault="002552E1" w:rsidP="00FD5576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5</w:t>
      </w:r>
      <w:r w:rsidR="00CE05B3" w:rsidRPr="0086686B">
        <w:rPr>
          <w:rFonts w:ascii="Times New Roman" w:hAnsi="Times New Roman"/>
          <w:b/>
        </w:rPr>
        <w:t>1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powyższe.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2552E1" w:rsidP="00FD5576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5</w:t>
      </w:r>
      <w:r w:rsidR="00CE05B3" w:rsidRPr="0086686B">
        <w:rPr>
          <w:rFonts w:ascii="Times New Roman" w:hAnsi="Times New Roman"/>
          <w:b/>
        </w:rPr>
        <w:t>2</w:t>
      </w:r>
    </w:p>
    <w:p w:rsidR="00CE05B3" w:rsidRPr="0086686B" w:rsidRDefault="00CE05B3" w:rsidP="00FD5576">
      <w:p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>Prosimy o potwierdzenie, że w OC organizatora imprez niepodlegających obowiązkowemu ubezpieczeniu pokazy sztucznych ogni będą objęte ochroną wyłącznie w sytuacji, gdy będą przeprowadzane przez podmioty profesjonalnie zajmujące się takimi pokazami</w:t>
      </w:r>
    </w:p>
    <w:p w:rsidR="00CE05B3" w:rsidRPr="0086686B" w:rsidRDefault="002552E1" w:rsidP="00FD5576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5</w:t>
      </w:r>
      <w:r w:rsidR="00CE05B3" w:rsidRPr="0086686B">
        <w:rPr>
          <w:rFonts w:ascii="Times New Roman" w:hAnsi="Times New Roman"/>
          <w:b/>
        </w:rPr>
        <w:t>2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powyższe.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6686B" w:rsidRDefault="0086686B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2552E1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5</w:t>
      </w:r>
      <w:r w:rsidR="00CE05B3" w:rsidRPr="0086686B">
        <w:rPr>
          <w:rFonts w:ascii="Times New Roman" w:hAnsi="Times New Roman"/>
          <w:b/>
        </w:rPr>
        <w:t>3</w:t>
      </w:r>
    </w:p>
    <w:p w:rsidR="00CE05B3" w:rsidRPr="0086686B" w:rsidRDefault="00CE05B3" w:rsidP="004B081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x-none"/>
        </w:rPr>
        <w:t>Prosimy o potwierdzenie, że zakresem ochrony nie będą obejmowane imprezy związane ze sportami ekstremalnymi rozumianymi jako sporty wysokiego ryzyka uprawiane w celu osiągnięcia maksymalnych wrażeń, związane z aktywnością fizyczną zagrażającą zdrowiu i życiu, do których zalicza się takie  dyscypliny jak np. żeglowanie ze spadochronem, jazda na nartach i snowboardzie poza wyznaczonymi trasami, nurkowanie z akwalungiem, wspinaczka wysokogórska i skalna, speleologia, skoki bungee, sporty uprawiane na rzekach górskich (</w:t>
      </w:r>
      <w:proofErr w:type="spellStart"/>
      <w:r w:rsidRPr="0086686B">
        <w:rPr>
          <w:rFonts w:ascii="Times New Roman" w:hAnsi="Times New Roman"/>
          <w:lang w:val="x-none"/>
        </w:rPr>
        <w:t>rafting</w:t>
      </w:r>
      <w:proofErr w:type="spellEnd"/>
      <w:r w:rsidRPr="0086686B">
        <w:rPr>
          <w:rFonts w:ascii="Times New Roman" w:hAnsi="Times New Roman"/>
          <w:lang w:val="x-none"/>
        </w:rPr>
        <w:t xml:space="preserve">, </w:t>
      </w:r>
      <w:proofErr w:type="spellStart"/>
      <w:r w:rsidRPr="0086686B">
        <w:rPr>
          <w:rFonts w:ascii="Times New Roman" w:hAnsi="Times New Roman"/>
          <w:lang w:val="x-none"/>
        </w:rPr>
        <w:t>canyoning</w:t>
      </w:r>
      <w:proofErr w:type="spellEnd"/>
      <w:r w:rsidRPr="0086686B">
        <w:rPr>
          <w:rFonts w:ascii="Times New Roman" w:hAnsi="Times New Roman"/>
          <w:lang w:val="x-none"/>
        </w:rPr>
        <w:t xml:space="preserve">, </w:t>
      </w:r>
      <w:proofErr w:type="spellStart"/>
      <w:r w:rsidRPr="0086686B">
        <w:rPr>
          <w:rFonts w:ascii="Times New Roman" w:hAnsi="Times New Roman"/>
          <w:lang w:val="x-none"/>
        </w:rPr>
        <w:t>hydrospeed</w:t>
      </w:r>
      <w:proofErr w:type="spellEnd"/>
      <w:r w:rsidRPr="0086686B">
        <w:rPr>
          <w:rFonts w:ascii="Times New Roman" w:hAnsi="Times New Roman"/>
          <w:lang w:val="x-none"/>
        </w:rPr>
        <w:t xml:space="preserve">, kajakarstwo górskie), le parkur, </w:t>
      </w:r>
      <w:proofErr w:type="spellStart"/>
      <w:r w:rsidRPr="0086686B">
        <w:rPr>
          <w:rFonts w:ascii="Times New Roman" w:hAnsi="Times New Roman"/>
          <w:lang w:val="x-none"/>
        </w:rPr>
        <w:t>kitesurfing</w:t>
      </w:r>
      <w:proofErr w:type="spellEnd"/>
      <w:r w:rsidRPr="0086686B">
        <w:rPr>
          <w:rFonts w:ascii="Times New Roman" w:hAnsi="Times New Roman"/>
        </w:rPr>
        <w:t>.</w:t>
      </w:r>
    </w:p>
    <w:p w:rsidR="00CE05B3" w:rsidRPr="0086686B" w:rsidRDefault="002552E1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5</w:t>
      </w:r>
      <w:r w:rsidR="00CE05B3" w:rsidRPr="0086686B">
        <w:rPr>
          <w:rFonts w:ascii="Times New Roman" w:hAnsi="Times New Roman"/>
          <w:b/>
        </w:rPr>
        <w:t>3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powyższe.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</w:rPr>
      </w:pPr>
    </w:p>
    <w:p w:rsidR="00CE05B3" w:rsidRPr="0086686B" w:rsidRDefault="002552E1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5</w:t>
      </w:r>
      <w:r w:rsidR="00CE05B3" w:rsidRPr="0086686B">
        <w:rPr>
          <w:rFonts w:ascii="Times New Roman" w:hAnsi="Times New Roman"/>
          <w:b/>
        </w:rPr>
        <w:t>4</w:t>
      </w:r>
    </w:p>
    <w:p w:rsidR="00CE05B3" w:rsidRPr="0086686B" w:rsidRDefault="00CE05B3" w:rsidP="004B0818">
      <w:p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>Prosimy o potwierdzenie, że zakresem ochrony nie będą objęte szkody powstałe wskutek przyjęcia przez Ubezpieczonego odpowiedzialności wykraczającej poza ustawową odpowiedzialność albo</w:t>
      </w:r>
      <w:r w:rsid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>umownego przyjęcia odpowiedzialności osoby trzeciej.</w:t>
      </w:r>
    </w:p>
    <w:p w:rsidR="00CE05B3" w:rsidRPr="0086686B" w:rsidRDefault="002552E1" w:rsidP="004B0818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5</w:t>
      </w:r>
      <w:r w:rsidR="00CE05B3" w:rsidRPr="0086686B">
        <w:rPr>
          <w:rFonts w:ascii="Times New Roman" w:hAnsi="Times New Roman"/>
          <w:b/>
        </w:rPr>
        <w:t>4</w:t>
      </w:r>
    </w:p>
    <w:p w:rsidR="00483648" w:rsidRPr="0086686B" w:rsidRDefault="00483648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powyższe.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2552E1" w:rsidP="00FD5576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5</w:t>
      </w:r>
      <w:r w:rsidR="00CE05B3" w:rsidRPr="0086686B">
        <w:rPr>
          <w:rFonts w:ascii="Times New Roman" w:hAnsi="Times New Roman"/>
          <w:b/>
        </w:rPr>
        <w:t>5</w:t>
      </w:r>
    </w:p>
    <w:p w:rsidR="003E6815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lang w:val="x-none"/>
        </w:rPr>
        <w:t>Prosimy o uaktualnienie szkodowości za 5 ostatnich lat (roszczenia, wypłaty i rezerwy – ich liczba, wartość, w podziale na poszczególne lata) o wykaz szkód z OC dróg  wraz z podaniem  wysokości wypłat i przyczyn.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5</w:t>
      </w:r>
      <w:r w:rsidR="00CE05B3" w:rsidRPr="0086686B">
        <w:rPr>
          <w:rFonts w:ascii="Times New Roman" w:hAnsi="Times New Roman"/>
          <w:b/>
          <w:lang w:val="x-none"/>
        </w:rPr>
        <w:t>5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nie wyraża zgody.</w:t>
      </w:r>
    </w:p>
    <w:p w:rsidR="00FD5576" w:rsidRDefault="00FD5576" w:rsidP="004B0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2552E1" w:rsidP="004B0818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86686B">
        <w:rPr>
          <w:rFonts w:ascii="Times New Roman" w:hAnsi="Times New Roman"/>
          <w:b/>
        </w:rPr>
        <w:lastRenderedPageBreak/>
        <w:t>Pytanie nr 5</w:t>
      </w:r>
      <w:r w:rsidR="00CE05B3" w:rsidRPr="0086686B">
        <w:rPr>
          <w:rFonts w:ascii="Times New Roman" w:hAnsi="Times New Roman"/>
          <w:b/>
        </w:rPr>
        <w:t>6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>Prosimy o informację, jakie franszyzy/udziały własne miały zastosowanie w ubezpieczeniach OC (również OC dróg) w ostatnich 5 latach (lub co najmniej 3 ostatnich latach).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5</w:t>
      </w:r>
      <w:r w:rsidR="00CE05B3" w:rsidRPr="0086686B">
        <w:rPr>
          <w:rFonts w:ascii="Times New Roman" w:hAnsi="Times New Roman"/>
          <w:b/>
          <w:lang w:val="x-none"/>
        </w:rPr>
        <w:t>6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i/>
          <w:color w:val="000000"/>
          <w:lang w:val="x-none"/>
        </w:rPr>
      </w:pPr>
      <w:r w:rsidRPr="0086686B">
        <w:rPr>
          <w:rFonts w:ascii="Times New Roman" w:hAnsi="Times New Roman"/>
          <w:i/>
          <w:color w:val="000000"/>
          <w:lang w:val="x-none"/>
        </w:rPr>
        <w:t>Lata: 2014 – 2016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color w:val="000000"/>
        </w:rPr>
        <w:t xml:space="preserve">Franszyza redukcyjna </w:t>
      </w:r>
      <w:r w:rsidR="003E6815" w:rsidRPr="0086686B">
        <w:rPr>
          <w:rFonts w:ascii="Times New Roman" w:hAnsi="Times New Roman"/>
          <w:color w:val="000000"/>
        </w:rPr>
        <w:t>–</w:t>
      </w:r>
      <w:r w:rsidRPr="0086686B">
        <w:rPr>
          <w:rFonts w:ascii="Times New Roman" w:hAnsi="Times New Roman"/>
          <w:color w:val="000000"/>
        </w:rPr>
        <w:t xml:space="preserve"> </w:t>
      </w:r>
      <w:r w:rsidRPr="0086686B">
        <w:rPr>
          <w:rFonts w:ascii="Times New Roman" w:hAnsi="Times New Roman"/>
          <w:lang w:val="x-none"/>
        </w:rPr>
        <w:t>300</w:t>
      </w:r>
      <w:r w:rsidR="003E6815" w:rsidRPr="0086686B">
        <w:rPr>
          <w:rFonts w:ascii="Times New Roman" w:hAnsi="Times New Roman"/>
        </w:rPr>
        <w:t>,00</w:t>
      </w:r>
      <w:r w:rsidRPr="0086686B">
        <w:rPr>
          <w:rFonts w:ascii="Times New Roman" w:hAnsi="Times New Roman"/>
          <w:lang w:val="x-none"/>
        </w:rPr>
        <w:t xml:space="preserve"> zł.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i/>
          <w:color w:val="000000"/>
        </w:rPr>
      </w:pPr>
      <w:r w:rsidRPr="0086686B">
        <w:rPr>
          <w:rFonts w:ascii="Times New Roman" w:hAnsi="Times New Roman"/>
          <w:i/>
          <w:color w:val="000000"/>
        </w:rPr>
        <w:t>Lata 2016 – 2018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86686B">
        <w:rPr>
          <w:rFonts w:ascii="Times New Roman" w:hAnsi="Times New Roman"/>
          <w:color w:val="000000"/>
        </w:rPr>
        <w:t>Brak.</w:t>
      </w:r>
    </w:p>
    <w:p w:rsidR="003E6815" w:rsidRPr="0086686B" w:rsidRDefault="003E6815" w:rsidP="00FD5576">
      <w:pPr>
        <w:spacing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CE05B3" w:rsidRPr="0086686B" w:rsidRDefault="002552E1" w:rsidP="00FD5576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5</w:t>
      </w:r>
      <w:r w:rsidR="00CE05B3" w:rsidRPr="0086686B">
        <w:rPr>
          <w:rFonts w:ascii="Times New Roman" w:hAnsi="Times New Roman"/>
          <w:b/>
        </w:rPr>
        <w:t>7</w:t>
      </w:r>
    </w:p>
    <w:p w:rsidR="00CE05B3" w:rsidRPr="0086686B" w:rsidRDefault="00CE05B3" w:rsidP="00FD55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>Prosimy o potwierdzenie, że zmiany postanowień zawartej umowy w stosunku do treści oferty, na</w:t>
      </w:r>
      <w:r w:rsidR="0086686B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 xml:space="preserve">podstawie której dokonano wyboru wykonawcy, wymagają zgody obu stron. </w:t>
      </w:r>
    </w:p>
    <w:p w:rsidR="00CE05B3" w:rsidRPr="0086686B" w:rsidRDefault="002552E1" w:rsidP="00FD5576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5</w:t>
      </w:r>
      <w:r w:rsidR="00CE05B3" w:rsidRPr="0086686B">
        <w:rPr>
          <w:rFonts w:ascii="Times New Roman" w:hAnsi="Times New Roman"/>
          <w:b/>
        </w:rPr>
        <w:t>7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powyższe.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05B3" w:rsidRPr="0086686B" w:rsidRDefault="002552E1" w:rsidP="00FD5576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5</w:t>
      </w:r>
      <w:r w:rsidR="00CE05B3" w:rsidRPr="0086686B">
        <w:rPr>
          <w:rFonts w:ascii="Times New Roman" w:hAnsi="Times New Roman"/>
          <w:b/>
        </w:rPr>
        <w:t>8</w:t>
      </w:r>
    </w:p>
    <w:p w:rsidR="00CE05B3" w:rsidRPr="0086686B" w:rsidRDefault="00CE05B3" w:rsidP="00FD55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 xml:space="preserve">Prosimy o wprowadzenie w ubezpieczeniu OC dróg franszyzy redukcyjnej 300 zł w każdej szkodzie rzeczowej. </w:t>
      </w:r>
    </w:p>
    <w:p w:rsidR="00CE05B3" w:rsidRPr="0086686B" w:rsidRDefault="002552E1" w:rsidP="00FD5576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5</w:t>
      </w:r>
      <w:r w:rsidR="00CE05B3" w:rsidRPr="0086686B">
        <w:rPr>
          <w:rFonts w:ascii="Times New Roman" w:hAnsi="Times New Roman"/>
          <w:b/>
        </w:rPr>
        <w:t>8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nie wyraża zgody.</w:t>
      </w:r>
      <w:r w:rsidR="00483648" w:rsidRPr="0086686B">
        <w:rPr>
          <w:rFonts w:ascii="Times New Roman" w:hAnsi="Times New Roman"/>
        </w:rPr>
        <w:t xml:space="preserve"> Natomiast wyraża zgodę na wprowadzenie franszyzy integralnej w</w:t>
      </w:r>
      <w:r w:rsidR="003E6815" w:rsidRPr="0086686B">
        <w:rPr>
          <w:rFonts w:ascii="Times New Roman" w:hAnsi="Times New Roman"/>
        </w:rPr>
        <w:t> </w:t>
      </w:r>
      <w:r w:rsidR="00483648" w:rsidRPr="0086686B">
        <w:rPr>
          <w:rFonts w:ascii="Times New Roman" w:hAnsi="Times New Roman"/>
        </w:rPr>
        <w:t>tym ryzyku w kwocie 300</w:t>
      </w:r>
      <w:r w:rsidR="0086686B">
        <w:rPr>
          <w:rFonts w:ascii="Times New Roman" w:hAnsi="Times New Roman"/>
        </w:rPr>
        <w:t xml:space="preserve"> </w:t>
      </w:r>
      <w:r w:rsidR="00483648" w:rsidRPr="0086686B">
        <w:rPr>
          <w:rFonts w:ascii="Times New Roman" w:hAnsi="Times New Roman"/>
        </w:rPr>
        <w:t>zł.</w:t>
      </w:r>
    </w:p>
    <w:p w:rsidR="003E6815" w:rsidRPr="0086686B" w:rsidRDefault="003E6815" w:rsidP="00FD5576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E05B3" w:rsidRPr="0086686B" w:rsidRDefault="002552E1" w:rsidP="00FD5576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Pytanie nr 5</w:t>
      </w:r>
      <w:r w:rsidR="00CE05B3" w:rsidRPr="0086686B">
        <w:rPr>
          <w:rFonts w:ascii="Times New Roman" w:hAnsi="Times New Roman"/>
          <w:b/>
        </w:rPr>
        <w:t>9</w:t>
      </w:r>
    </w:p>
    <w:p w:rsidR="00CE05B3" w:rsidRPr="0086686B" w:rsidRDefault="00CE05B3" w:rsidP="00FD55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>Prosimy o informację o szkodowości z ubezpieczenia  NNW  za min. 3 ostatnie lata</w:t>
      </w:r>
    </w:p>
    <w:p w:rsidR="00CE05B3" w:rsidRPr="0086686B" w:rsidRDefault="002552E1" w:rsidP="00FD5576">
      <w:pPr>
        <w:spacing w:after="0" w:line="240" w:lineRule="auto"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</w:rPr>
        <w:t>Odpowiedź nr 5</w:t>
      </w:r>
      <w:r w:rsidR="00CE05B3" w:rsidRPr="0086686B">
        <w:rPr>
          <w:rFonts w:ascii="Times New Roman" w:hAnsi="Times New Roman"/>
          <w:b/>
        </w:rPr>
        <w:t>9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Brak szkód w okresie ostatnich trzech latach.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6</w:t>
      </w:r>
      <w:r w:rsidR="00CE05B3" w:rsidRPr="0086686B">
        <w:rPr>
          <w:rFonts w:ascii="Times New Roman" w:hAnsi="Times New Roman"/>
          <w:b/>
          <w:lang w:val="x-none"/>
        </w:rPr>
        <w:t>0</w:t>
      </w:r>
    </w:p>
    <w:p w:rsidR="00CE05B3" w:rsidRPr="0086686B" w:rsidRDefault="00CE05B3" w:rsidP="00FD5576">
      <w:p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 xml:space="preserve">Prosimy o wprowadzenie następujących zapisów dodatkowych do OC: 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„Klauzula wypowiedzenia umowy ubezpieczenia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 zachowaniem pozostałych niezmienionych niniejszą klauzulą postanowień ogólnych warunków ubezpieczenia i innych postanowień umowy ubezpieczenia, strony umowy  postanawiają, że</w:t>
      </w:r>
      <w:r w:rsidR="003E6815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w</w:t>
      </w:r>
      <w:r w:rsidR="003E6815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 xml:space="preserve">przypadku, gdy 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1)     szkodowość za pierwszy okres polisowy rozumiana jako stosunek wypłaconych odszkodowań powiększonych o wysokość rezerw na szkody zgłoszone a niewypłacone w pierwszym okresie polisowym do składki zainkasowanej za ten okres, liczona najwcześniej 45 dni przed końcem danego okresu polisowego, przekroczy 60%, lub 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2)     nastąpi istotna zmiana warunków reasekuracyjnych,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Ubezpieczyciel ma prawo do wypowiedzenia umowy na drugi roczny okres ubezpieczenia (okres polisowy) z zachowaniem miesięcznego okresu wypowiedzenia ze skutkiem na koniec pierwszego okresu polisowego. 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Wypowiedzenie umowy należy złożyć w formie pisemnej pod rygorem nieważności.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Niezależnie od faktu wypowiedzenia umowy ubezpieczenia strony mogą podjąć negocjacje w celu zmiany warunków ubezpieczenia na drugi okres polisowy”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6</w:t>
      </w:r>
      <w:r w:rsidR="00CE05B3" w:rsidRPr="0086686B">
        <w:rPr>
          <w:rFonts w:ascii="Times New Roman" w:hAnsi="Times New Roman"/>
          <w:b/>
          <w:lang w:val="x-none"/>
        </w:rPr>
        <w:t>0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</w:rPr>
        <w:t>Zamawiający nie wyraża zgody.</w:t>
      </w:r>
      <w:r w:rsidR="00483648" w:rsidRPr="0086686B">
        <w:rPr>
          <w:rFonts w:ascii="Times New Roman" w:hAnsi="Times New Roman"/>
        </w:rPr>
        <w:t xml:space="preserve"> Proponowane zapisy dotyczą umowy dwuletniej, a okres ubezpieczenia określony w SWIZ dotyczy </w:t>
      </w:r>
      <w:r w:rsidR="007A29EA" w:rsidRPr="0086686B">
        <w:rPr>
          <w:rFonts w:ascii="Times New Roman" w:hAnsi="Times New Roman"/>
        </w:rPr>
        <w:t>umowy rocznej.</w:t>
      </w:r>
    </w:p>
    <w:p w:rsidR="0086686B" w:rsidRPr="0086686B" w:rsidRDefault="0086686B" w:rsidP="004B0818">
      <w:pPr>
        <w:contextualSpacing/>
        <w:jc w:val="both"/>
        <w:rPr>
          <w:rFonts w:ascii="Times New Roman" w:hAnsi="Times New Roman"/>
          <w:b/>
        </w:rPr>
      </w:pPr>
    </w:p>
    <w:p w:rsidR="00CE05B3" w:rsidRPr="0086686B" w:rsidRDefault="002552E1" w:rsidP="004B0818">
      <w:pPr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6</w:t>
      </w:r>
      <w:r w:rsidR="007A29EA" w:rsidRPr="0086686B">
        <w:rPr>
          <w:rFonts w:ascii="Times New Roman" w:hAnsi="Times New Roman"/>
          <w:b/>
          <w:lang w:val="x-none"/>
        </w:rPr>
        <w:t>1</w:t>
      </w:r>
    </w:p>
    <w:p w:rsidR="00CE05B3" w:rsidRPr="0086686B" w:rsidRDefault="00CE05B3" w:rsidP="004B0818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>Prosimy o zmianę zapisu</w:t>
      </w:r>
      <w:r w:rsidRPr="0086686B">
        <w:rPr>
          <w:rFonts w:ascii="Times New Roman" w:hAnsi="Times New Roman"/>
        </w:rPr>
        <w:t xml:space="preserve">: </w:t>
      </w:r>
      <w:r w:rsidRPr="0086686B">
        <w:rPr>
          <w:rFonts w:ascii="Times New Roman" w:hAnsi="Times New Roman"/>
          <w:lang w:val="x-none"/>
        </w:rPr>
        <w:t xml:space="preserve">Ubezpieczonym w ramach niniejszej umowy ubezpieczenia jest również Skarb Państwa, ale tylko w zakresie roszczeń, które mogą być skierowane do Prezydenta Świnoujścia lub Skarbu Państwa z tytułu posiadania przez Gminę Miasto Świnoujście ruchomości należących </w:t>
      </w:r>
      <w:r w:rsidRPr="0086686B">
        <w:rPr>
          <w:rFonts w:ascii="Times New Roman" w:hAnsi="Times New Roman"/>
          <w:lang w:val="x-none"/>
        </w:rPr>
        <w:lastRenderedPageBreak/>
        <w:t>do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>Skarbu Państwa, w tym również z tytułu szkód powstałych z powodu naruszenia obowiązków właściciela nieruchomości.</w:t>
      </w:r>
    </w:p>
    <w:p w:rsidR="00CE05B3" w:rsidRPr="0086686B" w:rsidRDefault="00CE05B3" w:rsidP="004B0818">
      <w:pPr>
        <w:spacing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na następujący zapis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„W ramach niniejszej umowy ochroną objęta jest również odpowiedzialność Zamawiającego za</w:t>
      </w:r>
      <w:r w:rsidR="00994610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szkody związane z nieruchomościami należącymi do Skarbu Państwa, które są w posiadaniu Zamawiającego lub którymi Zamawiający zarządza na podstawie umów użyczenia/dzierżawy lub</w:t>
      </w:r>
      <w:r w:rsidR="00994610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podobnych umów nieprzenoszących prawa własności.”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Pozostawienie zapisu w SIWZ bez zmian wiąże się z podwyższeniem składki w ramach niniejszego postępowania, może także narazić Zamawiającego na zwiększenie szkodowości i co się z tym wiąże – jeszcze wyższe koszty ubezpieczenia w latach następnych. Włączenie od ochrony Skarbu Państwa może spowodować brak możliwości złożenia oferty. 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6</w:t>
      </w:r>
      <w:r w:rsidR="007A29EA" w:rsidRPr="0086686B">
        <w:rPr>
          <w:rFonts w:ascii="Times New Roman" w:hAnsi="Times New Roman"/>
          <w:b/>
          <w:lang w:val="x-none"/>
        </w:rPr>
        <w:t>1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wyraża zgodę.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E05B3" w:rsidRPr="00FD5576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b/>
          <w:lang w:val="x-none"/>
        </w:rPr>
        <w:t>Pytanie nr 6</w:t>
      </w:r>
      <w:r w:rsidR="007A29EA" w:rsidRPr="00FD5576">
        <w:rPr>
          <w:rFonts w:ascii="Times New Roman" w:hAnsi="Times New Roman"/>
          <w:b/>
          <w:lang w:val="x-none"/>
        </w:rPr>
        <w:t>2</w:t>
      </w:r>
    </w:p>
    <w:p w:rsidR="00CE05B3" w:rsidRPr="00FD5576" w:rsidRDefault="00CE05B3" w:rsidP="00FD5576">
      <w:p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FD5576">
        <w:rPr>
          <w:rFonts w:ascii="Times New Roman" w:hAnsi="Times New Roman"/>
          <w:lang w:val="x-none"/>
        </w:rPr>
        <w:t>Prosimy o wykreślenie  z Umowy Generalnej par.14 pkt.2-7 dotyczącego kar umownych,</w:t>
      </w: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b/>
          <w:lang w:val="x-none"/>
        </w:rPr>
        <w:t>Odpowiedź</w:t>
      </w:r>
      <w:r w:rsidR="002552E1" w:rsidRPr="00FD5576">
        <w:rPr>
          <w:rFonts w:ascii="Times New Roman" w:hAnsi="Times New Roman"/>
          <w:b/>
          <w:lang w:val="x-none"/>
        </w:rPr>
        <w:t xml:space="preserve"> nr 6</w:t>
      </w:r>
      <w:r w:rsidR="007A29EA" w:rsidRPr="00FD5576">
        <w:rPr>
          <w:rFonts w:ascii="Times New Roman" w:hAnsi="Times New Roman"/>
          <w:b/>
          <w:lang w:val="x-none"/>
        </w:rPr>
        <w:t>2</w:t>
      </w: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FD5576">
        <w:rPr>
          <w:rFonts w:ascii="Times New Roman" w:hAnsi="Times New Roman"/>
        </w:rPr>
        <w:t>Zamawiający nie wyraża zgody.</w:t>
      </w: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hAnsi="Times New Roman"/>
          <w:lang w:val="x-none"/>
        </w:rPr>
      </w:pPr>
    </w:p>
    <w:p w:rsidR="00CE05B3" w:rsidRPr="00FD5576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b/>
          <w:lang w:val="x-none"/>
        </w:rPr>
        <w:t>Pytanie nr 6</w:t>
      </w:r>
      <w:r w:rsidR="007A29EA" w:rsidRPr="00FD5576">
        <w:rPr>
          <w:rFonts w:ascii="Times New Roman" w:hAnsi="Times New Roman"/>
          <w:b/>
          <w:lang w:val="x-none"/>
        </w:rPr>
        <w:t>3</w:t>
      </w:r>
    </w:p>
    <w:p w:rsidR="00CE05B3" w:rsidRPr="00FD5576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FD5576">
        <w:rPr>
          <w:rFonts w:ascii="Times New Roman" w:hAnsi="Times New Roman"/>
        </w:rPr>
        <w:t>Czy Klient posiada w mieniu zgłaszanym do ubezpieczenia w ramach ogłoszonego SIWZ budynki nieużytkowane, pustostany, przeznaczone do rozbiórki, budynki w złym, awaryjnym stanie- jeśli tak</w:t>
      </w:r>
      <w:r w:rsidR="00994610">
        <w:rPr>
          <w:rFonts w:ascii="Times New Roman" w:hAnsi="Times New Roman"/>
        </w:rPr>
        <w:t> </w:t>
      </w:r>
      <w:r w:rsidRPr="00FD5576">
        <w:rPr>
          <w:rFonts w:ascii="Times New Roman" w:hAnsi="Times New Roman"/>
        </w:rPr>
        <w:t>to</w:t>
      </w:r>
      <w:r w:rsidR="0086686B" w:rsidRPr="00FD5576">
        <w:rPr>
          <w:rFonts w:ascii="Times New Roman" w:hAnsi="Times New Roman"/>
        </w:rPr>
        <w:t> </w:t>
      </w:r>
      <w:r w:rsidRPr="00FD5576">
        <w:rPr>
          <w:rFonts w:ascii="Times New Roman" w:hAnsi="Times New Roman"/>
        </w:rPr>
        <w:t>prosimy o podanie wykazu takich budynków z podaniem-lokalizacji, sumy ubezpieczenia w</w:t>
      </w:r>
      <w:r w:rsidR="0086686B" w:rsidRPr="00FD5576">
        <w:rPr>
          <w:rFonts w:ascii="Times New Roman" w:hAnsi="Times New Roman"/>
        </w:rPr>
        <w:t> </w:t>
      </w:r>
      <w:r w:rsidRPr="00FD5576">
        <w:rPr>
          <w:rFonts w:ascii="Times New Roman" w:hAnsi="Times New Roman"/>
        </w:rPr>
        <w:t xml:space="preserve">rozbiciu na budynki i środki trwałe, oraz podanie  czy posiadają stały dozór, jaki sposób są zabezpieczone </w:t>
      </w:r>
      <w:proofErr w:type="spellStart"/>
      <w:r w:rsidRPr="00FD5576">
        <w:rPr>
          <w:rFonts w:ascii="Times New Roman" w:hAnsi="Times New Roman"/>
        </w:rPr>
        <w:t>ppoż</w:t>
      </w:r>
      <w:proofErr w:type="spellEnd"/>
      <w:r w:rsidRPr="00FD5576">
        <w:rPr>
          <w:rFonts w:ascii="Times New Roman" w:hAnsi="Times New Roman"/>
        </w:rPr>
        <w:t xml:space="preserve"> , czy są odłączone w nich wszelkiego rodzaju media, urządzenia</w:t>
      </w:r>
    </w:p>
    <w:p w:rsidR="00CE05B3" w:rsidRPr="00FD5576" w:rsidRDefault="002552E1" w:rsidP="00FD5576">
      <w:pPr>
        <w:spacing w:after="0"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b/>
          <w:lang w:val="x-none"/>
        </w:rPr>
        <w:t>Odpowiedź nr 6</w:t>
      </w:r>
      <w:r w:rsidR="007A29EA" w:rsidRPr="00FD5576">
        <w:rPr>
          <w:rFonts w:ascii="Times New Roman" w:hAnsi="Times New Roman"/>
          <w:b/>
          <w:lang w:val="x-none"/>
        </w:rPr>
        <w:t>3</w:t>
      </w: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lang w:val="x-none"/>
        </w:rPr>
        <w:t>Zamawiający informuje, iż budynki nieużytkowane zostały wskazane w załączniku nr 6 do SIWZ. Informacja czy budynek jest nieużytkowany znajduje się w tabeli nr 2 – wykaz budynków i budowli, kolumna nr 4. Jednocześnie Zamawiający informuje</w:t>
      </w:r>
      <w:r w:rsidR="003E6815" w:rsidRPr="00FD5576">
        <w:rPr>
          <w:rFonts w:ascii="Times New Roman" w:hAnsi="Times New Roman"/>
        </w:rPr>
        <w:t>,</w:t>
      </w:r>
      <w:r w:rsidRPr="00FD5576">
        <w:rPr>
          <w:rFonts w:ascii="Times New Roman" w:hAnsi="Times New Roman"/>
          <w:lang w:val="x-none"/>
        </w:rPr>
        <w:t xml:space="preserve"> iż budynek internatu B – biurowy znajdujący się na ulicy Piastowskiej 55 jest użytkowany, błędna informacja w załączniku nr 6 wynika z omyłki pisarskiej.</w:t>
      </w: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</w:p>
    <w:p w:rsidR="00CE05B3" w:rsidRPr="00FD5576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b/>
          <w:lang w:val="x-none"/>
        </w:rPr>
        <w:t>Pytanie nr 6</w:t>
      </w:r>
      <w:r w:rsidR="007A29EA" w:rsidRPr="00FD5576">
        <w:rPr>
          <w:rFonts w:ascii="Times New Roman" w:hAnsi="Times New Roman"/>
          <w:b/>
          <w:lang w:val="x-none"/>
        </w:rPr>
        <w:t>4</w:t>
      </w: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eastAsia="Times New Roman" w:hAnsi="Times New Roman"/>
          <w:lang w:val="x-none"/>
        </w:rPr>
      </w:pPr>
      <w:r w:rsidRPr="00FD5576">
        <w:rPr>
          <w:rFonts w:ascii="Times New Roman" w:eastAsia="Times New Roman" w:hAnsi="Times New Roman"/>
          <w:lang w:val="x-none"/>
        </w:rPr>
        <w:t>Prosimy o potwierdzenie, że wszystkie budynki zgłoszone do ubezpieczenia posiadają pozwolenie na</w:t>
      </w:r>
      <w:r w:rsidR="0086686B" w:rsidRPr="00FD5576">
        <w:rPr>
          <w:rFonts w:ascii="Times New Roman" w:eastAsia="Times New Roman" w:hAnsi="Times New Roman"/>
        </w:rPr>
        <w:t> </w:t>
      </w:r>
      <w:r w:rsidRPr="00FD5576">
        <w:rPr>
          <w:rFonts w:ascii="Times New Roman" w:eastAsia="Times New Roman" w:hAnsi="Times New Roman"/>
          <w:lang w:val="x-none"/>
        </w:rPr>
        <w:t>użytkowanie stosownie do aktualnego przeznaczenia, w przeciwnym wypadku prosimy o</w:t>
      </w:r>
      <w:r w:rsidR="0086686B" w:rsidRPr="00FD5576">
        <w:rPr>
          <w:rFonts w:ascii="Times New Roman" w:eastAsia="Times New Roman" w:hAnsi="Times New Roman"/>
        </w:rPr>
        <w:t> </w:t>
      </w:r>
      <w:r w:rsidRPr="00FD5576">
        <w:rPr>
          <w:rFonts w:ascii="Times New Roman" w:eastAsia="Times New Roman" w:hAnsi="Times New Roman"/>
          <w:lang w:val="x-none"/>
        </w:rPr>
        <w:t>wskazanie budynków nieposiadających takiego pozwolenia wraz z określeniem przyczyny.</w:t>
      </w:r>
    </w:p>
    <w:p w:rsidR="00CE05B3" w:rsidRPr="00FD5576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b/>
          <w:lang w:val="x-none"/>
        </w:rPr>
        <w:t>Odpowiedź nr 6</w:t>
      </w:r>
      <w:r w:rsidR="007A29EA" w:rsidRPr="00FD5576">
        <w:rPr>
          <w:rFonts w:ascii="Times New Roman" w:hAnsi="Times New Roman"/>
          <w:b/>
          <w:lang w:val="x-none"/>
        </w:rPr>
        <w:t>4</w:t>
      </w: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lang w:val="x-none"/>
        </w:rPr>
        <w:t>Zamawiający potwierdza powyższe.</w:t>
      </w:r>
    </w:p>
    <w:p w:rsidR="00CE05B3" w:rsidRPr="0086686B" w:rsidRDefault="00CE05B3" w:rsidP="004B0818">
      <w:pPr>
        <w:contextualSpacing/>
        <w:jc w:val="both"/>
        <w:rPr>
          <w:rFonts w:ascii="Times New Roman" w:hAnsi="Times New Roman"/>
          <w:b/>
          <w:lang w:val="x-none"/>
        </w:rPr>
      </w:pPr>
    </w:p>
    <w:p w:rsidR="00CE05B3" w:rsidRPr="0086686B" w:rsidRDefault="002552E1" w:rsidP="00FD5576">
      <w:pPr>
        <w:spacing w:after="0"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6</w:t>
      </w:r>
      <w:r w:rsidR="007A29EA" w:rsidRPr="0086686B">
        <w:rPr>
          <w:rFonts w:ascii="Times New Roman" w:hAnsi="Times New Roman"/>
          <w:b/>
          <w:lang w:val="x-none"/>
        </w:rPr>
        <w:t>5</w:t>
      </w:r>
    </w:p>
    <w:p w:rsidR="00F80D25" w:rsidRPr="0086686B" w:rsidRDefault="00CE05B3" w:rsidP="00FD557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86686B">
        <w:rPr>
          <w:rFonts w:ascii="Times New Roman" w:eastAsia="Times New Roman" w:hAnsi="Times New Roman"/>
          <w:lang w:val="x-none"/>
        </w:rPr>
        <w:t>Prosimy o potwierdzenie, że wszystkie budynki zgłoszone do ubezpieczenia i ich instalacje poddawane są regularnym przeglądom wynikającym z przepisów prawa, co potwierdzone jest każdorazowo pisemnym protokołami w przeciwnym wypadku prosimy o wskazanie budynków niespełniających powyższego warunku wraz z określeniem przyczyny.</w:t>
      </w:r>
    </w:p>
    <w:p w:rsidR="00CE05B3" w:rsidRPr="0086686B" w:rsidRDefault="002552E1" w:rsidP="00FD5576">
      <w:pPr>
        <w:spacing w:after="0"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6</w:t>
      </w:r>
      <w:r w:rsidR="007A29EA" w:rsidRPr="0086686B">
        <w:rPr>
          <w:rFonts w:ascii="Times New Roman" w:hAnsi="Times New Roman"/>
          <w:b/>
          <w:lang w:val="x-none"/>
        </w:rPr>
        <w:t>5</w:t>
      </w:r>
    </w:p>
    <w:p w:rsidR="00CE05B3" w:rsidRDefault="00CE05B3" w:rsidP="00FD5576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86686B">
        <w:rPr>
          <w:rFonts w:ascii="Times New Roman" w:hAnsi="Times New Roman"/>
        </w:rPr>
        <w:t xml:space="preserve">Zamawiający informuje, iż </w:t>
      </w:r>
      <w:r w:rsidRPr="0086686B">
        <w:rPr>
          <w:rFonts w:ascii="Times New Roman" w:eastAsia="Times New Roman" w:hAnsi="Times New Roman"/>
          <w:lang w:val="x-none"/>
        </w:rPr>
        <w:t>budynki zgłoszone do ubezpieczenia i ich instalacje poddawane są regularnym przeglądom.</w:t>
      </w:r>
    </w:p>
    <w:p w:rsidR="00FD5576" w:rsidRPr="00FD5576" w:rsidRDefault="00FD5576" w:rsidP="00FD5576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CE05B3" w:rsidRPr="0086686B" w:rsidRDefault="002552E1" w:rsidP="00FD5576">
      <w:pPr>
        <w:spacing w:after="0"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6</w:t>
      </w:r>
      <w:r w:rsidR="007A29EA" w:rsidRPr="0086686B">
        <w:rPr>
          <w:rFonts w:ascii="Times New Roman" w:hAnsi="Times New Roman"/>
          <w:b/>
          <w:lang w:val="x-none"/>
        </w:rPr>
        <w:t>6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W związku z informacją zawartą w </w:t>
      </w:r>
      <w:proofErr w:type="spellStart"/>
      <w:r w:rsidRPr="0086686B">
        <w:rPr>
          <w:rFonts w:ascii="Times New Roman" w:hAnsi="Times New Roman"/>
        </w:rPr>
        <w:t>SIWZ:„Od</w:t>
      </w:r>
      <w:proofErr w:type="spellEnd"/>
      <w:r w:rsidRPr="0086686B">
        <w:rPr>
          <w:rFonts w:ascii="Times New Roman" w:hAnsi="Times New Roman"/>
        </w:rPr>
        <w:t xml:space="preserve"> roku 1997 do dnia ogłoszenia przetargu w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lokalizacjach Zamawiającego zgłoszonych do ubezpieczenia nie wystąpiły szkody związane z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 xml:space="preserve">ryzykiem powodzi oraz związane z cofką </w:t>
      </w:r>
      <w:proofErr w:type="spellStart"/>
      <w:r w:rsidRPr="0086686B">
        <w:rPr>
          <w:rFonts w:ascii="Times New Roman" w:hAnsi="Times New Roman"/>
        </w:rPr>
        <w:t>wody”prosimy</w:t>
      </w:r>
      <w:proofErr w:type="spellEnd"/>
      <w:r w:rsidRPr="0086686B">
        <w:rPr>
          <w:rFonts w:ascii="Times New Roman" w:hAnsi="Times New Roman"/>
        </w:rPr>
        <w:t xml:space="preserve"> o informację, czy powyższy zapis należy rozumieć, że Zamawiający nie otrzymał odszkodowania z tytułu szkód powodziowych i związanych </w:t>
      </w:r>
      <w:r w:rsidRPr="0086686B">
        <w:rPr>
          <w:rFonts w:ascii="Times New Roman" w:hAnsi="Times New Roman"/>
        </w:rPr>
        <w:lastRenderedPageBreak/>
        <w:t>z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cofką wody, czy też od 1997 roku nie poniósł strat spowodowanych wystąpieniem powodzi lub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 xml:space="preserve">cofką </w:t>
      </w:r>
      <w:proofErr w:type="spellStart"/>
      <w:r w:rsidRPr="0086686B">
        <w:rPr>
          <w:rFonts w:ascii="Times New Roman" w:hAnsi="Times New Roman"/>
        </w:rPr>
        <w:t>wody.Jeżeli</w:t>
      </w:r>
      <w:proofErr w:type="spellEnd"/>
      <w:r w:rsidRPr="0086686B">
        <w:rPr>
          <w:rFonts w:ascii="Times New Roman" w:hAnsi="Times New Roman"/>
        </w:rPr>
        <w:t xml:space="preserve"> straty wystąpiły – prosimy o podanie: daty (roku) wystąpienia i miejsca wystąpienia; charakteru zdarzenia; wielkości poniesionych strat (bez względu na fakt, czy zdarzenie było objęte ochroną ubezpieczeniową).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6</w:t>
      </w:r>
      <w:r w:rsidR="007A29EA" w:rsidRPr="0086686B">
        <w:rPr>
          <w:rFonts w:ascii="Times New Roman" w:hAnsi="Times New Roman"/>
          <w:b/>
          <w:lang w:val="x-none"/>
        </w:rPr>
        <w:t>6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doprecyzowuje</w:t>
      </w:r>
      <w:r w:rsidR="00997C1D" w:rsidRPr="0086686B">
        <w:rPr>
          <w:rFonts w:ascii="Times New Roman" w:hAnsi="Times New Roman"/>
        </w:rPr>
        <w:t>,</w:t>
      </w:r>
      <w:r w:rsidRPr="0086686B">
        <w:rPr>
          <w:rFonts w:ascii="Times New Roman" w:hAnsi="Times New Roman"/>
        </w:rPr>
        <w:t xml:space="preserve"> iż od 1997 roku nie miała miejsca powódź oraz cofka wody</w:t>
      </w:r>
      <w:r w:rsidR="00997C1D" w:rsidRPr="0086686B">
        <w:rPr>
          <w:rFonts w:ascii="Times New Roman" w:hAnsi="Times New Roman"/>
        </w:rPr>
        <w:t>,</w:t>
      </w:r>
      <w:r w:rsidRPr="0086686B">
        <w:rPr>
          <w:rFonts w:ascii="Times New Roman" w:hAnsi="Times New Roman"/>
        </w:rPr>
        <w:t xml:space="preserve"> wskutek których ucierpiałoby mienie należące do Gminy Miasto Świnoujście.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6</w:t>
      </w:r>
      <w:r w:rsidR="007A29EA" w:rsidRPr="0086686B">
        <w:rPr>
          <w:rFonts w:ascii="Times New Roman" w:hAnsi="Times New Roman"/>
          <w:b/>
          <w:lang w:val="x-none"/>
        </w:rPr>
        <w:t>7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eastAsia="Times New Roman" w:hAnsi="Times New Roman"/>
          <w:lang w:val="x-none"/>
        </w:rPr>
      </w:pPr>
      <w:r w:rsidRPr="0086686B">
        <w:rPr>
          <w:rFonts w:ascii="Times New Roman" w:eastAsia="Times New Roman" w:hAnsi="Times New Roman"/>
          <w:lang w:val="x-none"/>
        </w:rPr>
        <w:t>Prosimy o informacje czy od 2010 r. w zgłoszonych do ubezpieczenia lokalizacjach wystąpiły podtopienia lub zalania wskutek cofnięcia wody ze studzienek wod.-kan. Jeżeli zdarzenia te miały miejsce, prosimy o podanie: daty (roku) wystąpienia i miejsca wystąpienia; charakteru zdarzenia (podtopienie, cofnięcie wody ze studzienek wod.-kan.); wielkości poniesionych strat (bez względu na fakt, czy zdarzenie było objęte ochroną ubezpieczeniową).</w:t>
      </w:r>
    </w:p>
    <w:p w:rsidR="00CE05B3" w:rsidRPr="0086686B" w:rsidRDefault="002552E1" w:rsidP="00FD5576">
      <w:pPr>
        <w:spacing w:after="0"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6</w:t>
      </w:r>
      <w:r w:rsidR="007A29EA" w:rsidRPr="0086686B">
        <w:rPr>
          <w:rFonts w:ascii="Times New Roman" w:hAnsi="Times New Roman"/>
          <w:b/>
          <w:lang w:val="x-none"/>
        </w:rPr>
        <w:t>7</w:t>
      </w:r>
    </w:p>
    <w:p w:rsidR="00CE05B3" w:rsidRPr="0086686B" w:rsidRDefault="00CE05B3" w:rsidP="00FD5576">
      <w:p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</w:rPr>
        <w:t>Zamawiający informuje, iż tego typu zdarzenia nie wystąpiły.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6</w:t>
      </w:r>
      <w:r w:rsidR="007A29EA" w:rsidRPr="0086686B">
        <w:rPr>
          <w:rFonts w:ascii="Times New Roman" w:hAnsi="Times New Roman"/>
          <w:b/>
          <w:lang w:val="x-none"/>
        </w:rPr>
        <w:t>8</w:t>
      </w:r>
    </w:p>
    <w:p w:rsidR="00CE05B3" w:rsidRPr="0086686B" w:rsidRDefault="00CE05B3" w:rsidP="00FD5576">
      <w:p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>W odniesieniu do obiektów zgłoszonych do ubezpieczenia, ujętych w wykazie budynków bez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>wskazania rodzaju materiały, z jakich wykonano budynek i pokrycie – prosimy o informację czy do ubezpieczenia zostały zgłoszone budynki lub budowle kryte palnie w szczególności drewnem (np.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>gontem) lub materiałem roślinnym (np. strzechą, trzciną,…)? W przypadku odpowiedzi twierdzącej – prosimy o wskazanie lokalizacji tych budynków / budowli.</w:t>
      </w:r>
    </w:p>
    <w:p w:rsidR="00CE05B3" w:rsidRPr="0086686B" w:rsidRDefault="007A29EA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</w:t>
      </w:r>
      <w:r w:rsidR="002552E1" w:rsidRPr="0086686B">
        <w:rPr>
          <w:rFonts w:ascii="Times New Roman" w:hAnsi="Times New Roman"/>
          <w:b/>
          <w:lang w:val="x-none"/>
        </w:rPr>
        <w:t>wiedź nr 6</w:t>
      </w:r>
      <w:r w:rsidRPr="0086686B">
        <w:rPr>
          <w:rFonts w:ascii="Times New Roman" w:hAnsi="Times New Roman"/>
          <w:b/>
          <w:lang w:val="x-none"/>
        </w:rPr>
        <w:t>8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informuje</w:t>
      </w:r>
      <w:r w:rsidR="00997C1D" w:rsidRPr="0086686B">
        <w:rPr>
          <w:rFonts w:ascii="Times New Roman" w:hAnsi="Times New Roman"/>
        </w:rPr>
        <w:t>,</w:t>
      </w:r>
      <w:r w:rsidRPr="0086686B">
        <w:rPr>
          <w:rFonts w:ascii="Times New Roman" w:hAnsi="Times New Roman"/>
        </w:rPr>
        <w:t xml:space="preserve"> iż do ubezpieczenia nie zostały zgłoszone </w:t>
      </w:r>
      <w:r w:rsidR="00D23068" w:rsidRPr="0086686B">
        <w:rPr>
          <w:rFonts w:ascii="Times New Roman" w:hAnsi="Times New Roman"/>
        </w:rPr>
        <w:t>obiekty</w:t>
      </w:r>
      <w:r w:rsidRPr="0086686B">
        <w:rPr>
          <w:rFonts w:ascii="Times New Roman" w:hAnsi="Times New Roman"/>
        </w:rPr>
        <w:t xml:space="preserve"> kryte materiałem roślinnym – strzechą, trzciną.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6</w:t>
      </w:r>
      <w:r w:rsidR="007A29EA" w:rsidRPr="0086686B">
        <w:rPr>
          <w:rFonts w:ascii="Times New Roman" w:hAnsi="Times New Roman"/>
          <w:b/>
          <w:lang w:val="x-none"/>
        </w:rPr>
        <w:t>9</w:t>
      </w:r>
    </w:p>
    <w:p w:rsidR="00CE05B3" w:rsidRPr="0086686B" w:rsidRDefault="00CE05B3" w:rsidP="00FD5576">
      <w:p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 xml:space="preserve">Prosimy o określenie wartości PML i wskazanie lokalizacji, której </w:t>
      </w:r>
      <w:proofErr w:type="spellStart"/>
      <w:r w:rsidRPr="0086686B">
        <w:rPr>
          <w:rFonts w:ascii="Times New Roman" w:hAnsi="Times New Roman"/>
          <w:lang w:val="x-none"/>
        </w:rPr>
        <w:t>dotyczy.Jeżeli</w:t>
      </w:r>
      <w:proofErr w:type="spellEnd"/>
      <w:r w:rsidRPr="0086686B">
        <w:rPr>
          <w:rFonts w:ascii="Times New Roman" w:hAnsi="Times New Roman"/>
          <w:lang w:val="x-none"/>
        </w:rPr>
        <w:t xml:space="preserve"> nie jest to możliwe – prosimy o wskazanie obiektu/lokalizacji o najwyższej łącznej sumie ubezpieczenia mienia zgłoszonego do ubezpieczenia (budynek/kompleks budynków wraz z mieniem w nim/nich znajdującym się) oraz określenie tej wartości.</w:t>
      </w:r>
    </w:p>
    <w:p w:rsidR="00CE05B3" w:rsidRPr="0086686B" w:rsidRDefault="002552E1" w:rsidP="00FD5576">
      <w:pPr>
        <w:spacing w:after="0"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6</w:t>
      </w:r>
      <w:r w:rsidR="007A29EA" w:rsidRPr="0086686B">
        <w:rPr>
          <w:rFonts w:ascii="Times New Roman" w:hAnsi="Times New Roman"/>
          <w:b/>
          <w:lang w:val="x-none"/>
        </w:rPr>
        <w:t>9</w:t>
      </w:r>
    </w:p>
    <w:p w:rsidR="00321596" w:rsidRPr="0086686B" w:rsidRDefault="00321596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Urząd Miasta Świnoujście budynek nr 5, Świnoujście ul. Wojska Polskiego 1/5. Około 20 000 000 zł.</w:t>
      </w:r>
    </w:p>
    <w:p w:rsidR="00321596" w:rsidRPr="0086686B" w:rsidRDefault="00321596" w:rsidP="00FD5576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7</w:t>
      </w:r>
      <w:r w:rsidR="007A29EA" w:rsidRPr="0086686B">
        <w:rPr>
          <w:rFonts w:ascii="Times New Roman" w:hAnsi="Times New Roman"/>
          <w:b/>
          <w:lang w:val="x-none"/>
        </w:rPr>
        <w:t>0</w:t>
      </w:r>
    </w:p>
    <w:p w:rsidR="00CE05B3" w:rsidRPr="0086686B" w:rsidRDefault="00CE05B3" w:rsidP="00FD55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>Prosimy o potwierdzenie, że zmiany postanowień zawartej umowy w stosunku do treści oferty, na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 xml:space="preserve">podstawie której dokonano wyboru wykonawcy, wymagają zgody obu stron. 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7</w:t>
      </w:r>
      <w:r w:rsidR="007A29EA" w:rsidRPr="0086686B">
        <w:rPr>
          <w:rFonts w:ascii="Times New Roman" w:hAnsi="Times New Roman"/>
          <w:b/>
          <w:lang w:val="x-none"/>
        </w:rPr>
        <w:t>0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>Zamawiający potwierdza powyższe.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</w:p>
    <w:p w:rsidR="00CE05B3" w:rsidRPr="0086686B" w:rsidRDefault="007A29EA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</w:t>
      </w:r>
      <w:r w:rsidR="002552E1" w:rsidRPr="0086686B">
        <w:rPr>
          <w:rFonts w:ascii="Times New Roman" w:hAnsi="Times New Roman"/>
          <w:b/>
          <w:lang w:val="x-none"/>
        </w:rPr>
        <w:t>tanie nr 7</w:t>
      </w:r>
      <w:r w:rsidRPr="0086686B">
        <w:rPr>
          <w:rFonts w:ascii="Times New Roman" w:hAnsi="Times New Roman"/>
          <w:b/>
          <w:lang w:val="x-none"/>
        </w:rPr>
        <w:t>1</w:t>
      </w:r>
    </w:p>
    <w:p w:rsidR="00CE05B3" w:rsidRPr="0086686B" w:rsidRDefault="00CE05B3" w:rsidP="00FD5576">
      <w:p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 xml:space="preserve">Prosimy o wprowadzenie następujących zapisów dodatkowych do mienia: 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„Klauzula wypowiedzenia umowy ubezpieczenia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 zachowaniem pozostałych niezmienionych niniejszą klauzulą postanowień ogólnych warunków ubezpieczenia i innych postanowień umowy ubezpieczenia, strony umowy  postanawiają, że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w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 xml:space="preserve">przypadku, gdy 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 xml:space="preserve">1)     szkodowość za pierwszy okres polisowy rozumiana jako stosunek wypłaconych odszkodowań powiększonych o wysokość rezerw na szkody zgłoszone a niewypłacone w pierwszym okresie polisowym do składki zainkasowanej za ten okres, liczona najwcześniej 45 dni przed końcem danego okresu polisowego, przekroczy 60%, lub </w:t>
      </w:r>
    </w:p>
    <w:p w:rsidR="00CE05B3" w:rsidRPr="0086686B" w:rsidRDefault="00CE05B3" w:rsidP="004B0818">
      <w:pPr>
        <w:spacing w:after="0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2)     nastąpi istotna zmiana warunków reasekuracyjnych,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lastRenderedPageBreak/>
        <w:t xml:space="preserve">Ubezpieczyciel ma prawo do wypowiedzenia umowy na drugi roczny okres ubezpieczenia (okres polisowy) z zachowaniem miesięcznego okresu wypowiedzenia ze skutkiem na koniec pierwszego okresu polisowego. 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Wypowiedzenie umowy należy złożyć w formie pisemnej pod rygorem nieważności.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Niezależnie od faktu wypowiedzenia umowy ubezpieczenia strony mogą podjąć negocjacje w celu zmiany warunków ubezpieczenia na drugi okres polisowy”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7</w:t>
      </w:r>
      <w:r w:rsidR="007A29EA" w:rsidRPr="0086686B">
        <w:rPr>
          <w:rFonts w:ascii="Times New Roman" w:hAnsi="Times New Roman"/>
          <w:b/>
          <w:lang w:val="x-none"/>
        </w:rPr>
        <w:t>1</w:t>
      </w:r>
    </w:p>
    <w:p w:rsidR="007A29EA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x-none"/>
        </w:rPr>
        <w:t>Zamawiający nie wyraża zgody.</w:t>
      </w:r>
      <w:r w:rsidR="007A29EA" w:rsidRPr="0086686B">
        <w:rPr>
          <w:rFonts w:ascii="Times New Roman" w:hAnsi="Times New Roman"/>
        </w:rPr>
        <w:t xml:space="preserve"> Proponowane zapisy dotyczą umowy dwuletniej, a okres ubezpieczenia określony w SWIZ dotyczy umowy rocznej.</w:t>
      </w:r>
    </w:p>
    <w:p w:rsidR="0086686B" w:rsidRDefault="0086686B" w:rsidP="00FD5576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CE05B3" w:rsidRPr="0086686B" w:rsidRDefault="007A29EA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</w:t>
      </w:r>
      <w:r w:rsidR="002552E1" w:rsidRPr="0086686B">
        <w:rPr>
          <w:rFonts w:ascii="Times New Roman" w:hAnsi="Times New Roman"/>
          <w:b/>
          <w:lang w:val="x-none"/>
        </w:rPr>
        <w:t>ie nr 7</w:t>
      </w:r>
      <w:r w:rsidRPr="0086686B">
        <w:rPr>
          <w:rFonts w:ascii="Times New Roman" w:hAnsi="Times New Roman"/>
          <w:b/>
          <w:lang w:val="x-none"/>
        </w:rPr>
        <w:t>2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>Klauzula warunków i taryf -  prosimy o potwierdzenie, że postanowienia niniejszej klauzuli nie mają zastosowania do przypadku uregulowanego w art. 816 kodeksu cywilnego oraz że klauzula nie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 xml:space="preserve">dotyczy </w:t>
      </w:r>
      <w:proofErr w:type="spellStart"/>
      <w:r w:rsidRPr="0086686B">
        <w:rPr>
          <w:rFonts w:ascii="Times New Roman" w:hAnsi="Times New Roman"/>
          <w:lang w:val="x-none"/>
        </w:rPr>
        <w:t>ryzyk</w:t>
      </w:r>
      <w:proofErr w:type="spellEnd"/>
      <w:r w:rsidRPr="0086686B">
        <w:rPr>
          <w:rFonts w:ascii="Times New Roman" w:hAnsi="Times New Roman"/>
          <w:lang w:val="x-none"/>
        </w:rPr>
        <w:t xml:space="preserve"> wcześniej nie obejmowanych ochroną.</w:t>
      </w:r>
    </w:p>
    <w:p w:rsidR="00CE05B3" w:rsidRPr="0086686B" w:rsidRDefault="007A29EA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</w:t>
      </w:r>
      <w:r w:rsidR="002552E1" w:rsidRPr="0086686B">
        <w:rPr>
          <w:rFonts w:ascii="Times New Roman" w:hAnsi="Times New Roman"/>
          <w:b/>
          <w:lang w:val="x-none"/>
        </w:rPr>
        <w:t>dź nr 7</w:t>
      </w:r>
      <w:r w:rsidRPr="0086686B">
        <w:rPr>
          <w:rFonts w:ascii="Times New Roman" w:hAnsi="Times New Roman"/>
          <w:b/>
          <w:lang w:val="x-none"/>
        </w:rPr>
        <w:t>2</w:t>
      </w:r>
    </w:p>
    <w:p w:rsidR="00CE05B3" w:rsidRPr="0086686B" w:rsidRDefault="00BC7AE2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</w:t>
      </w:r>
    </w:p>
    <w:p w:rsidR="00BC7AE2" w:rsidRPr="0086686B" w:rsidRDefault="00BC7AE2" w:rsidP="00FD5576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7</w:t>
      </w:r>
      <w:r w:rsidR="007A29EA" w:rsidRPr="0086686B">
        <w:rPr>
          <w:rFonts w:ascii="Times New Roman" w:hAnsi="Times New Roman"/>
          <w:b/>
          <w:lang w:val="x-none"/>
        </w:rPr>
        <w:t>3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 xml:space="preserve">W odniesieniu do klauzuli </w:t>
      </w:r>
      <w:proofErr w:type="spellStart"/>
      <w:r w:rsidRPr="0086686B">
        <w:rPr>
          <w:rFonts w:ascii="Times New Roman" w:hAnsi="Times New Roman"/>
          <w:lang w:val="x-none"/>
        </w:rPr>
        <w:t>zalaniowej</w:t>
      </w:r>
      <w:proofErr w:type="spellEnd"/>
      <w:r w:rsidRPr="0086686B">
        <w:rPr>
          <w:rFonts w:ascii="Times New Roman" w:hAnsi="Times New Roman"/>
          <w:lang w:val="x-none"/>
        </w:rPr>
        <w:t xml:space="preserve"> prosimy o wykreślenie treści „…Ochrona ubezpieczeniowa nie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 xml:space="preserve">obejmuje kolejnych szkód </w:t>
      </w:r>
      <w:proofErr w:type="spellStart"/>
      <w:r w:rsidRPr="0086686B">
        <w:rPr>
          <w:rFonts w:ascii="Times New Roman" w:hAnsi="Times New Roman"/>
          <w:lang w:val="x-none"/>
        </w:rPr>
        <w:t>zalaniowych</w:t>
      </w:r>
      <w:proofErr w:type="spellEnd"/>
      <w:r w:rsidRPr="0086686B">
        <w:rPr>
          <w:rFonts w:ascii="Times New Roman" w:hAnsi="Times New Roman"/>
          <w:lang w:val="x-none"/>
        </w:rPr>
        <w:t xml:space="preserve"> powstałych w tym samym miejscu i z tej samej przyczyny po uzyskaniu odszkodowania na podstawie tej klauzuli przez Ubezpieczonego, jeżeli po wypłacie odszkodowania Ubezpieczony nie zabezpieczył  mienia przed kolejnymi szkodami chyba, że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>zabezpieczenie mienia nie było możliwe z przyczyn technicznych lub innych przyczyn niezależnych od ubezpieczonego…” i zastąpienie wskazanego zapisu następującym „…Ochrona ubezpieczeniowa nie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 xml:space="preserve">obejmuje kolejnych szkód </w:t>
      </w:r>
      <w:proofErr w:type="spellStart"/>
      <w:r w:rsidRPr="0086686B">
        <w:rPr>
          <w:rFonts w:ascii="Times New Roman" w:hAnsi="Times New Roman"/>
          <w:lang w:val="x-none"/>
        </w:rPr>
        <w:t>zalaniowych</w:t>
      </w:r>
      <w:proofErr w:type="spellEnd"/>
      <w:r w:rsidRPr="0086686B">
        <w:rPr>
          <w:rFonts w:ascii="Times New Roman" w:hAnsi="Times New Roman"/>
          <w:lang w:val="x-none"/>
        </w:rPr>
        <w:t xml:space="preserve"> powstałych w tym samym miejscu i z tej samej przyczyny  po wystąpieniu i zidentyfikowaniu szkody, jeżeli Ubezpieczony nie zabezpieczył mienia przed kolejnymi szkodami chyba, że zabezpieczenie mienia nie było możliwe z przyczyn technicznych lub innych przyczyn niezależnych od ubezpieczonego …”. </w:t>
      </w:r>
      <w:r w:rsidRPr="0086686B">
        <w:rPr>
          <w:rFonts w:ascii="Times New Roman" w:hAnsi="Times New Roman"/>
          <w:b/>
          <w:lang w:val="x-none"/>
        </w:rPr>
        <w:t>Jednocześnie prosimy o doprecyzowanie, że</w:t>
      </w:r>
      <w:r w:rsidR="00997C1D" w:rsidRPr="0086686B">
        <w:rPr>
          <w:rFonts w:ascii="Times New Roman" w:hAnsi="Times New Roman"/>
          <w:b/>
        </w:rPr>
        <w:t> </w:t>
      </w:r>
      <w:r w:rsidRPr="0086686B">
        <w:rPr>
          <w:rFonts w:ascii="Times New Roman" w:hAnsi="Times New Roman"/>
          <w:b/>
          <w:lang w:val="x-none"/>
        </w:rPr>
        <w:t>ewentualny brak funduszy</w:t>
      </w:r>
      <w:r w:rsidRPr="0086686B">
        <w:rPr>
          <w:rFonts w:ascii="Times New Roman" w:hAnsi="Times New Roman"/>
          <w:lang w:val="x-none"/>
        </w:rPr>
        <w:t xml:space="preserve"> nie może stanowić przyczyny technicznej uniemożliwiającej zabezpieczenia mienia przed kolejnymi szkodami. Ewentualna wypłata należnego odszkodowania nie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>może być czynnikiem determinującym Zamawiającego do usunięcia przyczyny powstania szkody. Od momentu zgłoszenia szkody do momentu realizacji należnej wypłaty może minąć kilkanaście dni, i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>w tym czasie obowiązkiem Zamawiającego jest zminimalizowanie ryzyka wystąpienia szkody i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>dochowanie należytej staranności, aby tego rodzaju szkody w przyszłości nie powstały, szczególnie w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>sytuacji gdy Zamawiający zna już przyczynę zalania.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7</w:t>
      </w:r>
      <w:r w:rsidR="007A29EA" w:rsidRPr="0086686B">
        <w:rPr>
          <w:rFonts w:ascii="Times New Roman" w:hAnsi="Times New Roman"/>
          <w:b/>
          <w:lang w:val="x-none"/>
        </w:rPr>
        <w:t>3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>Zamawiający wyraża zgodę.</w:t>
      </w:r>
    </w:p>
    <w:p w:rsidR="00997C1D" w:rsidRPr="0086686B" w:rsidRDefault="00997C1D" w:rsidP="004B0818">
      <w:pPr>
        <w:contextualSpacing/>
        <w:jc w:val="both"/>
        <w:rPr>
          <w:rFonts w:ascii="Times New Roman" w:hAnsi="Times New Roman"/>
          <w:b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7</w:t>
      </w:r>
      <w:r w:rsidR="007A29EA" w:rsidRPr="0086686B">
        <w:rPr>
          <w:rFonts w:ascii="Times New Roman" w:hAnsi="Times New Roman"/>
          <w:b/>
          <w:lang w:val="x-none"/>
        </w:rPr>
        <w:t>4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 xml:space="preserve">Klauzula </w:t>
      </w:r>
      <w:proofErr w:type="spellStart"/>
      <w:r w:rsidRPr="0086686B">
        <w:rPr>
          <w:rFonts w:ascii="Times New Roman" w:hAnsi="Times New Roman"/>
          <w:lang w:val="x-none"/>
        </w:rPr>
        <w:t>zalaniowa</w:t>
      </w:r>
      <w:proofErr w:type="spellEnd"/>
      <w:r w:rsidRPr="0086686B">
        <w:rPr>
          <w:rFonts w:ascii="Times New Roman" w:hAnsi="Times New Roman"/>
          <w:lang w:val="x-none"/>
        </w:rPr>
        <w:t xml:space="preserve"> – prosimy o wyłącznie z zakresu ochrony szkód „w przypadku gdy do szkody doszło w związku z zaniedbaniami polegającymi na braku konserwacji i przeglądów lub niewykonaniu remontów zaleconych w protokole po ww. przeglądzie”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7</w:t>
      </w:r>
      <w:r w:rsidR="007A29EA" w:rsidRPr="0086686B">
        <w:rPr>
          <w:rFonts w:ascii="Times New Roman" w:hAnsi="Times New Roman"/>
          <w:b/>
          <w:lang w:val="x-none"/>
        </w:rPr>
        <w:t>4</w:t>
      </w:r>
    </w:p>
    <w:p w:rsidR="00CE05B3" w:rsidRPr="0086686B" w:rsidRDefault="008926EF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Patrz odpowiedź na pytanie nr 7.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lang w:val="x-none"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7</w:t>
      </w:r>
      <w:r w:rsidR="007A29EA" w:rsidRPr="0086686B">
        <w:rPr>
          <w:rFonts w:ascii="Times New Roman" w:hAnsi="Times New Roman"/>
          <w:b/>
          <w:lang w:val="x-none"/>
        </w:rPr>
        <w:t>5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>Prosimy o informację o prowadzonych i planowanych inwestycjach w ciągu trwania przedmiotowego Zamówienia, które byłyby objęte ochroną ubezpieczeniową zgodnie z programem określonym w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>SIWZ, z podaniem rodzaju inwestycji, jej lokalizacji, szacowanej wartości inwestycji oraz terminu rozpoczęcia/ukończenia jej realizacji.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7</w:t>
      </w:r>
      <w:r w:rsidR="007A29EA" w:rsidRPr="0086686B">
        <w:rPr>
          <w:rFonts w:ascii="Times New Roman" w:hAnsi="Times New Roman"/>
          <w:b/>
          <w:lang w:val="x-none"/>
        </w:rPr>
        <w:t>5</w:t>
      </w:r>
    </w:p>
    <w:p w:rsidR="00CE05B3" w:rsidRPr="0086686B" w:rsidRDefault="00CE05B3" w:rsidP="004B0818">
      <w:pPr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nie jest w stanie udzielić precyzyjnej odpowiedzi na to pytanie.</w:t>
      </w:r>
    </w:p>
    <w:p w:rsidR="00CE05B3" w:rsidRPr="0086686B" w:rsidRDefault="00CE05B3" w:rsidP="004B0818">
      <w:pPr>
        <w:contextualSpacing/>
        <w:jc w:val="both"/>
        <w:rPr>
          <w:rFonts w:ascii="Times New Roman" w:hAnsi="Times New Roman"/>
          <w:lang w:val="x-none"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lastRenderedPageBreak/>
        <w:t>Pytanie nr 7</w:t>
      </w:r>
      <w:r w:rsidR="007A29EA" w:rsidRPr="0086686B">
        <w:rPr>
          <w:rFonts w:ascii="Times New Roman" w:hAnsi="Times New Roman"/>
          <w:b/>
          <w:lang w:val="x-none"/>
        </w:rPr>
        <w:t>6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>Prosimy o potwierdzenie, że limity odpowiedzialności wprowadzone zapisami SIWZ będą miały zastosowanie do umowy zawartej na podstawie niniejszego zamówienia, choćby OWU nie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>przewidywały limitu odpowiedzialności dla danego ryzyka lub przewidywały go w wyższej wysokości niż limit określony zapisami SIWZ.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7</w:t>
      </w:r>
      <w:r w:rsidR="007A29EA" w:rsidRPr="0086686B">
        <w:rPr>
          <w:rFonts w:ascii="Times New Roman" w:hAnsi="Times New Roman"/>
          <w:b/>
          <w:lang w:val="x-none"/>
        </w:rPr>
        <w:t>6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</w:t>
      </w:r>
      <w:r w:rsidR="00997C1D" w:rsidRPr="0086686B">
        <w:rPr>
          <w:rFonts w:ascii="Times New Roman" w:hAnsi="Times New Roman"/>
        </w:rPr>
        <w:t>,</w:t>
      </w:r>
      <w:r w:rsidRPr="0086686B">
        <w:rPr>
          <w:rFonts w:ascii="Times New Roman" w:hAnsi="Times New Roman"/>
        </w:rPr>
        <w:t xml:space="preserve"> iż zastosowanie będą miały limity określone w SIWZ.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7</w:t>
      </w:r>
      <w:r w:rsidR="007A29EA" w:rsidRPr="0086686B">
        <w:rPr>
          <w:rFonts w:ascii="Times New Roman" w:hAnsi="Times New Roman"/>
          <w:b/>
          <w:lang w:val="x-none"/>
        </w:rPr>
        <w:t>7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>W odniesieniu do ubezpieczenia wartości pieniężnych – prosimy o potwierdzenie, że transport wartości pieniężnych odbywa się będzie zgodnie z Rozporządzeniem Ministra Spraw Wewnętrznych i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>Administracji z dn. 07.09.2010 roku w sprawie wymagań, jakim powinna odpowiadać ochrona wartości pieniężnych przechowywanych i transportowanych przez przedsiębiorców i inne jednostki organizacyjne.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7</w:t>
      </w:r>
      <w:r w:rsidR="007A29EA" w:rsidRPr="0086686B">
        <w:rPr>
          <w:rFonts w:ascii="Times New Roman" w:hAnsi="Times New Roman"/>
          <w:b/>
          <w:lang w:val="x-none"/>
        </w:rPr>
        <w:t>7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>Zamawiający potwierdza powyższe.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7</w:t>
      </w:r>
      <w:r w:rsidR="007A29EA" w:rsidRPr="0086686B">
        <w:rPr>
          <w:rFonts w:ascii="Times New Roman" w:hAnsi="Times New Roman"/>
          <w:b/>
          <w:lang w:val="x-none"/>
        </w:rPr>
        <w:t>8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 xml:space="preserve">Ubezpieczenie sprzętu elektronicznego – prosimy o potwierdzenie, że likwidacja szkód odbywać się będzie do wartości odtworzenia, zgodnie z zapisami SIWZ, ale </w:t>
      </w:r>
      <w:r w:rsidRPr="0086686B">
        <w:rPr>
          <w:rFonts w:ascii="Times New Roman" w:hAnsi="Times New Roman"/>
          <w:u w:val="single"/>
          <w:lang w:val="x-none"/>
        </w:rPr>
        <w:t>maksymalnie do wysokości sumy ubezpieczenia danego przedmiotu ubezpieczenia</w:t>
      </w:r>
      <w:r w:rsidRPr="0086686B">
        <w:rPr>
          <w:rFonts w:ascii="Times New Roman" w:hAnsi="Times New Roman"/>
          <w:lang w:val="x-none"/>
        </w:rPr>
        <w:t xml:space="preserve"> (z zastrzeżeniem postanowień klauzul dodatkowych zawartych w SIWZ.)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7</w:t>
      </w:r>
      <w:r w:rsidR="007A29EA" w:rsidRPr="0086686B">
        <w:rPr>
          <w:rFonts w:ascii="Times New Roman" w:hAnsi="Times New Roman"/>
          <w:b/>
          <w:lang w:val="x-none"/>
        </w:rPr>
        <w:t>8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>Zamawiający potwierdza powyższe.</w:t>
      </w:r>
    </w:p>
    <w:p w:rsidR="00CE05B3" w:rsidRPr="0086686B" w:rsidRDefault="00CE05B3" w:rsidP="004B0818">
      <w:pPr>
        <w:contextualSpacing/>
        <w:jc w:val="both"/>
        <w:rPr>
          <w:rFonts w:ascii="Times New Roman" w:hAnsi="Times New Roman"/>
          <w:b/>
          <w:lang w:val="x-none"/>
        </w:rPr>
      </w:pP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86686B">
        <w:rPr>
          <w:rFonts w:ascii="Times New Roman" w:hAnsi="Times New Roman"/>
          <w:b/>
          <w:lang w:val="x-none"/>
        </w:rPr>
        <w:t xml:space="preserve">Pytanie </w:t>
      </w:r>
      <w:r w:rsidR="007A29EA" w:rsidRPr="0086686B">
        <w:rPr>
          <w:rFonts w:ascii="Times New Roman" w:hAnsi="Times New Roman"/>
          <w:b/>
          <w:lang w:val="x-none"/>
        </w:rPr>
        <w:t xml:space="preserve">nr </w:t>
      </w:r>
      <w:r w:rsidR="002552E1" w:rsidRPr="0086686B">
        <w:rPr>
          <w:rFonts w:ascii="Times New Roman" w:hAnsi="Times New Roman"/>
          <w:b/>
        </w:rPr>
        <w:t>7</w:t>
      </w:r>
      <w:r w:rsidR="007A29EA" w:rsidRPr="0086686B">
        <w:rPr>
          <w:rFonts w:ascii="Times New Roman" w:hAnsi="Times New Roman"/>
          <w:b/>
        </w:rPr>
        <w:t>9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 xml:space="preserve">Prosimy o potwierdzenie, że drogi krajowe, powiatowe i gminne – nie są i nie będą przedmiotem ubezpieczenia w ramach ubezpieczenia mienia od wszystkich </w:t>
      </w:r>
      <w:proofErr w:type="spellStart"/>
      <w:r w:rsidRPr="0086686B">
        <w:rPr>
          <w:rFonts w:ascii="Times New Roman" w:hAnsi="Times New Roman"/>
          <w:lang w:val="x-none"/>
        </w:rPr>
        <w:t>ryzyk</w:t>
      </w:r>
      <w:proofErr w:type="spellEnd"/>
      <w:r w:rsidRPr="0086686B">
        <w:rPr>
          <w:rFonts w:ascii="Times New Roman" w:hAnsi="Times New Roman"/>
          <w:lang w:val="x-none"/>
        </w:rPr>
        <w:t>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 xml:space="preserve">Odpowiedź nr </w:t>
      </w:r>
      <w:r w:rsidR="002552E1" w:rsidRPr="0086686B">
        <w:rPr>
          <w:rFonts w:ascii="Times New Roman" w:hAnsi="Times New Roman"/>
          <w:b/>
          <w:lang w:val="x-none"/>
        </w:rPr>
        <w:t>7</w:t>
      </w:r>
      <w:r w:rsidR="007A29EA" w:rsidRPr="0086686B">
        <w:rPr>
          <w:rFonts w:ascii="Times New Roman" w:hAnsi="Times New Roman"/>
          <w:b/>
          <w:lang w:val="x-none"/>
        </w:rPr>
        <w:t>9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>Zamawiający potwierdza powyższe.</w:t>
      </w:r>
    </w:p>
    <w:p w:rsidR="00997C1D" w:rsidRPr="0086686B" w:rsidRDefault="00997C1D" w:rsidP="00FD5576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8</w:t>
      </w:r>
      <w:r w:rsidR="00B62DCA" w:rsidRPr="0086686B">
        <w:rPr>
          <w:rFonts w:ascii="Times New Roman" w:hAnsi="Times New Roman"/>
          <w:b/>
          <w:lang w:val="x-none"/>
        </w:rPr>
        <w:t>0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>Prosimy o informację, czy oprócz zgłoszenia do ubezpieczenia budowli w systemie na pierwsze ryzyko (ogrodzenia, wiaty przystankowe, bariery ochronne przy drogach publicznych, obiekty małej architektury, drogi i chodniki wewnętrzne, place, place zabaw, boiska, itp.) - ubezpieczeniu mienia od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 xml:space="preserve">wszystkich </w:t>
      </w:r>
      <w:proofErr w:type="spellStart"/>
      <w:r w:rsidRPr="0086686B">
        <w:rPr>
          <w:rFonts w:ascii="Times New Roman" w:hAnsi="Times New Roman"/>
          <w:lang w:val="x-none"/>
        </w:rPr>
        <w:t>ryzyk</w:t>
      </w:r>
      <w:proofErr w:type="spellEnd"/>
      <w:r w:rsidRPr="0086686B">
        <w:rPr>
          <w:rFonts w:ascii="Times New Roman" w:hAnsi="Times New Roman"/>
          <w:lang w:val="x-none"/>
        </w:rPr>
        <w:t xml:space="preserve"> podlegają lub podlegać będą w trakcie realizacji niniejszego </w:t>
      </w:r>
      <w:proofErr w:type="spellStart"/>
      <w:r w:rsidRPr="0086686B">
        <w:rPr>
          <w:rFonts w:ascii="Times New Roman" w:hAnsi="Times New Roman"/>
          <w:lang w:val="x-none"/>
        </w:rPr>
        <w:t>zamówienia:a</w:t>
      </w:r>
      <w:proofErr w:type="spellEnd"/>
      <w:r w:rsidRPr="0086686B">
        <w:rPr>
          <w:rFonts w:ascii="Times New Roman" w:hAnsi="Times New Roman"/>
          <w:lang w:val="x-none"/>
        </w:rPr>
        <w:t xml:space="preserve">) mosty, kładki, wiadukty, estakady, pasaże, rowy itp.? </w:t>
      </w:r>
      <w:proofErr w:type="spellStart"/>
      <w:r w:rsidRPr="0086686B">
        <w:rPr>
          <w:rFonts w:ascii="Times New Roman" w:hAnsi="Times New Roman"/>
          <w:lang w:val="x-none"/>
        </w:rPr>
        <w:t>lubb</w:t>
      </w:r>
      <w:proofErr w:type="spellEnd"/>
      <w:r w:rsidRPr="0086686B">
        <w:rPr>
          <w:rFonts w:ascii="Times New Roman" w:hAnsi="Times New Roman"/>
          <w:lang w:val="x-none"/>
        </w:rPr>
        <w:t xml:space="preserve">) budowle hydrotechniczne (w tym wały przeciwpowodziowe, kanały i zbiorniki, tamy itp.)W przypadku odpowiedzi twierdzącej, </w:t>
      </w:r>
      <w:proofErr w:type="spellStart"/>
      <w:r w:rsidRPr="0086686B">
        <w:rPr>
          <w:rFonts w:ascii="Times New Roman" w:hAnsi="Times New Roman"/>
          <w:lang w:val="x-none"/>
        </w:rPr>
        <w:t>prosimya</w:t>
      </w:r>
      <w:proofErr w:type="spellEnd"/>
      <w:r w:rsidRPr="0086686B">
        <w:rPr>
          <w:rFonts w:ascii="Times New Roman" w:hAnsi="Times New Roman"/>
          <w:lang w:val="x-none"/>
        </w:rPr>
        <w:t>) o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 xml:space="preserve">wskazanie jednostek, które zgłaszają do ubezpieczenia ww. rodzaje mienia oraz o podanie parametrów technicznych ww. obiektów, ze wskazaniem lokalizacji oraz wartości </w:t>
      </w:r>
      <w:proofErr w:type="spellStart"/>
      <w:r w:rsidRPr="0086686B">
        <w:rPr>
          <w:rFonts w:ascii="Times New Roman" w:hAnsi="Times New Roman"/>
          <w:lang w:val="x-none"/>
        </w:rPr>
        <w:t>jednostkowych.b</w:t>
      </w:r>
      <w:proofErr w:type="spellEnd"/>
      <w:r w:rsidRPr="0086686B">
        <w:rPr>
          <w:rFonts w:ascii="Times New Roman" w:hAnsi="Times New Roman"/>
          <w:lang w:val="x-none"/>
        </w:rPr>
        <w:t>) niezależenie od powyższego prosimy o wprowadzenie limitu odpowiedzialności za szkody w mieniu wyżej wymienionym w wysokości 200.000 zł na jedno i wszystkie zdarzenia w okresie ubezpieczenia (dla każdej z ww. grup mienia) lub innego akceptowalnego dla Zamawiającego.</w:t>
      </w:r>
    </w:p>
    <w:p w:rsidR="00CE05B3" w:rsidRPr="0086686B" w:rsidRDefault="00B62DCA" w:rsidP="004B0818">
      <w:pPr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</w:t>
      </w:r>
      <w:r w:rsidR="002552E1" w:rsidRPr="0086686B">
        <w:rPr>
          <w:rFonts w:ascii="Times New Roman" w:hAnsi="Times New Roman"/>
          <w:b/>
          <w:lang w:val="x-none"/>
        </w:rPr>
        <w:t>dpowiedź nr 8</w:t>
      </w:r>
      <w:r w:rsidRPr="0086686B">
        <w:rPr>
          <w:rFonts w:ascii="Times New Roman" w:hAnsi="Times New Roman"/>
          <w:b/>
          <w:lang w:val="x-none"/>
        </w:rPr>
        <w:t>0</w:t>
      </w:r>
    </w:p>
    <w:p w:rsidR="000562F4" w:rsidRPr="00FD5576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FD5576">
        <w:rPr>
          <w:rFonts w:ascii="Times New Roman" w:hAnsi="Times New Roman"/>
        </w:rPr>
        <w:t xml:space="preserve">Budowle typu mosty, kładki, wiadukty, estakady, pasaże, rowy nie będą podlegały ubezpieczeniu </w:t>
      </w:r>
      <w:r w:rsidRPr="00FD5576">
        <w:rPr>
          <w:rFonts w:ascii="Times New Roman" w:hAnsi="Times New Roman"/>
          <w:lang w:val="x-none"/>
        </w:rPr>
        <w:t>w</w:t>
      </w:r>
      <w:r w:rsidR="00997C1D" w:rsidRPr="00FD5576">
        <w:rPr>
          <w:rFonts w:ascii="Times New Roman" w:hAnsi="Times New Roman"/>
        </w:rPr>
        <w:t> </w:t>
      </w:r>
      <w:r w:rsidRPr="00FD5576">
        <w:rPr>
          <w:rFonts w:ascii="Times New Roman" w:hAnsi="Times New Roman"/>
          <w:lang w:val="x-none"/>
        </w:rPr>
        <w:t>systemie na pierwsze ryzyko</w:t>
      </w:r>
      <w:r w:rsidRPr="00FD5576">
        <w:rPr>
          <w:rFonts w:ascii="Times New Roman" w:hAnsi="Times New Roman"/>
        </w:rPr>
        <w:t>.</w:t>
      </w:r>
      <w:r w:rsidR="00B62DCA" w:rsidRPr="00FD5576">
        <w:rPr>
          <w:rFonts w:ascii="Times New Roman" w:hAnsi="Times New Roman"/>
        </w:rPr>
        <w:t xml:space="preserve"> </w:t>
      </w:r>
      <w:r w:rsidR="000562F4" w:rsidRPr="00FD5576">
        <w:rPr>
          <w:rFonts w:ascii="Times New Roman" w:hAnsi="Times New Roman"/>
        </w:rPr>
        <w:t>Jednocześnie Zamawiający wyraża zgodę na wprowadzenie limitu 400 000 zł i ob</w:t>
      </w:r>
      <w:r w:rsidR="00997C1D" w:rsidRPr="00FD5576">
        <w:rPr>
          <w:rFonts w:ascii="Times New Roman" w:hAnsi="Times New Roman"/>
        </w:rPr>
        <w:t>ję</w:t>
      </w:r>
      <w:r w:rsidR="000562F4" w:rsidRPr="00FD5576">
        <w:rPr>
          <w:rFonts w:ascii="Times New Roman" w:hAnsi="Times New Roman"/>
        </w:rPr>
        <w:t>cie tego mienia w systemie na pierwsze ryzyko dla budowli wodnych typu pomosty cumownicze czy odnogi cumownicze</w:t>
      </w:r>
      <w:r w:rsidR="00997C1D" w:rsidRPr="00FD5576">
        <w:rPr>
          <w:rFonts w:ascii="Times New Roman" w:hAnsi="Times New Roman"/>
        </w:rPr>
        <w:t>,</w:t>
      </w:r>
      <w:r w:rsidR="000562F4" w:rsidRPr="00FD5576">
        <w:rPr>
          <w:rFonts w:ascii="Times New Roman" w:hAnsi="Times New Roman"/>
        </w:rPr>
        <w:t xml:space="preserve"> znajdując</w:t>
      </w:r>
      <w:r w:rsidR="00997C1D" w:rsidRPr="00FD5576">
        <w:rPr>
          <w:rFonts w:ascii="Times New Roman" w:hAnsi="Times New Roman"/>
        </w:rPr>
        <w:t>e</w:t>
      </w:r>
      <w:r w:rsidR="000562F4" w:rsidRPr="00FD5576">
        <w:rPr>
          <w:rFonts w:ascii="Times New Roman" w:hAnsi="Times New Roman"/>
        </w:rPr>
        <w:t xml:space="preserve"> się na ul. Wybrzeże Władysława IV, zgłoszon</w:t>
      </w:r>
      <w:r w:rsidR="00997C1D" w:rsidRPr="00FD5576">
        <w:rPr>
          <w:rFonts w:ascii="Times New Roman" w:hAnsi="Times New Roman"/>
        </w:rPr>
        <w:t>e</w:t>
      </w:r>
      <w:r w:rsidR="000562F4" w:rsidRPr="00FD5576">
        <w:rPr>
          <w:rFonts w:ascii="Times New Roman" w:hAnsi="Times New Roman"/>
        </w:rPr>
        <w:t xml:space="preserve"> przez</w:t>
      </w:r>
      <w:r w:rsidR="00997C1D" w:rsidRPr="00FD5576">
        <w:rPr>
          <w:rFonts w:ascii="Times New Roman" w:hAnsi="Times New Roman"/>
        </w:rPr>
        <w:t> </w:t>
      </w:r>
      <w:r w:rsidR="000562F4" w:rsidRPr="00FD5576">
        <w:rPr>
          <w:rFonts w:ascii="Times New Roman" w:hAnsi="Times New Roman"/>
        </w:rPr>
        <w:t>Ośrodek Sportu i Rekreacji.</w:t>
      </w:r>
      <w:r w:rsidR="00BA07E9" w:rsidRPr="00FD5576">
        <w:rPr>
          <w:rFonts w:ascii="Times New Roman" w:hAnsi="Times New Roman"/>
        </w:rPr>
        <w:t xml:space="preserve"> </w:t>
      </w:r>
      <w:r w:rsidR="000562F4" w:rsidRPr="00FD5576">
        <w:rPr>
          <w:rFonts w:ascii="Times New Roman" w:hAnsi="Times New Roman"/>
        </w:rPr>
        <w:t>Dodatkowo</w:t>
      </w:r>
      <w:r w:rsidR="00997C1D" w:rsidRPr="00FD5576">
        <w:rPr>
          <w:rFonts w:ascii="Times New Roman" w:hAnsi="Times New Roman"/>
        </w:rPr>
        <w:t xml:space="preserve"> informuję</w:t>
      </w:r>
      <w:r w:rsidR="000562F4" w:rsidRPr="00FD5576">
        <w:rPr>
          <w:rFonts w:ascii="Times New Roman" w:hAnsi="Times New Roman"/>
        </w:rPr>
        <w:t>, iż promenada ubezpieczona w systemie na</w:t>
      </w:r>
      <w:r w:rsidR="00BA07E9" w:rsidRPr="00FD5576">
        <w:rPr>
          <w:rFonts w:ascii="Times New Roman" w:hAnsi="Times New Roman"/>
        </w:rPr>
        <w:t> </w:t>
      </w:r>
      <w:r w:rsidR="000562F4" w:rsidRPr="00FD5576">
        <w:rPr>
          <w:rFonts w:ascii="Times New Roman" w:hAnsi="Times New Roman"/>
        </w:rPr>
        <w:t>sumy stałe, nie jest budowlą wodną.</w:t>
      </w:r>
    </w:p>
    <w:p w:rsidR="000562F4" w:rsidRPr="00FD5576" w:rsidRDefault="000562F4" w:rsidP="00FD557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D5576" w:rsidRDefault="00FD5576" w:rsidP="00FD557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FD5576" w:rsidRDefault="00FD5576" w:rsidP="00FD557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CE05B3" w:rsidRPr="00FD5576" w:rsidRDefault="002552E1" w:rsidP="00FD5576">
      <w:pPr>
        <w:spacing w:after="0"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b/>
          <w:lang w:val="x-none"/>
        </w:rPr>
        <w:lastRenderedPageBreak/>
        <w:t>Pytanie nr 8</w:t>
      </w:r>
      <w:r w:rsidR="000562F4" w:rsidRPr="00FD5576">
        <w:rPr>
          <w:rFonts w:ascii="Times New Roman" w:hAnsi="Times New Roman"/>
          <w:b/>
          <w:lang w:val="x-none"/>
        </w:rPr>
        <w:t>1</w:t>
      </w:r>
    </w:p>
    <w:p w:rsidR="00BA07E9" w:rsidRPr="00FD5576" w:rsidRDefault="00CE05B3" w:rsidP="00FD5576">
      <w:pPr>
        <w:spacing w:after="0" w:line="240" w:lineRule="auto"/>
        <w:rPr>
          <w:rFonts w:ascii="Times New Roman" w:hAnsi="Times New Roman"/>
        </w:rPr>
      </w:pPr>
      <w:r w:rsidRPr="00FD5576">
        <w:rPr>
          <w:rFonts w:ascii="Times New Roman" w:hAnsi="Times New Roman"/>
        </w:rPr>
        <w:t>Prosimy o informację, jakiego rodzaju mienie jest zgłoszone do ubezpieczenia w pozycjach wykazu budynki:</w:t>
      </w:r>
      <w:r w:rsidRPr="00FD5576">
        <w:rPr>
          <w:rFonts w:ascii="Times New Roman" w:hAnsi="Times New Roman"/>
        </w:rPr>
        <w:br/>
        <w:t>„CMENTARZ ul. Sąsiedzka”</w:t>
      </w:r>
      <w:r w:rsidRPr="00FD5576">
        <w:rPr>
          <w:rFonts w:ascii="Times New Roman" w:hAnsi="Times New Roman"/>
        </w:rPr>
        <w:br/>
        <w:t>„NOWY  CMENTARZ ul. Steyera”</w:t>
      </w:r>
      <w:r w:rsidRPr="00FD5576">
        <w:rPr>
          <w:rFonts w:ascii="Times New Roman" w:hAnsi="Times New Roman"/>
        </w:rPr>
        <w:br/>
        <w:t>(załącznik 6)</w:t>
      </w:r>
    </w:p>
    <w:p w:rsidR="00CE05B3" w:rsidRPr="00FD5576" w:rsidRDefault="002552E1" w:rsidP="00FD5576">
      <w:pPr>
        <w:spacing w:after="0" w:line="240" w:lineRule="auto"/>
        <w:rPr>
          <w:rFonts w:ascii="Times New Roman" w:hAnsi="Times New Roman"/>
          <w:b/>
        </w:rPr>
      </w:pPr>
      <w:r w:rsidRPr="00FD5576">
        <w:rPr>
          <w:rFonts w:ascii="Times New Roman" w:hAnsi="Times New Roman"/>
          <w:b/>
        </w:rPr>
        <w:t>Odpowiedź nr 8</w:t>
      </w:r>
      <w:r w:rsidR="000562F4" w:rsidRPr="00FD5576">
        <w:rPr>
          <w:rFonts w:ascii="Times New Roman" w:hAnsi="Times New Roman"/>
          <w:b/>
        </w:rPr>
        <w:t>1</w:t>
      </w:r>
    </w:p>
    <w:p w:rsidR="00CE05B3" w:rsidRPr="00FD5576" w:rsidRDefault="00CE05B3" w:rsidP="00FD5576">
      <w:pPr>
        <w:spacing w:line="240" w:lineRule="auto"/>
        <w:rPr>
          <w:rFonts w:ascii="Times New Roman" w:hAnsi="Times New Roman"/>
        </w:rPr>
      </w:pPr>
      <w:r w:rsidRPr="00FD5576">
        <w:rPr>
          <w:rFonts w:ascii="Times New Roman" w:hAnsi="Times New Roman"/>
        </w:rPr>
        <w:t>Zamawiający informuje, iż mienie zgłoszone w tych lokalizacjach to chodniki wewnętrzne, wiaty oraz</w:t>
      </w:r>
      <w:r w:rsidR="00997C1D" w:rsidRPr="00FD5576">
        <w:rPr>
          <w:rFonts w:ascii="Times New Roman" w:hAnsi="Times New Roman"/>
        </w:rPr>
        <w:t> </w:t>
      </w:r>
      <w:r w:rsidRPr="00FD5576">
        <w:rPr>
          <w:rFonts w:ascii="Times New Roman" w:hAnsi="Times New Roman"/>
        </w:rPr>
        <w:t>szeroko pojęta infrastruktura cmentarna.</w:t>
      </w:r>
    </w:p>
    <w:p w:rsidR="00CE05B3" w:rsidRPr="00FD5576" w:rsidRDefault="00CE05B3" w:rsidP="00FD5576">
      <w:pPr>
        <w:spacing w:line="240" w:lineRule="auto"/>
        <w:rPr>
          <w:rFonts w:ascii="Times New Roman" w:hAnsi="Times New Roman"/>
          <w:b/>
        </w:rPr>
      </w:pPr>
    </w:p>
    <w:p w:rsidR="00CE05B3" w:rsidRPr="00FD5576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b/>
          <w:lang w:val="x-none"/>
        </w:rPr>
        <w:t>Pytanie nr 8</w:t>
      </w:r>
      <w:r w:rsidR="000562F4" w:rsidRPr="00FD5576">
        <w:rPr>
          <w:rFonts w:ascii="Times New Roman" w:hAnsi="Times New Roman"/>
          <w:b/>
          <w:lang w:val="x-none"/>
        </w:rPr>
        <w:t>2</w:t>
      </w: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lang w:val="x-none"/>
        </w:rPr>
        <w:t>Czy w ramach ubezpieczenia ww. cmentarzy do ubezpieczenia zostały zgłoszone budowle i obiekty małej architektury cmentarza w tym alejki, chodniki z infrastrukturą (w tym latarnie), nagrobki, stele, pomniki itp. elementy architektury sepulkralnej, ławki, kosze na śmieci a także śmietniki?</w:t>
      </w:r>
      <w:r w:rsidR="00FD5576">
        <w:rPr>
          <w:rFonts w:ascii="Times New Roman" w:hAnsi="Times New Roman"/>
        </w:rPr>
        <w:t xml:space="preserve"> </w:t>
      </w:r>
      <w:r w:rsidRPr="00FD5576">
        <w:rPr>
          <w:rFonts w:ascii="Times New Roman" w:hAnsi="Times New Roman"/>
          <w:lang w:val="x-none"/>
        </w:rPr>
        <w:t>W</w:t>
      </w:r>
      <w:r w:rsidR="00FD5576">
        <w:rPr>
          <w:rFonts w:ascii="Times New Roman" w:hAnsi="Times New Roman"/>
        </w:rPr>
        <w:t> </w:t>
      </w:r>
      <w:r w:rsidRPr="00FD5576">
        <w:rPr>
          <w:rFonts w:ascii="Times New Roman" w:hAnsi="Times New Roman"/>
          <w:lang w:val="x-none"/>
        </w:rPr>
        <w:t>przypadku odpowiedzi twierdzącej prosimy o wprowadzenie limitu odpowiedzialności za szkody w</w:t>
      </w:r>
      <w:r w:rsidR="00997C1D" w:rsidRPr="00FD5576">
        <w:rPr>
          <w:rFonts w:ascii="Times New Roman" w:hAnsi="Times New Roman"/>
        </w:rPr>
        <w:t> </w:t>
      </w:r>
      <w:r w:rsidRPr="00FD5576">
        <w:rPr>
          <w:rFonts w:ascii="Times New Roman" w:hAnsi="Times New Roman"/>
          <w:lang w:val="x-none"/>
        </w:rPr>
        <w:t>tym mieniu w wysokości 100.000 zł na jedno i wszystkie zdarzenia w okresie ubezpieczenia lub</w:t>
      </w:r>
      <w:r w:rsidR="00FD5576">
        <w:rPr>
          <w:rFonts w:ascii="Times New Roman" w:hAnsi="Times New Roman"/>
        </w:rPr>
        <w:t> </w:t>
      </w:r>
      <w:r w:rsidRPr="00FD5576">
        <w:rPr>
          <w:rFonts w:ascii="Times New Roman" w:hAnsi="Times New Roman"/>
          <w:lang w:val="x-none"/>
        </w:rPr>
        <w:t>inny akceptowalny dla Zamawiającego.</w:t>
      </w:r>
    </w:p>
    <w:p w:rsidR="00CE05B3" w:rsidRPr="00FD5576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b/>
          <w:lang w:val="x-none"/>
        </w:rPr>
        <w:t>Odpowiedź nr 8</w:t>
      </w:r>
      <w:r w:rsidR="000562F4" w:rsidRPr="00FD5576">
        <w:rPr>
          <w:rFonts w:ascii="Times New Roman" w:hAnsi="Times New Roman"/>
          <w:b/>
          <w:lang w:val="x-none"/>
        </w:rPr>
        <w:t>2</w:t>
      </w: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FD5576">
        <w:rPr>
          <w:rFonts w:ascii="Times New Roman" w:hAnsi="Times New Roman"/>
        </w:rPr>
        <w:t>Zamawiający potwierdza powyższe za wyjątkiem nagrobków i pomników. Jednocześnie nie wyraża zgody na wprowadzenie limitu.</w:t>
      </w: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b/>
          <w:lang w:val="x-none"/>
        </w:rPr>
        <w:t>Pyta</w:t>
      </w:r>
      <w:r w:rsidR="002552E1" w:rsidRPr="00FD5576">
        <w:rPr>
          <w:rFonts w:ascii="Times New Roman" w:hAnsi="Times New Roman"/>
          <w:b/>
          <w:lang w:val="x-none"/>
        </w:rPr>
        <w:t>nie nr 8</w:t>
      </w:r>
      <w:r w:rsidR="000562F4" w:rsidRPr="00FD5576">
        <w:rPr>
          <w:rFonts w:ascii="Times New Roman" w:hAnsi="Times New Roman"/>
          <w:b/>
          <w:lang w:val="x-none"/>
        </w:rPr>
        <w:t>3</w:t>
      </w: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FD5576">
        <w:rPr>
          <w:rFonts w:ascii="Times New Roman" w:hAnsi="Times New Roman"/>
          <w:lang w:val="x-none"/>
        </w:rPr>
        <w:t>Prosimy o uzupełnienie informacji o rodzaju materiałów budowlanych, z jakich wykonano pomosty i</w:t>
      </w:r>
      <w:r w:rsidR="00997C1D" w:rsidRPr="00FD5576">
        <w:rPr>
          <w:rFonts w:ascii="Times New Roman" w:hAnsi="Times New Roman"/>
        </w:rPr>
        <w:t> </w:t>
      </w:r>
      <w:r w:rsidRPr="00FD5576">
        <w:rPr>
          <w:rFonts w:ascii="Times New Roman" w:hAnsi="Times New Roman"/>
          <w:lang w:val="x-none"/>
        </w:rPr>
        <w:t>odnogi cumownicze zgłoszone do ubezpieczenia</w:t>
      </w:r>
      <w:r w:rsidRPr="00FD5576">
        <w:rPr>
          <w:rFonts w:ascii="Times New Roman" w:hAnsi="Times New Roman"/>
        </w:rPr>
        <w:t>.</w:t>
      </w:r>
    </w:p>
    <w:p w:rsidR="00CE05B3" w:rsidRPr="00FD5576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b/>
          <w:lang w:val="x-none"/>
        </w:rPr>
        <w:t>Odpowiedź nr 8</w:t>
      </w:r>
      <w:r w:rsidR="000562F4" w:rsidRPr="00FD5576">
        <w:rPr>
          <w:rFonts w:ascii="Times New Roman" w:hAnsi="Times New Roman"/>
          <w:b/>
          <w:lang w:val="x-none"/>
        </w:rPr>
        <w:t>3</w:t>
      </w:r>
    </w:p>
    <w:p w:rsidR="00CE05B3" w:rsidRPr="00FD5576" w:rsidRDefault="00CE05B3" w:rsidP="00FD557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D5576">
        <w:rPr>
          <w:rFonts w:ascii="Times New Roman" w:hAnsi="Times New Roman"/>
        </w:rPr>
        <w:t>Zamawiający informuje</w:t>
      </w:r>
      <w:r w:rsidR="00997C1D" w:rsidRPr="00FD5576">
        <w:rPr>
          <w:rFonts w:ascii="Times New Roman" w:hAnsi="Times New Roman"/>
        </w:rPr>
        <w:t>,</w:t>
      </w:r>
      <w:r w:rsidRPr="00FD5576">
        <w:rPr>
          <w:rFonts w:ascii="Times New Roman" w:hAnsi="Times New Roman"/>
        </w:rPr>
        <w:t xml:space="preserve"> iż są wykonane z elementów betonowo</w:t>
      </w:r>
      <w:r w:rsidR="0086686B" w:rsidRPr="00FD5576">
        <w:rPr>
          <w:rFonts w:ascii="Times New Roman" w:hAnsi="Times New Roman"/>
        </w:rPr>
        <w:t xml:space="preserve"> </w:t>
      </w:r>
      <w:r w:rsidR="00997C1D" w:rsidRPr="00FD5576">
        <w:rPr>
          <w:rFonts w:ascii="Times New Roman" w:hAnsi="Times New Roman"/>
        </w:rPr>
        <w:t>-</w:t>
      </w:r>
      <w:r w:rsidR="0086686B" w:rsidRPr="00FD5576">
        <w:rPr>
          <w:rFonts w:ascii="Times New Roman" w:hAnsi="Times New Roman"/>
        </w:rPr>
        <w:t xml:space="preserve"> </w:t>
      </w:r>
      <w:r w:rsidRPr="00FD5576">
        <w:rPr>
          <w:rFonts w:ascii="Times New Roman" w:hAnsi="Times New Roman"/>
        </w:rPr>
        <w:t>stalowych.</w:t>
      </w:r>
    </w:p>
    <w:p w:rsidR="0086686B" w:rsidRPr="00FD5576" w:rsidRDefault="0086686B" w:rsidP="00FD5576">
      <w:pPr>
        <w:spacing w:after="0" w:line="240" w:lineRule="auto"/>
        <w:rPr>
          <w:rFonts w:ascii="Times New Roman" w:hAnsi="Times New Roman"/>
        </w:rPr>
      </w:pPr>
    </w:p>
    <w:p w:rsidR="00CE05B3" w:rsidRPr="00FD5576" w:rsidRDefault="002552E1" w:rsidP="00FD5576">
      <w:pPr>
        <w:spacing w:line="240" w:lineRule="auto"/>
        <w:contextualSpacing/>
        <w:jc w:val="both"/>
        <w:rPr>
          <w:rFonts w:ascii="Times New Roman" w:hAnsi="Times New Roman"/>
          <w:lang w:val="x-none"/>
        </w:rPr>
      </w:pPr>
      <w:r w:rsidRPr="00FD5576">
        <w:rPr>
          <w:rFonts w:ascii="Times New Roman" w:hAnsi="Times New Roman"/>
          <w:b/>
          <w:lang w:val="x-none"/>
        </w:rPr>
        <w:t>Pytanie nr 8</w:t>
      </w:r>
      <w:r w:rsidR="000562F4" w:rsidRPr="00FD5576">
        <w:rPr>
          <w:rFonts w:ascii="Times New Roman" w:hAnsi="Times New Roman"/>
          <w:b/>
          <w:lang w:val="x-none"/>
        </w:rPr>
        <w:t>4</w:t>
      </w: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hAnsi="Times New Roman"/>
          <w:lang w:val="x-none"/>
        </w:rPr>
      </w:pPr>
      <w:r w:rsidRPr="00FD5576">
        <w:rPr>
          <w:rFonts w:ascii="Times New Roman" w:hAnsi="Times New Roman"/>
          <w:lang w:val="x-none"/>
        </w:rPr>
        <w:t>Prosimy o informację, jaki dokładnie rodzaj działalności prowadzony jest w budynkach produkcyjnych przy ul. Karsiborskiej 12 oraz w budynkach przy ul. Jachtowej 2.</w:t>
      </w:r>
    </w:p>
    <w:p w:rsidR="00CE05B3" w:rsidRPr="00FD5576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FD5576">
        <w:rPr>
          <w:rFonts w:ascii="Times New Roman" w:hAnsi="Times New Roman"/>
          <w:b/>
          <w:lang w:val="x-none"/>
        </w:rPr>
        <w:t>Odpowiedź nr 8</w:t>
      </w:r>
      <w:r w:rsidR="000562F4" w:rsidRPr="00FD5576">
        <w:rPr>
          <w:rFonts w:ascii="Times New Roman" w:hAnsi="Times New Roman"/>
          <w:b/>
          <w:lang w:val="x-none"/>
        </w:rPr>
        <w:t>4</w:t>
      </w:r>
    </w:p>
    <w:p w:rsidR="00CE05B3" w:rsidRPr="00FD5576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FD5576">
        <w:rPr>
          <w:rFonts w:ascii="Times New Roman" w:hAnsi="Times New Roman"/>
        </w:rPr>
        <w:t>Zamawiający informuje, iż jest to działalność związana z bieżącym funkcjonowaniem Z</w:t>
      </w:r>
      <w:r w:rsidR="00997C1D" w:rsidRPr="00FD5576">
        <w:rPr>
          <w:rFonts w:ascii="Times New Roman" w:hAnsi="Times New Roman"/>
        </w:rPr>
        <w:t xml:space="preserve">akładu </w:t>
      </w:r>
      <w:r w:rsidRPr="00FD5576">
        <w:rPr>
          <w:rFonts w:ascii="Times New Roman" w:hAnsi="Times New Roman"/>
        </w:rPr>
        <w:t>G</w:t>
      </w:r>
      <w:r w:rsidR="00997C1D" w:rsidRPr="00FD5576">
        <w:rPr>
          <w:rFonts w:ascii="Times New Roman" w:hAnsi="Times New Roman"/>
        </w:rPr>
        <w:t xml:space="preserve">ospodarki </w:t>
      </w:r>
      <w:r w:rsidRPr="00FD5576">
        <w:rPr>
          <w:rFonts w:ascii="Times New Roman" w:hAnsi="Times New Roman"/>
        </w:rPr>
        <w:t>M</w:t>
      </w:r>
      <w:r w:rsidR="00997C1D" w:rsidRPr="00FD5576">
        <w:rPr>
          <w:rFonts w:ascii="Times New Roman" w:hAnsi="Times New Roman"/>
        </w:rPr>
        <w:t>ieszkaniowej w</w:t>
      </w:r>
      <w:r w:rsidRPr="00FD5576">
        <w:rPr>
          <w:rFonts w:ascii="Times New Roman" w:hAnsi="Times New Roman"/>
        </w:rPr>
        <w:t xml:space="preserve"> Świnoujści</w:t>
      </w:r>
      <w:r w:rsidR="00997C1D" w:rsidRPr="00FD5576">
        <w:rPr>
          <w:rFonts w:ascii="Times New Roman" w:hAnsi="Times New Roman"/>
        </w:rPr>
        <w:t>u</w:t>
      </w:r>
      <w:r w:rsidRPr="00FD5576">
        <w:rPr>
          <w:rFonts w:ascii="Times New Roman" w:hAnsi="Times New Roman"/>
        </w:rPr>
        <w:t xml:space="preserve">, nie wykraczająca poza zadania statutowe jednostki. </w:t>
      </w:r>
    </w:p>
    <w:p w:rsidR="000562F4" w:rsidRPr="0086686B" w:rsidRDefault="000562F4" w:rsidP="004B0818">
      <w:pPr>
        <w:contextualSpacing/>
        <w:jc w:val="both"/>
        <w:rPr>
          <w:rFonts w:ascii="Times New Roman" w:hAnsi="Times New Roman"/>
        </w:rPr>
      </w:pPr>
    </w:p>
    <w:p w:rsidR="00CE05B3" w:rsidRPr="0086686B" w:rsidRDefault="002552E1" w:rsidP="004B08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6686B">
        <w:rPr>
          <w:rFonts w:ascii="Times New Roman" w:eastAsia="Times New Roman" w:hAnsi="Times New Roman"/>
          <w:b/>
          <w:lang w:eastAsia="pl-PL"/>
        </w:rPr>
        <w:t>Pytanie nr 8</w:t>
      </w:r>
      <w:r w:rsidR="000562F4" w:rsidRPr="0086686B">
        <w:rPr>
          <w:rFonts w:ascii="Times New Roman" w:eastAsia="Times New Roman" w:hAnsi="Times New Roman"/>
          <w:b/>
          <w:lang w:eastAsia="pl-PL"/>
        </w:rPr>
        <w:t>5</w:t>
      </w:r>
    </w:p>
    <w:p w:rsidR="00CE05B3" w:rsidRPr="0086686B" w:rsidRDefault="00CE05B3" w:rsidP="004B08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6686B">
        <w:rPr>
          <w:rFonts w:ascii="Times New Roman" w:eastAsia="Times New Roman" w:hAnsi="Times New Roman"/>
          <w:lang w:eastAsia="pl-PL"/>
        </w:rPr>
        <w:t xml:space="preserve">Prosimy o informację, czy, oprócz ujętej w wykazie budynków „Przepompownia ścieków </w:t>
      </w:r>
      <w:proofErr w:type="spellStart"/>
      <w:r w:rsidRPr="0086686B">
        <w:rPr>
          <w:rFonts w:ascii="Times New Roman" w:eastAsia="Times New Roman" w:hAnsi="Times New Roman"/>
          <w:lang w:eastAsia="pl-PL"/>
        </w:rPr>
        <w:t>Pskł</w:t>
      </w:r>
      <w:proofErr w:type="spellEnd"/>
      <w:r w:rsidRPr="0086686B">
        <w:rPr>
          <w:rFonts w:ascii="Times New Roman" w:eastAsia="Times New Roman" w:hAnsi="Times New Roman"/>
          <w:lang w:eastAsia="pl-PL"/>
        </w:rPr>
        <w:t xml:space="preserve"> –składowisko”, do ubezpieczenia mienia od wszystkich </w:t>
      </w:r>
      <w:proofErr w:type="spellStart"/>
      <w:r w:rsidRPr="0086686B">
        <w:rPr>
          <w:rFonts w:ascii="Times New Roman" w:eastAsia="Times New Roman" w:hAnsi="Times New Roman"/>
          <w:lang w:eastAsia="pl-PL"/>
        </w:rPr>
        <w:t>ryzyk</w:t>
      </w:r>
      <w:proofErr w:type="spellEnd"/>
      <w:r w:rsidRPr="0086686B">
        <w:rPr>
          <w:rFonts w:ascii="Times New Roman" w:eastAsia="Times New Roman" w:hAnsi="Times New Roman"/>
          <w:lang w:eastAsia="pl-PL"/>
        </w:rPr>
        <w:t xml:space="preserve"> zgłoszone zostało mienie znajdujące się w</w:t>
      </w:r>
      <w:r w:rsidR="00997C1D" w:rsidRPr="0086686B">
        <w:rPr>
          <w:rFonts w:ascii="Times New Roman" w:eastAsia="Times New Roman" w:hAnsi="Times New Roman"/>
          <w:lang w:eastAsia="pl-PL"/>
        </w:rPr>
        <w:t> </w:t>
      </w:r>
      <w:r w:rsidRPr="0086686B">
        <w:rPr>
          <w:rFonts w:ascii="Times New Roman" w:eastAsia="Times New Roman" w:hAnsi="Times New Roman"/>
          <w:lang w:eastAsia="pl-PL"/>
        </w:rPr>
        <w:t xml:space="preserve">lokalizacji, gdzie prowadzone jest składowanie odpadów, albo wszelkiego rodzaju recykling, segregacja lub odzysk surowców z </w:t>
      </w:r>
      <w:proofErr w:type="spellStart"/>
      <w:r w:rsidRPr="0086686B">
        <w:rPr>
          <w:rFonts w:ascii="Times New Roman" w:eastAsia="Times New Roman" w:hAnsi="Times New Roman"/>
          <w:lang w:eastAsia="pl-PL"/>
        </w:rPr>
        <w:t>odpadów.W</w:t>
      </w:r>
      <w:proofErr w:type="spellEnd"/>
      <w:r w:rsidRPr="0086686B">
        <w:rPr>
          <w:rFonts w:ascii="Times New Roman" w:eastAsia="Times New Roman" w:hAnsi="Times New Roman"/>
          <w:lang w:eastAsia="pl-PL"/>
        </w:rPr>
        <w:t xml:space="preserve"> przypadku odpowiedzi twierdzącej prosimy o</w:t>
      </w:r>
      <w:r w:rsidR="00FD5576">
        <w:rPr>
          <w:rFonts w:ascii="Times New Roman" w:eastAsia="Times New Roman" w:hAnsi="Times New Roman"/>
          <w:lang w:eastAsia="pl-PL"/>
        </w:rPr>
        <w:t> </w:t>
      </w:r>
      <w:r w:rsidRPr="0086686B">
        <w:rPr>
          <w:rFonts w:ascii="Times New Roman" w:eastAsia="Times New Roman" w:hAnsi="Times New Roman"/>
          <w:lang w:eastAsia="pl-PL"/>
        </w:rPr>
        <w:t>wskazanie tego mienia i jego lokalizacji oraz określenie łącznej wartości mienia w danej lokalizacji.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8</w:t>
      </w:r>
      <w:r w:rsidR="000562F4" w:rsidRPr="0086686B">
        <w:rPr>
          <w:rFonts w:ascii="Times New Roman" w:hAnsi="Times New Roman"/>
          <w:b/>
          <w:lang w:val="x-none"/>
        </w:rPr>
        <w:t>5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informuje, że d</w:t>
      </w:r>
      <w:r w:rsidRPr="0086686B">
        <w:rPr>
          <w:rFonts w:ascii="Times New Roman" w:hAnsi="Times New Roman"/>
          <w:lang w:val="x-none"/>
        </w:rPr>
        <w:t xml:space="preserve">o ubezpieczenia mienia od wszystkich </w:t>
      </w:r>
      <w:proofErr w:type="spellStart"/>
      <w:r w:rsidRPr="0086686B">
        <w:rPr>
          <w:rFonts w:ascii="Times New Roman" w:hAnsi="Times New Roman"/>
          <w:lang w:val="x-none"/>
        </w:rPr>
        <w:t>ryzyk</w:t>
      </w:r>
      <w:proofErr w:type="spellEnd"/>
      <w:r w:rsidRPr="0086686B">
        <w:rPr>
          <w:rFonts w:ascii="Times New Roman" w:hAnsi="Times New Roman"/>
          <w:lang w:val="x-none"/>
        </w:rPr>
        <w:t xml:space="preserve"> </w:t>
      </w:r>
      <w:r w:rsidRPr="0086686B">
        <w:rPr>
          <w:rFonts w:ascii="Times New Roman" w:hAnsi="Times New Roman"/>
        </w:rPr>
        <w:t xml:space="preserve">nie </w:t>
      </w:r>
      <w:r w:rsidRPr="0086686B">
        <w:rPr>
          <w:rFonts w:ascii="Times New Roman" w:hAnsi="Times New Roman"/>
          <w:lang w:val="x-none"/>
        </w:rPr>
        <w:t>zostało zgłoszone mienie znajdujące się w lokalizacji, gdzie prowadzone jest składowanie odpadów</w:t>
      </w:r>
      <w:r w:rsidRPr="0086686B">
        <w:rPr>
          <w:rFonts w:ascii="Times New Roman" w:hAnsi="Times New Roman"/>
        </w:rPr>
        <w:t>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8</w:t>
      </w:r>
      <w:r w:rsidR="000562F4" w:rsidRPr="0086686B">
        <w:rPr>
          <w:rFonts w:ascii="Times New Roman" w:hAnsi="Times New Roman"/>
          <w:b/>
          <w:lang w:val="x-none"/>
        </w:rPr>
        <w:t>6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eastAsia="Times New Roman" w:hAnsi="Times New Roman"/>
          <w:lang w:val="x-none"/>
        </w:rPr>
        <w:t>Prosimy o informację czy do ubezpieczenia został zgłoszone mienie: łodzie, kajaki, rowery wodne i</w:t>
      </w:r>
      <w:r w:rsidR="00FD23DA" w:rsidRPr="0086686B">
        <w:rPr>
          <w:rFonts w:ascii="Times New Roman" w:eastAsia="Times New Roman" w:hAnsi="Times New Roman"/>
        </w:rPr>
        <w:t> </w:t>
      </w:r>
      <w:r w:rsidRPr="0086686B">
        <w:rPr>
          <w:rFonts w:ascii="Times New Roman" w:eastAsia="Times New Roman" w:hAnsi="Times New Roman"/>
          <w:lang w:val="x-none"/>
        </w:rPr>
        <w:t>wszelkiego typu inny sprzęt pływający wraz z osprzętem? W przypadku odpowiedzi twierdzącej prosimy o podanie wartości tego sprzętu i potwierdzenie, że ww. mienie pozostaje objęte ochroną podczas składowania na stałym lądzie.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8</w:t>
      </w:r>
      <w:r w:rsidR="000562F4" w:rsidRPr="0086686B">
        <w:rPr>
          <w:rFonts w:ascii="Times New Roman" w:hAnsi="Times New Roman"/>
          <w:b/>
          <w:lang w:val="x-none"/>
        </w:rPr>
        <w:t>6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x-none"/>
        </w:rPr>
        <w:t xml:space="preserve">Zamawiający </w:t>
      </w:r>
      <w:r w:rsidRPr="0086686B">
        <w:rPr>
          <w:rFonts w:ascii="Times New Roman" w:hAnsi="Times New Roman"/>
        </w:rPr>
        <w:t>informuje, iż nie zostało zgłoszone takie mienie.</w:t>
      </w:r>
    </w:p>
    <w:p w:rsidR="00CE05B3" w:rsidRPr="0086686B" w:rsidRDefault="00CE05B3" w:rsidP="004B0818">
      <w:pPr>
        <w:contextualSpacing/>
        <w:jc w:val="both"/>
        <w:rPr>
          <w:rFonts w:ascii="Times New Roman" w:hAnsi="Times New Roman"/>
          <w:b/>
        </w:rPr>
      </w:pP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lastRenderedPageBreak/>
        <w:t>Py</w:t>
      </w:r>
      <w:r w:rsidR="002552E1" w:rsidRPr="0086686B">
        <w:rPr>
          <w:rFonts w:ascii="Times New Roman" w:hAnsi="Times New Roman"/>
          <w:b/>
          <w:lang w:val="x-none"/>
        </w:rPr>
        <w:t>tanie nr 8</w:t>
      </w:r>
      <w:r w:rsidR="000562F4" w:rsidRPr="0086686B">
        <w:rPr>
          <w:rFonts w:ascii="Times New Roman" w:hAnsi="Times New Roman"/>
          <w:b/>
          <w:lang w:val="x-none"/>
        </w:rPr>
        <w:t>7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lang w:val="x-none"/>
        </w:rPr>
      </w:pPr>
      <w:r w:rsidRPr="0086686B">
        <w:rPr>
          <w:rFonts w:ascii="Times New Roman" w:hAnsi="Times New Roman"/>
          <w:lang w:val="x-none"/>
        </w:rPr>
        <w:t>ISTOTNE POSTANOWIENIA UMOWY – część I Zamówienia – załącznik nr 4, §13 pkt 3:„zmiany wysokości składki lub raty składki w ubezpieczeniu odpowiedzialności cywilnej i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>ubezpieczeniach zawartych w systemie na pierwsze ryzyko w wyniku podwyższenia wysokości sumy gwarancyjnej i zmiany limitów odpowiedzialności. Składka będzie rozliczana zgodnie z określonymi w</w:t>
      </w:r>
      <w:r w:rsidR="00997C1D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  <w:lang w:val="x-none"/>
        </w:rPr>
        <w:t xml:space="preserve">specyfikacji zapisami klauzuli warunków i </w:t>
      </w:r>
      <w:proofErr w:type="spellStart"/>
      <w:r w:rsidRPr="0086686B">
        <w:rPr>
          <w:rFonts w:ascii="Times New Roman" w:hAnsi="Times New Roman"/>
          <w:lang w:val="x-none"/>
        </w:rPr>
        <w:t>taryf;”prosimy</w:t>
      </w:r>
      <w:proofErr w:type="spellEnd"/>
      <w:r w:rsidRPr="0086686B">
        <w:rPr>
          <w:rFonts w:ascii="Times New Roman" w:hAnsi="Times New Roman"/>
          <w:lang w:val="x-none"/>
        </w:rPr>
        <w:t xml:space="preserve"> o potwierdzenie, że zmiany te mogą być wprowadzone do umowy po uprzedniej zgodzie Wykonawcy.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8</w:t>
      </w:r>
      <w:r w:rsidR="000562F4" w:rsidRPr="0086686B">
        <w:rPr>
          <w:rFonts w:ascii="Times New Roman" w:hAnsi="Times New Roman"/>
          <w:b/>
          <w:lang w:val="x-none"/>
        </w:rPr>
        <w:t>7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>Zamawiający potwierdza powyższe.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8</w:t>
      </w:r>
      <w:r w:rsidR="000562F4" w:rsidRPr="0086686B">
        <w:rPr>
          <w:rFonts w:ascii="Times New Roman" w:hAnsi="Times New Roman"/>
          <w:b/>
          <w:lang w:val="x-none"/>
        </w:rPr>
        <w:t>8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86686B">
        <w:rPr>
          <w:rFonts w:ascii="Times New Roman" w:eastAsia="Times New Roman" w:hAnsi="Times New Roman"/>
          <w:lang w:val="x-none"/>
        </w:rPr>
        <w:t>W celu oceny informacji o dotychczasow</w:t>
      </w:r>
      <w:r w:rsidRPr="0086686B">
        <w:rPr>
          <w:rFonts w:ascii="Times New Roman" w:hAnsi="Times New Roman"/>
          <w:lang w:val="x-none"/>
        </w:rPr>
        <w:t xml:space="preserve">ym przebiegu ubezpieczeń – prosimy o </w:t>
      </w:r>
      <w:proofErr w:type="spellStart"/>
      <w:r w:rsidRPr="0086686B">
        <w:rPr>
          <w:rFonts w:ascii="Times New Roman" w:hAnsi="Times New Roman"/>
          <w:lang w:val="x-none"/>
        </w:rPr>
        <w:t>informację:a</w:t>
      </w:r>
      <w:proofErr w:type="spellEnd"/>
      <w:r w:rsidRPr="0086686B">
        <w:rPr>
          <w:rFonts w:ascii="Times New Roman" w:hAnsi="Times New Roman"/>
          <w:lang w:val="x-none"/>
        </w:rPr>
        <w:t>)czy Zamawiający w okresie ostatnich 3 lat był ubezpieczony (co najmniej) w zakresie wszystkich ubezpieczeń określonych w SIWZ? W przypadku odpowiedzi negatywnej, prosimy o wskazanie różnic.</w:t>
      </w:r>
      <w:r w:rsidRPr="0086686B">
        <w:rPr>
          <w:rFonts w:ascii="Times New Roman" w:hAnsi="Times New Roman"/>
          <w:lang w:val="x-none"/>
        </w:rPr>
        <w:br/>
        <w:t xml:space="preserve">b)czy wszystkie obiekty/lokalizacje były dotychczas objęte ochroną? W przypadku odpowiedzi negatywnej, prosimy o wskazanie </w:t>
      </w:r>
      <w:proofErr w:type="spellStart"/>
      <w:r w:rsidRPr="0086686B">
        <w:rPr>
          <w:rFonts w:ascii="Times New Roman" w:hAnsi="Times New Roman"/>
          <w:lang w:val="x-none"/>
        </w:rPr>
        <w:t>różnic.c</w:t>
      </w:r>
      <w:proofErr w:type="spellEnd"/>
      <w:r w:rsidRPr="0086686B">
        <w:rPr>
          <w:rFonts w:ascii="Times New Roman" w:hAnsi="Times New Roman"/>
          <w:lang w:val="x-none"/>
        </w:rPr>
        <w:t>)czy zakres ochrony w ramach poszczególnych ubezpieczeń był analogiczny do określonego w SIWZ? W przypadku istotnych różnic w zakresach poszczególnych ubezpieczeń – prosimy o ich wskazanie</w:t>
      </w:r>
    </w:p>
    <w:p w:rsidR="00CE05B3" w:rsidRPr="0086686B" w:rsidRDefault="002552E1" w:rsidP="00FD5576">
      <w:pPr>
        <w:spacing w:after="0"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8</w:t>
      </w:r>
      <w:r w:rsidR="000562F4" w:rsidRPr="0086686B">
        <w:rPr>
          <w:rFonts w:ascii="Times New Roman" w:hAnsi="Times New Roman"/>
          <w:b/>
          <w:lang w:val="x-none"/>
        </w:rPr>
        <w:t>8</w:t>
      </w:r>
    </w:p>
    <w:p w:rsidR="00CE05B3" w:rsidRPr="0086686B" w:rsidRDefault="00CE05B3" w:rsidP="00FD5576">
      <w:pPr>
        <w:pStyle w:val="Akapitzlist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potwierdza powyższe</w:t>
      </w:r>
      <w:r w:rsidR="00D23068" w:rsidRPr="0086686B">
        <w:rPr>
          <w:rFonts w:ascii="Times New Roman" w:hAnsi="Times New Roman"/>
          <w:lang w:val="pl-PL"/>
        </w:rPr>
        <w:t>;</w:t>
      </w:r>
    </w:p>
    <w:p w:rsidR="00CE05B3" w:rsidRPr="0086686B" w:rsidRDefault="00CE05B3" w:rsidP="00FD5576">
      <w:pPr>
        <w:pStyle w:val="Akapitzlist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informuje, iż większość obiektów/lokalizacje były dotychczas objęte ochroną</w:t>
      </w:r>
      <w:r w:rsidR="00D23068" w:rsidRPr="0086686B">
        <w:rPr>
          <w:rFonts w:ascii="Times New Roman" w:hAnsi="Times New Roman"/>
          <w:lang w:val="pl-PL"/>
        </w:rPr>
        <w:t>;</w:t>
      </w:r>
    </w:p>
    <w:p w:rsidR="00CE05B3" w:rsidRPr="0086686B" w:rsidRDefault="00CE05B3" w:rsidP="00FD5576">
      <w:pPr>
        <w:pStyle w:val="Akapitzlist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informuje, iż zakres ubezpieczenia był zbliżony do tego określanego w SIWZ.</w:t>
      </w:r>
    </w:p>
    <w:p w:rsidR="00CE05B3" w:rsidRPr="0086686B" w:rsidRDefault="002552E1" w:rsidP="00FD5576">
      <w:pPr>
        <w:spacing w:after="0"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8</w:t>
      </w:r>
      <w:r w:rsidR="000562F4" w:rsidRPr="0086686B">
        <w:rPr>
          <w:rFonts w:ascii="Times New Roman" w:hAnsi="Times New Roman"/>
          <w:b/>
          <w:lang w:val="x-none"/>
        </w:rPr>
        <w:t>9</w:t>
      </w:r>
    </w:p>
    <w:p w:rsidR="00CE05B3" w:rsidRPr="0086686B" w:rsidRDefault="00CE05B3" w:rsidP="00FD5576">
      <w:pPr>
        <w:spacing w:after="0"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lang w:val="x-none"/>
        </w:rPr>
        <w:t>Prosimy o informację czy wystąpiły jakieś szkody w okresie 3 ostatnich lat, które były poza zakresem ubezpieczenia w dotychczasowych umowach ubezpieczenia, a które mogłyby być pokryte w ramach zakresu ubezpieczenia określonego w aktualnej SIWZ lub nie wykazane szkody, które przekraczały określone w dotychczasowym programie limity odpowiedzialności (ile takich szkód, jaka przyczyna szkody, wysokość poszczególnych roszczeń).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8</w:t>
      </w:r>
      <w:r w:rsidR="000562F4" w:rsidRPr="0086686B">
        <w:rPr>
          <w:rFonts w:ascii="Times New Roman" w:hAnsi="Times New Roman"/>
          <w:b/>
          <w:lang w:val="x-none"/>
        </w:rPr>
        <w:t>9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 nie posiada wiedzy</w:t>
      </w:r>
      <w:r w:rsidR="00D23068" w:rsidRPr="0086686B">
        <w:rPr>
          <w:rFonts w:ascii="Times New Roman" w:hAnsi="Times New Roman"/>
        </w:rPr>
        <w:t>,</w:t>
      </w:r>
      <w:r w:rsidRPr="0086686B">
        <w:rPr>
          <w:rFonts w:ascii="Times New Roman" w:hAnsi="Times New Roman"/>
        </w:rPr>
        <w:t xml:space="preserve"> aby tego typu zdarzenia miały miejsce.</w:t>
      </w:r>
    </w:p>
    <w:p w:rsidR="00CE05B3" w:rsidRPr="0086686B" w:rsidRDefault="00CE05B3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9</w:t>
      </w:r>
      <w:r w:rsidR="000562F4" w:rsidRPr="0086686B">
        <w:rPr>
          <w:rFonts w:ascii="Times New Roman" w:hAnsi="Times New Roman"/>
          <w:b/>
          <w:lang w:val="x-none"/>
        </w:rPr>
        <w:t>0</w:t>
      </w:r>
    </w:p>
    <w:p w:rsidR="00BA07E9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BA07E9">
        <w:rPr>
          <w:rFonts w:ascii="Times New Roman" w:hAnsi="Times New Roman"/>
        </w:rPr>
        <w:t>Wyłączenia odpowiedzialności Ubezpieczyciela mające zastosowanie w ubezpieczeniu mienia od</w:t>
      </w:r>
      <w:r w:rsidR="00D23068" w:rsidRPr="00BA07E9">
        <w:rPr>
          <w:rFonts w:ascii="Times New Roman" w:hAnsi="Times New Roman"/>
        </w:rPr>
        <w:t> </w:t>
      </w:r>
      <w:r w:rsidRPr="00BA07E9">
        <w:rPr>
          <w:rFonts w:ascii="Times New Roman" w:hAnsi="Times New Roman"/>
        </w:rPr>
        <w:t xml:space="preserve">wszystkich </w:t>
      </w:r>
      <w:proofErr w:type="spellStart"/>
      <w:r w:rsidRPr="00BA07E9">
        <w:rPr>
          <w:rFonts w:ascii="Times New Roman" w:hAnsi="Times New Roman"/>
        </w:rPr>
        <w:t>ryzyk</w:t>
      </w:r>
      <w:proofErr w:type="spellEnd"/>
      <w:r w:rsidRPr="00BA07E9">
        <w:rPr>
          <w:rFonts w:ascii="Times New Roman" w:hAnsi="Times New Roman"/>
        </w:rPr>
        <w:t xml:space="preserve"> - prosimy o zmianę zapisów:</w:t>
      </w:r>
    </w:p>
    <w:p w:rsidR="00BA07E9" w:rsidRPr="00BA07E9" w:rsidRDefault="00CE05B3" w:rsidP="00FD557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A07E9">
        <w:rPr>
          <w:rFonts w:ascii="Times New Roman" w:hAnsi="Times New Roman"/>
        </w:rPr>
        <w:t xml:space="preserve">pkt 9 </w:t>
      </w:r>
      <w:proofErr w:type="spellStart"/>
      <w:r w:rsidRPr="00BA07E9">
        <w:rPr>
          <w:rFonts w:ascii="Times New Roman" w:hAnsi="Times New Roman"/>
        </w:rPr>
        <w:t>wyłączeń</w:t>
      </w:r>
      <w:proofErr w:type="spellEnd"/>
      <w:r w:rsidRPr="00BA07E9">
        <w:rPr>
          <w:rFonts w:ascii="Times New Roman" w:hAnsi="Times New Roman"/>
        </w:rPr>
        <w:t>:</w:t>
      </w:r>
    </w:p>
    <w:p w:rsidR="00BA07E9" w:rsidRDefault="00CE05B3" w:rsidP="00FD55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A07E9">
        <w:rPr>
          <w:rFonts w:ascii="Times New Roman" w:hAnsi="Times New Roman"/>
        </w:rPr>
        <w:t>„polegające na awariach mechanicznych, elektronicznych (…) z uwzględnieniem rozszerzenia ochrony ubezpieczeniowej, wynikającej z klauzuli szkód mechanicznych oraz klauzuli ubezpieczenia szkód elektrycznych;”</w:t>
      </w:r>
    </w:p>
    <w:p w:rsidR="00CE05B3" w:rsidRPr="00BA07E9" w:rsidRDefault="00CE05B3" w:rsidP="00FD5576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BA07E9">
        <w:rPr>
          <w:rFonts w:ascii="Times New Roman" w:hAnsi="Times New Roman"/>
        </w:rPr>
        <w:t xml:space="preserve">prosimy o zmianę na „polegające na awariach mechanicznych, elektrycznych (…)”b) pkt 19 </w:t>
      </w:r>
      <w:proofErr w:type="spellStart"/>
      <w:r w:rsidRPr="00BA07E9">
        <w:rPr>
          <w:rFonts w:ascii="Times New Roman" w:hAnsi="Times New Roman"/>
        </w:rPr>
        <w:t>wyłączeń:prosimy</w:t>
      </w:r>
      <w:proofErr w:type="spellEnd"/>
      <w:r w:rsidRPr="00BA07E9">
        <w:rPr>
          <w:rFonts w:ascii="Times New Roman" w:hAnsi="Times New Roman"/>
        </w:rPr>
        <w:t xml:space="preserve"> o potwierdzenie, że intencją Zamawiającego jest wyłączenie z zakresu ochrony szkód </w:t>
      </w:r>
      <w:r w:rsidRPr="00BA07E9">
        <w:rPr>
          <w:rFonts w:ascii="Times New Roman" w:hAnsi="Times New Roman"/>
          <w:u w:val="single"/>
        </w:rPr>
        <w:t>w</w:t>
      </w:r>
      <w:r w:rsidR="00D23068" w:rsidRPr="00BA07E9">
        <w:rPr>
          <w:rFonts w:ascii="Times New Roman" w:hAnsi="Times New Roman"/>
          <w:u w:val="single"/>
        </w:rPr>
        <w:t> </w:t>
      </w:r>
      <w:r w:rsidRPr="00BA07E9">
        <w:rPr>
          <w:rFonts w:ascii="Times New Roman" w:hAnsi="Times New Roman"/>
          <w:u w:val="single"/>
        </w:rPr>
        <w:t>roślinach</w:t>
      </w:r>
      <w:r w:rsidRPr="00BA07E9">
        <w:rPr>
          <w:rFonts w:ascii="Times New Roman" w:hAnsi="Times New Roman"/>
        </w:rPr>
        <w:t xml:space="preserve"> i zwierzętach, z wyjątkiem szkód w </w:t>
      </w:r>
      <w:proofErr w:type="spellStart"/>
      <w:r w:rsidRPr="00BA07E9">
        <w:rPr>
          <w:rFonts w:ascii="Times New Roman" w:hAnsi="Times New Roman"/>
        </w:rPr>
        <w:t>nasadzeniach</w:t>
      </w:r>
      <w:proofErr w:type="spellEnd"/>
      <w:r w:rsidRPr="00BA07E9">
        <w:rPr>
          <w:rFonts w:ascii="Times New Roman" w:hAnsi="Times New Roman"/>
        </w:rPr>
        <w:t xml:space="preserve"> drzew i krzewów w</w:t>
      </w:r>
      <w:r w:rsidR="00FD5576">
        <w:rPr>
          <w:rFonts w:ascii="Times New Roman" w:hAnsi="Times New Roman"/>
        </w:rPr>
        <w:t> </w:t>
      </w:r>
      <w:r w:rsidRPr="00BA07E9">
        <w:rPr>
          <w:rFonts w:ascii="Times New Roman" w:hAnsi="Times New Roman"/>
        </w:rPr>
        <w:t>przypadku, gdy do</w:t>
      </w:r>
      <w:r w:rsidR="00D23068" w:rsidRPr="00BA07E9">
        <w:rPr>
          <w:rFonts w:ascii="Times New Roman" w:hAnsi="Times New Roman"/>
        </w:rPr>
        <w:t> </w:t>
      </w:r>
      <w:r w:rsidRPr="00BA07E9">
        <w:rPr>
          <w:rFonts w:ascii="Times New Roman" w:hAnsi="Times New Roman"/>
        </w:rPr>
        <w:t>programu ubezpieczenia zostanie włączona klauzula ubezpiecz</w:t>
      </w:r>
      <w:r w:rsidR="000562F4" w:rsidRPr="00BA07E9">
        <w:rPr>
          <w:rFonts w:ascii="Times New Roman" w:hAnsi="Times New Roman"/>
        </w:rPr>
        <w:t xml:space="preserve">enia </w:t>
      </w:r>
      <w:proofErr w:type="spellStart"/>
      <w:r w:rsidR="000562F4" w:rsidRPr="00BA07E9">
        <w:rPr>
          <w:rFonts w:ascii="Times New Roman" w:hAnsi="Times New Roman"/>
        </w:rPr>
        <w:t>nasadzeń</w:t>
      </w:r>
      <w:proofErr w:type="spellEnd"/>
      <w:r w:rsidR="000562F4" w:rsidRPr="00BA07E9">
        <w:rPr>
          <w:rFonts w:ascii="Times New Roman" w:hAnsi="Times New Roman"/>
        </w:rPr>
        <w:t xml:space="preserve"> drzew i krzewów;</w:t>
      </w:r>
    </w:p>
    <w:p w:rsidR="00CE05B3" w:rsidRPr="0086686B" w:rsidRDefault="002552E1" w:rsidP="00FD5576">
      <w:pPr>
        <w:spacing w:after="0"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9</w:t>
      </w:r>
      <w:r w:rsidR="000562F4" w:rsidRPr="0086686B">
        <w:rPr>
          <w:rFonts w:ascii="Times New Roman" w:hAnsi="Times New Roman"/>
          <w:b/>
          <w:lang w:val="x-none"/>
        </w:rPr>
        <w:t>0</w:t>
      </w:r>
    </w:p>
    <w:p w:rsidR="00CE05B3" w:rsidRPr="0086686B" w:rsidRDefault="00CE05B3" w:rsidP="00FD5576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Zamawiający</w:t>
      </w:r>
      <w:r w:rsidR="009613B6" w:rsidRPr="0086686B">
        <w:rPr>
          <w:rFonts w:ascii="Times New Roman" w:hAnsi="Times New Roman"/>
        </w:rPr>
        <w:t xml:space="preserve"> wyraża zgodę</w:t>
      </w:r>
      <w:r w:rsidR="00D23068" w:rsidRPr="0086686B">
        <w:rPr>
          <w:rFonts w:ascii="Times New Roman" w:hAnsi="Times New Roman"/>
          <w:lang w:val="pl-PL"/>
        </w:rPr>
        <w:t>,</w:t>
      </w:r>
    </w:p>
    <w:p w:rsidR="00CE05B3" w:rsidRPr="0086686B" w:rsidRDefault="00D23068" w:rsidP="00FD5576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pl-PL"/>
        </w:rPr>
        <w:t>Zamawiający</w:t>
      </w:r>
      <w:r w:rsidR="00CE05B3" w:rsidRPr="0086686B">
        <w:rPr>
          <w:rFonts w:ascii="Times New Roman" w:hAnsi="Times New Roman"/>
        </w:rPr>
        <w:t xml:space="preserve"> potwierdza.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Pytanie nr 9</w:t>
      </w:r>
      <w:r w:rsidR="009613B6" w:rsidRPr="0086686B">
        <w:rPr>
          <w:rFonts w:ascii="Times New Roman" w:hAnsi="Times New Roman"/>
          <w:b/>
          <w:lang w:val="x-none"/>
        </w:rPr>
        <w:t>1</w:t>
      </w:r>
    </w:p>
    <w:p w:rsidR="00E163F9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Wyłączenia odpowiedzialności Ubezpieczyciela mające zastosowanie w ubezpieczeniu mienia od</w:t>
      </w:r>
      <w:r w:rsidR="00D23068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 xml:space="preserve">wszystkich </w:t>
      </w:r>
      <w:proofErr w:type="spellStart"/>
      <w:r w:rsidRPr="0086686B">
        <w:rPr>
          <w:rFonts w:ascii="Times New Roman" w:hAnsi="Times New Roman"/>
        </w:rPr>
        <w:t>ryzyk</w:t>
      </w:r>
      <w:proofErr w:type="spellEnd"/>
      <w:r w:rsidRPr="0086686B">
        <w:rPr>
          <w:rFonts w:ascii="Times New Roman" w:hAnsi="Times New Roman"/>
        </w:rPr>
        <w:t xml:space="preserve"> - prosimy o dodanie do katalogu </w:t>
      </w:r>
      <w:proofErr w:type="spellStart"/>
      <w:r w:rsidRPr="0086686B">
        <w:rPr>
          <w:rFonts w:ascii="Times New Roman" w:hAnsi="Times New Roman"/>
        </w:rPr>
        <w:t>wyłączeń</w:t>
      </w:r>
      <w:proofErr w:type="spellEnd"/>
      <w:r w:rsidRPr="0086686B">
        <w:rPr>
          <w:rFonts w:ascii="Times New Roman" w:hAnsi="Times New Roman"/>
        </w:rPr>
        <w:t xml:space="preserve"> poniższych </w:t>
      </w:r>
      <w:proofErr w:type="spellStart"/>
      <w:r w:rsidRPr="0086686B">
        <w:rPr>
          <w:rFonts w:ascii="Times New Roman" w:hAnsi="Times New Roman"/>
        </w:rPr>
        <w:t>wyłączeń</w:t>
      </w:r>
      <w:proofErr w:type="spellEnd"/>
      <w:r w:rsidRPr="0086686B">
        <w:rPr>
          <w:rFonts w:ascii="Times New Roman" w:hAnsi="Times New Roman"/>
        </w:rPr>
        <w:t xml:space="preserve"> odpowiedzialności (prosimy o</w:t>
      </w:r>
      <w:r w:rsidR="00D23068" w:rsidRPr="0086686B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odniesienie się do każdego punktu odrębnie):[Ubezpieczyciel nie ponosi odpowiedzialności wyłącznie za szkody:]</w:t>
      </w:r>
    </w:p>
    <w:p w:rsidR="00652C3E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lastRenderedPageBreak/>
        <w:t>a) w budynkach i budowlach niedopuszczonych do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użytkowania</w:t>
      </w:r>
      <w:r w:rsidR="00E163F9">
        <w:rPr>
          <w:rFonts w:ascii="Times New Roman" w:hAnsi="Times New Roman"/>
        </w:rPr>
        <w:t>;</w:t>
      </w:r>
    </w:p>
    <w:p w:rsidR="00E163F9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b) w maszynach, urządzeniach i wyposażeniu w trakcie instalacji, rozruchu próbnego i testów poprzedzających uruchomienie</w:t>
      </w:r>
      <w:r w:rsidR="00E163F9">
        <w:rPr>
          <w:rFonts w:ascii="Times New Roman" w:hAnsi="Times New Roman"/>
        </w:rPr>
        <w:t>;</w:t>
      </w:r>
    </w:p>
    <w:p w:rsidR="00E163F9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c) we wzorach, modelach, prototypach itp. mieniu ruchomym o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charakterze unikatowym</w:t>
      </w:r>
      <w:r w:rsidR="00E163F9">
        <w:rPr>
          <w:rFonts w:ascii="Times New Roman" w:hAnsi="Times New Roman"/>
        </w:rPr>
        <w:t>;</w:t>
      </w:r>
    </w:p>
    <w:p w:rsidR="00E163F9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d) polegające na lub powstałe w wyniku wycieku, zanieczyszczenia lub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skażenia substancją biologiczną lub chemiczną, chyba że powstały one w ubezpieczonym mieniu wskutek innego zdarzenia nie wyłączonego z zakresu ubezpieczeni</w:t>
      </w:r>
      <w:r w:rsidR="00E163F9">
        <w:rPr>
          <w:rFonts w:ascii="Times New Roman" w:hAnsi="Times New Roman"/>
        </w:rPr>
        <w:t>a;</w:t>
      </w:r>
    </w:p>
    <w:p w:rsidR="00E163F9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e) powstałe bezpośrednio lub pośrednio na skutek oddziaływania pola elektromagnetycznego</w:t>
      </w:r>
    </w:p>
    <w:p w:rsidR="00CE05B3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f) polegające na zagubieniu, zaginięciu lub zaborze mienia niebędącego kradzieżą z włamaniem albo rabunkiem albo kradzieżą zwykłą rozumieniu SIWZ</w:t>
      </w:r>
    </w:p>
    <w:p w:rsidR="00E163F9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g) powstałe wskutek przerwy lub zakłóceń w dostawie mediów, chyba że w następstwie wystąpiło inne zdarzenie niewyłączone z zakresu ubezpieczenia; wówczas Ubezpieczyciel ponosi odpowiedzialność wyłącznie za skutki takiego zdarzenia</w:t>
      </w:r>
    </w:p>
    <w:p w:rsidR="00E163F9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h) w środkach obrotowych powstałe wskutek niezachowania odpowiedniej temperatury przechowywania, chyba że stan ten był konsekwencją szkody w ubezpieczonym mieniu objętej ochroną</w:t>
      </w:r>
    </w:p>
    <w:p w:rsidR="009613B6" w:rsidRPr="0086686B" w:rsidRDefault="00CE05B3" w:rsidP="00FD5576">
      <w:pPr>
        <w:spacing w:after="0" w:line="240" w:lineRule="auto"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</w:rPr>
        <w:t>W przypadku braku zgody – prosimy o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wprowadzenie limitu odpowiedzialności na to ryzyko – proponujemy 100.000 zł na jedno i</w:t>
      </w:r>
      <w:r w:rsidR="00FD5576">
        <w:rPr>
          <w:rFonts w:ascii="Times New Roman" w:hAnsi="Times New Roman"/>
        </w:rPr>
        <w:t> </w:t>
      </w:r>
      <w:r w:rsidRPr="0086686B">
        <w:rPr>
          <w:rFonts w:ascii="Times New Roman" w:hAnsi="Times New Roman"/>
        </w:rPr>
        <w:t>wszystkie zda</w:t>
      </w:r>
      <w:r w:rsidR="00F80D25" w:rsidRPr="0086686B">
        <w:rPr>
          <w:rFonts w:ascii="Times New Roman" w:hAnsi="Times New Roman"/>
        </w:rPr>
        <w:t>rzenia w okresie ubezpieczenia.</w:t>
      </w:r>
    </w:p>
    <w:p w:rsidR="00CE05B3" w:rsidRPr="0086686B" w:rsidRDefault="002552E1" w:rsidP="00FD5576">
      <w:pPr>
        <w:spacing w:line="240" w:lineRule="auto"/>
        <w:contextualSpacing/>
        <w:jc w:val="both"/>
        <w:rPr>
          <w:rFonts w:ascii="Times New Roman" w:hAnsi="Times New Roman"/>
          <w:b/>
          <w:lang w:val="x-none"/>
        </w:rPr>
      </w:pPr>
      <w:r w:rsidRPr="0086686B">
        <w:rPr>
          <w:rFonts w:ascii="Times New Roman" w:hAnsi="Times New Roman"/>
          <w:b/>
          <w:lang w:val="x-none"/>
        </w:rPr>
        <w:t>Odpowiedź nr 9</w:t>
      </w:r>
      <w:r w:rsidR="009613B6" w:rsidRPr="0086686B">
        <w:rPr>
          <w:rFonts w:ascii="Times New Roman" w:hAnsi="Times New Roman"/>
          <w:b/>
          <w:lang w:val="x-none"/>
        </w:rPr>
        <w:t>1</w:t>
      </w:r>
    </w:p>
    <w:p w:rsidR="00CE05B3" w:rsidRPr="0086686B" w:rsidRDefault="009613B6" w:rsidP="00FD5576">
      <w:pPr>
        <w:numPr>
          <w:ilvl w:val="0"/>
          <w:numId w:val="36"/>
        </w:numPr>
        <w:spacing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x-none"/>
        </w:rPr>
        <w:t xml:space="preserve">Zamawiający wyraża </w:t>
      </w:r>
      <w:r w:rsidR="00D23068" w:rsidRPr="0086686B">
        <w:rPr>
          <w:rFonts w:ascii="Times New Roman" w:hAnsi="Times New Roman"/>
          <w:lang w:val="x-none"/>
        </w:rPr>
        <w:t>zgodę</w:t>
      </w:r>
      <w:r w:rsidR="00D23068" w:rsidRPr="0086686B">
        <w:rPr>
          <w:rFonts w:ascii="Times New Roman" w:hAnsi="Times New Roman"/>
        </w:rPr>
        <w:t>,</w:t>
      </w:r>
    </w:p>
    <w:p w:rsidR="009613B6" w:rsidRPr="0086686B" w:rsidRDefault="00D23068" w:rsidP="00FD5576">
      <w:pPr>
        <w:numPr>
          <w:ilvl w:val="0"/>
          <w:numId w:val="36"/>
        </w:numPr>
        <w:spacing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x-none"/>
        </w:rPr>
        <w:t>Zamawiający wyraża zgodę</w:t>
      </w:r>
      <w:r w:rsidRPr="0086686B">
        <w:rPr>
          <w:rFonts w:ascii="Times New Roman" w:hAnsi="Times New Roman"/>
        </w:rPr>
        <w:t>,</w:t>
      </w:r>
    </w:p>
    <w:p w:rsidR="009613B6" w:rsidRPr="0086686B" w:rsidRDefault="00D23068" w:rsidP="00FD5576">
      <w:pPr>
        <w:numPr>
          <w:ilvl w:val="0"/>
          <w:numId w:val="36"/>
        </w:numPr>
        <w:spacing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x-none"/>
        </w:rPr>
        <w:t>Zamawiający wyraża zgodę</w:t>
      </w:r>
      <w:r w:rsidRPr="0086686B">
        <w:rPr>
          <w:rFonts w:ascii="Times New Roman" w:hAnsi="Times New Roman"/>
        </w:rPr>
        <w:t>,</w:t>
      </w:r>
    </w:p>
    <w:p w:rsidR="009613B6" w:rsidRPr="0086686B" w:rsidRDefault="009613B6" w:rsidP="00FD5576">
      <w:pPr>
        <w:numPr>
          <w:ilvl w:val="0"/>
          <w:numId w:val="36"/>
        </w:numPr>
        <w:spacing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x-none"/>
        </w:rPr>
        <w:t>Zamawiający wyraża zgodę</w:t>
      </w:r>
      <w:r w:rsidR="00D23068" w:rsidRPr="0086686B">
        <w:rPr>
          <w:rFonts w:ascii="Times New Roman" w:hAnsi="Times New Roman"/>
        </w:rPr>
        <w:t>,</w:t>
      </w:r>
    </w:p>
    <w:p w:rsidR="009613B6" w:rsidRPr="0086686B" w:rsidRDefault="009613B6" w:rsidP="00FD5576">
      <w:pPr>
        <w:numPr>
          <w:ilvl w:val="0"/>
          <w:numId w:val="36"/>
        </w:numPr>
        <w:spacing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x-none"/>
        </w:rPr>
        <w:t>Zamawiający wyraża zgodę</w:t>
      </w:r>
      <w:r w:rsidR="00D23068" w:rsidRPr="0086686B">
        <w:rPr>
          <w:rFonts w:ascii="Times New Roman" w:hAnsi="Times New Roman"/>
        </w:rPr>
        <w:t>,</w:t>
      </w:r>
    </w:p>
    <w:p w:rsidR="009613B6" w:rsidRPr="0086686B" w:rsidRDefault="009613B6" w:rsidP="00FD5576">
      <w:pPr>
        <w:numPr>
          <w:ilvl w:val="0"/>
          <w:numId w:val="36"/>
        </w:numPr>
        <w:spacing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x-none"/>
        </w:rPr>
        <w:t>Zamawiający wyraża zgodę</w:t>
      </w:r>
      <w:r w:rsidR="00D23068" w:rsidRPr="0086686B">
        <w:rPr>
          <w:rFonts w:ascii="Times New Roman" w:hAnsi="Times New Roman"/>
        </w:rPr>
        <w:t>,</w:t>
      </w:r>
    </w:p>
    <w:p w:rsidR="009613B6" w:rsidRPr="0086686B" w:rsidRDefault="009613B6" w:rsidP="00FD5576">
      <w:pPr>
        <w:numPr>
          <w:ilvl w:val="0"/>
          <w:numId w:val="36"/>
        </w:numPr>
        <w:spacing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x-none"/>
        </w:rPr>
        <w:t>Zamawiający wyraża zgodę</w:t>
      </w:r>
      <w:r w:rsidR="00D23068" w:rsidRPr="0086686B">
        <w:rPr>
          <w:rFonts w:ascii="Times New Roman" w:hAnsi="Times New Roman"/>
        </w:rPr>
        <w:t>,</w:t>
      </w:r>
    </w:p>
    <w:p w:rsidR="009613B6" w:rsidRPr="0086686B" w:rsidRDefault="009613B6" w:rsidP="00FD5576">
      <w:pPr>
        <w:numPr>
          <w:ilvl w:val="0"/>
          <w:numId w:val="36"/>
        </w:numPr>
        <w:spacing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6686B">
        <w:rPr>
          <w:rFonts w:ascii="Times New Roman" w:hAnsi="Times New Roman"/>
          <w:lang w:val="x-none"/>
        </w:rPr>
        <w:t>Zamawiający wyraża zgodę</w:t>
      </w:r>
      <w:r w:rsidR="00321596" w:rsidRPr="0086686B">
        <w:rPr>
          <w:rFonts w:ascii="Times New Roman" w:hAnsi="Times New Roman"/>
        </w:rPr>
        <w:t>.</w:t>
      </w:r>
    </w:p>
    <w:p w:rsidR="00CE05B3" w:rsidRPr="0086686B" w:rsidRDefault="00CE05B3" w:rsidP="00FD5576">
      <w:pPr>
        <w:spacing w:line="240" w:lineRule="auto"/>
        <w:ind w:left="284" w:hanging="284"/>
        <w:contextualSpacing/>
        <w:jc w:val="both"/>
        <w:rPr>
          <w:rFonts w:ascii="Times New Roman" w:hAnsi="Times New Roman"/>
          <w:lang w:val="x-none"/>
        </w:rPr>
      </w:pPr>
    </w:p>
    <w:p w:rsidR="00815EBD" w:rsidRPr="0086686B" w:rsidRDefault="00815EBD" w:rsidP="00FD5576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:rsidR="00FD5576" w:rsidRPr="0086686B" w:rsidRDefault="00FD5576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sectPr w:rsidR="00FD5576" w:rsidRPr="0086686B" w:rsidSect="00D406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F9" w:rsidRDefault="00E163F9" w:rsidP="00A94C47">
      <w:pPr>
        <w:spacing w:after="0" w:line="240" w:lineRule="auto"/>
      </w:pPr>
      <w:r>
        <w:separator/>
      </w:r>
    </w:p>
  </w:endnote>
  <w:endnote w:type="continuationSeparator" w:id="0">
    <w:p w:rsidR="00E163F9" w:rsidRDefault="00E163F9" w:rsidP="00A9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F9" w:rsidRDefault="00E163F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610">
      <w:rPr>
        <w:noProof/>
      </w:rPr>
      <w:t>9</w:t>
    </w:r>
    <w:r>
      <w:fldChar w:fldCharType="end"/>
    </w:r>
  </w:p>
  <w:p w:rsidR="00E163F9" w:rsidRDefault="00E16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F9" w:rsidRDefault="00E163F9" w:rsidP="00A94C47">
      <w:pPr>
        <w:spacing w:after="0" w:line="240" w:lineRule="auto"/>
      </w:pPr>
      <w:r>
        <w:separator/>
      </w:r>
    </w:p>
  </w:footnote>
  <w:footnote w:type="continuationSeparator" w:id="0">
    <w:p w:rsidR="00E163F9" w:rsidRDefault="00E163F9" w:rsidP="00A9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7D3"/>
    <w:multiLevelType w:val="hybridMultilevel"/>
    <w:tmpl w:val="4D7600D8"/>
    <w:lvl w:ilvl="0" w:tplc="D9567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7A8B"/>
    <w:multiLevelType w:val="hybridMultilevel"/>
    <w:tmpl w:val="48E86E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7B6F1D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2A87B3C"/>
    <w:multiLevelType w:val="hybridMultilevel"/>
    <w:tmpl w:val="94923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794F"/>
    <w:multiLevelType w:val="multilevel"/>
    <w:tmpl w:val="F20C7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0BC7FB0"/>
    <w:multiLevelType w:val="hybridMultilevel"/>
    <w:tmpl w:val="A01CD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D6D7E"/>
    <w:multiLevelType w:val="hybridMultilevel"/>
    <w:tmpl w:val="8FF65E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BE9D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9129D8"/>
    <w:multiLevelType w:val="hybridMultilevel"/>
    <w:tmpl w:val="1B5C1D48"/>
    <w:lvl w:ilvl="0" w:tplc="FFFFFFFF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DE2CC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3014C"/>
    <w:multiLevelType w:val="multilevel"/>
    <w:tmpl w:val="D06EC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35108"/>
    <w:multiLevelType w:val="hybridMultilevel"/>
    <w:tmpl w:val="E716E740"/>
    <w:lvl w:ilvl="0" w:tplc="51ACAFE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262BD"/>
    <w:multiLevelType w:val="hybridMultilevel"/>
    <w:tmpl w:val="2766E874"/>
    <w:lvl w:ilvl="0" w:tplc="0415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477C94"/>
    <w:multiLevelType w:val="hybridMultilevel"/>
    <w:tmpl w:val="E78EF0C2"/>
    <w:lvl w:ilvl="0" w:tplc="EA6A96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E809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A5295F"/>
    <w:multiLevelType w:val="hybridMultilevel"/>
    <w:tmpl w:val="AF281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5ED4"/>
    <w:multiLevelType w:val="hybridMultilevel"/>
    <w:tmpl w:val="3468E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154DEC"/>
    <w:multiLevelType w:val="hybridMultilevel"/>
    <w:tmpl w:val="47F8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461DD"/>
    <w:multiLevelType w:val="singleLevel"/>
    <w:tmpl w:val="3F6202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FB1063"/>
    <w:multiLevelType w:val="hybridMultilevel"/>
    <w:tmpl w:val="7884C72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E0272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555B5"/>
    <w:multiLevelType w:val="hybridMultilevel"/>
    <w:tmpl w:val="E15AB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8FD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95C1A"/>
    <w:multiLevelType w:val="hybridMultilevel"/>
    <w:tmpl w:val="41BC51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AF30F06"/>
    <w:multiLevelType w:val="hybridMultilevel"/>
    <w:tmpl w:val="4D1A5970"/>
    <w:lvl w:ilvl="0" w:tplc="F54E3A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38205B"/>
    <w:multiLevelType w:val="hybridMultilevel"/>
    <w:tmpl w:val="4D1A5970"/>
    <w:lvl w:ilvl="0" w:tplc="F54E3A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59907DA"/>
    <w:multiLevelType w:val="multilevel"/>
    <w:tmpl w:val="D06EC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B4C0F"/>
    <w:multiLevelType w:val="hybridMultilevel"/>
    <w:tmpl w:val="BFAA81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E2279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20366B"/>
    <w:multiLevelType w:val="hybridMultilevel"/>
    <w:tmpl w:val="3E023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541EC1"/>
    <w:multiLevelType w:val="hybridMultilevel"/>
    <w:tmpl w:val="7D7EDFB4"/>
    <w:lvl w:ilvl="0" w:tplc="35380B5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07CD1"/>
    <w:multiLevelType w:val="hybridMultilevel"/>
    <w:tmpl w:val="A64A000E"/>
    <w:lvl w:ilvl="0" w:tplc="28165C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ABF7498"/>
    <w:multiLevelType w:val="multilevel"/>
    <w:tmpl w:val="F20C7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6B5315EA"/>
    <w:multiLevelType w:val="hybridMultilevel"/>
    <w:tmpl w:val="B564358E"/>
    <w:lvl w:ilvl="0" w:tplc="4808F1F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02B6DF5"/>
    <w:multiLevelType w:val="hybridMultilevel"/>
    <w:tmpl w:val="4EC6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97963"/>
    <w:multiLevelType w:val="multilevel"/>
    <w:tmpl w:val="F20C7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73A13B3E"/>
    <w:multiLevelType w:val="hybridMultilevel"/>
    <w:tmpl w:val="5AF02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24F29"/>
    <w:multiLevelType w:val="hybridMultilevel"/>
    <w:tmpl w:val="8058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D06FC"/>
    <w:multiLevelType w:val="hybridMultilevel"/>
    <w:tmpl w:val="477CDFDA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5">
    <w:nsid w:val="785B7BD3"/>
    <w:multiLevelType w:val="hybridMultilevel"/>
    <w:tmpl w:val="D3C6D6F0"/>
    <w:lvl w:ilvl="0" w:tplc="879C06DE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A7F1CA8"/>
    <w:multiLevelType w:val="hybridMultilevel"/>
    <w:tmpl w:val="21006938"/>
    <w:lvl w:ilvl="0" w:tplc="75FE35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19799A"/>
    <w:multiLevelType w:val="hybridMultilevel"/>
    <w:tmpl w:val="325E8C8E"/>
    <w:lvl w:ilvl="0" w:tplc="C5AE31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D6B571B"/>
    <w:multiLevelType w:val="hybridMultilevel"/>
    <w:tmpl w:val="FB52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8"/>
  </w:num>
  <w:num w:numId="4">
    <w:abstractNumId w:val="22"/>
  </w:num>
  <w:num w:numId="5">
    <w:abstractNumId w:val="6"/>
  </w:num>
  <w:num w:numId="6">
    <w:abstractNumId w:val="8"/>
  </w:num>
  <w:num w:numId="7">
    <w:abstractNumId w:val="31"/>
  </w:num>
  <w:num w:numId="8">
    <w:abstractNumId w:val="4"/>
  </w:num>
  <w:num w:numId="9">
    <w:abstractNumId w:val="34"/>
  </w:num>
  <w:num w:numId="10">
    <w:abstractNumId w:val="19"/>
  </w:num>
  <w:num w:numId="11">
    <w:abstractNumId w:val="7"/>
  </w:num>
  <w:num w:numId="12">
    <w:abstractNumId w:val="24"/>
  </w:num>
  <w:num w:numId="13">
    <w:abstractNumId w:val="18"/>
  </w:num>
  <w:num w:numId="14">
    <w:abstractNumId w:val="27"/>
  </w:num>
  <w:num w:numId="15">
    <w:abstractNumId w:val="17"/>
  </w:num>
  <w:num w:numId="16">
    <w:abstractNumId w:val="25"/>
  </w:num>
  <w:num w:numId="17">
    <w:abstractNumId w:val="23"/>
  </w:num>
  <w:num w:numId="18">
    <w:abstractNumId w:val="10"/>
  </w:num>
  <w:num w:numId="19">
    <w:abstractNumId w:val="14"/>
  </w:num>
  <w:num w:numId="20">
    <w:abstractNumId w:val="2"/>
  </w:num>
  <w:num w:numId="21">
    <w:abstractNumId w:val="5"/>
  </w:num>
  <w:num w:numId="22">
    <w:abstractNumId w:val="21"/>
  </w:num>
  <w:num w:numId="23">
    <w:abstractNumId w:val="20"/>
  </w:num>
  <w:num w:numId="24">
    <w:abstractNumId w:val="35"/>
  </w:num>
  <w:num w:numId="25">
    <w:abstractNumId w:val="32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"/>
  </w:num>
  <w:num w:numId="29">
    <w:abstractNumId w:val="12"/>
  </w:num>
  <w:num w:numId="30">
    <w:abstractNumId w:val="9"/>
  </w:num>
  <w:num w:numId="31">
    <w:abstractNumId w:val="26"/>
  </w:num>
  <w:num w:numId="32">
    <w:abstractNumId w:val="0"/>
  </w:num>
  <w:num w:numId="33">
    <w:abstractNumId w:val="3"/>
  </w:num>
  <w:num w:numId="34">
    <w:abstractNumId w:val="30"/>
  </w:num>
  <w:num w:numId="35">
    <w:abstractNumId w:val="15"/>
  </w:num>
  <w:num w:numId="36">
    <w:abstractNumId w:val="33"/>
  </w:num>
  <w:num w:numId="37">
    <w:abstractNumId w:val="38"/>
  </w:num>
  <w:num w:numId="38">
    <w:abstractNumId w:val="13"/>
  </w:num>
  <w:num w:numId="39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000AD5"/>
    <w:rsid w:val="00001F69"/>
    <w:rsid w:val="00012A5F"/>
    <w:rsid w:val="00021416"/>
    <w:rsid w:val="000235EA"/>
    <w:rsid w:val="00032066"/>
    <w:rsid w:val="0003209E"/>
    <w:rsid w:val="0003340A"/>
    <w:rsid w:val="000364E6"/>
    <w:rsid w:val="00036FFE"/>
    <w:rsid w:val="000374C7"/>
    <w:rsid w:val="00037568"/>
    <w:rsid w:val="0004170A"/>
    <w:rsid w:val="000432BD"/>
    <w:rsid w:val="00043A6B"/>
    <w:rsid w:val="0004412E"/>
    <w:rsid w:val="00046566"/>
    <w:rsid w:val="00055DA7"/>
    <w:rsid w:val="000562F4"/>
    <w:rsid w:val="00056FB7"/>
    <w:rsid w:val="00057443"/>
    <w:rsid w:val="00060B03"/>
    <w:rsid w:val="0006729D"/>
    <w:rsid w:val="00067D2E"/>
    <w:rsid w:val="00074477"/>
    <w:rsid w:val="000763D1"/>
    <w:rsid w:val="00092DEC"/>
    <w:rsid w:val="000946C7"/>
    <w:rsid w:val="00095964"/>
    <w:rsid w:val="000B52C5"/>
    <w:rsid w:val="000B74C2"/>
    <w:rsid w:val="000B751F"/>
    <w:rsid w:val="000C7507"/>
    <w:rsid w:val="000C7A12"/>
    <w:rsid w:val="000D4AAC"/>
    <w:rsid w:val="000E2E29"/>
    <w:rsid w:val="000E7F46"/>
    <w:rsid w:val="000F2B75"/>
    <w:rsid w:val="000F3611"/>
    <w:rsid w:val="000F3D9C"/>
    <w:rsid w:val="000F647F"/>
    <w:rsid w:val="000F70CA"/>
    <w:rsid w:val="0010283F"/>
    <w:rsid w:val="00102F9B"/>
    <w:rsid w:val="0010509F"/>
    <w:rsid w:val="00105B63"/>
    <w:rsid w:val="00111840"/>
    <w:rsid w:val="001206C5"/>
    <w:rsid w:val="001213FB"/>
    <w:rsid w:val="00123D73"/>
    <w:rsid w:val="0012408D"/>
    <w:rsid w:val="00126075"/>
    <w:rsid w:val="001300DC"/>
    <w:rsid w:val="00132FAD"/>
    <w:rsid w:val="00151535"/>
    <w:rsid w:val="00160D27"/>
    <w:rsid w:val="00164F94"/>
    <w:rsid w:val="0017436E"/>
    <w:rsid w:val="00176066"/>
    <w:rsid w:val="00180F45"/>
    <w:rsid w:val="00182332"/>
    <w:rsid w:val="00182D6A"/>
    <w:rsid w:val="00194A68"/>
    <w:rsid w:val="00194F60"/>
    <w:rsid w:val="001966C0"/>
    <w:rsid w:val="001A12DC"/>
    <w:rsid w:val="001A2C02"/>
    <w:rsid w:val="001B11EA"/>
    <w:rsid w:val="001B3571"/>
    <w:rsid w:val="001B3748"/>
    <w:rsid w:val="001B4CBA"/>
    <w:rsid w:val="001B5EC4"/>
    <w:rsid w:val="001B6ED9"/>
    <w:rsid w:val="001C0043"/>
    <w:rsid w:val="001E3D8C"/>
    <w:rsid w:val="001E7962"/>
    <w:rsid w:val="001F232D"/>
    <w:rsid w:val="00201D9F"/>
    <w:rsid w:val="00203C7E"/>
    <w:rsid w:val="002062CF"/>
    <w:rsid w:val="00215891"/>
    <w:rsid w:val="00223012"/>
    <w:rsid w:val="00230B93"/>
    <w:rsid w:val="0023187B"/>
    <w:rsid w:val="002347C8"/>
    <w:rsid w:val="0023513A"/>
    <w:rsid w:val="00236136"/>
    <w:rsid w:val="00241CFB"/>
    <w:rsid w:val="00245585"/>
    <w:rsid w:val="00246884"/>
    <w:rsid w:val="00246EEE"/>
    <w:rsid w:val="00251434"/>
    <w:rsid w:val="00254D98"/>
    <w:rsid w:val="00255187"/>
    <w:rsid w:val="002552E1"/>
    <w:rsid w:val="00257A78"/>
    <w:rsid w:val="002637D0"/>
    <w:rsid w:val="00263860"/>
    <w:rsid w:val="00264299"/>
    <w:rsid w:val="002725DF"/>
    <w:rsid w:val="00273B68"/>
    <w:rsid w:val="002744A3"/>
    <w:rsid w:val="0027525D"/>
    <w:rsid w:val="00280A8F"/>
    <w:rsid w:val="00280F87"/>
    <w:rsid w:val="00282921"/>
    <w:rsid w:val="00285982"/>
    <w:rsid w:val="002865A4"/>
    <w:rsid w:val="00291590"/>
    <w:rsid w:val="002939CB"/>
    <w:rsid w:val="00296619"/>
    <w:rsid w:val="002A0E9E"/>
    <w:rsid w:val="002A2899"/>
    <w:rsid w:val="002A3CDF"/>
    <w:rsid w:val="002A5D07"/>
    <w:rsid w:val="002A7331"/>
    <w:rsid w:val="002B3C50"/>
    <w:rsid w:val="002B3E24"/>
    <w:rsid w:val="002B43CB"/>
    <w:rsid w:val="002B6055"/>
    <w:rsid w:val="002B6CDA"/>
    <w:rsid w:val="002B7EBA"/>
    <w:rsid w:val="002C18FA"/>
    <w:rsid w:val="002C43F6"/>
    <w:rsid w:val="002C6E95"/>
    <w:rsid w:val="002D28F4"/>
    <w:rsid w:val="002D57BE"/>
    <w:rsid w:val="002D6763"/>
    <w:rsid w:val="002E007D"/>
    <w:rsid w:val="002E2739"/>
    <w:rsid w:val="002F2924"/>
    <w:rsid w:val="00302DEB"/>
    <w:rsid w:val="00307102"/>
    <w:rsid w:val="00307828"/>
    <w:rsid w:val="00307C01"/>
    <w:rsid w:val="00311F07"/>
    <w:rsid w:val="00313A90"/>
    <w:rsid w:val="00315599"/>
    <w:rsid w:val="00315CC1"/>
    <w:rsid w:val="00316F84"/>
    <w:rsid w:val="003174C1"/>
    <w:rsid w:val="0032088E"/>
    <w:rsid w:val="00321596"/>
    <w:rsid w:val="0032427E"/>
    <w:rsid w:val="0032649F"/>
    <w:rsid w:val="00326A0B"/>
    <w:rsid w:val="00330CED"/>
    <w:rsid w:val="00333B3B"/>
    <w:rsid w:val="00335054"/>
    <w:rsid w:val="00336023"/>
    <w:rsid w:val="00344D7F"/>
    <w:rsid w:val="0034610F"/>
    <w:rsid w:val="003470C9"/>
    <w:rsid w:val="00351169"/>
    <w:rsid w:val="0036445A"/>
    <w:rsid w:val="003678A6"/>
    <w:rsid w:val="00370295"/>
    <w:rsid w:val="00370B9F"/>
    <w:rsid w:val="00372D48"/>
    <w:rsid w:val="003811C6"/>
    <w:rsid w:val="003841AB"/>
    <w:rsid w:val="0038512E"/>
    <w:rsid w:val="00392D8F"/>
    <w:rsid w:val="00394135"/>
    <w:rsid w:val="00394CB0"/>
    <w:rsid w:val="003A0CD1"/>
    <w:rsid w:val="003B2093"/>
    <w:rsid w:val="003B6C48"/>
    <w:rsid w:val="003B7E20"/>
    <w:rsid w:val="003C0E25"/>
    <w:rsid w:val="003C263D"/>
    <w:rsid w:val="003C328B"/>
    <w:rsid w:val="003C5CF7"/>
    <w:rsid w:val="003D7170"/>
    <w:rsid w:val="003E1C7B"/>
    <w:rsid w:val="003E5854"/>
    <w:rsid w:val="003E6815"/>
    <w:rsid w:val="003F63CA"/>
    <w:rsid w:val="003F6F92"/>
    <w:rsid w:val="00406B4A"/>
    <w:rsid w:val="00407182"/>
    <w:rsid w:val="0040721C"/>
    <w:rsid w:val="004224E9"/>
    <w:rsid w:val="004228C4"/>
    <w:rsid w:val="00425ABB"/>
    <w:rsid w:val="004346DC"/>
    <w:rsid w:val="004476B9"/>
    <w:rsid w:val="0045377A"/>
    <w:rsid w:val="00465DE7"/>
    <w:rsid w:val="00466AD0"/>
    <w:rsid w:val="00470B24"/>
    <w:rsid w:val="00472A24"/>
    <w:rsid w:val="00475312"/>
    <w:rsid w:val="00475AB8"/>
    <w:rsid w:val="004803D0"/>
    <w:rsid w:val="00480CBD"/>
    <w:rsid w:val="0048198D"/>
    <w:rsid w:val="00483648"/>
    <w:rsid w:val="00486A78"/>
    <w:rsid w:val="004936F1"/>
    <w:rsid w:val="00493973"/>
    <w:rsid w:val="004A384D"/>
    <w:rsid w:val="004B0818"/>
    <w:rsid w:val="004B2827"/>
    <w:rsid w:val="004B2E98"/>
    <w:rsid w:val="004C6CA2"/>
    <w:rsid w:val="004D0C2E"/>
    <w:rsid w:val="004D23BC"/>
    <w:rsid w:val="004E09A2"/>
    <w:rsid w:val="004E22E1"/>
    <w:rsid w:val="004E2979"/>
    <w:rsid w:val="004E76EB"/>
    <w:rsid w:val="004E7DB9"/>
    <w:rsid w:val="004F0510"/>
    <w:rsid w:val="004F146B"/>
    <w:rsid w:val="004F44E3"/>
    <w:rsid w:val="005002E9"/>
    <w:rsid w:val="0050641F"/>
    <w:rsid w:val="005079A4"/>
    <w:rsid w:val="0051345A"/>
    <w:rsid w:val="00513AE1"/>
    <w:rsid w:val="00523797"/>
    <w:rsid w:val="0052636D"/>
    <w:rsid w:val="00535E35"/>
    <w:rsid w:val="0054084D"/>
    <w:rsid w:val="00542010"/>
    <w:rsid w:val="005438E5"/>
    <w:rsid w:val="00543B9D"/>
    <w:rsid w:val="00546BC7"/>
    <w:rsid w:val="005534FC"/>
    <w:rsid w:val="00556C10"/>
    <w:rsid w:val="00560FC4"/>
    <w:rsid w:val="00562800"/>
    <w:rsid w:val="00562F6E"/>
    <w:rsid w:val="005674FF"/>
    <w:rsid w:val="005706DE"/>
    <w:rsid w:val="005727F9"/>
    <w:rsid w:val="005732C8"/>
    <w:rsid w:val="00573D17"/>
    <w:rsid w:val="00573D6A"/>
    <w:rsid w:val="00577AED"/>
    <w:rsid w:val="00587BDB"/>
    <w:rsid w:val="00591930"/>
    <w:rsid w:val="0059242F"/>
    <w:rsid w:val="00594235"/>
    <w:rsid w:val="005A4055"/>
    <w:rsid w:val="005A4D41"/>
    <w:rsid w:val="005A7957"/>
    <w:rsid w:val="005B22BA"/>
    <w:rsid w:val="005B24C2"/>
    <w:rsid w:val="005B30D7"/>
    <w:rsid w:val="005B4309"/>
    <w:rsid w:val="005B452B"/>
    <w:rsid w:val="005C1C6D"/>
    <w:rsid w:val="005C408F"/>
    <w:rsid w:val="005C7E47"/>
    <w:rsid w:val="005D3A80"/>
    <w:rsid w:val="005E029B"/>
    <w:rsid w:val="005E4838"/>
    <w:rsid w:val="005E58B1"/>
    <w:rsid w:val="005E7D67"/>
    <w:rsid w:val="005F3C56"/>
    <w:rsid w:val="005F5551"/>
    <w:rsid w:val="006020F0"/>
    <w:rsid w:val="0060293C"/>
    <w:rsid w:val="006143E8"/>
    <w:rsid w:val="00614832"/>
    <w:rsid w:val="0062402A"/>
    <w:rsid w:val="00626CB6"/>
    <w:rsid w:val="006305D4"/>
    <w:rsid w:val="00635250"/>
    <w:rsid w:val="006375C0"/>
    <w:rsid w:val="006446F7"/>
    <w:rsid w:val="00647D10"/>
    <w:rsid w:val="00652023"/>
    <w:rsid w:val="0065275A"/>
    <w:rsid w:val="00652C3E"/>
    <w:rsid w:val="00654020"/>
    <w:rsid w:val="006600E5"/>
    <w:rsid w:val="00662338"/>
    <w:rsid w:val="006658CC"/>
    <w:rsid w:val="00666931"/>
    <w:rsid w:val="00673F70"/>
    <w:rsid w:val="00686424"/>
    <w:rsid w:val="00687CDD"/>
    <w:rsid w:val="00690A60"/>
    <w:rsid w:val="00691D73"/>
    <w:rsid w:val="006931C8"/>
    <w:rsid w:val="00695F7B"/>
    <w:rsid w:val="006A068D"/>
    <w:rsid w:val="006A5254"/>
    <w:rsid w:val="006B06A5"/>
    <w:rsid w:val="006B0EEC"/>
    <w:rsid w:val="006B6679"/>
    <w:rsid w:val="006C0B1A"/>
    <w:rsid w:val="006C4E3B"/>
    <w:rsid w:val="006D040A"/>
    <w:rsid w:val="006E0FEE"/>
    <w:rsid w:val="006E4F19"/>
    <w:rsid w:val="006E5D8A"/>
    <w:rsid w:val="006E607A"/>
    <w:rsid w:val="006F1204"/>
    <w:rsid w:val="006F55D3"/>
    <w:rsid w:val="00702369"/>
    <w:rsid w:val="0070276C"/>
    <w:rsid w:val="00704E50"/>
    <w:rsid w:val="00707B62"/>
    <w:rsid w:val="00710BB0"/>
    <w:rsid w:val="007147DC"/>
    <w:rsid w:val="007206EF"/>
    <w:rsid w:val="00720F98"/>
    <w:rsid w:val="0073088E"/>
    <w:rsid w:val="00733DF7"/>
    <w:rsid w:val="00750BC5"/>
    <w:rsid w:val="00752EDA"/>
    <w:rsid w:val="00756A6E"/>
    <w:rsid w:val="007608B1"/>
    <w:rsid w:val="007703DD"/>
    <w:rsid w:val="00774FDE"/>
    <w:rsid w:val="00780456"/>
    <w:rsid w:val="0078213D"/>
    <w:rsid w:val="007833C7"/>
    <w:rsid w:val="007866C3"/>
    <w:rsid w:val="00787CC4"/>
    <w:rsid w:val="00787D2E"/>
    <w:rsid w:val="00792118"/>
    <w:rsid w:val="007A1F96"/>
    <w:rsid w:val="007A29EA"/>
    <w:rsid w:val="007A2DE1"/>
    <w:rsid w:val="007B0FA6"/>
    <w:rsid w:val="007B2AD3"/>
    <w:rsid w:val="007C0E19"/>
    <w:rsid w:val="007C2956"/>
    <w:rsid w:val="007C4559"/>
    <w:rsid w:val="007C4FB8"/>
    <w:rsid w:val="007C60D8"/>
    <w:rsid w:val="007C68AB"/>
    <w:rsid w:val="007D1FD0"/>
    <w:rsid w:val="007D2097"/>
    <w:rsid w:val="007D227E"/>
    <w:rsid w:val="007D4194"/>
    <w:rsid w:val="007F068A"/>
    <w:rsid w:val="007F1E58"/>
    <w:rsid w:val="007F29F6"/>
    <w:rsid w:val="007F6559"/>
    <w:rsid w:val="007F7342"/>
    <w:rsid w:val="008004EB"/>
    <w:rsid w:val="008005A8"/>
    <w:rsid w:val="00804C36"/>
    <w:rsid w:val="00804E2F"/>
    <w:rsid w:val="00815EBD"/>
    <w:rsid w:val="00821075"/>
    <w:rsid w:val="00822EFC"/>
    <w:rsid w:val="0082521A"/>
    <w:rsid w:val="00834C40"/>
    <w:rsid w:val="00835240"/>
    <w:rsid w:val="00837D71"/>
    <w:rsid w:val="008403AC"/>
    <w:rsid w:val="00840A3E"/>
    <w:rsid w:val="00847E6B"/>
    <w:rsid w:val="00853A84"/>
    <w:rsid w:val="00857A38"/>
    <w:rsid w:val="00864F61"/>
    <w:rsid w:val="0086658F"/>
    <w:rsid w:val="0086686B"/>
    <w:rsid w:val="0087382B"/>
    <w:rsid w:val="00876BB6"/>
    <w:rsid w:val="008811CB"/>
    <w:rsid w:val="0088338F"/>
    <w:rsid w:val="00884746"/>
    <w:rsid w:val="00890245"/>
    <w:rsid w:val="008925C8"/>
    <w:rsid w:val="008926EF"/>
    <w:rsid w:val="008A08F8"/>
    <w:rsid w:val="008A12B2"/>
    <w:rsid w:val="008A4EAB"/>
    <w:rsid w:val="008A57BC"/>
    <w:rsid w:val="008B026B"/>
    <w:rsid w:val="008B0925"/>
    <w:rsid w:val="008B09BA"/>
    <w:rsid w:val="008C099C"/>
    <w:rsid w:val="008C1E31"/>
    <w:rsid w:val="008C58E6"/>
    <w:rsid w:val="008C799A"/>
    <w:rsid w:val="008D4267"/>
    <w:rsid w:val="008D6B95"/>
    <w:rsid w:val="008E1934"/>
    <w:rsid w:val="008E1AF9"/>
    <w:rsid w:val="008E2E33"/>
    <w:rsid w:val="008E7CAE"/>
    <w:rsid w:val="008E7EAC"/>
    <w:rsid w:val="008F10E0"/>
    <w:rsid w:val="008F4F42"/>
    <w:rsid w:val="008F6DAC"/>
    <w:rsid w:val="008F7695"/>
    <w:rsid w:val="00900D58"/>
    <w:rsid w:val="009132B5"/>
    <w:rsid w:val="00916F44"/>
    <w:rsid w:val="00920765"/>
    <w:rsid w:val="00922D88"/>
    <w:rsid w:val="00923176"/>
    <w:rsid w:val="009254DB"/>
    <w:rsid w:val="00927705"/>
    <w:rsid w:val="009307A3"/>
    <w:rsid w:val="00932E14"/>
    <w:rsid w:val="00933067"/>
    <w:rsid w:val="009378E6"/>
    <w:rsid w:val="00940EF1"/>
    <w:rsid w:val="00943B60"/>
    <w:rsid w:val="00950DA8"/>
    <w:rsid w:val="00952D15"/>
    <w:rsid w:val="0095532E"/>
    <w:rsid w:val="009561E5"/>
    <w:rsid w:val="00960E51"/>
    <w:rsid w:val="00961378"/>
    <w:rsid w:val="009613B6"/>
    <w:rsid w:val="009677F2"/>
    <w:rsid w:val="0096798D"/>
    <w:rsid w:val="00967B20"/>
    <w:rsid w:val="00967F7C"/>
    <w:rsid w:val="00971637"/>
    <w:rsid w:val="00974715"/>
    <w:rsid w:val="009757BB"/>
    <w:rsid w:val="00980880"/>
    <w:rsid w:val="00981330"/>
    <w:rsid w:val="00982DDC"/>
    <w:rsid w:val="009842E9"/>
    <w:rsid w:val="0098655A"/>
    <w:rsid w:val="009877C8"/>
    <w:rsid w:val="00994279"/>
    <w:rsid w:val="00994610"/>
    <w:rsid w:val="00997136"/>
    <w:rsid w:val="009979DF"/>
    <w:rsid w:val="00997C1D"/>
    <w:rsid w:val="009A018B"/>
    <w:rsid w:val="009A0682"/>
    <w:rsid w:val="009A5014"/>
    <w:rsid w:val="009A7D6C"/>
    <w:rsid w:val="009B7401"/>
    <w:rsid w:val="009C0AF6"/>
    <w:rsid w:val="009C0EDD"/>
    <w:rsid w:val="009C16CE"/>
    <w:rsid w:val="009C75F8"/>
    <w:rsid w:val="009D2839"/>
    <w:rsid w:val="009D5365"/>
    <w:rsid w:val="009E191C"/>
    <w:rsid w:val="009E23E9"/>
    <w:rsid w:val="009E2F23"/>
    <w:rsid w:val="009E469C"/>
    <w:rsid w:val="009F274D"/>
    <w:rsid w:val="009F6E9D"/>
    <w:rsid w:val="009F78DC"/>
    <w:rsid w:val="00A147B3"/>
    <w:rsid w:val="00A2601C"/>
    <w:rsid w:val="00A26C24"/>
    <w:rsid w:val="00A278D8"/>
    <w:rsid w:val="00A279E3"/>
    <w:rsid w:val="00A30448"/>
    <w:rsid w:val="00A3144E"/>
    <w:rsid w:val="00A3254E"/>
    <w:rsid w:val="00A403FF"/>
    <w:rsid w:val="00A4431A"/>
    <w:rsid w:val="00A446E3"/>
    <w:rsid w:val="00A44F43"/>
    <w:rsid w:val="00A47A6E"/>
    <w:rsid w:val="00A5245D"/>
    <w:rsid w:val="00A623E3"/>
    <w:rsid w:val="00A634F6"/>
    <w:rsid w:val="00A63AE4"/>
    <w:rsid w:val="00A76378"/>
    <w:rsid w:val="00A87EAE"/>
    <w:rsid w:val="00A93C64"/>
    <w:rsid w:val="00A94C47"/>
    <w:rsid w:val="00AA3B25"/>
    <w:rsid w:val="00AA5C1B"/>
    <w:rsid w:val="00AA5E9E"/>
    <w:rsid w:val="00AC5157"/>
    <w:rsid w:val="00AC7A2D"/>
    <w:rsid w:val="00AD7292"/>
    <w:rsid w:val="00AE7AE7"/>
    <w:rsid w:val="00AF3AD0"/>
    <w:rsid w:val="00AF3ECB"/>
    <w:rsid w:val="00AF4A12"/>
    <w:rsid w:val="00AF64DC"/>
    <w:rsid w:val="00B01E8A"/>
    <w:rsid w:val="00B02226"/>
    <w:rsid w:val="00B06506"/>
    <w:rsid w:val="00B11B6D"/>
    <w:rsid w:val="00B14326"/>
    <w:rsid w:val="00B177EB"/>
    <w:rsid w:val="00B2229D"/>
    <w:rsid w:val="00B2527B"/>
    <w:rsid w:val="00B273EF"/>
    <w:rsid w:val="00B32671"/>
    <w:rsid w:val="00B3438D"/>
    <w:rsid w:val="00B36454"/>
    <w:rsid w:val="00B40CE0"/>
    <w:rsid w:val="00B41833"/>
    <w:rsid w:val="00B43701"/>
    <w:rsid w:val="00B46DE5"/>
    <w:rsid w:val="00B47CEA"/>
    <w:rsid w:val="00B5087D"/>
    <w:rsid w:val="00B50EA0"/>
    <w:rsid w:val="00B51ABD"/>
    <w:rsid w:val="00B52309"/>
    <w:rsid w:val="00B55BE1"/>
    <w:rsid w:val="00B5636F"/>
    <w:rsid w:val="00B60842"/>
    <w:rsid w:val="00B61574"/>
    <w:rsid w:val="00B61600"/>
    <w:rsid w:val="00B62DCA"/>
    <w:rsid w:val="00B6472F"/>
    <w:rsid w:val="00B7173F"/>
    <w:rsid w:val="00B71DEC"/>
    <w:rsid w:val="00B74212"/>
    <w:rsid w:val="00B77910"/>
    <w:rsid w:val="00B817EA"/>
    <w:rsid w:val="00B81D08"/>
    <w:rsid w:val="00B837E5"/>
    <w:rsid w:val="00B843AE"/>
    <w:rsid w:val="00B85882"/>
    <w:rsid w:val="00B865F0"/>
    <w:rsid w:val="00B917B1"/>
    <w:rsid w:val="00B95B0A"/>
    <w:rsid w:val="00B96973"/>
    <w:rsid w:val="00B97FAB"/>
    <w:rsid w:val="00BA0486"/>
    <w:rsid w:val="00BA07E9"/>
    <w:rsid w:val="00BA5791"/>
    <w:rsid w:val="00BA6A8A"/>
    <w:rsid w:val="00BB4DAD"/>
    <w:rsid w:val="00BC30B3"/>
    <w:rsid w:val="00BC7AE2"/>
    <w:rsid w:val="00BD0DF5"/>
    <w:rsid w:val="00BD2C7D"/>
    <w:rsid w:val="00BD5404"/>
    <w:rsid w:val="00BE28D6"/>
    <w:rsid w:val="00BF196C"/>
    <w:rsid w:val="00BF27B0"/>
    <w:rsid w:val="00BF4677"/>
    <w:rsid w:val="00C169F8"/>
    <w:rsid w:val="00C17D1B"/>
    <w:rsid w:val="00C2144B"/>
    <w:rsid w:val="00C23155"/>
    <w:rsid w:val="00C26A20"/>
    <w:rsid w:val="00C30BF5"/>
    <w:rsid w:val="00C34348"/>
    <w:rsid w:val="00C348B2"/>
    <w:rsid w:val="00C42B71"/>
    <w:rsid w:val="00C4325C"/>
    <w:rsid w:val="00C43434"/>
    <w:rsid w:val="00C44EAD"/>
    <w:rsid w:val="00C466BB"/>
    <w:rsid w:val="00C50A5C"/>
    <w:rsid w:val="00C604E6"/>
    <w:rsid w:val="00C67A3F"/>
    <w:rsid w:val="00C724FC"/>
    <w:rsid w:val="00C72F49"/>
    <w:rsid w:val="00C75AFC"/>
    <w:rsid w:val="00C81437"/>
    <w:rsid w:val="00C926DC"/>
    <w:rsid w:val="00C94F7B"/>
    <w:rsid w:val="00C967C7"/>
    <w:rsid w:val="00CA5C07"/>
    <w:rsid w:val="00CB6E4C"/>
    <w:rsid w:val="00CC001A"/>
    <w:rsid w:val="00CC74AE"/>
    <w:rsid w:val="00CD5B39"/>
    <w:rsid w:val="00CD6560"/>
    <w:rsid w:val="00CD6B46"/>
    <w:rsid w:val="00CE0512"/>
    <w:rsid w:val="00CE05B3"/>
    <w:rsid w:val="00CE05ED"/>
    <w:rsid w:val="00CE3891"/>
    <w:rsid w:val="00CE4DC7"/>
    <w:rsid w:val="00CE6165"/>
    <w:rsid w:val="00CF1608"/>
    <w:rsid w:val="00CF78E7"/>
    <w:rsid w:val="00D04FB1"/>
    <w:rsid w:val="00D106A6"/>
    <w:rsid w:val="00D162F2"/>
    <w:rsid w:val="00D2227B"/>
    <w:rsid w:val="00D23068"/>
    <w:rsid w:val="00D2510F"/>
    <w:rsid w:val="00D25B87"/>
    <w:rsid w:val="00D33291"/>
    <w:rsid w:val="00D406C8"/>
    <w:rsid w:val="00D43300"/>
    <w:rsid w:val="00D52C2F"/>
    <w:rsid w:val="00D66EAD"/>
    <w:rsid w:val="00D700C8"/>
    <w:rsid w:val="00D719F0"/>
    <w:rsid w:val="00D72190"/>
    <w:rsid w:val="00D73EED"/>
    <w:rsid w:val="00D7658C"/>
    <w:rsid w:val="00D77B5B"/>
    <w:rsid w:val="00D81A59"/>
    <w:rsid w:val="00D92C5B"/>
    <w:rsid w:val="00DA50B9"/>
    <w:rsid w:val="00DB19CD"/>
    <w:rsid w:val="00DB3178"/>
    <w:rsid w:val="00DB3CCB"/>
    <w:rsid w:val="00DB7887"/>
    <w:rsid w:val="00DC0281"/>
    <w:rsid w:val="00DC1686"/>
    <w:rsid w:val="00DC1FE5"/>
    <w:rsid w:val="00DC6B32"/>
    <w:rsid w:val="00DD01BD"/>
    <w:rsid w:val="00DD44B0"/>
    <w:rsid w:val="00DE2BFA"/>
    <w:rsid w:val="00DE4A0C"/>
    <w:rsid w:val="00DE5BFF"/>
    <w:rsid w:val="00DF3D10"/>
    <w:rsid w:val="00DF743D"/>
    <w:rsid w:val="00DF7E02"/>
    <w:rsid w:val="00E01DE4"/>
    <w:rsid w:val="00E050AE"/>
    <w:rsid w:val="00E10DA3"/>
    <w:rsid w:val="00E163F9"/>
    <w:rsid w:val="00E21597"/>
    <w:rsid w:val="00E219F3"/>
    <w:rsid w:val="00E252D5"/>
    <w:rsid w:val="00E27538"/>
    <w:rsid w:val="00E31119"/>
    <w:rsid w:val="00E32E9B"/>
    <w:rsid w:val="00E34EA4"/>
    <w:rsid w:val="00E42138"/>
    <w:rsid w:val="00E52AAC"/>
    <w:rsid w:val="00E556A8"/>
    <w:rsid w:val="00E565CA"/>
    <w:rsid w:val="00E5777C"/>
    <w:rsid w:val="00E57FC2"/>
    <w:rsid w:val="00E61E95"/>
    <w:rsid w:val="00E621B0"/>
    <w:rsid w:val="00E62CE7"/>
    <w:rsid w:val="00E62DC4"/>
    <w:rsid w:val="00E6592E"/>
    <w:rsid w:val="00E7003D"/>
    <w:rsid w:val="00E80448"/>
    <w:rsid w:val="00E81547"/>
    <w:rsid w:val="00E81C63"/>
    <w:rsid w:val="00E81D40"/>
    <w:rsid w:val="00E81E6B"/>
    <w:rsid w:val="00E83123"/>
    <w:rsid w:val="00E85C30"/>
    <w:rsid w:val="00E85E17"/>
    <w:rsid w:val="00E86247"/>
    <w:rsid w:val="00E879E3"/>
    <w:rsid w:val="00E90EE0"/>
    <w:rsid w:val="00E9334A"/>
    <w:rsid w:val="00E948EA"/>
    <w:rsid w:val="00E95621"/>
    <w:rsid w:val="00E9578B"/>
    <w:rsid w:val="00EA100B"/>
    <w:rsid w:val="00EA3BF3"/>
    <w:rsid w:val="00EA40CC"/>
    <w:rsid w:val="00EA434F"/>
    <w:rsid w:val="00EB17AA"/>
    <w:rsid w:val="00EC14EA"/>
    <w:rsid w:val="00EC277E"/>
    <w:rsid w:val="00EC5911"/>
    <w:rsid w:val="00EC5D54"/>
    <w:rsid w:val="00EC6552"/>
    <w:rsid w:val="00ED2063"/>
    <w:rsid w:val="00ED2631"/>
    <w:rsid w:val="00ED2AD5"/>
    <w:rsid w:val="00ED5B27"/>
    <w:rsid w:val="00ED6961"/>
    <w:rsid w:val="00ED729B"/>
    <w:rsid w:val="00EE0DCA"/>
    <w:rsid w:val="00EE1A75"/>
    <w:rsid w:val="00EF0BF6"/>
    <w:rsid w:val="00F00166"/>
    <w:rsid w:val="00F0142D"/>
    <w:rsid w:val="00F02C27"/>
    <w:rsid w:val="00F1234A"/>
    <w:rsid w:val="00F133DD"/>
    <w:rsid w:val="00F15FF9"/>
    <w:rsid w:val="00F1669B"/>
    <w:rsid w:val="00F1677C"/>
    <w:rsid w:val="00F228C4"/>
    <w:rsid w:val="00F24B3E"/>
    <w:rsid w:val="00F251AB"/>
    <w:rsid w:val="00F26953"/>
    <w:rsid w:val="00F30BB8"/>
    <w:rsid w:val="00F35FF7"/>
    <w:rsid w:val="00F37451"/>
    <w:rsid w:val="00F45F7C"/>
    <w:rsid w:val="00F52D97"/>
    <w:rsid w:val="00F5440D"/>
    <w:rsid w:val="00F54527"/>
    <w:rsid w:val="00F63787"/>
    <w:rsid w:val="00F76570"/>
    <w:rsid w:val="00F80D25"/>
    <w:rsid w:val="00F8144B"/>
    <w:rsid w:val="00F852A7"/>
    <w:rsid w:val="00F90449"/>
    <w:rsid w:val="00F91C2D"/>
    <w:rsid w:val="00F93300"/>
    <w:rsid w:val="00F954C3"/>
    <w:rsid w:val="00FA2766"/>
    <w:rsid w:val="00FB39B0"/>
    <w:rsid w:val="00FB4532"/>
    <w:rsid w:val="00FB70ED"/>
    <w:rsid w:val="00FC1BE7"/>
    <w:rsid w:val="00FC4E0A"/>
    <w:rsid w:val="00FD1B67"/>
    <w:rsid w:val="00FD23DA"/>
    <w:rsid w:val="00FD4C8E"/>
    <w:rsid w:val="00FD5576"/>
    <w:rsid w:val="00FD67DF"/>
    <w:rsid w:val="00FE02F6"/>
    <w:rsid w:val="00FE11C2"/>
    <w:rsid w:val="00FE44F1"/>
    <w:rsid w:val="00FE7362"/>
    <w:rsid w:val="00FF318C"/>
    <w:rsid w:val="00FF4882"/>
    <w:rsid w:val="00FF63E7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76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51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Wcicienormalne"/>
    <w:link w:val="Nagwek3Znak"/>
    <w:qFormat/>
    <w:rsid w:val="00D2510F"/>
    <w:pPr>
      <w:spacing w:after="0" w:line="240" w:lineRule="auto"/>
      <w:ind w:left="354"/>
      <w:outlineLvl w:val="2"/>
    </w:pPr>
    <w:rPr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513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700C8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D700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Nagwek3Znak">
    <w:name w:val="Nagłówek 3 Znak"/>
    <w:link w:val="Nagwek3"/>
    <w:rsid w:val="00D2510F"/>
    <w:rPr>
      <w:b/>
      <w:sz w:val="24"/>
      <w:lang w:val="x-none" w:eastAsia="x-none" w:bidi="ar-SA"/>
    </w:rPr>
  </w:style>
  <w:style w:type="paragraph" w:styleId="Wcicienormalne">
    <w:name w:val="Normal Indent"/>
    <w:basedOn w:val="Normalny"/>
    <w:rsid w:val="00D2510F"/>
    <w:pPr>
      <w:ind w:left="708"/>
    </w:pPr>
  </w:style>
  <w:style w:type="paragraph" w:styleId="Bezodstpw">
    <w:name w:val="No Spacing"/>
    <w:uiPriority w:val="1"/>
    <w:qFormat/>
    <w:rsid w:val="00B77910"/>
    <w:rPr>
      <w:sz w:val="22"/>
      <w:szCs w:val="22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77910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A94C4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A94C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4C4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94C47"/>
    <w:rPr>
      <w:sz w:val="22"/>
      <w:szCs w:val="22"/>
      <w:lang w:eastAsia="en-US"/>
    </w:rPr>
  </w:style>
  <w:style w:type="paragraph" w:customStyle="1" w:styleId="uniqa">
    <w:name w:val="uniqa"/>
    <w:basedOn w:val="Normalny"/>
    <w:rsid w:val="00C604E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ZnakZnakZnakZnak">
    <w:name w:val="Znak Znak Znak Znak"/>
    <w:basedOn w:val="Normalny"/>
    <w:rsid w:val="00C604E6"/>
    <w:pPr>
      <w:tabs>
        <w:tab w:val="left" w:pos="709"/>
      </w:tabs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604E6"/>
    <w:pPr>
      <w:ind w:left="720"/>
    </w:pPr>
    <w:rPr>
      <w:rFonts w:eastAsia="Times New Roman"/>
    </w:rPr>
  </w:style>
  <w:style w:type="paragraph" w:customStyle="1" w:styleId="Default">
    <w:name w:val="Default"/>
    <w:rsid w:val="00C604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listparagraph0">
    <w:name w:val="msolistparagraph"/>
    <w:basedOn w:val="Normalny"/>
    <w:rsid w:val="00853A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8E6"/>
    <w:pPr>
      <w:spacing w:after="0" w:line="360" w:lineRule="atLeast"/>
      <w:jc w:val="center"/>
    </w:pPr>
    <w:rPr>
      <w:rFonts w:ascii="Times New Roman" w:eastAsia="Times New Roman" w:hAnsi="Times New Roman"/>
      <w:b/>
      <w:i/>
      <w:sz w:val="56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C58E6"/>
    <w:rPr>
      <w:rFonts w:ascii="Times New Roman" w:eastAsia="Times New Roman" w:hAnsi="Times New Roman"/>
      <w:b/>
      <w:i/>
      <w:sz w:val="56"/>
      <w:lang w:val="x-none" w:eastAsia="x-none"/>
    </w:rPr>
  </w:style>
  <w:style w:type="paragraph" w:customStyle="1" w:styleId="nag">
    <w:name w:val="nag"/>
    <w:basedOn w:val="Normalny"/>
    <w:rsid w:val="00C50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8D426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577AED"/>
    <w:rPr>
      <w:b/>
      <w:sz w:val="36"/>
    </w:rPr>
  </w:style>
  <w:style w:type="paragraph" w:styleId="Tytu">
    <w:name w:val="Title"/>
    <w:basedOn w:val="Normalny"/>
    <w:link w:val="TytuZnak"/>
    <w:qFormat/>
    <w:rsid w:val="00577AED"/>
    <w:pPr>
      <w:spacing w:after="0" w:line="240" w:lineRule="auto"/>
      <w:jc w:val="center"/>
    </w:pPr>
    <w:rPr>
      <w:b/>
      <w:sz w:val="36"/>
      <w:szCs w:val="20"/>
      <w:lang w:val="x-none" w:eastAsia="x-none"/>
    </w:rPr>
  </w:style>
  <w:style w:type="character" w:customStyle="1" w:styleId="TytuZnak1">
    <w:name w:val="Tytuł Znak1"/>
    <w:uiPriority w:val="10"/>
    <w:rsid w:val="00577AE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AD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6AD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66AD0"/>
    <w:rPr>
      <w:vertAlign w:val="superscript"/>
    </w:rPr>
  </w:style>
  <w:style w:type="paragraph" w:customStyle="1" w:styleId="WW-Tekstpodstawowywcity2">
    <w:name w:val="WW-Tekst podstawowy wcięty 2"/>
    <w:basedOn w:val="Normalny"/>
    <w:rsid w:val="00FE44F1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351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351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3513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23513A"/>
    <w:rPr>
      <w:sz w:val="22"/>
      <w:szCs w:val="22"/>
      <w:lang w:eastAsia="en-US"/>
    </w:rPr>
  </w:style>
  <w:style w:type="paragraph" w:customStyle="1" w:styleId="LucaCash">
    <w:name w:val="Luca&amp;Cash"/>
    <w:basedOn w:val="Normalny"/>
    <w:rsid w:val="00ED2AD5"/>
    <w:pPr>
      <w:spacing w:after="0" w:line="360" w:lineRule="auto"/>
    </w:pPr>
    <w:rPr>
      <w:rFonts w:ascii="Arial Narrow" w:eastAsia="Times New Roman" w:hAnsi="Arial Narrow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6C"/>
    <w:pPr>
      <w:spacing w:after="0" w:line="240" w:lineRule="auto"/>
    </w:pPr>
    <w:rPr>
      <w:rFonts w:ascii="Tahoma" w:hAnsi="Tahoma"/>
      <w:color w:val="1E1E1E"/>
      <w:spacing w:val="4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196C"/>
    <w:rPr>
      <w:rFonts w:ascii="Tahoma" w:hAnsi="Tahoma" w:cs="Tahoma"/>
      <w:color w:val="1E1E1E"/>
      <w:spacing w:val="4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EA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66EAD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F55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6F55D3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553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76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51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Wcicienormalne"/>
    <w:link w:val="Nagwek3Znak"/>
    <w:qFormat/>
    <w:rsid w:val="00D2510F"/>
    <w:pPr>
      <w:spacing w:after="0" w:line="240" w:lineRule="auto"/>
      <w:ind w:left="354"/>
      <w:outlineLvl w:val="2"/>
    </w:pPr>
    <w:rPr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513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700C8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D700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Nagwek3Znak">
    <w:name w:val="Nagłówek 3 Znak"/>
    <w:link w:val="Nagwek3"/>
    <w:rsid w:val="00D2510F"/>
    <w:rPr>
      <w:b/>
      <w:sz w:val="24"/>
      <w:lang w:val="x-none" w:eastAsia="x-none" w:bidi="ar-SA"/>
    </w:rPr>
  </w:style>
  <w:style w:type="paragraph" w:styleId="Wcicienormalne">
    <w:name w:val="Normal Indent"/>
    <w:basedOn w:val="Normalny"/>
    <w:rsid w:val="00D2510F"/>
    <w:pPr>
      <w:ind w:left="708"/>
    </w:pPr>
  </w:style>
  <w:style w:type="paragraph" w:styleId="Bezodstpw">
    <w:name w:val="No Spacing"/>
    <w:uiPriority w:val="1"/>
    <w:qFormat/>
    <w:rsid w:val="00B77910"/>
    <w:rPr>
      <w:sz w:val="22"/>
      <w:szCs w:val="22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77910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A94C4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A94C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4C4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94C47"/>
    <w:rPr>
      <w:sz w:val="22"/>
      <w:szCs w:val="22"/>
      <w:lang w:eastAsia="en-US"/>
    </w:rPr>
  </w:style>
  <w:style w:type="paragraph" w:customStyle="1" w:styleId="uniqa">
    <w:name w:val="uniqa"/>
    <w:basedOn w:val="Normalny"/>
    <w:rsid w:val="00C604E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ZnakZnakZnakZnak">
    <w:name w:val="Znak Znak Znak Znak"/>
    <w:basedOn w:val="Normalny"/>
    <w:rsid w:val="00C604E6"/>
    <w:pPr>
      <w:tabs>
        <w:tab w:val="left" w:pos="709"/>
      </w:tabs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604E6"/>
    <w:pPr>
      <w:ind w:left="720"/>
    </w:pPr>
    <w:rPr>
      <w:rFonts w:eastAsia="Times New Roman"/>
    </w:rPr>
  </w:style>
  <w:style w:type="paragraph" w:customStyle="1" w:styleId="Default">
    <w:name w:val="Default"/>
    <w:rsid w:val="00C604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listparagraph0">
    <w:name w:val="msolistparagraph"/>
    <w:basedOn w:val="Normalny"/>
    <w:rsid w:val="00853A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8E6"/>
    <w:pPr>
      <w:spacing w:after="0" w:line="360" w:lineRule="atLeast"/>
      <w:jc w:val="center"/>
    </w:pPr>
    <w:rPr>
      <w:rFonts w:ascii="Times New Roman" w:eastAsia="Times New Roman" w:hAnsi="Times New Roman"/>
      <w:b/>
      <w:i/>
      <w:sz w:val="56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C58E6"/>
    <w:rPr>
      <w:rFonts w:ascii="Times New Roman" w:eastAsia="Times New Roman" w:hAnsi="Times New Roman"/>
      <w:b/>
      <w:i/>
      <w:sz w:val="56"/>
      <w:lang w:val="x-none" w:eastAsia="x-none"/>
    </w:rPr>
  </w:style>
  <w:style w:type="paragraph" w:customStyle="1" w:styleId="nag">
    <w:name w:val="nag"/>
    <w:basedOn w:val="Normalny"/>
    <w:rsid w:val="00C50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8D426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577AED"/>
    <w:rPr>
      <w:b/>
      <w:sz w:val="36"/>
    </w:rPr>
  </w:style>
  <w:style w:type="paragraph" w:styleId="Tytu">
    <w:name w:val="Title"/>
    <w:basedOn w:val="Normalny"/>
    <w:link w:val="TytuZnak"/>
    <w:qFormat/>
    <w:rsid w:val="00577AED"/>
    <w:pPr>
      <w:spacing w:after="0" w:line="240" w:lineRule="auto"/>
      <w:jc w:val="center"/>
    </w:pPr>
    <w:rPr>
      <w:b/>
      <w:sz w:val="36"/>
      <w:szCs w:val="20"/>
      <w:lang w:val="x-none" w:eastAsia="x-none"/>
    </w:rPr>
  </w:style>
  <w:style w:type="character" w:customStyle="1" w:styleId="TytuZnak1">
    <w:name w:val="Tytuł Znak1"/>
    <w:uiPriority w:val="10"/>
    <w:rsid w:val="00577AE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AD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6AD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66AD0"/>
    <w:rPr>
      <w:vertAlign w:val="superscript"/>
    </w:rPr>
  </w:style>
  <w:style w:type="paragraph" w:customStyle="1" w:styleId="WW-Tekstpodstawowywcity2">
    <w:name w:val="WW-Tekst podstawowy wcięty 2"/>
    <w:basedOn w:val="Normalny"/>
    <w:rsid w:val="00FE44F1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351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351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3513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23513A"/>
    <w:rPr>
      <w:sz w:val="22"/>
      <w:szCs w:val="22"/>
      <w:lang w:eastAsia="en-US"/>
    </w:rPr>
  </w:style>
  <w:style w:type="paragraph" w:customStyle="1" w:styleId="LucaCash">
    <w:name w:val="Luca&amp;Cash"/>
    <w:basedOn w:val="Normalny"/>
    <w:rsid w:val="00ED2AD5"/>
    <w:pPr>
      <w:spacing w:after="0" w:line="360" w:lineRule="auto"/>
    </w:pPr>
    <w:rPr>
      <w:rFonts w:ascii="Arial Narrow" w:eastAsia="Times New Roman" w:hAnsi="Arial Narrow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6C"/>
    <w:pPr>
      <w:spacing w:after="0" w:line="240" w:lineRule="auto"/>
    </w:pPr>
    <w:rPr>
      <w:rFonts w:ascii="Tahoma" w:hAnsi="Tahoma"/>
      <w:color w:val="1E1E1E"/>
      <w:spacing w:val="4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196C"/>
    <w:rPr>
      <w:rFonts w:ascii="Tahoma" w:hAnsi="Tahoma" w:cs="Tahoma"/>
      <w:color w:val="1E1E1E"/>
      <w:spacing w:val="4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EA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66EAD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F55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6F55D3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553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FEB9-A757-4468-AF61-CE14C285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5752</Words>
  <Characters>34518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Jawor, dnia ………………………</vt:lpstr>
    </vt:vector>
  </TitlesOfParts>
  <Company>Microsoft</Company>
  <LinksUpToDate>false</LinksUpToDate>
  <CharactersWithSpaces>40190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Jawor, dnia ………………………</dc:title>
  <dc:creator>Lucynka</dc:creator>
  <cp:lastModifiedBy>dgawlik</cp:lastModifiedBy>
  <cp:revision>2</cp:revision>
  <cp:lastPrinted>2018-02-12T10:12:00Z</cp:lastPrinted>
  <dcterms:created xsi:type="dcterms:W3CDTF">2018-02-12T10:20:00Z</dcterms:created>
  <dcterms:modified xsi:type="dcterms:W3CDTF">2018-02-12T10:20:00Z</dcterms:modified>
</cp:coreProperties>
</file>