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CC" w:rsidRPr="0010313A" w:rsidRDefault="00757DCC" w:rsidP="002817D4">
      <w:pPr>
        <w:jc w:val="both"/>
      </w:pPr>
      <w:r w:rsidRPr="0010313A">
        <w:t>Informacja o stanie mienia komunalnego w Mie</w:t>
      </w:r>
      <w:r w:rsidR="00584126">
        <w:t>jskim Ośrodku Pomocy Rodzinie w</w:t>
      </w:r>
      <w:r w:rsidR="002817D4">
        <w:t> </w:t>
      </w:r>
      <w:r w:rsidRPr="0010313A">
        <w:t xml:space="preserve">Świnoujściu na dzień </w:t>
      </w:r>
      <w:r w:rsidR="008F4998">
        <w:t>31</w:t>
      </w:r>
      <w:r w:rsidR="00405840">
        <w:t xml:space="preserve"> </w:t>
      </w:r>
      <w:r w:rsidR="008F4998">
        <w:t>grudnia</w:t>
      </w:r>
      <w:r w:rsidRPr="0010313A">
        <w:t xml:space="preserve"> 20</w:t>
      </w:r>
      <w:r w:rsidR="00C37A73">
        <w:t>1</w:t>
      </w:r>
      <w:r w:rsidR="00405840">
        <w:t>2</w:t>
      </w:r>
      <w:r w:rsidRPr="0010313A">
        <w:t xml:space="preserve"> r</w:t>
      </w:r>
      <w:r w:rsidR="00C422A5">
        <w:t xml:space="preserve">oku </w:t>
      </w:r>
      <w:r w:rsidR="00C37A73">
        <w:t>.</w:t>
      </w:r>
    </w:p>
    <w:p w:rsidR="00757DCC" w:rsidRPr="0010313A" w:rsidRDefault="00757DCC">
      <w:pPr>
        <w:jc w:val="center"/>
      </w:pPr>
    </w:p>
    <w:p w:rsidR="00757DCC" w:rsidRPr="0010313A" w:rsidRDefault="00757DCC">
      <w:pPr>
        <w:jc w:val="center"/>
      </w:pPr>
    </w:p>
    <w:p w:rsidR="000E3BE4" w:rsidRDefault="00757DCC" w:rsidP="002817D4">
      <w:pPr>
        <w:jc w:val="both"/>
      </w:pPr>
      <w:r w:rsidRPr="0010313A">
        <w:t>Miejski Ośrodek Pomocy Rodzinie w Świnoujściu funkcjonuje w pomieszczeniach znajdujących się w budynk</w:t>
      </w:r>
      <w:r w:rsidR="000E3BE4">
        <w:t xml:space="preserve">ach: </w:t>
      </w:r>
    </w:p>
    <w:p w:rsidR="000E3BE4" w:rsidRDefault="000E3BE4" w:rsidP="002817D4">
      <w:pPr>
        <w:jc w:val="both"/>
        <w:rPr>
          <w:vertAlign w:val="superscript"/>
        </w:rPr>
      </w:pPr>
      <w:r>
        <w:t xml:space="preserve">- </w:t>
      </w:r>
      <w:r w:rsidR="00584126">
        <w:t xml:space="preserve">przy ul. </w:t>
      </w:r>
      <w:r w:rsidR="0039614B">
        <w:t xml:space="preserve">Dąbrowskiego 4 </w:t>
      </w:r>
      <w:r>
        <w:t>o p</w:t>
      </w:r>
      <w:r w:rsidR="007A10BD">
        <w:t>owierzchni użytkowej 802,70 m</w:t>
      </w:r>
      <w:r>
        <w:rPr>
          <w:vertAlign w:val="superscript"/>
        </w:rPr>
        <w:t xml:space="preserve">2 </w:t>
      </w:r>
      <w:r w:rsidRPr="0010313A">
        <w:t>w tym powierzchnia</w:t>
      </w:r>
      <w:r w:rsidRPr="0010313A">
        <w:rPr>
          <w:vertAlign w:val="superscript"/>
        </w:rPr>
        <w:t xml:space="preserve"> </w:t>
      </w:r>
      <w:r w:rsidRPr="0010313A">
        <w:t xml:space="preserve">magazynowa </w:t>
      </w:r>
      <w:r>
        <w:t>59,90</w:t>
      </w:r>
      <w:r w:rsidRPr="0010313A">
        <w:t xml:space="preserve"> m</w:t>
      </w:r>
      <w:r w:rsidRPr="0010313A">
        <w:rPr>
          <w:vertAlign w:val="superscript"/>
        </w:rPr>
        <w:t>2</w:t>
      </w:r>
      <w:r w:rsidR="00F665EB">
        <w:t xml:space="preserve"> –  na podstawie decyzji nr </w:t>
      </w:r>
      <w:r w:rsidR="00D4414E">
        <w:t>WGN.ŚJ-72244-7-2/11 z dnia 18.01.2011</w:t>
      </w:r>
      <w:r w:rsidR="007A10BD">
        <w:t> </w:t>
      </w:r>
      <w:r w:rsidR="00D4414E">
        <w:t>r. i decyzji</w:t>
      </w:r>
      <w:r w:rsidR="00452114">
        <w:t xml:space="preserve"> WEN.6844.14.2012.KD z dnia 14.03.2012</w:t>
      </w:r>
      <w:r w:rsidR="007A10BD">
        <w:t> </w:t>
      </w:r>
      <w:r w:rsidR="00452114">
        <w:t xml:space="preserve">r. </w:t>
      </w:r>
      <w:r w:rsidR="00405840">
        <w:t>o trwały</w:t>
      </w:r>
      <w:r w:rsidR="007A10BD">
        <w:t>m</w:t>
      </w:r>
      <w:r w:rsidR="00405840">
        <w:t xml:space="preserve"> zarząd</w:t>
      </w:r>
      <w:r w:rsidR="007A10BD">
        <w:t>zie</w:t>
      </w:r>
      <w:r w:rsidR="00405840">
        <w:t xml:space="preserve"> częś</w:t>
      </w:r>
      <w:r w:rsidR="007A10BD">
        <w:t>ci</w:t>
      </w:r>
      <w:r w:rsidR="00405840">
        <w:t xml:space="preserve"> nieruchomości w udziale 80270/356327</w:t>
      </w:r>
      <w:r w:rsidR="007A10BD">
        <w:t xml:space="preserve"> zabudowanym budynkiem użytkowym</w:t>
      </w:r>
      <w:r w:rsidR="00405840">
        <w:t>, stanowiącej działki o numerach 456 o pow. 0.2896 ha, 457 o pow. 0.0784 ha, 458 o pow. 0.0333 ha, 459 o</w:t>
      </w:r>
      <w:r w:rsidR="007A10BD">
        <w:t> </w:t>
      </w:r>
      <w:r w:rsidR="00405840">
        <w:t>pow. 0.0155 ha</w:t>
      </w:r>
      <w:r w:rsidR="00C1032F">
        <w:t>,</w:t>
      </w:r>
    </w:p>
    <w:p w:rsidR="00F665EB" w:rsidRDefault="000E3BE4" w:rsidP="002817D4">
      <w:pPr>
        <w:jc w:val="both"/>
      </w:pPr>
      <w:r>
        <w:t xml:space="preserve">- </w:t>
      </w:r>
      <w:r w:rsidR="00DA3726">
        <w:t xml:space="preserve">przy ul. Modrzejewskiej 20 w Świnoujściu - Warszów </w:t>
      </w:r>
      <w:r>
        <w:t>o powierzchni użytkowej 24,95 m</w:t>
      </w:r>
      <w:r>
        <w:rPr>
          <w:vertAlign w:val="superscript"/>
        </w:rPr>
        <w:t xml:space="preserve">2 </w:t>
      </w:r>
      <w:r w:rsidR="00757DCC" w:rsidRPr="0010313A">
        <w:t>będących w zarządzie Zakładu Gospoda</w:t>
      </w:r>
      <w:r w:rsidR="00405840">
        <w:t>rki Mieszkaniowej w Świnoujściu,</w:t>
      </w:r>
    </w:p>
    <w:p w:rsidR="00757DCC" w:rsidRPr="0010313A" w:rsidRDefault="00F665EB" w:rsidP="002817D4">
      <w:pPr>
        <w:jc w:val="both"/>
      </w:pPr>
      <w:r>
        <w:t xml:space="preserve">- </w:t>
      </w:r>
      <w:r w:rsidR="001B7763">
        <w:t xml:space="preserve">mieszkanie chronione </w:t>
      </w:r>
      <w:r>
        <w:t xml:space="preserve">przy ul. Paderewskiego 11 o powierzchni użytkowej 111 m </w:t>
      </w:r>
      <w:r>
        <w:rPr>
          <w:vertAlign w:val="superscript"/>
        </w:rPr>
        <w:t>2</w:t>
      </w:r>
      <w:r>
        <w:t xml:space="preserve"> </w:t>
      </w:r>
      <w:r w:rsidR="00D4414E">
        <w:t>– trwały zarząd na podstawie decyzji nr WGN.ŚJ.72244.13.1/2011 z dnia 14.02.2011 r.</w:t>
      </w:r>
      <w:r>
        <w:rPr>
          <w:vertAlign w:val="superscript"/>
        </w:rPr>
        <w:t xml:space="preserve"> </w:t>
      </w:r>
      <w:r w:rsidR="00757DCC" w:rsidRPr="0010313A">
        <w:t xml:space="preserve"> </w:t>
      </w:r>
    </w:p>
    <w:p w:rsidR="00405840" w:rsidRDefault="00405840" w:rsidP="00EC1DAA"/>
    <w:p w:rsidR="00757DCC" w:rsidRPr="0010313A" w:rsidRDefault="00757DCC">
      <w:pPr>
        <w:jc w:val="both"/>
      </w:pPr>
    </w:p>
    <w:tbl>
      <w:tblPr>
        <w:tblW w:w="932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3"/>
        <w:gridCol w:w="3452"/>
        <w:gridCol w:w="1682"/>
        <w:gridCol w:w="1375"/>
        <w:gridCol w:w="1993"/>
      </w:tblGrid>
      <w:tr w:rsidR="00757DCC" w:rsidRPr="0010313A" w:rsidTr="00B4136F">
        <w:trPr>
          <w:jc w:val="center"/>
        </w:trPr>
        <w:tc>
          <w:tcPr>
            <w:tcW w:w="823" w:type="dxa"/>
            <w:shd w:val="clear" w:color="auto" w:fill="FFFFFF"/>
          </w:tcPr>
          <w:p w:rsidR="00757DCC" w:rsidRPr="0010313A" w:rsidRDefault="008C794F" w:rsidP="00114688">
            <w:pPr>
              <w:jc w:val="center"/>
            </w:pPr>
            <w:r>
              <w:t>L</w:t>
            </w:r>
            <w:r w:rsidR="00757DCC" w:rsidRPr="0010313A">
              <w:t>p.</w:t>
            </w:r>
          </w:p>
        </w:tc>
        <w:tc>
          <w:tcPr>
            <w:tcW w:w="3452" w:type="dxa"/>
            <w:shd w:val="clear" w:color="auto" w:fill="FFFFFF"/>
          </w:tcPr>
          <w:p w:rsidR="00757DCC" w:rsidRPr="0010313A" w:rsidRDefault="00757DCC" w:rsidP="00114688">
            <w:pPr>
              <w:jc w:val="center"/>
            </w:pPr>
            <w:r w:rsidRPr="0010313A">
              <w:t>Grupa środka trwałego</w:t>
            </w:r>
          </w:p>
        </w:tc>
        <w:tc>
          <w:tcPr>
            <w:tcW w:w="1682" w:type="dxa"/>
            <w:shd w:val="clear" w:color="auto" w:fill="FFFFFF"/>
          </w:tcPr>
          <w:p w:rsidR="00757DCC" w:rsidRPr="0010313A" w:rsidRDefault="00757DCC">
            <w:pPr>
              <w:jc w:val="center"/>
            </w:pPr>
            <w:r w:rsidRPr="0010313A">
              <w:t>Wartość brutto</w:t>
            </w:r>
          </w:p>
          <w:p w:rsidR="00757DCC" w:rsidRPr="0010313A" w:rsidRDefault="00757DCC">
            <w:pPr>
              <w:jc w:val="center"/>
            </w:pPr>
            <w:r w:rsidRPr="0010313A">
              <w:t xml:space="preserve"> (zł)</w:t>
            </w:r>
          </w:p>
        </w:tc>
        <w:tc>
          <w:tcPr>
            <w:tcW w:w="1375" w:type="dxa"/>
            <w:shd w:val="clear" w:color="auto" w:fill="FFFFFF"/>
          </w:tcPr>
          <w:p w:rsidR="00757DCC" w:rsidRPr="0010313A" w:rsidRDefault="00757DCC">
            <w:pPr>
              <w:jc w:val="center"/>
            </w:pPr>
            <w:r w:rsidRPr="0010313A">
              <w:t xml:space="preserve">Umorzenie </w:t>
            </w:r>
          </w:p>
          <w:p w:rsidR="00757DCC" w:rsidRPr="0010313A" w:rsidRDefault="00757DCC">
            <w:pPr>
              <w:jc w:val="center"/>
            </w:pPr>
            <w:r w:rsidRPr="0010313A">
              <w:t>(zł)</w:t>
            </w:r>
          </w:p>
        </w:tc>
        <w:tc>
          <w:tcPr>
            <w:tcW w:w="1993" w:type="dxa"/>
            <w:shd w:val="clear" w:color="auto" w:fill="FFFFFF"/>
          </w:tcPr>
          <w:p w:rsidR="00757DCC" w:rsidRPr="0010313A" w:rsidRDefault="00757DCC">
            <w:pPr>
              <w:jc w:val="center"/>
            </w:pPr>
            <w:r w:rsidRPr="0010313A">
              <w:t>Wartość netto (zł)</w:t>
            </w:r>
          </w:p>
        </w:tc>
      </w:tr>
      <w:tr w:rsidR="00B84C88" w:rsidRPr="0010313A" w:rsidTr="00B4136F">
        <w:trPr>
          <w:jc w:val="center"/>
        </w:trPr>
        <w:tc>
          <w:tcPr>
            <w:tcW w:w="823" w:type="dxa"/>
          </w:tcPr>
          <w:p w:rsidR="00B84C88" w:rsidRPr="0010313A" w:rsidRDefault="00B84C88" w:rsidP="008C794F">
            <w:pPr>
              <w:jc w:val="center"/>
            </w:pPr>
            <w:r>
              <w:t>1.</w:t>
            </w:r>
          </w:p>
        </w:tc>
        <w:tc>
          <w:tcPr>
            <w:tcW w:w="3452" w:type="dxa"/>
          </w:tcPr>
          <w:p w:rsidR="00B84C88" w:rsidRPr="0010313A" w:rsidRDefault="00B84C88">
            <w:pPr>
              <w:jc w:val="both"/>
            </w:pPr>
            <w:r>
              <w:t>Grupa - 0</w:t>
            </w:r>
          </w:p>
        </w:tc>
        <w:tc>
          <w:tcPr>
            <w:tcW w:w="1682" w:type="dxa"/>
          </w:tcPr>
          <w:p w:rsidR="00B84C88" w:rsidRDefault="00B4136F" w:rsidP="00B4136F">
            <w:pPr>
              <w:jc w:val="right"/>
            </w:pPr>
            <w:r>
              <w:t>523</w:t>
            </w:r>
            <w:r w:rsidR="00B84C88">
              <w:t>.</w:t>
            </w:r>
            <w:r>
              <w:t>367,81</w:t>
            </w:r>
          </w:p>
        </w:tc>
        <w:tc>
          <w:tcPr>
            <w:tcW w:w="1375" w:type="dxa"/>
          </w:tcPr>
          <w:p w:rsidR="00B84C88" w:rsidRDefault="00B84C88" w:rsidP="00D054C0">
            <w:pPr>
              <w:jc w:val="right"/>
            </w:pPr>
            <w:r>
              <w:t>0,00</w:t>
            </w:r>
          </w:p>
        </w:tc>
        <w:tc>
          <w:tcPr>
            <w:tcW w:w="1993" w:type="dxa"/>
          </w:tcPr>
          <w:p w:rsidR="00B84C88" w:rsidRDefault="00B4136F" w:rsidP="00B4136F">
            <w:pPr>
              <w:jc w:val="right"/>
            </w:pPr>
            <w:r>
              <w:t>523</w:t>
            </w:r>
            <w:r w:rsidR="00B84C88">
              <w:t>.</w:t>
            </w:r>
            <w:r>
              <w:t>367</w:t>
            </w:r>
            <w:r w:rsidR="00B84C88">
              <w:t>,</w:t>
            </w:r>
            <w:r>
              <w:t>81</w:t>
            </w:r>
          </w:p>
        </w:tc>
      </w:tr>
      <w:tr w:rsidR="00B84C88" w:rsidRPr="0010313A" w:rsidTr="00B4136F">
        <w:trPr>
          <w:jc w:val="center"/>
        </w:trPr>
        <w:tc>
          <w:tcPr>
            <w:tcW w:w="823" w:type="dxa"/>
          </w:tcPr>
          <w:p w:rsidR="00B84C88" w:rsidRPr="0010313A" w:rsidRDefault="00B84C88" w:rsidP="008C794F">
            <w:pPr>
              <w:jc w:val="center"/>
            </w:pPr>
            <w:r>
              <w:t>2.</w:t>
            </w:r>
          </w:p>
        </w:tc>
        <w:tc>
          <w:tcPr>
            <w:tcW w:w="3452" w:type="dxa"/>
          </w:tcPr>
          <w:p w:rsidR="00B84C88" w:rsidRPr="0010313A" w:rsidRDefault="00B84C88">
            <w:pPr>
              <w:jc w:val="both"/>
            </w:pPr>
            <w:r>
              <w:t>Grupa - 1</w:t>
            </w:r>
          </w:p>
        </w:tc>
        <w:tc>
          <w:tcPr>
            <w:tcW w:w="1682" w:type="dxa"/>
          </w:tcPr>
          <w:p w:rsidR="00B84C88" w:rsidRDefault="00B84C88" w:rsidP="00D054C0">
            <w:pPr>
              <w:jc w:val="right"/>
            </w:pPr>
            <w:r>
              <w:t>198.255,08</w:t>
            </w:r>
          </w:p>
        </w:tc>
        <w:tc>
          <w:tcPr>
            <w:tcW w:w="1375" w:type="dxa"/>
          </w:tcPr>
          <w:p w:rsidR="00B84C88" w:rsidRDefault="00B84C88" w:rsidP="00B4136F">
            <w:pPr>
              <w:jc w:val="right"/>
            </w:pPr>
            <w:r>
              <w:t>3</w:t>
            </w:r>
            <w:r w:rsidR="00B4136F">
              <w:t>6.360,69</w:t>
            </w:r>
          </w:p>
        </w:tc>
        <w:tc>
          <w:tcPr>
            <w:tcW w:w="1993" w:type="dxa"/>
          </w:tcPr>
          <w:p w:rsidR="00B84C88" w:rsidRDefault="00B84C88" w:rsidP="00B4136F">
            <w:pPr>
              <w:jc w:val="right"/>
            </w:pPr>
            <w:r>
              <w:t>16</w:t>
            </w:r>
            <w:r w:rsidR="00B4136F">
              <w:t>1</w:t>
            </w:r>
            <w:r>
              <w:t>.</w:t>
            </w:r>
            <w:r w:rsidR="00B4136F">
              <w:t>894,39</w:t>
            </w:r>
          </w:p>
        </w:tc>
      </w:tr>
      <w:tr w:rsidR="00757DCC" w:rsidRPr="0010313A" w:rsidTr="00B4136F">
        <w:trPr>
          <w:jc w:val="center"/>
        </w:trPr>
        <w:tc>
          <w:tcPr>
            <w:tcW w:w="823" w:type="dxa"/>
          </w:tcPr>
          <w:p w:rsidR="00757DCC" w:rsidRPr="0010313A" w:rsidRDefault="00B84C88" w:rsidP="00B84C88">
            <w:pPr>
              <w:jc w:val="center"/>
            </w:pPr>
            <w:r>
              <w:t>3</w:t>
            </w:r>
            <w:r w:rsidR="00757DCC" w:rsidRPr="0010313A">
              <w:t>.</w:t>
            </w:r>
          </w:p>
        </w:tc>
        <w:tc>
          <w:tcPr>
            <w:tcW w:w="3452" w:type="dxa"/>
          </w:tcPr>
          <w:p w:rsidR="00757DCC" w:rsidRPr="0010313A" w:rsidRDefault="00757DCC">
            <w:pPr>
              <w:jc w:val="both"/>
            </w:pPr>
            <w:r w:rsidRPr="0010313A">
              <w:t>Grupa - 4</w:t>
            </w:r>
          </w:p>
        </w:tc>
        <w:tc>
          <w:tcPr>
            <w:tcW w:w="1682" w:type="dxa"/>
          </w:tcPr>
          <w:p w:rsidR="00757DCC" w:rsidRPr="0010313A" w:rsidRDefault="00B4136F" w:rsidP="00B4136F">
            <w:pPr>
              <w:jc w:val="right"/>
            </w:pPr>
            <w:r>
              <w:t>156</w:t>
            </w:r>
            <w:r w:rsidR="00B84C88">
              <w:t>.</w:t>
            </w:r>
            <w:r>
              <w:t>925,31</w:t>
            </w:r>
          </w:p>
        </w:tc>
        <w:tc>
          <w:tcPr>
            <w:tcW w:w="1375" w:type="dxa"/>
          </w:tcPr>
          <w:p w:rsidR="00757DCC" w:rsidRPr="0010313A" w:rsidRDefault="00B4136F" w:rsidP="00B4136F">
            <w:pPr>
              <w:jc w:val="right"/>
            </w:pPr>
            <w:r>
              <w:t>101</w:t>
            </w:r>
            <w:r w:rsidR="00B84C88">
              <w:t>.</w:t>
            </w:r>
            <w:r>
              <w:t>208,50</w:t>
            </w:r>
          </w:p>
        </w:tc>
        <w:tc>
          <w:tcPr>
            <w:tcW w:w="1993" w:type="dxa"/>
          </w:tcPr>
          <w:p w:rsidR="00757DCC" w:rsidRPr="0010313A" w:rsidRDefault="00B4136F" w:rsidP="00B4136F">
            <w:pPr>
              <w:jc w:val="right"/>
            </w:pPr>
            <w:r>
              <w:t>55.716,81</w:t>
            </w:r>
          </w:p>
        </w:tc>
      </w:tr>
      <w:tr w:rsidR="00757DCC" w:rsidRPr="0010313A" w:rsidTr="00B4136F">
        <w:trPr>
          <w:jc w:val="center"/>
        </w:trPr>
        <w:tc>
          <w:tcPr>
            <w:tcW w:w="823" w:type="dxa"/>
          </w:tcPr>
          <w:p w:rsidR="00757DCC" w:rsidRPr="0010313A" w:rsidRDefault="00B84C88" w:rsidP="00B84C88">
            <w:pPr>
              <w:jc w:val="center"/>
            </w:pPr>
            <w:r>
              <w:t>4</w:t>
            </w:r>
            <w:r w:rsidR="00757DCC" w:rsidRPr="0010313A">
              <w:t>.</w:t>
            </w:r>
          </w:p>
        </w:tc>
        <w:tc>
          <w:tcPr>
            <w:tcW w:w="3452" w:type="dxa"/>
          </w:tcPr>
          <w:p w:rsidR="00757DCC" w:rsidRPr="0010313A" w:rsidRDefault="00757DCC">
            <w:pPr>
              <w:jc w:val="both"/>
            </w:pPr>
            <w:r w:rsidRPr="0010313A">
              <w:t>Grupa - 6</w:t>
            </w:r>
          </w:p>
        </w:tc>
        <w:tc>
          <w:tcPr>
            <w:tcW w:w="1682" w:type="dxa"/>
          </w:tcPr>
          <w:p w:rsidR="00757DCC" w:rsidRPr="0010313A" w:rsidRDefault="00516D6B" w:rsidP="008C794F">
            <w:pPr>
              <w:jc w:val="right"/>
            </w:pPr>
            <w:r w:rsidRPr="0010313A">
              <w:t>13.637,44</w:t>
            </w:r>
          </w:p>
        </w:tc>
        <w:tc>
          <w:tcPr>
            <w:tcW w:w="1375" w:type="dxa"/>
          </w:tcPr>
          <w:p w:rsidR="00757DCC" w:rsidRPr="0010313A" w:rsidRDefault="00B4136F" w:rsidP="00B4136F">
            <w:pPr>
              <w:jc w:val="right"/>
            </w:pPr>
            <w:r>
              <w:t>6</w:t>
            </w:r>
            <w:r w:rsidR="00D054C0">
              <w:t>.</w:t>
            </w:r>
            <w:r>
              <w:t>250</w:t>
            </w:r>
            <w:r w:rsidR="00B84C88">
              <w:t>,</w:t>
            </w:r>
            <w:r>
              <w:t>19</w:t>
            </w:r>
          </w:p>
        </w:tc>
        <w:tc>
          <w:tcPr>
            <w:tcW w:w="1993" w:type="dxa"/>
          </w:tcPr>
          <w:p w:rsidR="00757DCC" w:rsidRPr="0010313A" w:rsidRDefault="00B4136F" w:rsidP="00B4136F">
            <w:pPr>
              <w:jc w:val="right"/>
            </w:pPr>
            <w:r>
              <w:t>7.387,25</w:t>
            </w:r>
          </w:p>
        </w:tc>
      </w:tr>
      <w:tr w:rsidR="00757DCC" w:rsidRPr="0010313A" w:rsidTr="00B4136F">
        <w:trPr>
          <w:jc w:val="center"/>
        </w:trPr>
        <w:tc>
          <w:tcPr>
            <w:tcW w:w="823" w:type="dxa"/>
          </w:tcPr>
          <w:p w:rsidR="00757DCC" w:rsidRPr="0010313A" w:rsidRDefault="00B84C88" w:rsidP="00B84C88">
            <w:pPr>
              <w:jc w:val="center"/>
            </w:pPr>
            <w:r>
              <w:t>5</w:t>
            </w:r>
            <w:r w:rsidR="00757DCC" w:rsidRPr="0010313A">
              <w:t>.</w:t>
            </w:r>
          </w:p>
        </w:tc>
        <w:tc>
          <w:tcPr>
            <w:tcW w:w="3452" w:type="dxa"/>
          </w:tcPr>
          <w:p w:rsidR="00757DCC" w:rsidRPr="0010313A" w:rsidRDefault="00757DCC">
            <w:pPr>
              <w:jc w:val="both"/>
            </w:pPr>
            <w:r w:rsidRPr="0010313A">
              <w:t>Grupa - 8</w:t>
            </w:r>
          </w:p>
        </w:tc>
        <w:tc>
          <w:tcPr>
            <w:tcW w:w="1682" w:type="dxa"/>
          </w:tcPr>
          <w:p w:rsidR="00757DCC" w:rsidRPr="0010313A" w:rsidRDefault="00B84C88" w:rsidP="00B84C88">
            <w:pPr>
              <w:jc w:val="right"/>
            </w:pPr>
            <w:r>
              <w:t>17.787,60</w:t>
            </w:r>
          </w:p>
        </w:tc>
        <w:tc>
          <w:tcPr>
            <w:tcW w:w="1375" w:type="dxa"/>
          </w:tcPr>
          <w:p w:rsidR="00757DCC" w:rsidRPr="0010313A" w:rsidRDefault="00B84C88" w:rsidP="00B4136F">
            <w:pPr>
              <w:jc w:val="right"/>
            </w:pPr>
            <w:r>
              <w:t>1</w:t>
            </w:r>
            <w:r w:rsidR="00B4136F">
              <w:t>2</w:t>
            </w:r>
            <w:r>
              <w:t>.</w:t>
            </w:r>
            <w:r w:rsidR="00B4136F">
              <w:t>450</w:t>
            </w:r>
            <w:r>
              <w:t>,</w:t>
            </w:r>
            <w:r w:rsidR="00B4136F">
              <w:t>14</w:t>
            </w:r>
          </w:p>
        </w:tc>
        <w:tc>
          <w:tcPr>
            <w:tcW w:w="1993" w:type="dxa"/>
          </w:tcPr>
          <w:p w:rsidR="00757DCC" w:rsidRPr="0010313A" w:rsidRDefault="00B4136F" w:rsidP="00B4136F">
            <w:pPr>
              <w:jc w:val="right"/>
            </w:pPr>
            <w:r>
              <w:t>5</w:t>
            </w:r>
            <w:r w:rsidR="00B84C88">
              <w:t>.</w:t>
            </w:r>
            <w:r>
              <w:t>337,46</w:t>
            </w:r>
          </w:p>
        </w:tc>
      </w:tr>
      <w:tr w:rsidR="00757DCC" w:rsidRPr="0010313A" w:rsidTr="00B4136F">
        <w:trPr>
          <w:jc w:val="center"/>
        </w:trPr>
        <w:tc>
          <w:tcPr>
            <w:tcW w:w="823" w:type="dxa"/>
          </w:tcPr>
          <w:p w:rsidR="00757DCC" w:rsidRPr="0010313A" w:rsidRDefault="008C794F" w:rsidP="008C794F">
            <w:pPr>
              <w:jc w:val="center"/>
            </w:pPr>
            <w:r>
              <w:t>4</w:t>
            </w:r>
            <w:r w:rsidR="00757DCC" w:rsidRPr="0010313A">
              <w:t>.</w:t>
            </w:r>
          </w:p>
        </w:tc>
        <w:tc>
          <w:tcPr>
            <w:tcW w:w="3452" w:type="dxa"/>
          </w:tcPr>
          <w:p w:rsidR="00757DCC" w:rsidRPr="0010313A" w:rsidRDefault="00757DCC">
            <w:pPr>
              <w:jc w:val="both"/>
            </w:pPr>
            <w:r w:rsidRPr="0010313A">
              <w:t>Pozostałe środki trwałe</w:t>
            </w:r>
          </w:p>
        </w:tc>
        <w:tc>
          <w:tcPr>
            <w:tcW w:w="1682" w:type="dxa"/>
          </w:tcPr>
          <w:p w:rsidR="00757DCC" w:rsidRPr="0010313A" w:rsidRDefault="00B84C88" w:rsidP="00B4136F">
            <w:pPr>
              <w:jc w:val="right"/>
            </w:pPr>
            <w:r>
              <w:t>6</w:t>
            </w:r>
            <w:r w:rsidR="00B4136F">
              <w:t>65</w:t>
            </w:r>
            <w:r>
              <w:t>.</w:t>
            </w:r>
            <w:r w:rsidR="00B4136F">
              <w:t>987,67</w:t>
            </w:r>
          </w:p>
        </w:tc>
        <w:tc>
          <w:tcPr>
            <w:tcW w:w="1375" w:type="dxa"/>
          </w:tcPr>
          <w:p w:rsidR="00757DCC" w:rsidRPr="0010313A" w:rsidRDefault="00B4136F" w:rsidP="00B4136F">
            <w:pPr>
              <w:jc w:val="right"/>
            </w:pPr>
            <w:r>
              <w:t>665.897,67</w:t>
            </w:r>
          </w:p>
        </w:tc>
        <w:tc>
          <w:tcPr>
            <w:tcW w:w="1993" w:type="dxa"/>
          </w:tcPr>
          <w:p w:rsidR="00757DCC" w:rsidRPr="0010313A" w:rsidRDefault="00757DCC" w:rsidP="008C794F">
            <w:pPr>
              <w:jc w:val="right"/>
            </w:pPr>
            <w:r w:rsidRPr="0010313A">
              <w:t>0,00</w:t>
            </w:r>
          </w:p>
        </w:tc>
      </w:tr>
      <w:tr w:rsidR="00757DCC" w:rsidRPr="0010313A" w:rsidTr="00B4136F">
        <w:trPr>
          <w:jc w:val="center"/>
        </w:trPr>
        <w:tc>
          <w:tcPr>
            <w:tcW w:w="823" w:type="dxa"/>
          </w:tcPr>
          <w:p w:rsidR="00757DCC" w:rsidRPr="0010313A" w:rsidRDefault="008C794F" w:rsidP="008C794F">
            <w:pPr>
              <w:jc w:val="center"/>
            </w:pPr>
            <w:r>
              <w:t>5</w:t>
            </w:r>
            <w:r w:rsidR="00757DCC" w:rsidRPr="0010313A">
              <w:t>.</w:t>
            </w:r>
          </w:p>
        </w:tc>
        <w:tc>
          <w:tcPr>
            <w:tcW w:w="3452" w:type="dxa"/>
          </w:tcPr>
          <w:p w:rsidR="00757DCC" w:rsidRPr="0010313A" w:rsidRDefault="00114688" w:rsidP="00B4136F">
            <w:pPr>
              <w:jc w:val="both"/>
            </w:pPr>
            <w:r>
              <w:t>Wartości niemater</w:t>
            </w:r>
            <w:r w:rsidR="00B4136F">
              <w:t>ialne</w:t>
            </w:r>
            <w:r>
              <w:t xml:space="preserve"> </w:t>
            </w:r>
            <w:r w:rsidR="00757DCC" w:rsidRPr="0010313A">
              <w:t>i prawne</w:t>
            </w:r>
          </w:p>
        </w:tc>
        <w:tc>
          <w:tcPr>
            <w:tcW w:w="1682" w:type="dxa"/>
          </w:tcPr>
          <w:p w:rsidR="00757DCC" w:rsidRPr="0010313A" w:rsidRDefault="00B4136F" w:rsidP="00B4136F">
            <w:pPr>
              <w:jc w:val="right"/>
            </w:pPr>
            <w:r>
              <w:t>78</w:t>
            </w:r>
            <w:r w:rsidR="00B84C88">
              <w:t>.</w:t>
            </w:r>
            <w:r>
              <w:t>587,68</w:t>
            </w:r>
          </w:p>
        </w:tc>
        <w:tc>
          <w:tcPr>
            <w:tcW w:w="1375" w:type="dxa"/>
          </w:tcPr>
          <w:p w:rsidR="00757DCC" w:rsidRPr="0010313A" w:rsidRDefault="00B84C88" w:rsidP="00B84C88">
            <w:pPr>
              <w:jc w:val="right"/>
            </w:pPr>
            <w:r>
              <w:t>56.988,88</w:t>
            </w:r>
          </w:p>
        </w:tc>
        <w:tc>
          <w:tcPr>
            <w:tcW w:w="1993" w:type="dxa"/>
          </w:tcPr>
          <w:p w:rsidR="00757DCC" w:rsidRPr="0010313A" w:rsidRDefault="002817D4" w:rsidP="002817D4">
            <w:pPr>
              <w:jc w:val="right"/>
            </w:pPr>
            <w:r>
              <w:t>21.598,80</w:t>
            </w:r>
          </w:p>
        </w:tc>
      </w:tr>
      <w:tr w:rsidR="00757DCC" w:rsidRPr="0010313A" w:rsidTr="00B4136F">
        <w:trPr>
          <w:jc w:val="center"/>
        </w:trPr>
        <w:tc>
          <w:tcPr>
            <w:tcW w:w="823" w:type="dxa"/>
          </w:tcPr>
          <w:p w:rsidR="00757DCC" w:rsidRPr="0010313A" w:rsidRDefault="00757DCC" w:rsidP="00114688">
            <w:pPr>
              <w:jc w:val="center"/>
            </w:pPr>
            <w:r w:rsidRPr="0010313A">
              <w:t>Razem</w:t>
            </w:r>
          </w:p>
        </w:tc>
        <w:tc>
          <w:tcPr>
            <w:tcW w:w="3452" w:type="dxa"/>
          </w:tcPr>
          <w:p w:rsidR="00757DCC" w:rsidRPr="0010313A" w:rsidRDefault="00757DCC">
            <w:pPr>
              <w:jc w:val="both"/>
            </w:pPr>
          </w:p>
        </w:tc>
        <w:tc>
          <w:tcPr>
            <w:tcW w:w="1682" w:type="dxa"/>
          </w:tcPr>
          <w:p w:rsidR="00A41CAE" w:rsidRPr="0010313A" w:rsidRDefault="00B84C88" w:rsidP="002817D4">
            <w:pPr>
              <w:jc w:val="right"/>
            </w:pPr>
            <w:r>
              <w:t>1.6</w:t>
            </w:r>
            <w:r w:rsidR="002817D4">
              <w:t>54</w:t>
            </w:r>
            <w:r>
              <w:t>.</w:t>
            </w:r>
            <w:r w:rsidR="002817D4">
              <w:t>458,59</w:t>
            </w:r>
          </w:p>
        </w:tc>
        <w:tc>
          <w:tcPr>
            <w:tcW w:w="1375" w:type="dxa"/>
          </w:tcPr>
          <w:p w:rsidR="00757DCC" w:rsidRPr="0010313A" w:rsidRDefault="00B84C88" w:rsidP="002817D4">
            <w:pPr>
              <w:jc w:val="right"/>
            </w:pPr>
            <w:r>
              <w:t>8</w:t>
            </w:r>
            <w:r w:rsidR="002817D4">
              <w:t>79</w:t>
            </w:r>
            <w:r>
              <w:t>.</w:t>
            </w:r>
            <w:r w:rsidR="002817D4">
              <w:t>156</w:t>
            </w:r>
            <w:r>
              <w:t>,</w:t>
            </w:r>
            <w:r w:rsidR="002817D4">
              <w:t>07</w:t>
            </w:r>
          </w:p>
        </w:tc>
        <w:tc>
          <w:tcPr>
            <w:tcW w:w="1993" w:type="dxa"/>
          </w:tcPr>
          <w:p w:rsidR="00757DCC" w:rsidRPr="0010313A" w:rsidRDefault="002817D4" w:rsidP="002817D4">
            <w:pPr>
              <w:jc w:val="right"/>
            </w:pPr>
            <w:r>
              <w:t>775.302,52</w:t>
            </w:r>
          </w:p>
        </w:tc>
      </w:tr>
    </w:tbl>
    <w:p w:rsidR="00757DCC" w:rsidRPr="0010313A" w:rsidRDefault="00757DCC">
      <w:pPr>
        <w:jc w:val="both"/>
      </w:pPr>
    </w:p>
    <w:p w:rsidR="00757DCC" w:rsidRPr="0010313A" w:rsidRDefault="008E7766" w:rsidP="00114688">
      <w:r>
        <w:t xml:space="preserve">Świnoujście, dnia </w:t>
      </w:r>
      <w:r w:rsidR="00405840">
        <w:t>1</w:t>
      </w:r>
      <w:r w:rsidR="00157BF6">
        <w:t>8</w:t>
      </w:r>
      <w:r w:rsidR="002817D4">
        <w:t>.02.</w:t>
      </w:r>
      <w:r w:rsidR="00405840">
        <w:t>201</w:t>
      </w:r>
      <w:r w:rsidR="002817D4">
        <w:t>3</w:t>
      </w:r>
      <w:r w:rsidR="00405840">
        <w:t xml:space="preserve"> r.</w:t>
      </w:r>
    </w:p>
    <w:p w:rsidR="00757DCC" w:rsidRPr="0010313A" w:rsidRDefault="00757DCC">
      <w:r w:rsidRPr="0010313A">
        <w:t>Sporządziła:</w:t>
      </w:r>
      <w:r w:rsidR="006A4C2D">
        <w:t xml:space="preserve"> </w:t>
      </w:r>
      <w:r w:rsidR="002817D4">
        <w:t>Barbara Bartkowska</w:t>
      </w:r>
      <w:r w:rsidRPr="0010313A">
        <w:t xml:space="preserve"> </w:t>
      </w:r>
    </w:p>
    <w:sectPr w:rsidR="00757DCC" w:rsidRPr="0010313A" w:rsidSect="00E622F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06" w:rsidRDefault="00E65A06">
      <w:r>
        <w:separator/>
      </w:r>
    </w:p>
  </w:endnote>
  <w:endnote w:type="continuationSeparator" w:id="1">
    <w:p w:rsidR="00E65A06" w:rsidRDefault="00E6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9F" w:rsidRDefault="001374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63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39F" w:rsidRDefault="007F63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9F" w:rsidRDefault="001374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63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3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639F" w:rsidRDefault="007F63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06" w:rsidRDefault="00E65A06">
      <w:r>
        <w:separator/>
      </w:r>
    </w:p>
  </w:footnote>
  <w:footnote w:type="continuationSeparator" w:id="1">
    <w:p w:rsidR="00E65A06" w:rsidRDefault="00E65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504"/>
    <w:multiLevelType w:val="hybridMultilevel"/>
    <w:tmpl w:val="9F224F02"/>
    <w:lvl w:ilvl="0" w:tplc="EE5A8FD0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E3CF88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EC62D6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E8CC72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724578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B56D1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646188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D92EA9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34ACDE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EF304BC"/>
    <w:multiLevelType w:val="hybridMultilevel"/>
    <w:tmpl w:val="887E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1155"/>
    <w:multiLevelType w:val="hybridMultilevel"/>
    <w:tmpl w:val="131EE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089"/>
    <w:multiLevelType w:val="hybridMultilevel"/>
    <w:tmpl w:val="B3487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4D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22AF9"/>
    <w:multiLevelType w:val="hybridMultilevel"/>
    <w:tmpl w:val="7792A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B28D2"/>
    <w:multiLevelType w:val="hybridMultilevel"/>
    <w:tmpl w:val="51662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34C5"/>
    <w:multiLevelType w:val="hybridMultilevel"/>
    <w:tmpl w:val="657EF53C"/>
    <w:lvl w:ilvl="0" w:tplc="7DFC9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9609A"/>
    <w:multiLevelType w:val="hybridMultilevel"/>
    <w:tmpl w:val="50A64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6734"/>
    <w:multiLevelType w:val="hybridMultilevel"/>
    <w:tmpl w:val="74E4C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01265"/>
    <w:multiLevelType w:val="hybridMultilevel"/>
    <w:tmpl w:val="DFF44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3E"/>
    <w:rsid w:val="00001CAF"/>
    <w:rsid w:val="00015EBC"/>
    <w:rsid w:val="00020C6E"/>
    <w:rsid w:val="000341BF"/>
    <w:rsid w:val="0006010D"/>
    <w:rsid w:val="000678C9"/>
    <w:rsid w:val="00074876"/>
    <w:rsid w:val="000829CA"/>
    <w:rsid w:val="000A40D9"/>
    <w:rsid w:val="000E3BE4"/>
    <w:rsid w:val="0010313A"/>
    <w:rsid w:val="00114688"/>
    <w:rsid w:val="00131B9A"/>
    <w:rsid w:val="0013746E"/>
    <w:rsid w:val="00147E9B"/>
    <w:rsid w:val="00157BF6"/>
    <w:rsid w:val="0016621D"/>
    <w:rsid w:val="001B1079"/>
    <w:rsid w:val="001B7763"/>
    <w:rsid w:val="001E6D95"/>
    <w:rsid w:val="00210445"/>
    <w:rsid w:val="002167D8"/>
    <w:rsid w:val="00233347"/>
    <w:rsid w:val="002817D4"/>
    <w:rsid w:val="002873A0"/>
    <w:rsid w:val="002A07AA"/>
    <w:rsid w:val="002D011F"/>
    <w:rsid w:val="002D2D4B"/>
    <w:rsid w:val="002D41AC"/>
    <w:rsid w:val="002E3640"/>
    <w:rsid w:val="002F0C7D"/>
    <w:rsid w:val="002F1F28"/>
    <w:rsid w:val="00337D24"/>
    <w:rsid w:val="0034161A"/>
    <w:rsid w:val="00346BDC"/>
    <w:rsid w:val="0038494D"/>
    <w:rsid w:val="0039614B"/>
    <w:rsid w:val="003B1582"/>
    <w:rsid w:val="003C500E"/>
    <w:rsid w:val="00405840"/>
    <w:rsid w:val="00433CE6"/>
    <w:rsid w:val="004378C7"/>
    <w:rsid w:val="00452114"/>
    <w:rsid w:val="00475A47"/>
    <w:rsid w:val="0049467E"/>
    <w:rsid w:val="004C172B"/>
    <w:rsid w:val="004C18CB"/>
    <w:rsid w:val="004E25F4"/>
    <w:rsid w:val="004E5545"/>
    <w:rsid w:val="00516D6B"/>
    <w:rsid w:val="00530BA6"/>
    <w:rsid w:val="00535308"/>
    <w:rsid w:val="00541481"/>
    <w:rsid w:val="005504F2"/>
    <w:rsid w:val="00551132"/>
    <w:rsid w:val="00584126"/>
    <w:rsid w:val="00597820"/>
    <w:rsid w:val="005A1D67"/>
    <w:rsid w:val="005B1E70"/>
    <w:rsid w:val="005C7F86"/>
    <w:rsid w:val="005E491E"/>
    <w:rsid w:val="005F18BF"/>
    <w:rsid w:val="00612A1A"/>
    <w:rsid w:val="006356B5"/>
    <w:rsid w:val="0068733F"/>
    <w:rsid w:val="00692D2B"/>
    <w:rsid w:val="006A292F"/>
    <w:rsid w:val="006A4C2D"/>
    <w:rsid w:val="006C758E"/>
    <w:rsid w:val="006D1327"/>
    <w:rsid w:val="00731011"/>
    <w:rsid w:val="00757DCC"/>
    <w:rsid w:val="0076751B"/>
    <w:rsid w:val="007726AC"/>
    <w:rsid w:val="00773B60"/>
    <w:rsid w:val="00792BA7"/>
    <w:rsid w:val="00794007"/>
    <w:rsid w:val="00796005"/>
    <w:rsid w:val="007A10BD"/>
    <w:rsid w:val="007B422E"/>
    <w:rsid w:val="007B4610"/>
    <w:rsid w:val="007B78A8"/>
    <w:rsid w:val="007C4F6C"/>
    <w:rsid w:val="007F27B8"/>
    <w:rsid w:val="007F5976"/>
    <w:rsid w:val="007F639F"/>
    <w:rsid w:val="00803834"/>
    <w:rsid w:val="0081027C"/>
    <w:rsid w:val="00810C96"/>
    <w:rsid w:val="00812D4D"/>
    <w:rsid w:val="0082235E"/>
    <w:rsid w:val="00853AB1"/>
    <w:rsid w:val="00865D3D"/>
    <w:rsid w:val="00883197"/>
    <w:rsid w:val="00892D47"/>
    <w:rsid w:val="008B6019"/>
    <w:rsid w:val="008C7903"/>
    <w:rsid w:val="008C794F"/>
    <w:rsid w:val="008C7D3A"/>
    <w:rsid w:val="008E7766"/>
    <w:rsid w:val="008F4998"/>
    <w:rsid w:val="009124CC"/>
    <w:rsid w:val="00946944"/>
    <w:rsid w:val="00965CF0"/>
    <w:rsid w:val="0096754B"/>
    <w:rsid w:val="0097639C"/>
    <w:rsid w:val="009838E4"/>
    <w:rsid w:val="009C2B57"/>
    <w:rsid w:val="009C5606"/>
    <w:rsid w:val="009E183F"/>
    <w:rsid w:val="00A01E24"/>
    <w:rsid w:val="00A149C8"/>
    <w:rsid w:val="00A41CAE"/>
    <w:rsid w:val="00A44365"/>
    <w:rsid w:val="00A51481"/>
    <w:rsid w:val="00A6413F"/>
    <w:rsid w:val="00A642A4"/>
    <w:rsid w:val="00A7168A"/>
    <w:rsid w:val="00A950CD"/>
    <w:rsid w:val="00AA2CE6"/>
    <w:rsid w:val="00AC3B69"/>
    <w:rsid w:val="00AD2737"/>
    <w:rsid w:val="00AF2594"/>
    <w:rsid w:val="00B03F6A"/>
    <w:rsid w:val="00B053DA"/>
    <w:rsid w:val="00B23618"/>
    <w:rsid w:val="00B3079F"/>
    <w:rsid w:val="00B31287"/>
    <w:rsid w:val="00B4136F"/>
    <w:rsid w:val="00B43B65"/>
    <w:rsid w:val="00B45244"/>
    <w:rsid w:val="00B806E5"/>
    <w:rsid w:val="00B84C88"/>
    <w:rsid w:val="00B9391A"/>
    <w:rsid w:val="00BA1BA6"/>
    <w:rsid w:val="00BB52E4"/>
    <w:rsid w:val="00BF7056"/>
    <w:rsid w:val="00C06776"/>
    <w:rsid w:val="00C1032F"/>
    <w:rsid w:val="00C15460"/>
    <w:rsid w:val="00C37A73"/>
    <w:rsid w:val="00C422A5"/>
    <w:rsid w:val="00C51B76"/>
    <w:rsid w:val="00C85C8A"/>
    <w:rsid w:val="00C87532"/>
    <w:rsid w:val="00CA2380"/>
    <w:rsid w:val="00CC3D37"/>
    <w:rsid w:val="00CD7653"/>
    <w:rsid w:val="00D01CC3"/>
    <w:rsid w:val="00D02F83"/>
    <w:rsid w:val="00D054C0"/>
    <w:rsid w:val="00D1585C"/>
    <w:rsid w:val="00D27C3E"/>
    <w:rsid w:val="00D31418"/>
    <w:rsid w:val="00D37B07"/>
    <w:rsid w:val="00D43E84"/>
    <w:rsid w:val="00D4414E"/>
    <w:rsid w:val="00D53A4B"/>
    <w:rsid w:val="00D60B26"/>
    <w:rsid w:val="00D7619B"/>
    <w:rsid w:val="00D80E5F"/>
    <w:rsid w:val="00DA2218"/>
    <w:rsid w:val="00DA3726"/>
    <w:rsid w:val="00DB1D0D"/>
    <w:rsid w:val="00DB6E17"/>
    <w:rsid w:val="00DF67B1"/>
    <w:rsid w:val="00E24E47"/>
    <w:rsid w:val="00E37228"/>
    <w:rsid w:val="00E43382"/>
    <w:rsid w:val="00E622F5"/>
    <w:rsid w:val="00E65A06"/>
    <w:rsid w:val="00E75F44"/>
    <w:rsid w:val="00E8008D"/>
    <w:rsid w:val="00EC1DAA"/>
    <w:rsid w:val="00ED3E7C"/>
    <w:rsid w:val="00EE1C9E"/>
    <w:rsid w:val="00EE72E8"/>
    <w:rsid w:val="00EF6C59"/>
    <w:rsid w:val="00F443CF"/>
    <w:rsid w:val="00F51EEA"/>
    <w:rsid w:val="00F56D6F"/>
    <w:rsid w:val="00F665EB"/>
    <w:rsid w:val="00F67DD3"/>
    <w:rsid w:val="00FA095E"/>
    <w:rsid w:val="00FA64EF"/>
    <w:rsid w:val="00FD4487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74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3746E"/>
    <w:pPr>
      <w:jc w:val="both"/>
    </w:pPr>
    <w:rPr>
      <w:b/>
      <w:i/>
      <w:u w:val="single"/>
    </w:rPr>
  </w:style>
  <w:style w:type="paragraph" w:styleId="Stopka">
    <w:name w:val="footer"/>
    <w:basedOn w:val="Normalny"/>
    <w:rsid w:val="001374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746E"/>
  </w:style>
  <w:style w:type="paragraph" w:styleId="Tekstpodstawowy2">
    <w:name w:val="Body Text 2"/>
    <w:basedOn w:val="Normalny"/>
    <w:rsid w:val="0013746E"/>
    <w:pPr>
      <w:jc w:val="both"/>
    </w:pPr>
  </w:style>
  <w:style w:type="paragraph" w:styleId="Tekstdymka">
    <w:name w:val="Balloon Text"/>
    <w:basedOn w:val="Normalny"/>
    <w:semiHidden/>
    <w:rsid w:val="00D0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cp:lastModifiedBy> </cp:lastModifiedBy>
  <cp:revision>5</cp:revision>
  <cp:lastPrinted>2013-02-18T11:50:00Z</cp:lastPrinted>
  <dcterms:created xsi:type="dcterms:W3CDTF">2013-02-15T10:56:00Z</dcterms:created>
  <dcterms:modified xsi:type="dcterms:W3CDTF">2013-02-18T11:51:00Z</dcterms:modified>
</cp:coreProperties>
</file>