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1" w:rsidRPr="000B1D64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D64">
        <w:rPr>
          <w:rFonts w:ascii="Times New Roman" w:hAnsi="Times New Roman"/>
          <w:b/>
          <w:sz w:val="32"/>
          <w:szCs w:val="32"/>
        </w:rPr>
        <w:t>MONITORING</w:t>
      </w:r>
    </w:p>
    <w:p w:rsidR="001D49C1" w:rsidRPr="000B1D64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D64">
        <w:rPr>
          <w:rFonts w:ascii="Times New Roman" w:hAnsi="Times New Roman"/>
          <w:b/>
          <w:sz w:val="32"/>
          <w:szCs w:val="32"/>
        </w:rPr>
        <w:t>„Strategii rozwiązywania problemów społecznych w Mieście Świnoujściu na lata 2008-2015”</w:t>
      </w:r>
    </w:p>
    <w:p w:rsidR="001D49C1" w:rsidRDefault="001D49C1" w:rsidP="001D49C1">
      <w:pPr>
        <w:jc w:val="center"/>
        <w:rPr>
          <w:rFonts w:ascii="Times New Roman" w:hAnsi="Times New Roman"/>
          <w:b/>
          <w:sz w:val="24"/>
          <w:szCs w:val="24"/>
        </w:rPr>
      </w:pPr>
      <w:r w:rsidRPr="000B1D64">
        <w:rPr>
          <w:rFonts w:ascii="Times New Roman" w:hAnsi="Times New Roman"/>
          <w:b/>
          <w:sz w:val="32"/>
          <w:szCs w:val="32"/>
        </w:rPr>
        <w:t>za 20</w:t>
      </w:r>
      <w:r>
        <w:rPr>
          <w:rFonts w:ascii="Times New Roman" w:hAnsi="Times New Roman"/>
          <w:b/>
          <w:sz w:val="32"/>
          <w:szCs w:val="32"/>
        </w:rPr>
        <w:t>10</w:t>
      </w:r>
      <w:r w:rsidRPr="000B1D64">
        <w:rPr>
          <w:rFonts w:ascii="Times New Roman" w:hAnsi="Times New Roman"/>
          <w:b/>
          <w:sz w:val="32"/>
          <w:szCs w:val="32"/>
        </w:rPr>
        <w:t xml:space="preserve"> rok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012"/>
        <w:gridCol w:w="142"/>
        <w:gridCol w:w="6520"/>
        <w:gridCol w:w="851"/>
        <w:gridCol w:w="2835"/>
        <w:gridCol w:w="1276"/>
      </w:tblGrid>
      <w:tr w:rsidR="001D49C1" w:rsidRPr="00AE610F" w:rsidTr="00221623">
        <w:tc>
          <w:tcPr>
            <w:tcW w:w="816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Nr</w:t>
            </w:r>
          </w:p>
        </w:tc>
        <w:tc>
          <w:tcPr>
            <w:tcW w:w="3012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 xml:space="preserve">DZIAŁANIE </w:t>
            </w:r>
          </w:p>
        </w:tc>
        <w:tc>
          <w:tcPr>
            <w:tcW w:w="6662" w:type="dxa"/>
            <w:gridSpan w:val="2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OPIS ZADAŃ ZREALIZOWANYCH PRZEZ INSTYTUCJĘ</w:t>
            </w:r>
          </w:p>
        </w:tc>
        <w:tc>
          <w:tcPr>
            <w:tcW w:w="851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10F">
              <w:rPr>
                <w:rFonts w:ascii="Times New Roman" w:hAnsi="Times New Roman"/>
              </w:rPr>
              <w:t>LICZBA OSÓB OBJĘTYCH ZADANIEM</w:t>
            </w:r>
          </w:p>
        </w:tc>
        <w:tc>
          <w:tcPr>
            <w:tcW w:w="2835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KRÓTKI OPIS OSÓB OBJĘTYCH ZADANIEM</w:t>
            </w:r>
          </w:p>
        </w:tc>
        <w:tc>
          <w:tcPr>
            <w:tcW w:w="1276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CD">
              <w:rPr>
                <w:rFonts w:ascii="Times New Roman" w:hAnsi="Times New Roman"/>
                <w:sz w:val="20"/>
                <w:szCs w:val="20"/>
              </w:rPr>
              <w:t>CZAS REALIZACJI ZADANIA</w:t>
            </w:r>
          </w:p>
        </w:tc>
      </w:tr>
      <w:tr w:rsidR="00221623" w:rsidRPr="00AE610F" w:rsidTr="00221623">
        <w:tc>
          <w:tcPr>
            <w:tcW w:w="15452" w:type="dxa"/>
            <w:gridSpan w:val="7"/>
          </w:tcPr>
          <w:p w:rsidR="00221623" w:rsidRPr="00AE610F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0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221623" w:rsidRPr="00AE610F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0F">
              <w:rPr>
                <w:rFonts w:ascii="Times New Roman" w:hAnsi="Times New Roman"/>
                <w:b/>
                <w:sz w:val="24"/>
                <w:szCs w:val="24"/>
              </w:rPr>
              <w:t>CEL: OGRANICZANIE ZJAWISKA UBÓSTWA, BEZDOMNOŚCI I ŻEBRACTWA ORAZ ICH NEGATYWNYCH SKUTKÓW</w:t>
            </w:r>
          </w:p>
          <w:p w:rsidR="00221623" w:rsidRPr="00AE610F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154" w:type="dxa"/>
            <w:gridSpan w:val="2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polityki mieszkaniowej Miasta</w:t>
            </w:r>
          </w:p>
        </w:tc>
        <w:tc>
          <w:tcPr>
            <w:tcW w:w="6520" w:type="dxa"/>
          </w:tcPr>
          <w:p w:rsidR="001D49C1" w:rsidRPr="00E7733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337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337">
              <w:rPr>
                <w:rFonts w:ascii="Times New Roman" w:hAnsi="Times New Roman"/>
                <w:sz w:val="20"/>
                <w:szCs w:val="20"/>
              </w:rPr>
              <w:t xml:space="preserve">W wieloletnim programie gospodarowania mieszkaniowym zasobem gminy  uchwalonym 15.01.2009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Pr="00E77337">
              <w:rPr>
                <w:rFonts w:ascii="Times New Roman" w:hAnsi="Times New Roman"/>
                <w:sz w:val="20"/>
                <w:szCs w:val="20"/>
              </w:rPr>
              <w:t>ujęto założenia w zakresie aktywizacji społecznej rodzin zagrożonych marginalizacją.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D23ED5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154" w:type="dxa"/>
            <w:gridSpan w:val="2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Zapewnienie schronienia osobom bezdomnym i tworzenie warunków sprzyjających wychodzeniu z bezdomności</w:t>
            </w:r>
          </w:p>
        </w:tc>
        <w:tc>
          <w:tcPr>
            <w:tcW w:w="6520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ED5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udzielanie noclegu i posiłku osobom tego pozbawionym realizowane we współpracy z CARITAS Archidiecezji Szczecińsko-Kamieńskiej,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informowanie o możliwości uzyskania lokalu na terenie gminy Świnoujście.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informowanie o możliwości podjęcia leczenia w OLU, podjęciu zatrudnienia, rejestracji w PUP</w:t>
            </w:r>
            <w:r w:rsidR="00DE72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DE7221" w:rsidRP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221">
              <w:rPr>
                <w:rFonts w:ascii="Times New Roman" w:hAnsi="Times New Roman"/>
                <w:sz w:val="20"/>
                <w:szCs w:val="20"/>
              </w:rPr>
              <w:t>Zlecenie realizacji zadania polegającego na prowadzeniu schroniska dla osób bezdomnych w budynku przy ul. Portowej 10 – Caritas Archidiecezji Szczecińsko-Kamieńskiej.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23ED5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Osoby bezdomne, bezrobotne, uzależnione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23ED5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bezdomne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23ED5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2010r.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154" w:type="dxa"/>
            <w:gridSpan w:val="2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Zwiększanie świadomości wśród młodych osób, iż  edukacja stwarza szersze perspektywy</w:t>
            </w:r>
          </w:p>
        </w:tc>
        <w:tc>
          <w:tcPr>
            <w:tcW w:w="6520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ED5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realizacja projektu systemowego „Stać Mnie na Więcej – przeciwdziałanie wykluczeniu społecznemu młodzieży w wieku 15-25 lat”,</w:t>
            </w:r>
          </w:p>
          <w:p w:rsidR="001D49C1" w:rsidRDefault="008F2996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D49C1" w:rsidRPr="00D23ED5" w:rsidRDefault="001D49C1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 xml:space="preserve"> rozmowy z osobami na temat dalszej nauki i wskazywanie wynikających z </w:t>
            </w:r>
            <w:r w:rsidRPr="00D23ED5">
              <w:rPr>
                <w:rFonts w:ascii="Times New Roman" w:hAnsi="Times New Roman"/>
                <w:sz w:val="20"/>
                <w:szCs w:val="20"/>
              </w:rPr>
              <w:lastRenderedPageBreak/>
              <w:t>tego korzyści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F290D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90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AF290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0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F290D">
              <w:rPr>
                <w:rFonts w:ascii="Times New Roman" w:hAnsi="Times New Roman"/>
                <w:sz w:val="20"/>
                <w:szCs w:val="20"/>
              </w:rPr>
              <w:t xml:space="preserve">cała praca wychowawcza </w:t>
            </w:r>
            <w:r>
              <w:rPr>
                <w:rFonts w:ascii="Times New Roman" w:hAnsi="Times New Roman"/>
                <w:sz w:val="20"/>
                <w:szCs w:val="20"/>
              </w:rPr>
              <w:t>i edukacyjna zmierza do uświadomienia uczniom, że im człowiek ma większą wiedzę i umiejętności, tym ma większy wybór w życiu. Podczas lekcji wychowawczych uczniowie zastanawiają się , co już potrafią, a czego jeszcze muszą się nauczyć, żeby w przyszłości móc spełnić swoje marzenia (autorefleksja),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0D">
              <w:rPr>
                <w:rFonts w:ascii="Times New Roman" w:hAnsi="Times New Roman"/>
                <w:sz w:val="20"/>
                <w:szCs w:val="20"/>
              </w:rPr>
              <w:t>- organizowa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są </w:t>
            </w:r>
            <w:r w:rsidRPr="00AF290D">
              <w:rPr>
                <w:rFonts w:ascii="Times New Roman" w:hAnsi="Times New Roman"/>
                <w:sz w:val="20"/>
                <w:szCs w:val="20"/>
              </w:rPr>
              <w:t>konkurs</w:t>
            </w:r>
            <w:r>
              <w:rPr>
                <w:rFonts w:ascii="Times New Roman" w:hAnsi="Times New Roman"/>
                <w:sz w:val="20"/>
                <w:szCs w:val="20"/>
              </w:rPr>
              <w:t>y z nagrodami i prowadzone koła zainteresowań dla uczniów dociekliwych,</w:t>
            </w:r>
          </w:p>
          <w:p w:rsidR="001D49C1" w:rsidRPr="00AF290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wychowanie komunikacyjne połączone jest z kursem na kartę rowerową i kursem udzielania I pomocy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przedmedycznej</w:t>
            </w:r>
            <w:proofErr w:type="spellEnd"/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61513C">
              <w:rPr>
                <w:rFonts w:ascii="Times New Roman" w:hAnsi="Times New Roman"/>
                <w:sz w:val="20"/>
                <w:szCs w:val="20"/>
              </w:rPr>
              <w:t>oradnictwo zawodowe dla uczniów klas 3 gimnazjum podczas godzin wychowawczych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61513C">
              <w:rPr>
                <w:rFonts w:ascii="Times New Roman" w:hAnsi="Times New Roman"/>
                <w:sz w:val="20"/>
                <w:szCs w:val="20"/>
              </w:rPr>
              <w:t>dostępnianie sal w celu promocji innych szkól w szczególności dla klas 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>ealizacja zadań z programu wychowawczego szkoły podczas lekcji wychowawczych: tematy dotyczące orientacji zawodowej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 xml:space="preserve">ajęcia w klasach III dotyczące orientacji zawodowej z pedagogiem szkolnym, pedagogami szkół </w:t>
            </w:r>
            <w:proofErr w:type="spellStart"/>
            <w:r w:rsidRPr="00A76E73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 w:rsidRPr="00A76E73">
              <w:rPr>
                <w:rFonts w:ascii="Times New Roman" w:hAnsi="Times New Roman"/>
                <w:sz w:val="20"/>
                <w:szCs w:val="20"/>
              </w:rPr>
              <w:t>, poradni psychologiczno-pedagogicznej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 xml:space="preserve">ajęcia w świetlicy szkolnej z motywacji,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>odejmowania decyzji itp.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223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33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C6223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33">
              <w:rPr>
                <w:rFonts w:ascii="Times New Roman" w:hAnsi="Times New Roman"/>
                <w:sz w:val="20"/>
                <w:szCs w:val="20"/>
              </w:rPr>
              <w:t>Rozmowy na podany temat na lekcjach wychowawczych i przedmiotowych</w:t>
            </w:r>
            <w:r>
              <w:rPr>
                <w:rFonts w:ascii="Times New Roman" w:hAnsi="Times New Roman"/>
                <w:sz w:val="20"/>
                <w:szCs w:val="20"/>
              </w:rPr>
              <w:t>, zatrudnienie doradcy zawodowego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3162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roku szkolnym 2009/2010 realizowane były zadania ujęte w projekcie </w:t>
            </w:r>
            <w:r w:rsidRPr="00593162">
              <w:rPr>
                <w:rFonts w:ascii="Times New Roman" w:hAnsi="Times New Roman"/>
                <w:sz w:val="20"/>
                <w:szCs w:val="20"/>
              </w:rPr>
              <w:t>Programu Operacyjnego Kapitał Ludzki – „</w:t>
            </w:r>
            <w:r>
              <w:rPr>
                <w:rFonts w:ascii="Times New Roman" w:hAnsi="Times New Roman"/>
                <w:sz w:val="20"/>
                <w:szCs w:val="20"/>
              </w:rPr>
              <w:t>Równe szanse dla każdego – kluczem na lepsze jutro”.</w:t>
            </w: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ZSZ Wojewódzkiego Zespołu Doskonalenia Zawodowego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248">
              <w:rPr>
                <w:rFonts w:ascii="Times New Roman" w:hAnsi="Times New Roman"/>
                <w:sz w:val="20"/>
                <w:szCs w:val="20"/>
              </w:rPr>
              <w:t xml:space="preserve">Działania realizowane w ramach programu profilaktycznego i wychowawczego szkoły realizowany przez wychowawców klas w ramach </w:t>
            </w:r>
            <w:r w:rsidRPr="00852248">
              <w:rPr>
                <w:rFonts w:ascii="Times New Roman" w:hAnsi="Times New Roman"/>
                <w:sz w:val="20"/>
                <w:szCs w:val="20"/>
              </w:rPr>
              <w:lastRenderedPageBreak/>
              <w:t>godzin wychowawczych.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8DA">
              <w:rPr>
                <w:rFonts w:ascii="Times New Roman" w:hAnsi="Times New Roman"/>
                <w:sz w:val="20"/>
                <w:szCs w:val="20"/>
              </w:rPr>
              <w:t>Organizowanie spotkań tematycznych dla dzieci i młodzieży uczęszczających do placówki. Zwiększenie świadomości o korzyściach płynących z możliwości posiadania wyższego wykształcenia co prowadzi do osiągnięcia wybranego zawodu. Zajęcia plastyczne prowadzone przez wychowawców pt. ,, Kim chcę zostać? ''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3840D8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 w:cs="Times New Roman"/>
                <w:sz w:val="20"/>
                <w:szCs w:val="20"/>
              </w:rPr>
              <w:t>Pogadanki i filmy edukacyjne:</w:t>
            </w:r>
          </w:p>
          <w:p w:rsidR="001D49C1" w:rsidRPr="003840D8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 w:cs="Times New Roman"/>
                <w:sz w:val="20"/>
                <w:szCs w:val="20"/>
              </w:rPr>
              <w:t>Tematyka :</w:t>
            </w:r>
          </w:p>
          <w:p w:rsidR="001D49C1" w:rsidRPr="003840D8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3840D8">
              <w:rPr>
                <w:rFonts w:ascii="Times New Roman" w:eastAsia="Times New Roman" w:hAnsi="Times New Roman" w:cs="Times New Roman"/>
                <w:sz w:val="20"/>
                <w:szCs w:val="20"/>
              </w:rPr>
              <w:t>nauka jest najważniejsza w życiu człowieka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D49C1" w:rsidRPr="003840D8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r w:rsidRPr="003840D8">
              <w:rPr>
                <w:rFonts w:ascii="Times New Roman" w:eastAsia="Times New Roman" w:hAnsi="Times New Roman" w:cs="Times New Roman"/>
                <w:sz w:val="20"/>
                <w:szCs w:val="20"/>
              </w:rPr>
              <w:t>co mogę osiągnąć kształcąc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D49C1" w:rsidRPr="003840D8" w:rsidRDefault="001D49C1" w:rsidP="000E471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zapoznanie z nową strukturą systemu edukacji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obszary kształcenia;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nowe zawody, zawody przyszłości- kim chcę zostać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analiza własnej osoby,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motywy aktywności człowieka,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ocena własnych mocnych i słabych stron osobowości(w których przedmiotach 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 dobry, a w których gorszy),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zdolność 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wyznaczania sobie celów i zadań,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umiejętność podejmowania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decyzji i partycypacji skutków,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poczucie własnej wartości,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świadome postępowanie,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m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oja postawa wobec ży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cia, nauki, szkoły, nauczycieli,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negatywny stosunek do szkoły-wagary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(np. Przemoc w stosunku do kolegów, koleżanek i nauczycieli)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D49C1" w:rsidRPr="003840D8" w:rsidRDefault="001D49C1" w:rsidP="000E471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problemy z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negatywnym zachowaniem w szkole,</w:t>
            </w:r>
          </w:p>
          <w:p w:rsidR="001D49C1" w:rsidRPr="00D23ED5" w:rsidRDefault="001D49C1" w:rsidP="008426B0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3840D8">
              <w:rPr>
                <w:rFonts w:ascii="Times New Roman" w:hAnsi="Times New Roman"/>
                <w:color w:val="000000"/>
                <w:sz w:val="20"/>
                <w:szCs w:val="20"/>
              </w:rPr>
              <w:t>pozytywne i negatywne strony wybranych zawodów.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623" w:rsidRPr="00D23ED5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308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 xml:space="preserve">494 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Ok. 25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148D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Młodzież w wieku 15-25 lat (20 osób uczących się, 2 pracujące, 1 bezrobotna)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 xml:space="preserve">23 osoby z projektu </w:t>
            </w:r>
            <w:r w:rsidRPr="00D23ED5">
              <w:rPr>
                <w:rFonts w:ascii="Times New Roman" w:hAnsi="Times New Roman"/>
                <w:sz w:val="20"/>
                <w:szCs w:val="20"/>
              </w:rPr>
              <w:lastRenderedPageBreak/>
              <w:t>systemowego, osoby bezrobotne, osoby uczące się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Wszyscy uczniowie w wieku od 10 do 13 lat</w:t>
            </w: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Wszyscy chętni uczniowie</w:t>
            </w:r>
          </w:p>
          <w:p w:rsidR="00E33884" w:rsidRPr="00474422" w:rsidRDefault="00E3388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Uczniowie w wieku 10-11 lat</w:t>
            </w: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Uczniowie kończący edukację w naszej szkole</w:t>
            </w: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Młodzież 16 -19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uczniowie klas gimnazjalnych.</w:t>
            </w: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8-17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840D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Młodzież z rodzin dysfunkcyjnych, niewydolnych wychowawczo,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żyjących w trudnych warunkach  mieszkaniowych,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o niskim statusie materialnym, nierzadko uzależnionych od środków psychoaktywnych(alkohol, narkotyki) korzystających z pomocy społecznej, dotkniętych bezrobociem, w których często występuje przemoc.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IV-XII 2010r.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21623" w:rsidRPr="00D23ED5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3C">
              <w:rPr>
                <w:rFonts w:ascii="Times New Roman" w:hAnsi="Times New Roman"/>
                <w:sz w:val="20"/>
                <w:szCs w:val="20"/>
              </w:rPr>
              <w:t xml:space="preserve">Cały </w:t>
            </w: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3C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22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33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IV 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148D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840D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154" w:type="dxa"/>
            <w:gridSpan w:val="2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Rozwój poradnictwa i wsparcia instytucjonalnego dla osób , które są potencjalnymi klientami pomocy społecznej (osoby bezradne życiowo) oraz ponowna socjalizacja osób zagrożonych wykluczeniem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społecznym</w:t>
            </w:r>
          </w:p>
        </w:tc>
        <w:tc>
          <w:tcPr>
            <w:tcW w:w="6520" w:type="dxa"/>
          </w:tcPr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3840D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Realizowanie </w:t>
            </w:r>
            <w:proofErr w:type="spellStart"/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programu:”Zwiększenie</w:t>
            </w:r>
            <w:proofErr w:type="spellEnd"/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dostępu do poradnictwa prawnego w województwie zachodniopomorskim”. W placówce przyjmuje zatrudniony prawnik oraz osoba pierwszego kontaktu, które prowadzą porady prawne i socjalno-społeczne dla osób potrzebujących, nierzadko korzystających z pomocy społecznej, o niskim statucie materialnym. Porady te są bezpłatne i dotyczą różnych problemów życiowych np. przemocy w rodzinie, bezradności wychowawczej w stosunku do dzieci, eksmisji czy alimentów.</w:t>
            </w:r>
          </w:p>
          <w:p w:rsidR="001D49C1" w:rsidRPr="00D23ED5" w:rsidRDefault="001D49C1" w:rsidP="000E47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840D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20 miesięcznie</w:t>
            </w: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Pr="003840D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Osoby o średnim i niskim statucie materialnym, często korzystające z pomocy społecznej, nieradzące sobie w życiu codziennym, z problemami mieszkaniowymi, wychowawczymi, zawodowymi i prawnymi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840D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2010-VII 2013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154" w:type="dxa"/>
            <w:gridSpan w:val="2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Rozwój nowych form pracy z osobami bezdomnymi - </w:t>
            </w:r>
            <w:proofErr w:type="spellStart"/>
            <w:r w:rsidRPr="00AE610F">
              <w:rPr>
                <w:rFonts w:ascii="Times New Roman" w:hAnsi="Times New Roman"/>
                <w:sz w:val="24"/>
                <w:szCs w:val="24"/>
              </w:rPr>
              <w:t>streetworkerzy</w:t>
            </w:r>
            <w:proofErr w:type="spellEnd"/>
          </w:p>
        </w:tc>
        <w:tc>
          <w:tcPr>
            <w:tcW w:w="652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8426B0">
        <w:trPr>
          <w:trHeight w:val="2128"/>
        </w:trPr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54" w:type="dxa"/>
            <w:gridSpan w:val="2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Zwiększenie świadomości społecznej na temat żebractwa poprzez akcje informacyjne oraz współpracę z organizacjami pozarządowymi, kościołami i związkami wyznaniowymi</w:t>
            </w:r>
          </w:p>
        </w:tc>
        <w:tc>
          <w:tcPr>
            <w:tcW w:w="6520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ED5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6318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rozdawanie ulotek osobom bezdomnym (głównie stacja PKP, wydmy, przeprawa promowa w centrum miasta)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Świnoujścia, osoby bezdomne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jesienno-zimowy oraz wg potrzeb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21623" w:rsidRPr="00AE610F" w:rsidTr="00221623">
        <w:tc>
          <w:tcPr>
            <w:tcW w:w="15452" w:type="dxa"/>
            <w:gridSpan w:val="7"/>
          </w:tcPr>
          <w:p w:rsidR="00221623" w:rsidRPr="00221623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2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221623" w:rsidRPr="00221623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623">
              <w:rPr>
                <w:rFonts w:ascii="Times New Roman" w:hAnsi="Times New Roman"/>
                <w:b/>
                <w:sz w:val="24"/>
                <w:szCs w:val="24"/>
              </w:rPr>
              <w:t>CEL: TWORZENIE SYSTEMU WSPARCIA DLA OSÓB BEZROBOTNYCH W CELU ICH AKTYWIZACJI</w:t>
            </w:r>
          </w:p>
          <w:p w:rsidR="00221623" w:rsidRPr="00D23ED5" w:rsidRDefault="0022162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Nauka przedsiębiorczości na każdym poziomie edukacji – realizowanie programów rozwijających myślenie strategiczne, prowadzenia analiz i uczących podejmowania decyzji</w:t>
            </w:r>
          </w:p>
        </w:tc>
        <w:tc>
          <w:tcPr>
            <w:tcW w:w="6662" w:type="dxa"/>
            <w:gridSpan w:val="2"/>
          </w:tcPr>
          <w:p w:rsidR="001D49C1" w:rsidRPr="000469D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69DC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0469D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9DC">
              <w:rPr>
                <w:rFonts w:ascii="Times New Roman" w:hAnsi="Times New Roman"/>
                <w:sz w:val="20"/>
                <w:szCs w:val="20"/>
              </w:rPr>
              <w:t>- zorganizowano szkolenia „ABC Przedsiębiorczości” dla osób bezrobotnych planujących otworzyć własną działalność  gospodarczą i ubiegających się o przyznanie jednorazowo środków na podjęcie działalności gospodarczej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9DC">
              <w:rPr>
                <w:rFonts w:ascii="Times New Roman" w:hAnsi="Times New Roman"/>
                <w:sz w:val="20"/>
                <w:szCs w:val="20"/>
              </w:rPr>
              <w:t>- zorganizowano szkolenia indywidualne dla osób bezrobotnych, chcących otworzyć własną działalność gospodarczą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zorganizowano porady grupowe i informacje zawodowe dla osób bezrobotnych, które planują otworzyć własną firmę i zamierzają starać się o uzyskanie jednorazowych środków na otwarcie własnej działalności gospodarczej pt. „Odkrywanie umiejętności przedsiębiorczych”, „Jak napisać biznesplan?”, „Własna firma krok po kroku”.</w:t>
            </w:r>
            <w:r w:rsidRPr="00046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0469D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4E5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E50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6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4E50">
              <w:rPr>
                <w:rFonts w:ascii="Times New Roman" w:hAnsi="Times New Roman"/>
                <w:sz w:val="20"/>
                <w:szCs w:val="20"/>
              </w:rPr>
              <w:t>Szkoła uczy przedsiębiorczości poprzez: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zbiórki surowców wtórnych: puszek, tonerów i baterii. Zarobione pieniądze są przeznaczane na doposażenie sal lekcyjnych, a wyróżniająca się klasa otrzymuje dofinansowanie do wycieczek szkolnych,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oszczędzanie w SKO połączone z konkursami plastycznymi,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akcji „Góra Grosza” – zebrane pieniądze przeznaczone są dla Rodzinnych Domów Dziecka,</w:t>
            </w:r>
          </w:p>
          <w:p w:rsidR="001D49C1" w:rsidRPr="00504E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kiermasze ciast zebrane pieniądze przeznaczone są na rzecz adopcji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odległość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Clarisa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Rwandy), na paczki świąteczne dla najuboższych dzieci z naszej szkoły oraz klasy organizują kiermasze na swoje potrzeby (dopłata do wycieczek itp.) </w:t>
            </w:r>
          </w:p>
          <w:p w:rsidR="0041272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zbiórka książek dla biblioteki szkolnej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oraz dla biblioteki SP Nr 3 w Stróży, która ucierpiała w czasie powodzi,</w:t>
            </w:r>
          </w:p>
          <w:p w:rsidR="001D49C1" w:rsidRPr="00504E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„kramiki rozmaitości” – dzieci sprzedają rzeczy, których już nie potrzebują innym, w ten sposób zbierają pieniądze na potrzeby klasy</w:t>
            </w: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- tematy omawiane na lekcjach WOS, matematyka, informatyka,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- udział w konkursach.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i/>
              </w:rPr>
            </w:pPr>
            <w:r w:rsidRPr="00C62233">
              <w:rPr>
                <w:b/>
              </w:rPr>
              <w:t>Liceum Ogólnokształcące z Oddziałami Integracyjnymi</w:t>
            </w:r>
            <w:r w:rsidRPr="00D23ED5">
              <w:rPr>
                <w:b/>
                <w:i/>
              </w:rPr>
              <w:t xml:space="preserve"> 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 xml:space="preserve">udział grupy uczniów w projekcie Młodzieżowe </w:t>
            </w:r>
            <w:proofErr w:type="spellStart"/>
            <w:r>
              <w:t>M</w:t>
            </w:r>
            <w:r w:rsidRPr="00C62233">
              <w:t>iniprzedsiębiorstwo</w:t>
            </w:r>
            <w:proofErr w:type="spellEnd"/>
            <w:r w:rsidRPr="00C62233">
              <w:t>,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>Tydzień Kariery,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>Targi Pracy,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>udział w Akademickim Inkubatorze Przedsiębiorczości - wykłady i warsztaty,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 xml:space="preserve">udział młodzieży w ogólnopolskim projekcie Dzień Przedsiębiorczości, 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>lekcje przedsiębiorczości,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C62233">
              <w:t>założenie Szkolnego Klubu</w:t>
            </w:r>
            <w:r>
              <w:t xml:space="preserve"> </w:t>
            </w:r>
            <w:r w:rsidRPr="00C62233">
              <w:t>Przedsiębiorczości,</w:t>
            </w:r>
          </w:p>
          <w:p w:rsidR="001D49C1" w:rsidRPr="00C62233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i/>
              </w:rPr>
            </w:pPr>
            <w:r>
              <w:t>- </w:t>
            </w:r>
            <w:r w:rsidRPr="00C62233">
              <w:t>udział młodzieży w Olimpiadzie Wiedzy o Regionie i Przedsiębiorczości.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B268F" w:rsidRDefault="001D49C1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6B268F">
              <w:rPr>
                <w:b/>
                <w:sz w:val="20"/>
                <w:szCs w:val="20"/>
              </w:rPr>
              <w:t>Zespół Szkól Morskich</w:t>
            </w:r>
          </w:p>
          <w:p w:rsidR="001D49C1" w:rsidRPr="006B268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Cykl zajęć „Wiedza- jakie mam zasoby wiedzy i co z nimi dalej?”</w:t>
            </w:r>
          </w:p>
          <w:p w:rsidR="001D49C1" w:rsidRPr="006B268F" w:rsidRDefault="001D49C1" w:rsidP="000E47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uczeń umie wskazać sposoby wykorzystania swojej wiedzy w planowaniu dalszej drogi kształcenia</w:t>
            </w:r>
          </w:p>
          <w:p w:rsidR="001D49C1" w:rsidRPr="006B268F" w:rsidRDefault="001D49C1" w:rsidP="000E47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prezentacja informacji- rozwijanie umiejętności przekazywania wiedzy wynikającej z własnych doświadczeń innym ludziom</w:t>
            </w:r>
          </w:p>
          <w:p w:rsidR="001D49C1" w:rsidRDefault="001D49C1" w:rsidP="000E47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wydobycie i uaktywnienie potencjalnych zdolności do twórczych działań</w:t>
            </w:r>
          </w:p>
          <w:p w:rsidR="001D49C1" w:rsidRDefault="001D49C1" w:rsidP="000E4716">
            <w:pPr>
              <w:pStyle w:val="Tekstpodstawowy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B268F">
              <w:rPr>
                <w:sz w:val="20"/>
                <w:szCs w:val="20"/>
              </w:rPr>
              <w:t>zdolności – rola uzdolnień w wybranym kierunku kształcenia; wskazanie sposobów wykorzystania swoich zdolności w planowaniu dalszej edukacji lub drogi zawodowej</w:t>
            </w:r>
          </w:p>
          <w:p w:rsidR="001D49C1" w:rsidRDefault="001D49C1" w:rsidP="000E4716">
            <w:pPr>
              <w:pStyle w:val="Tekstpodstawowy"/>
              <w:ind w:left="720"/>
              <w:jc w:val="both"/>
              <w:rPr>
                <w:sz w:val="20"/>
                <w:szCs w:val="20"/>
              </w:rPr>
            </w:pP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ZSZ Wojewódzkiego Zespołu Doskonalenia Zawodowego</w:t>
            </w:r>
          </w:p>
          <w:p w:rsidR="001D49C1" w:rsidRPr="00CD6B62" w:rsidRDefault="001D49C1" w:rsidP="00412721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umiejętności programowych w ramach przedmiotu podstawy przedsiębiorczości</w:t>
            </w:r>
          </w:p>
        </w:tc>
        <w:tc>
          <w:tcPr>
            <w:tcW w:w="851" w:type="dxa"/>
          </w:tcPr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3409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>
              <w:t xml:space="preserve">8 </w:t>
            </w:r>
          </w:p>
          <w:p w:rsidR="001D49C1" w:rsidRPr="00C63409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>
              <w:t xml:space="preserve">45 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0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8C651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C651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51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C651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uczniowie i nauczyciele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Chętni uczniowie</w:t>
            </w:r>
          </w:p>
          <w:p w:rsidR="001D49C1" w:rsidRPr="0039538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społeczność szkolna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pStyle w:val="Standardowy1"/>
              <w:tabs>
                <w:tab w:val="left" w:pos="708"/>
                <w:tab w:val="left" w:pos="1416"/>
              </w:tabs>
              <w:rPr>
                <w:i/>
              </w:rPr>
            </w:pPr>
            <w:r>
              <w:t>16-19 lat</w:t>
            </w:r>
          </w:p>
          <w:p w:rsidR="001D49C1" w:rsidRPr="00D23ED5" w:rsidRDefault="001D49C1" w:rsidP="000E4716">
            <w:pPr>
              <w:pStyle w:val="Standardowy1"/>
              <w:tabs>
                <w:tab w:val="left" w:pos="708"/>
                <w:tab w:val="left" w:pos="1416"/>
              </w:tabs>
              <w:rPr>
                <w:i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C651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519">
              <w:rPr>
                <w:rFonts w:ascii="Times New Roman" w:hAnsi="Times New Roman"/>
                <w:sz w:val="20"/>
                <w:szCs w:val="20"/>
              </w:rPr>
              <w:t>Uczni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owie </w:t>
            </w:r>
            <w:r w:rsidRPr="008C6519">
              <w:rPr>
                <w:rFonts w:ascii="Times New Roman" w:hAnsi="Times New Roman"/>
                <w:sz w:val="20"/>
                <w:szCs w:val="20"/>
              </w:rPr>
              <w:t>klas I T</w:t>
            </w:r>
            <w:r>
              <w:rPr>
                <w:rFonts w:ascii="Times New Roman" w:hAnsi="Times New Roman"/>
                <w:sz w:val="20"/>
                <w:szCs w:val="20"/>
              </w:rPr>
              <w:t>echnikum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IV- XII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IV- XII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38A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38A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raz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miesiącu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razy</w:t>
            </w: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3409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 w:rsidRPr="00C63409">
              <w:t>I</w:t>
            </w:r>
            <w:r>
              <w:t>V</w:t>
            </w:r>
            <w:r w:rsidRPr="00C63409">
              <w:t xml:space="preserve"> 20</w:t>
            </w:r>
            <w:r>
              <w:t>10</w:t>
            </w:r>
          </w:p>
          <w:p w:rsidR="001D49C1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>
              <w:t>III 2010</w:t>
            </w:r>
          </w:p>
          <w:p w:rsidR="001D49C1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</w:p>
          <w:p w:rsidR="001D49C1" w:rsidRPr="00C63409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>
              <w:t>III 2010</w:t>
            </w: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34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09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1,5h</w:t>
            </w:r>
            <w:r w:rsidR="00AC2C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18.11.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C2C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1,5h 25.11.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C2C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1,5h 09.12.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1,5h 16.12.</w:t>
            </w:r>
          </w:p>
          <w:p w:rsidR="001D49C1" w:rsidRPr="008C651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Prowadzenie działań na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rzecz zmiany postaw osób dotkniętych i zagrożonych bezrobociem</w:t>
            </w:r>
          </w:p>
        </w:tc>
        <w:tc>
          <w:tcPr>
            <w:tcW w:w="6662" w:type="dxa"/>
            <w:gridSpan w:val="2"/>
          </w:tcPr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31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Ośrodek Pomocy Rodzinie w Świnoujściu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kierowanie klientów MOPR do prac społecznie-użytecznych,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lastRenderedPageBreak/>
              <w:t>- rozmowy motywac</w:t>
            </w:r>
            <w:r>
              <w:rPr>
                <w:rFonts w:ascii="Times New Roman" w:hAnsi="Times New Roman"/>
                <w:sz w:val="20"/>
                <w:szCs w:val="20"/>
              </w:rPr>
              <w:t>yjne, pomoc w znalezieniu pracy -</w:t>
            </w:r>
            <w:r w:rsidRPr="0046318C">
              <w:rPr>
                <w:rFonts w:ascii="Times New Roman" w:hAnsi="Times New Roman"/>
                <w:sz w:val="20"/>
                <w:szCs w:val="20"/>
              </w:rPr>
              <w:t xml:space="preserve"> współpraca z PUP, kontakt z pracodawcami, kierowanie </w:t>
            </w:r>
            <w:r>
              <w:rPr>
                <w:rFonts w:ascii="Times New Roman" w:hAnsi="Times New Roman"/>
                <w:sz w:val="20"/>
                <w:szCs w:val="20"/>
              </w:rPr>
              <w:t>do PUP na szkolenia</w:t>
            </w:r>
            <w:r w:rsidRPr="0046318C">
              <w:rPr>
                <w:rFonts w:ascii="Times New Roman" w:hAnsi="Times New Roman"/>
                <w:sz w:val="20"/>
                <w:szCs w:val="20"/>
              </w:rPr>
              <w:t xml:space="preserve">, targi pracy </w:t>
            </w:r>
            <w:r>
              <w:rPr>
                <w:rFonts w:ascii="Times New Roman" w:hAnsi="Times New Roman"/>
                <w:sz w:val="20"/>
                <w:szCs w:val="20"/>
              </w:rPr>
              <w:t>itp.,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wsparcie finansowe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ACA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 xml:space="preserve">- zorganizowano zajęcia aktywizacyjne, w formie krótkich warsztatów 2, 3-dniowych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celu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uzupeł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nienia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wiedz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nabycia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umiejętności </w:t>
            </w:r>
            <w:r>
              <w:rPr>
                <w:rFonts w:ascii="Times New Roman" w:hAnsi="Times New Roman"/>
                <w:sz w:val="20"/>
                <w:szCs w:val="20"/>
              </w:rPr>
              <w:t>potrzebnych w aktywnym poszukiwaniu pracy; w 2010 roku odbyło się 36 zajęć,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-</w:t>
            </w:r>
            <w:r w:rsidR="00AC2C69">
              <w:rPr>
                <w:rFonts w:ascii="Times New Roman" w:hAnsi="Times New Roman"/>
                <w:sz w:val="20"/>
                <w:szCs w:val="20"/>
              </w:rPr>
              <w:t> 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zorganizowano szkolenia pt. „</w:t>
            </w:r>
            <w:r>
              <w:rPr>
                <w:rFonts w:ascii="Times New Roman" w:hAnsi="Times New Roman"/>
                <w:sz w:val="20"/>
                <w:szCs w:val="20"/>
              </w:rPr>
              <w:t>Szukam Pracy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”, w ramach których osoby bezrobotne przez dwa tygodnie uczyły się metodą warsztatową jak efektywnie poszukiwać pracy, a następnie przez tydzień stosowały praktycznie nabyte umiejętności poszukiwania i uzyskiwania pracy na rynku prac</w:t>
            </w:r>
            <w:r>
              <w:rPr>
                <w:rFonts w:ascii="Times New Roman" w:hAnsi="Times New Roman"/>
                <w:sz w:val="20"/>
                <w:szCs w:val="20"/>
              </w:rPr>
              <w:t>y; całość szkolenia obejmowała 80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 godzin wspólnych spotkań służących przygotowaniu osób bezrobotnych do aktywnego i skutecznego poszukiwania oraz podejmowania zatrudnienia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Pedagogizacja rodziców w ramach działań szkoły.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761">
              <w:rPr>
                <w:rFonts w:ascii="Times New Roman" w:hAnsi="Times New Roman"/>
                <w:b/>
                <w:sz w:val="20"/>
                <w:szCs w:val="20"/>
              </w:rPr>
              <w:t>Ochotnicze Hufce Pracy</w:t>
            </w:r>
          </w:p>
          <w:p w:rsidR="001D49C1" w:rsidRPr="00D2276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61">
              <w:rPr>
                <w:rFonts w:ascii="Times New Roman" w:hAnsi="Times New Roman"/>
                <w:sz w:val="20"/>
                <w:szCs w:val="20"/>
              </w:rPr>
              <w:t xml:space="preserve">Zapobieganie bezrobociu, aktywizacja zawodowa młodzieży: </w:t>
            </w:r>
          </w:p>
          <w:p w:rsidR="001D49C1" w:rsidRPr="00D22761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>ajęcia dla młodzieży, prelekcje i forma warsztatowa pozwalające na nabycie umiej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>tności przygotowywania dokumentów(CV, list motywacyjny), przygotowanie młodzieży do rozmowy z przyszłym pracodawcą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 xml:space="preserve">apoznanie uczestników z sytuacją lokalnego rynku pracy, aktualnymi ofertami pracy. Udział młodzieży w Targach Pracy zorganizowanych przez PUP 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>winoujściu, spotk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>nie i zajęcia przeprowadzone przez pracownika PUP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>- doradcę zawodowego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23ED5" w:rsidRDefault="001D49C1" w:rsidP="00CF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 xml:space="preserve">oradztwo w/s zatrudnienia i podnoszenia kwalifikacji zawodowych dla zainteresowanych absolwentów </w:t>
            </w:r>
            <w:r w:rsidR="00CF5E88">
              <w:rPr>
                <w:rFonts w:ascii="Times New Roman" w:hAnsi="Times New Roman"/>
                <w:sz w:val="20"/>
                <w:szCs w:val="20"/>
              </w:rPr>
              <w:t>O</w:t>
            </w:r>
            <w:r w:rsidRPr="00D22761">
              <w:rPr>
                <w:rFonts w:ascii="Times New Roman" w:hAnsi="Times New Roman"/>
                <w:sz w:val="20"/>
                <w:szCs w:val="20"/>
              </w:rPr>
              <w:t>HP.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lastRenderedPageBreak/>
              <w:t>Osoby bezrobotne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18C">
              <w:rPr>
                <w:rFonts w:ascii="Times New Roman" w:hAnsi="Times New Roman"/>
                <w:sz w:val="20"/>
                <w:szCs w:val="20"/>
              </w:rPr>
              <w:t>bezrobotne,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osoby niepełnosprawne</w:t>
            </w:r>
            <w:r w:rsidRPr="00463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82E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Uczestnicy ŚHP, absolwenci SHP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Cały rok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– XII 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– XII 2010</w:t>
            </w: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4C40C2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lokalnych programów na rzecz przedsiębiorczości: doradztwo, szkolenia, konsultacje dla nowych przedsiębiorców, Inkubator Przedsiębiorczości</w:t>
            </w:r>
          </w:p>
        </w:tc>
        <w:tc>
          <w:tcPr>
            <w:tcW w:w="6662" w:type="dxa"/>
            <w:gridSpan w:val="2"/>
          </w:tcPr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ACA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zrealizowano program zwiększający aktywność zawodową osób w wieku 45/50 plus, w ramach którego zastosowane zostały formy aktywizacji takie jak: staże, szkolenia grupowe, refundacja kosztów wyposażenia/doposażenia stanowiska pracy dla skierowanej osoby bezrobotnej, jednorazowe środki na podjęcie działalności gospodarczej,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zrealizowano program aktywizacji zawodowej osób do 30 roku życia, w ramach którego zostały zorganizowane staże, szkolenia z podstaw przedsiębiorczości, przyznano środki na podjęcie działalności gospodarcze,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zrealizowano program dla osób korzystających ze środków na rozwój małej i średniej przedsiębiorczości „Praca- to jest to”, w ramach którego zrefundowano koszty wyposażenia/doposażenia stanowiska pracy dla 6 skierowanych osób bezrobotnych.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1 </w:t>
            </w:r>
          </w:p>
          <w:p w:rsidR="001D49C1" w:rsidRPr="00D23ED5" w:rsidRDefault="001D49C1" w:rsidP="00AC2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Doradztwo zawodowe – SZOK (Szkolny Ośrodek Kariery)</w:t>
            </w:r>
          </w:p>
        </w:tc>
        <w:tc>
          <w:tcPr>
            <w:tcW w:w="851" w:type="dxa"/>
          </w:tcPr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4C4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C2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C2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C2">
              <w:rPr>
                <w:rFonts w:ascii="Times New Roman" w:hAnsi="Times New Roman"/>
                <w:sz w:val="20"/>
                <w:szCs w:val="20"/>
              </w:rPr>
              <w:lastRenderedPageBreak/>
              <w:t>Osoby bezrobotne</w:t>
            </w:r>
          </w:p>
          <w:p w:rsidR="00AC2C69" w:rsidRDefault="00AC2C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C69" w:rsidRDefault="00AC2C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C69" w:rsidRDefault="00AC2C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C69" w:rsidRDefault="00AC2C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C69" w:rsidRPr="004C40C2" w:rsidRDefault="00AC2C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szkoły</w:t>
            </w:r>
          </w:p>
        </w:tc>
        <w:tc>
          <w:tcPr>
            <w:tcW w:w="1276" w:type="dxa"/>
          </w:tcPr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0C2">
              <w:rPr>
                <w:rFonts w:ascii="Times New Roman" w:hAnsi="Times New Roman"/>
                <w:sz w:val="20"/>
                <w:szCs w:val="20"/>
                <w:lang w:val="en-US"/>
              </w:rPr>
              <w:t>VI – XII 2010</w:t>
            </w: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0AD7">
              <w:rPr>
                <w:rFonts w:ascii="Times New Roman" w:hAnsi="Times New Roman"/>
                <w:sz w:val="20"/>
                <w:szCs w:val="20"/>
                <w:lang w:val="en-US"/>
              </w:rPr>
              <w:t>VI – XII 2010</w:t>
            </w:r>
          </w:p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0A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 – XII 2010</w:t>
            </w:r>
          </w:p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DD0A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AC2C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6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utworzenia Klubu Integracji Społecznej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mających na celu zbudowanie etosu pracy</w:t>
            </w:r>
          </w:p>
        </w:tc>
        <w:tc>
          <w:tcPr>
            <w:tcW w:w="6662" w:type="dxa"/>
            <w:gridSpan w:val="2"/>
          </w:tcPr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318C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rozmowy indywidualne z klientami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40C2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0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zorganizowano staże, polegające na nabywaniu przez bezrobotnego umiejętności praktycznych do wykonywania pracy poprzez wykonywanie zadań w miejscu pracy bez nawiązania stosunku pracy z pracodawcą. Dzięki realizacji powyższego działania osoby bezrobotne nabyły niezbędną wiedzę i umiejętności do wykonywania pracy na stanowisku</w:t>
            </w:r>
            <w:r w:rsidRPr="004C4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pracy,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zorganizowano zajęcia w ramach Otwartego Klubu Pracy, mające na celu ułatwienie dostępu do informacji związanej z poszukiwaniem pracy, uczestnicy zajęć we współpracy z Liderem Klubu Pracy nauczyli się sporządzać dokumenty aplikacyjne oraz byli przygotowywani do wstępnych rozmów kwalifikacyjnych z pracodawcą, ponadto sala w której odbywały się zajęcia, wyposażona była w komputery z dostępem do Internetu, organizowane były warsztaty dot. podstaw obsługi komputera,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przeprowadzono poradnictwo zawodowe i informacje polegające na udzieleniu bezrobotnym i poszukującym pracy pomocy w wyborze odpowiedniego zawodu, miejsca zatrudnienia lub kierunku szkolenia. Doradcy zawodowi motywowali klientów do podjęcia działań, które pozwoliłyby im nauczyć się szukać pracy na własną rękę. W 2010 r. doradcy przeprowadzili 769 wstępnych rozmów doradczych, 107 porad zawodowych indywidualnych, 139 informacji zawodowych indywidualnych, 47 porad zawodowych grupowych w których uczestniczyło 310 osób, 21 informacji zawodowych grupowych w których uczestniczyło 272 osób,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zorganizowano Targi Edukacyjne, które miały na celu zaprezentowanie zainteresowanym ofert edukacyjnych świnoujskich szkół oraz pomoc w wyborze kierunku kształcenia adeptom poszczególnych poziomów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edukacyjnych. Wydarzenie spotkało się z dużym zainteresowaniem ze strony uczniów świnoujskich szkół. W trakcie imprezy goście mieli okazję zapoznać się nie tylko z ofertą szkół gimnazjalnych, średnich i policealnych z terenu Świnoujścia ale także uczelni wyższych ze Szczecina i Świnoujścia,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zorganizowano Targi Pracy, które umożliwiły bezpośredni kontakt większej grupy pracodawców z potencjalnymi kandydatami do pracy, z którymi istniała możliwość przeprowadzenia podczas imprezy targowej pierwszych rozmów kwalifikacyjnych, a także – zbudowanie bazy danych o potencjalnych kandydatach do pracy.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E739B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9E739B">
              <w:rPr>
                <w:b/>
              </w:rPr>
              <w:t>Liceum Ogólnokształcące z Oddziałami Integracyjnymi</w:t>
            </w:r>
          </w:p>
          <w:p w:rsidR="001D49C1" w:rsidRPr="009E739B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9E739B">
              <w:rPr>
                <w:b/>
              </w:rPr>
              <w:t xml:space="preserve">-  </w:t>
            </w:r>
            <w:r w:rsidRPr="009E739B">
              <w:t xml:space="preserve">lekcje wychowawcze, zajęcie </w:t>
            </w:r>
            <w:proofErr w:type="spellStart"/>
            <w:r w:rsidRPr="009E739B">
              <w:t>zawodoznawcze</w:t>
            </w:r>
            <w:proofErr w:type="spellEnd"/>
            <w:r w:rsidRPr="009E739B">
              <w:t xml:space="preserve">, </w:t>
            </w:r>
            <w:r>
              <w:t>spotkania z pedagogiem, psychologiem,</w:t>
            </w:r>
          </w:p>
          <w:p w:rsidR="001D49C1" w:rsidRPr="00D23ED5" w:rsidRDefault="001D49C1" w:rsidP="004127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E739B">
              <w:rPr>
                <w:rFonts w:ascii="Times New Roman" w:hAnsi="Times New Roman"/>
                <w:sz w:val="20"/>
                <w:szCs w:val="20"/>
              </w:rPr>
              <w:t>spotka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9E739B">
              <w:rPr>
                <w:rFonts w:ascii="Times New Roman" w:hAnsi="Times New Roman"/>
                <w:sz w:val="20"/>
                <w:szCs w:val="20"/>
              </w:rPr>
              <w:t xml:space="preserve"> z przedstawicielami różnych </w:t>
            </w:r>
            <w:r>
              <w:rPr>
                <w:rFonts w:ascii="Times New Roman" w:hAnsi="Times New Roman"/>
                <w:sz w:val="20"/>
                <w:szCs w:val="20"/>
              </w:rPr>
              <w:t>zawodów</w:t>
            </w:r>
          </w:p>
        </w:tc>
        <w:tc>
          <w:tcPr>
            <w:tcW w:w="851" w:type="dxa"/>
          </w:tcPr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3700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008">
              <w:rPr>
                <w:rFonts w:ascii="Times New Roman" w:hAnsi="Times New Roman"/>
                <w:sz w:val="20"/>
                <w:szCs w:val="20"/>
              </w:rPr>
              <w:t>2497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E73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835" w:type="dxa"/>
          </w:tcPr>
          <w:p w:rsidR="001D49C1" w:rsidRPr="0046318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35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35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podstawowych, gimnazjalnych i średnich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E739B" w:rsidRDefault="001D49C1" w:rsidP="000E4716">
            <w:pPr>
              <w:pStyle w:val="Standardowy1"/>
              <w:tabs>
                <w:tab w:val="left" w:pos="708"/>
                <w:tab w:val="left" w:pos="1416"/>
              </w:tabs>
            </w:pPr>
            <w:r w:rsidRPr="009E739B">
              <w:t>16 -19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739B">
              <w:rPr>
                <w:rFonts w:ascii="Times New Roman" w:hAnsi="Times New Roman"/>
                <w:sz w:val="20"/>
                <w:szCs w:val="20"/>
              </w:rPr>
              <w:t>18 -19 lat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3700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00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3700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15.IV.2010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17.III.2010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E739B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 w:rsidRPr="009E739B"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Rozwijanie aktywnych narzędzi rynku pracy skierowanych do osób bezrobotnych (np. robót publicznych, prac społecznie użytecznych)</w:t>
            </w:r>
          </w:p>
        </w:tc>
        <w:tc>
          <w:tcPr>
            <w:tcW w:w="6662" w:type="dxa"/>
            <w:gridSpan w:val="2"/>
          </w:tcPr>
          <w:p w:rsidR="001D49C1" w:rsidRPr="00272E5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E5F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72E5F">
              <w:rPr>
                <w:rFonts w:ascii="Times New Roman" w:hAnsi="Times New Roman"/>
                <w:sz w:val="20"/>
                <w:szCs w:val="20"/>
              </w:rPr>
              <w:t>- zorganizowano roboty publiczne</w:t>
            </w:r>
            <w:r w:rsidRPr="00272E5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w ramach których zostały zatrudnione osoby bezrobotne na okres dłuższy niż 12 miesięcy. Celem robót publicznych jest zachęcenie bezrobotnych do dalszego poszukiwania pracy,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E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72E5F">
              <w:rPr>
                <w:rFonts w:ascii="Times New Roman" w:hAnsi="Times New Roman"/>
                <w:sz w:val="20"/>
                <w:szCs w:val="20"/>
              </w:rPr>
              <w:t>zorganizowano prace społecznie użyteczne, któr</w:t>
            </w:r>
            <w:r>
              <w:rPr>
                <w:rFonts w:ascii="Times New Roman" w:hAnsi="Times New Roman"/>
                <w:sz w:val="20"/>
                <w:szCs w:val="20"/>
              </w:rPr>
              <w:t>e wykonywane były przez osoby</w:t>
            </w:r>
            <w:r w:rsidRPr="00272E5F">
              <w:rPr>
                <w:rFonts w:ascii="Times New Roman" w:hAnsi="Times New Roman"/>
                <w:sz w:val="20"/>
                <w:szCs w:val="20"/>
              </w:rPr>
              <w:t xml:space="preserve"> bezrobotne bez prawa do zasiłku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skutek skierowania przez prezydenta, organizowane przez gminę w jednostkach organizacyjnych pomocy społecznej. Prace społecznie użyteczne mają przede wszystkim spełnić rolę pomocową, a także kształtować aktywne postawy oraz przywracać zdolność pełnienia ról społecznych o zawodowych. Prace społecznie użyteczne mają stwarzać warunki powrotu na rynek pracy osobom długotrwale bezrobotnym, korzystającym z pomocy finansowej Miejskiego Ośrodka Pomocy Rodzinie z uwagi na trudną sytuację materialną.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9">
              <w:rPr>
                <w:rFonts w:ascii="Times New Roman" w:hAnsi="Times New Roman"/>
                <w:sz w:val="20"/>
                <w:szCs w:val="20"/>
              </w:rPr>
              <w:t>Współpraca ze Schroniskiem dla bezdomnych Mężczyzn, kierowanie osób bezdomnych do całorocznych prac porządkowych na obiektach Miejskiego Domu Kultury: amfiteatr, muszla koncertowa, siedziba główna MDK. W zamian za pracę bezdomni otrzymywali posiłek regeneracyjny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1" w:rsidRDefault="00DE7221" w:rsidP="00DE7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DE7221" w:rsidRPr="00DE7221" w:rsidRDefault="00DE722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221">
              <w:rPr>
                <w:rFonts w:ascii="Times New Roman" w:hAnsi="Times New Roman"/>
                <w:sz w:val="20"/>
                <w:szCs w:val="20"/>
              </w:rPr>
              <w:t xml:space="preserve">Prowadzenie prac społecznie użytecznych </w:t>
            </w:r>
            <w:r w:rsidRPr="00DE7221">
              <w:rPr>
                <w:rFonts w:ascii="Times New Roman" w:eastAsia="Times New Roman" w:hAnsi="Times New Roman"/>
                <w:sz w:val="20"/>
                <w:szCs w:val="20"/>
                <w:lang/>
              </w:rPr>
              <w:t>dla osób bezrobotnych bez prawa do zasiłku, korzystających ze świadczeń z pomocy społecznej.</w:t>
            </w:r>
          </w:p>
        </w:tc>
        <w:tc>
          <w:tcPr>
            <w:tcW w:w="851" w:type="dxa"/>
          </w:tcPr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E5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272E5F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1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1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722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1">
              <w:rPr>
                <w:rFonts w:ascii="Times New Roman" w:hAnsi="Times New Roman"/>
                <w:sz w:val="20"/>
                <w:szCs w:val="20"/>
              </w:rPr>
              <w:t>Osoby bezdomne</w:t>
            </w:r>
          </w:p>
          <w:p w:rsidR="00DE7221" w:rsidRP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7337" w:rsidRDefault="00DE7221" w:rsidP="00DE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bez prawa do zasiłku,  korzystające ze świadczeń z pomocy społecznej</w:t>
            </w:r>
          </w:p>
        </w:tc>
        <w:tc>
          <w:tcPr>
            <w:tcW w:w="1276" w:type="dxa"/>
          </w:tcPr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72E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– XI 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221" w:rsidRPr="00257AD9" w:rsidRDefault="00DE72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III do XI 2010r.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721" w:rsidRPr="00AE610F" w:rsidTr="00221623">
        <w:tc>
          <w:tcPr>
            <w:tcW w:w="15452" w:type="dxa"/>
            <w:gridSpan w:val="7"/>
          </w:tcPr>
          <w:p w:rsidR="00412721" w:rsidRPr="00412721" w:rsidRDefault="0041272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</w:t>
            </w:r>
          </w:p>
          <w:p w:rsidR="00412721" w:rsidRPr="00412721" w:rsidRDefault="0041272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721">
              <w:rPr>
                <w:rFonts w:ascii="Times New Roman" w:hAnsi="Times New Roman"/>
                <w:b/>
                <w:sz w:val="24"/>
                <w:szCs w:val="24"/>
              </w:rPr>
              <w:t>CEL: ROZWÓJ I POPRAWA DZIAŁAŃ NA RZECZ DZIECKA I RODZINY</w:t>
            </w:r>
          </w:p>
          <w:p w:rsidR="00412721" w:rsidRPr="00D23ED5" w:rsidRDefault="0041272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Wspieranie rodziców i opiekunów w prawidłowym wypełnianiu ról rodzicielskich</w:t>
            </w:r>
          </w:p>
        </w:tc>
        <w:tc>
          <w:tcPr>
            <w:tcW w:w="6662" w:type="dxa"/>
            <w:gridSpan w:val="2"/>
          </w:tcPr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318C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monitorowanie i wspieranie środowiska, kontakt z pedagogiem, kuratorem sądowym, psychologiem, radcą prawnym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zorganizowanie dla klientów MOPR warsztatów: „Szkoła dla rodziców”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>potkania o charakterze informacyjno – terapeutycznym dla rodziców dzieci umieszczonych w placówkach opiekuńczo – wychowawczych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>I Świnoujskie Obchody Dnia Rodziny (asertywność, edukacja prawna, rozmowa z dzieckiem po inicjacji alkoholowej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 xml:space="preserve">i narkotykowej, problematyka przemocy i problemu alkoholowego w rodzinie, rozwój dziecka, jego potrzeby rozwojowe oraz sposób ich zaspokajania oraz kształtowanie swojego wizerunku </w:t>
            </w:r>
            <w:r w:rsidRPr="00B545DB">
              <w:rPr>
                <w:rFonts w:ascii="Times New Roman" w:hAnsi="Times New Roman"/>
                <w:sz w:val="20"/>
                <w:szCs w:val="20"/>
              </w:rPr>
              <w:br/>
              <w:t>w kontaktach z innymi i otoczeniem oraz skuteczne gospodarowanie budżetem domowym)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 xml:space="preserve">Szkoła dla Rodziców </w:t>
            </w:r>
          </w:p>
          <w:p w:rsidR="001D49C1" w:rsidRPr="00B545DB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Pr="00B545DB" w:rsidRDefault="00DD0AD7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>arsztaty dla rodziców i opiekunów dzieci pragnących podnieść swoje kompetencje opiekuńczo – wychowawcze (problematyka stresu, poczucia wartości u dzieci, samobójstw, samotnego wychowywania dzieci, trudności w zachowaniu u najmłodszych członków rodziny oraz anoreksji i bulimii wśród młodzieży, a także komunikacji w rodzinie.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Default="00D106A1" w:rsidP="00D10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D106A1" w:rsidRDefault="00D106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szkoły dla rodziców</w:t>
            </w:r>
          </w:p>
          <w:p w:rsidR="00D106A1" w:rsidRPr="00D106A1" w:rsidRDefault="00D106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 xml:space="preserve">Spotkania z rodzicami i rozmowy. Konsultacje z psychologiem  i pedagogiem </w:t>
            </w:r>
            <w:r w:rsidRPr="000065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szkolnym. Edukacja dotycząca doboru właściwych metod wychowawczych oraz sposobów spędzania wolnego czasu w rodzinie. Organizowanie pomocy terapeutycznej dla potrzebujących rodzin. Kierowanie rodziców do szkoły dla rodziców. Współpraca z </w:t>
            </w:r>
            <w:proofErr w:type="spellStart"/>
            <w:r w:rsidRPr="0000656D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Pr="0000656D">
              <w:rPr>
                <w:rFonts w:ascii="Times New Roman" w:hAnsi="Times New Roman"/>
                <w:sz w:val="20"/>
                <w:szCs w:val="20"/>
              </w:rPr>
              <w:t>. Wywiady środowiskowe mające na celu wsparcie rodziców  i opiekunów w prawidłowym wypełnianiu ról rodzicielskich.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076A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76A6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5076A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6A6">
              <w:rPr>
                <w:rFonts w:ascii="Times New Roman" w:hAnsi="Times New Roman"/>
                <w:sz w:val="20"/>
                <w:szCs w:val="20"/>
              </w:rPr>
              <w:t>Spotkania i rozmowy z rodzicami. Pedagogizacja rodziców. Edukacja dotycząca doboru właściwych metod wychowawczych oraz konstruktywnego spędzania wolnego czasu wspólnie z dziećmi. Organizowania pomocy terapeutycznej dla potrzebujących rodzin. Konsultacje z pedagog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iem. Współpraca z MOPR. Wywiady środowiskowe. </w:t>
            </w:r>
          </w:p>
          <w:p w:rsidR="001D49C1" w:rsidRPr="005076A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>ealizowany jest program dla rodziców, którzy mają problemy wychowawcze ze swoimi dziećmi pn. „Wychowanie krok po kroku”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>sycholog i pedagog szkolny udzielają porad wychowawczych i wspierają rodziców w prawidłowym wypełnianiu ról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n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>a zaproszenie wychowawców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 pedagog szkolny i psycholog  prowadzili zajęcia warsztatowe dla rodziców na zebraniach </w:t>
            </w:r>
            <w:r>
              <w:rPr>
                <w:rFonts w:ascii="Times New Roman" w:hAnsi="Times New Roman"/>
                <w:sz w:val="20"/>
                <w:szCs w:val="20"/>
              </w:rPr>
              <w:t>klas,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>organizowano spotkanie dla rodziców dzieci biorących udział w Treningu Zastępowania Agresji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Psychoedukacja </w:t>
            </w:r>
            <w:r w:rsidRPr="00CD6B62">
              <w:rPr>
                <w:rFonts w:ascii="Times New Roman" w:hAnsi="Times New Roman"/>
                <w:sz w:val="20"/>
                <w:szCs w:val="20"/>
              </w:rPr>
              <w:t>dla rodziców, stałe wsparcie ze strony psychologa i pedagoga szkolnego</w:t>
            </w:r>
          </w:p>
          <w:p w:rsidR="00A179B4" w:rsidRPr="00CD6B62" w:rsidRDefault="00A179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9B4" w:rsidRPr="002379DD" w:rsidRDefault="00A179B4" w:rsidP="00A17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179B4" w:rsidRPr="00A179B4" w:rsidRDefault="00A179B4" w:rsidP="00A17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A179B4">
              <w:rPr>
                <w:rFonts w:ascii="Times New Roman" w:hAnsi="Times New Roman"/>
                <w:sz w:val="20"/>
                <w:szCs w:val="20"/>
              </w:rPr>
              <w:t>dziela</w:t>
            </w:r>
            <w:r>
              <w:rPr>
                <w:rFonts w:ascii="Times New Roman" w:hAnsi="Times New Roman"/>
                <w:sz w:val="20"/>
                <w:szCs w:val="20"/>
              </w:rPr>
              <w:t>nie porad rodzicom i opiekunom,</w:t>
            </w:r>
          </w:p>
          <w:p w:rsidR="00A179B4" w:rsidRDefault="00A179B4" w:rsidP="00A17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A179B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iałania informacyjno-edukacyjne,</w:t>
            </w:r>
          </w:p>
          <w:p w:rsidR="00A179B4" w:rsidRPr="00A179B4" w:rsidRDefault="00A179B4" w:rsidP="00A17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A179B4" w:rsidRPr="00A179B4" w:rsidRDefault="00A179B4" w:rsidP="00A17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A179B4">
              <w:rPr>
                <w:rFonts w:ascii="Times New Roman" w:hAnsi="Times New Roman"/>
                <w:sz w:val="20"/>
                <w:szCs w:val="20"/>
              </w:rPr>
              <w:t>ierowanie do odpowiednich specjalistów udzielających fachowej pomocy, do punktów organizujących specjalistyczne zajęcia.</w:t>
            </w:r>
          </w:p>
          <w:p w:rsidR="001D49C1" w:rsidRPr="00CD6B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6B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6B62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CD6B62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6B62">
              <w:rPr>
                <w:rFonts w:ascii="Times New Roman" w:hAnsi="Times New Roman"/>
                <w:sz w:val="20"/>
                <w:szCs w:val="20"/>
              </w:rPr>
              <w:t>- wywiadówki (prelekcje dla rodziców dotyczące zagrożeń),</w:t>
            </w:r>
          </w:p>
          <w:p w:rsidR="001D49C1" w:rsidRPr="00CD6B62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6B62">
              <w:rPr>
                <w:rFonts w:ascii="Times New Roman" w:hAnsi="Times New Roman"/>
                <w:sz w:val="20"/>
                <w:szCs w:val="20"/>
              </w:rPr>
              <w:t>- spotkania – drzwi otwarte,</w:t>
            </w:r>
          </w:p>
          <w:p w:rsidR="001D49C1" w:rsidRPr="00CD6B62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6B62">
              <w:rPr>
                <w:rFonts w:ascii="Times New Roman" w:hAnsi="Times New Roman"/>
                <w:sz w:val="20"/>
                <w:szCs w:val="20"/>
              </w:rPr>
              <w:t xml:space="preserve">- spotkania indywidualne z wychowawcami i pedagogiem szkolnym oraz z </w:t>
            </w:r>
            <w:r w:rsidRPr="00CD6B62">
              <w:rPr>
                <w:rFonts w:ascii="Times New Roman" w:hAnsi="Times New Roman"/>
                <w:sz w:val="20"/>
                <w:szCs w:val="20"/>
              </w:rPr>
              <w:lastRenderedPageBreak/>
              <w:t>pedagogami z poradni,</w:t>
            </w:r>
          </w:p>
          <w:p w:rsidR="001D49C1" w:rsidRPr="00CD6B62" w:rsidRDefault="001D49C1" w:rsidP="000E4716">
            <w:pPr>
              <w:spacing w:after="0" w:line="240" w:lineRule="auto"/>
              <w:ind w:hanging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B62">
              <w:rPr>
                <w:rFonts w:ascii="Times New Roman" w:hAnsi="Times New Roman"/>
                <w:sz w:val="20"/>
                <w:szCs w:val="20"/>
              </w:rPr>
              <w:t>- wspieranie i kierowanie do odpowiednich placówek psychologicznych, socjalnych, itp.</w:t>
            </w:r>
          </w:p>
          <w:p w:rsidR="001D49C1" w:rsidRPr="00CD6B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D6B6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B62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CD6B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B62">
              <w:rPr>
                <w:rFonts w:ascii="Times New Roman" w:hAnsi="Times New Roman"/>
                <w:sz w:val="20"/>
                <w:szCs w:val="20"/>
              </w:rPr>
              <w:t>Pedagogizacja rodziców. Kierowanie rodzin do instytucji wspomagających prawidłowe funkcjonowanie rodziny.</w:t>
            </w:r>
          </w:p>
          <w:p w:rsidR="001D49C1" w:rsidRPr="00CD6B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 xml:space="preserve">Liceum Ogólnokształcące z Oddziałami Integracyjnymi 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DA4636">
              <w:rPr>
                <w:rFonts w:ascii="Times New Roman" w:hAnsi="Times New Roman"/>
                <w:sz w:val="20"/>
                <w:szCs w:val="20"/>
              </w:rPr>
              <w:t>edukacja rodziców w ramach wywiadówek, indywidualne rozmowy rodziców z wychowawcami, pedagogiem i psychologiem szkolnym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>Zespół Szkół Morskich w Świnoujściu</w:t>
            </w:r>
          </w:p>
          <w:p w:rsidR="001D49C1" w:rsidRPr="00DA4636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>- udzielanie porad i konsultacji indywidualnych,</w:t>
            </w:r>
          </w:p>
          <w:p w:rsidR="001D49C1" w:rsidRPr="00DA4636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>- wspieranie rodziców w dokonywaniu wyboru w zakresie dalszego kształcenia i rozwoju dziecka,</w:t>
            </w:r>
          </w:p>
          <w:p w:rsidR="001D49C1" w:rsidRPr="00DA4636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>- umo</w:t>
            </w:r>
            <w:r w:rsidRPr="00DA4636">
              <w:rPr>
                <w:rFonts w:ascii="TimesNewRoman-OneByteIdentityH" w:hAnsi="TimesNewRoman-OneByteIdentityH" w:cs="TimesNewRoman-OneByteIdentityH"/>
                <w:sz w:val="20"/>
                <w:szCs w:val="20"/>
              </w:rPr>
              <w:t>ż</w:t>
            </w:r>
            <w:r w:rsidRPr="00DA4636">
              <w:rPr>
                <w:rFonts w:ascii="Times-Roman" w:hAnsi="Times-Roman" w:cs="Times-Roman"/>
                <w:sz w:val="20"/>
                <w:szCs w:val="20"/>
              </w:rPr>
              <w:t xml:space="preserve">liwienie rodzicom stałego kontaktu ze specjalistami, </w:t>
            </w:r>
          </w:p>
          <w:p w:rsidR="001D49C1" w:rsidRPr="00DA4636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>- udział rodziców w zaj</w:t>
            </w:r>
            <w:r w:rsidRPr="00DA4636">
              <w:rPr>
                <w:rFonts w:ascii="TimesNewRoman-OneByteIdentityH" w:hAnsi="TimesNewRoman-OneByteIdentityH" w:cs="TimesNewRoman-OneByteIdentityH"/>
                <w:sz w:val="20"/>
                <w:szCs w:val="20"/>
              </w:rPr>
              <w:t>ę</w:t>
            </w:r>
            <w:r w:rsidRPr="00DA4636">
              <w:rPr>
                <w:rFonts w:ascii="Times-Roman" w:hAnsi="Times-Roman" w:cs="Times-Roman"/>
                <w:sz w:val="20"/>
                <w:szCs w:val="20"/>
              </w:rPr>
              <w:t>ciach otwartych, uroczystościach, wycieczkach, spotkania i warsztaty dla rodziców z pracownikami szkoły,</w:t>
            </w:r>
          </w:p>
          <w:p w:rsidR="001D49C1" w:rsidRPr="00DA4636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 xml:space="preserve">- przekazywanie rodzicom ciekawych publikacji, wydawnictw w zakresie pracy z dzieckiem 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DA4636">
              <w:rPr>
                <w:rFonts w:ascii="Times New Roman" w:hAnsi="Times New Roman"/>
                <w:sz w:val="20"/>
                <w:szCs w:val="20"/>
              </w:rPr>
              <w:t>systematyczne rozpoznawanie sytuacji rodzinno-prawnej wychowanków (wizyty w domach, spotkania z rodzicami, analiza akt, reagowanie na informacje docierające do Ośrodka z miejsc zamieszkania dzieci),</w:t>
            </w: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cotygodniowe spotkania Zespołu Wychowawczego analizującego na bieżąco problemy wychowawcze,</w:t>
            </w:r>
          </w:p>
          <w:p w:rsidR="001D49C1" w:rsidRPr="00DA4636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doraźne powoływanie Zespołu Interwencji Wychowawczej (na zasadzie zespołów interdyscyplinarnych),</w:t>
            </w:r>
          </w:p>
          <w:p w:rsidR="001D49C1" w:rsidRPr="00DA4636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spotkania Zespołu ds. ds. Wielospecjalistycznej Oceny Funkcjonowania Wychowanków,</w:t>
            </w:r>
          </w:p>
          <w:p w:rsidR="001D49C1" w:rsidRPr="00DA4636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indywidualna stała, doraźną i interwencyjna pomoc psychologiczno-pedagogiczną dla wychowanków i ich rodzin mającą na celu wspieranie rodziny w jej funkcji wychowawczo-opiekuńczej,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 xml:space="preserve">- bieżąca opieka pielęgniarska oraz udzielanie pomocy w zakresie leczenia specjalistycznego wychowanków (wyjazdy poza Świnoujście), 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 xml:space="preserve">- pomoc rodzicom w uzyskiwaniu dla dzieci orzeczeń o niepełnosprawności </w:t>
            </w:r>
            <w:r w:rsidRPr="00DA4636">
              <w:rPr>
                <w:rFonts w:ascii="Times New Roman" w:hAnsi="Times New Roman"/>
                <w:sz w:val="20"/>
                <w:szCs w:val="20"/>
              </w:rPr>
              <w:lastRenderedPageBreak/>
              <w:t>oraz rent (dotyczy również absolwentów),</w:t>
            </w:r>
          </w:p>
          <w:p w:rsidR="001D49C1" w:rsidRPr="008A1E3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objęcie dzieci</w:t>
            </w:r>
            <w:r w:rsidRPr="008A1E33">
              <w:rPr>
                <w:rFonts w:ascii="Times New Roman" w:hAnsi="Times New Roman"/>
                <w:sz w:val="20"/>
                <w:szCs w:val="20"/>
              </w:rPr>
              <w:t xml:space="preserve"> miejskich opieką popołudniową/całodobową w ramach grup wychowawczych w sytuacji, gdy rodzina nie może zapewnić dziecku opieki lub nie jest w stanie pomóc dziecku w realizacji procesu dydaktycznego,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wnioskowanie do MOPR i OPS z terenu o pomoc w zakresie dożywiania, zasiłków celowych lub okresowych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 xml:space="preserve">- pomoc rodzicom w działaniach zmierzających do uzyskania stypendium szkolnego, </w:t>
            </w:r>
            <w:r>
              <w:rPr>
                <w:rFonts w:ascii="Times New Roman" w:hAnsi="Times New Roman"/>
                <w:sz w:val="20"/>
                <w:szCs w:val="20"/>
              </w:rPr>
              <w:t>pomocy w ramach programu rządowego Wyprawka 2010. Dotacji z PFRON,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- współpraca z sądem i policją,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 xml:space="preserve">- kierowanie </w:t>
            </w:r>
            <w:r>
              <w:rPr>
                <w:rFonts w:ascii="Times New Roman" w:hAnsi="Times New Roman"/>
                <w:sz w:val="20"/>
                <w:szCs w:val="20"/>
              </w:rPr>
              <w:t>wychowanków i ich rodzin do OLU,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 xml:space="preserve">- funkcjonowanie </w:t>
            </w: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 xml:space="preserve">wczesnego wspomagania rozwoju dziecka </w:t>
            </w:r>
            <w:r w:rsidRPr="00DA4636">
              <w:rPr>
                <w:rFonts w:ascii="Times New Roman" w:hAnsi="Times New Roman"/>
                <w:sz w:val="20"/>
                <w:szCs w:val="20"/>
              </w:rPr>
              <w:t>dla dzieci z określoną niepełnosprawnością i opinią poradni psychologiczno-pedagogicznej o potrzebie wczesnego wspomagania rozwoju dziecka.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ZSZ Wojewódzkiego Zespołu Doskonalenia Zawodowego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Szkolenie na temat: „Rola rodziców w wychowaniu oraz wiedzy z zakresu dopalaczy” realizowane przez wychowawców i pedagoga szkolnego.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Zespół Szkół Medycznych 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B5154">
              <w:rPr>
                <w:rFonts w:ascii="Times New Roman" w:hAnsi="Times New Roman"/>
                <w:sz w:val="20"/>
                <w:szCs w:val="20"/>
              </w:rPr>
              <w:t>adania związane ze wspieraniem rodziców i opiekunów w prawidłowym wypełnianiu ról rodzicielskich realizowane są przez wychowawców klas oraz pedagoga szkolnego polegają na: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-zebraniach z rodzicami (pogadanki, rozmowy)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-rozmowach z uczniami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-rozpoznawaniu środowisk wymagających wsparcia (ankiety, rozmowy, obserwacja)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-kierowaniu do MOPR, PPP, Sądu Rodzinnego itp.)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-dyżurach pedagoga szkolnego (dla rodziców pracujących )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-objęciu opieką uczniów, których rodzice pracują poza granicami kraju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6334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3340">
              <w:rPr>
                <w:rFonts w:ascii="Times New Roman" w:hAnsi="Times New Roman"/>
                <w:b/>
                <w:sz w:val="20"/>
                <w:szCs w:val="20"/>
              </w:rPr>
              <w:t>Przedszkole Miejskie nr 1 „ Perełki Bałtyku”</w:t>
            </w:r>
          </w:p>
          <w:p w:rsidR="001D49C1" w:rsidRPr="00E6334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340">
              <w:rPr>
                <w:rFonts w:ascii="Times New Roman" w:hAnsi="Times New Roman"/>
                <w:sz w:val="20"/>
                <w:szCs w:val="20"/>
              </w:rPr>
              <w:t xml:space="preserve">Pedagogizacja rodziców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terenie naszej placówki, spotkania z udziałem pracowników </w:t>
            </w:r>
            <w:r w:rsidRPr="00E63340">
              <w:rPr>
                <w:rFonts w:ascii="Times New Roman" w:hAnsi="Times New Roman"/>
                <w:sz w:val="20"/>
                <w:szCs w:val="20"/>
              </w:rPr>
              <w:t>Poradni Psychologiczno – Pedagogicznej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Przedszkole Miejskie nr 5 „Bajka” 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>zebrania z rodzicami na tematy związane z problemami wychowawczymi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 xml:space="preserve">- systematyczne, </w:t>
            </w:r>
            <w:r w:rsidRPr="0092437B">
              <w:rPr>
                <w:rFonts w:ascii="Times New Roman" w:hAnsi="Times New Roman"/>
                <w:sz w:val="20"/>
                <w:szCs w:val="20"/>
              </w:rPr>
              <w:t>indywidualne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 xml:space="preserve"> rozmowy z rodzicami prowadzone przez nau</w:t>
            </w:r>
            <w:r>
              <w:rPr>
                <w:rFonts w:ascii="Times New Roman" w:hAnsi="Times New Roman"/>
                <w:sz w:val="20"/>
                <w:szCs w:val="20"/>
              </w:rPr>
              <w:t>czycielki, psychologa, terapeutę,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>upowszechnianie wśród rodziców literatury i artykułów z prasy na temat postępowania z dziećmi (kąciki dla rodziców)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08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75308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Wspieranie rodzin w ich funkcjach opiekuńczo – wychowawczych: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 xml:space="preserve">prowadzenie pedagogizacji rodziców w formie zajęć informacyjno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308E">
              <w:rPr>
                <w:rFonts w:ascii="Times New Roman" w:hAnsi="Times New Roman"/>
                <w:sz w:val="20"/>
                <w:szCs w:val="20"/>
              </w:rPr>
              <w:t xml:space="preserve"> warsztatowych,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włączanie rodziców w proces dydaktyczno – wychowawczy, aktywny udział w życiu przedszkola,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udzielanie pomocy w zakresie dożywiania dzieci,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prowadzenie poradnictwa dla rodziców,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udzielanie pomocy rodzicom w zakresie pracy z dziećmi mającymi trudności z osiągnięciem dojrzałości szkolnej,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wskazywanie rodzicom znajdującym się w trudnych sytuacjach życiowych źródeł pomocy prawnej, socjalnej, opiekuńczej,</w:t>
            </w:r>
          </w:p>
          <w:p w:rsidR="001D49C1" w:rsidRPr="0075308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działania profilaktyczne</w:t>
            </w:r>
          </w:p>
          <w:p w:rsidR="001D49C1" w:rsidRPr="0075308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FAC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8E0FAC" w:rsidRDefault="001D49C1" w:rsidP="000E4716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p</w:t>
            </w:r>
            <w:r w:rsidRPr="008E0FAC">
              <w:rPr>
                <w:sz w:val="20"/>
                <w:szCs w:val="20"/>
              </w:rPr>
              <w:t>romowanie zdrowego stylu życia w rodzinie: Piknik Rodzinny w ogrodzie przedszkolnym  pod hasłem sprawność i zdrowie,</w:t>
            </w: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i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ndywidualne konsultacje dla rodziców - wspólne rozwiązywanie problemów wychowawczych,  wspólne ustalanie kie</w:t>
            </w:r>
            <w:r>
              <w:rPr>
                <w:rFonts w:ascii="Times New Roman" w:hAnsi="Times New Roman"/>
                <w:sz w:val="20"/>
                <w:szCs w:val="20"/>
              </w:rPr>
              <w:t>runku oddziaływań wychowawczych,</w:t>
            </w: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rganizowanie spotkań z rodzicami z udziałem psych</w:t>
            </w:r>
            <w:r>
              <w:rPr>
                <w:rFonts w:ascii="Times New Roman" w:hAnsi="Times New Roman"/>
                <w:sz w:val="20"/>
                <w:szCs w:val="20"/>
              </w:rPr>
              <w:t>ologa  - pedagogizacja rodziców,</w:t>
            </w: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amieszczanie artykułów na stronie przedszkola dotyczących wychowania dzieci, problemów wychowawczych, dysfunkcji  w rodzinie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ealizowanie programu wychowawczego przedszko</w:t>
            </w:r>
            <w:r>
              <w:rPr>
                <w:rFonts w:ascii="Times New Roman" w:hAnsi="Times New Roman"/>
                <w:sz w:val="20"/>
                <w:szCs w:val="20"/>
              </w:rPr>
              <w:t>la we współudziale z rodzicami,</w:t>
            </w: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rganizowanie  zajęć dla dzieci i rodziców, mających na celu integracj</w:t>
            </w:r>
            <w:r>
              <w:rPr>
                <w:rFonts w:ascii="Times New Roman" w:hAnsi="Times New Roman"/>
                <w:sz w:val="20"/>
                <w:szCs w:val="20"/>
              </w:rPr>
              <w:t>ę rodzin poprzez wspólną zabawę,</w:t>
            </w:r>
          </w:p>
          <w:p w:rsidR="001D49C1" w:rsidRDefault="001D49C1" w:rsidP="000E4716">
            <w:pPr>
              <w:tabs>
                <w:tab w:val="num" w:pos="1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apraszanie rodziców do współpracy, aktywne uczestniczenie w życiu Przedszkola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2318" w:rsidRDefault="00EA2318" w:rsidP="000E4716">
            <w:pPr>
              <w:tabs>
                <w:tab w:val="num" w:pos="1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Default="008426B0" w:rsidP="000E4716">
            <w:pPr>
              <w:tabs>
                <w:tab w:val="num" w:pos="1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C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Przedszkole Miejskie nr 11 „Tęcza”</w:t>
            </w: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Szkoła dla rodziców”</w:t>
            </w:r>
          </w:p>
          <w:p w:rsidR="001D49C1" w:rsidRPr="00EC1C3A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Edukacja odnośnie doboru właściwych metod wychowawczych,</w:t>
            </w:r>
          </w:p>
          <w:p w:rsidR="001D49C1" w:rsidRPr="00EC1C3A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Prowadzenie poradnictwa psychologicznego dla rodziców,</w:t>
            </w:r>
          </w:p>
          <w:p w:rsidR="001D49C1" w:rsidRPr="00EC1C3A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Prowadzenie poradnictwa socjalnego dla rodziców,</w:t>
            </w:r>
          </w:p>
          <w:p w:rsidR="001D49C1" w:rsidRPr="00EC1C3A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o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rganizowanie imprez integrujących rodzinę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Spotkania z cyklu „Mamo, Tato baw i ucz się razem ze mną”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Święto pieczonego ziemniaka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Andrzejki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Wspólne z rodzicami wykonywanie stroików świątecznych,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Wykonywanie przez rodziców wspólnie z dziećmi postaci bajkowych z warzyw,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Uroczystości i imprezy okazjonalne: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Piknik rodzinny, Święto pieczonego ziemniaka,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Dzień Babci i Dziadka, wigilia itp.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Kuratorskiej Służby Sądowej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37B">
              <w:rPr>
                <w:rFonts w:ascii="Times New Roman" w:hAnsi="Times New Roman"/>
                <w:sz w:val="20"/>
                <w:szCs w:val="20"/>
              </w:rPr>
              <w:t xml:space="preserve">W ramach wykonywania obowiązków służbowych polegających na sprawowaniu nadzorów  dozorów kuratorzy zawodowi i społeczni na bieżąco wykonują zadania wychowawcze i działania profilaktyczne zmierzające do zapobiegania powstawania dysfunkcji w rodzinach oraz zapewniania opieki  nad dziećmi całkowicie lub częściowo pozbawionym opieki rodziców lub niewłaściwego sprawowania tej opieki. Podejmując działania wychowawcze i zapobiegawcze kuratorzy współpracują z policją, prokuraturą, </w:t>
            </w:r>
            <w:proofErr w:type="spellStart"/>
            <w:r w:rsidRPr="0092437B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Pr="0092437B">
              <w:rPr>
                <w:rFonts w:ascii="Times New Roman" w:hAnsi="Times New Roman"/>
                <w:sz w:val="20"/>
                <w:szCs w:val="20"/>
              </w:rPr>
              <w:t xml:space="preserve"> oraz innymi instytucjami</w:t>
            </w:r>
          </w:p>
          <w:p w:rsidR="001D49C1" w:rsidRPr="0092437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2B7D">
              <w:rPr>
                <w:rFonts w:ascii="Times New Roman" w:hAnsi="Times New Roman"/>
                <w:b/>
                <w:sz w:val="20"/>
                <w:szCs w:val="20"/>
              </w:rPr>
              <w:t>Ochotnicze Hufce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opiekuńczo- wychowawcze realizowane przez kadrę hufca przy współpracy Sądu Rodzinnego i Nieletnich, KM Policji, MOPR w Świnoujściu: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Stała współpraca z instytucjami, monitorowanie sytuacji szkolnej i rodzinnej wychowanków hufca, wymiana informacji i spostrzeżeń, opiniowanie na potrzeby Sądu Rodzinnego i Nieletnich.</w:t>
            </w:r>
          </w:p>
          <w:p w:rsidR="00EA2318" w:rsidRDefault="00EA231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9766B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9766B5">
              <w:rPr>
                <w:rFonts w:ascii="Times New Roman" w:hAnsi="Times New Roman"/>
                <w:sz w:val="20"/>
                <w:szCs w:val="20"/>
              </w:rPr>
              <w:t xml:space="preserve">rganizowanie codziennego pobytu dzieciom w placówce wsparcia dziennego w czasie dostosowanym do potrzeb dzieci w ciągu roku szkolnego i w czasie ferii i wakacji. Kompleksowe zabezpieczenie dożywiania dzieci-pełne obiady finansowane przez MOPR i codzienne posiłki w Ognisku. Organizowanie spotkań z udziałem rodziców, włączanie ich w rozwiązywanie problemów </w:t>
            </w:r>
            <w:r w:rsidRPr="009766B5">
              <w:rPr>
                <w:rFonts w:ascii="Times New Roman" w:hAnsi="Times New Roman"/>
                <w:sz w:val="20"/>
                <w:szCs w:val="20"/>
              </w:rPr>
              <w:lastRenderedPageBreak/>
              <w:t>wychowawczych. Wyjaśnianie problemów szkolnych dzieci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9766B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9766B5">
              <w:rPr>
                <w:rFonts w:ascii="Times New Roman" w:hAnsi="Times New Roman"/>
                <w:sz w:val="20"/>
                <w:szCs w:val="20"/>
              </w:rPr>
              <w:t>świadamianie rodzicom wagi zaspokajania podstawowych potrzeb dziecka dotyczących bezpieczeństwa, odżywiania, higieny, nauki oraz zabawy. Wspieranie rodzin i dzieci zagrożonych patologią, problemem alkoholowym. Współpraca z kuratorami, pracownikami MOPR, pedagogiem szkolny. Wyrównywanie szans edukacyjnych dzieci uczęszczających ŚOW TPD Nr 1. Stworzenie godnych warunków do nauki, zabawy, wypoczynku i rozwijania zainteresowań i uzdolnień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c</w:t>
            </w:r>
            <w:r w:rsidRPr="009766B5">
              <w:rPr>
                <w:rFonts w:ascii="Times New Roman" w:hAnsi="Times New Roman"/>
                <w:sz w:val="20"/>
                <w:szCs w:val="20"/>
              </w:rPr>
              <w:t>odzienna pomoc w odrabianiu lekcji. Uzupełnianie zaległości, wdrażanie do korzystania ze słowników, encyklopedii, atlasów.</w:t>
            </w:r>
          </w:p>
          <w:p w:rsidR="00EA2318" w:rsidRDefault="00EA231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40212">
              <w:rPr>
                <w:rFonts w:ascii="Times New Roman" w:hAnsi="Times New Roman"/>
                <w:sz w:val="20"/>
                <w:szCs w:val="20"/>
              </w:rPr>
              <w:t>Organizowanie spotkań dla rodziców i opiekunów wychowanków dotyczące</w:t>
            </w:r>
            <w:r w:rsidRPr="00640212">
              <w:rPr>
                <w:rStyle w:val="StrongEmphasis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tego jak dążyć w rodzicielstwie do ideału. Wzmacnianie podstaw dobrego rodzicielstwa poprzez bycie z dzieckiem, które opiera się na dwustronnej komunikacji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Wspomaganie rodziny w procesie wychowania dzieci i młodzieży i zapobieganie marginalizacji społecznej i demoralizacji poprzez oddziaływania opiekuńcze, wychowawcze i edukacyjne-w szczególności edukacja w zakresie profilaktyki społecznej, w tym alkoholizmu i narkomanii. Podniesienie kompetencji wychowawczych rodziców, kształcenie umiejętności konstruktywnego porozumiewania się w rodzinie. Wspieranie rodziny w wypełnianiu zadań opiekuńczych - optymalnie stymulując udział dorosłych w kształtowaniu sposobów radzenia sobie dzieci z zaspokajaniem własnych potrzeb, a więc nabywanie względnie samodzielności życiowej, wychowawczych-uspołeczniając i regulując potrzeby dzieci, tak aby proces ich socjalizacji przebiegał prawidłowo oraz kształcących – ucząc, dając dobre wzory, motywując do uczenia się. W placówce prowadzone są również warsztaty dla rodziców z profilaktyki uzależnień (raz w miesiącu) prowadzonych przez zatrudnionego specjalistę.</w:t>
            </w:r>
          </w:p>
          <w:p w:rsidR="00EA2318" w:rsidRDefault="00EA2318" w:rsidP="000E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</w:t>
            </w:r>
            <w:r w:rsidR="00CF562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połecznej Urzędu Miasta Świnoujście</w:t>
            </w: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EA2318">
              <w:rPr>
                <w:rFonts w:ascii="Times New Roman" w:hAnsi="Times New Roman"/>
                <w:sz w:val="20"/>
                <w:szCs w:val="20"/>
              </w:rPr>
              <w:t xml:space="preserve">realizowano program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EA2318">
              <w:rPr>
                <w:rFonts w:ascii="Times New Roman" w:hAnsi="Times New Roman"/>
                <w:sz w:val="20"/>
                <w:szCs w:val="20"/>
              </w:rPr>
              <w:t>Szkoła dla rodziców” rekomendowany przez  Centrum Metodyczne Pomocy Psychologiczno-Pedagogicznej z siedzibą w Warszawie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EA2318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318">
              <w:rPr>
                <w:rFonts w:ascii="Times New Roman" w:hAnsi="Times New Roman"/>
                <w:sz w:val="20"/>
                <w:szCs w:val="20"/>
              </w:rPr>
              <w:t>- zrealizowano program profilaktyki krzywdzenia małych dzieci pn. „Bez klapsa, czyli jak z miłością i szacunkiem wyznaczać dziecku granice”. Program ten powstał z myślą o rodzicach, którzy przeżywają trudne emocje, związane z nową sytuacją, jaką jest pojawienie się w ich życiu małego dziecka</w:t>
            </w:r>
            <w:r w:rsidR="00DE72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7221" w:rsidRPr="00DE7221" w:rsidRDefault="00DE7221" w:rsidP="00DE7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E7221">
              <w:rPr>
                <w:rFonts w:ascii="Times New Roman" w:hAnsi="Times New Roman"/>
                <w:sz w:val="20"/>
                <w:szCs w:val="20"/>
              </w:rPr>
              <w:t>Zlecenie prowadzenia specjalistycznych placów</w:t>
            </w:r>
            <w:r w:rsidR="00A8677B">
              <w:rPr>
                <w:rFonts w:ascii="Times New Roman" w:hAnsi="Times New Roman"/>
                <w:sz w:val="20"/>
                <w:szCs w:val="20"/>
              </w:rPr>
              <w:t>e</w:t>
            </w:r>
            <w:r w:rsidRPr="00DE7221">
              <w:rPr>
                <w:rFonts w:ascii="Times New Roman" w:hAnsi="Times New Roman"/>
                <w:sz w:val="20"/>
                <w:szCs w:val="20"/>
              </w:rPr>
              <w:t>k opiekuńczo-wychowawczych wsparcia dziennego:</w:t>
            </w:r>
          </w:p>
          <w:p w:rsidR="00DE7221" w:rsidRPr="00DE7221" w:rsidRDefault="00DE7221" w:rsidP="00DE7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E7221">
              <w:rPr>
                <w:rFonts w:ascii="Times New Roman" w:hAnsi="Times New Roman"/>
                <w:sz w:val="20"/>
                <w:szCs w:val="20"/>
              </w:rPr>
              <w:t>świetlicy środowiskowej w Świnoujściu, przy ul. Hołdu Pruskiego 11 – Caritas Archidiecezji Szczecińsko-Kamieńskiej,</w:t>
            </w:r>
          </w:p>
          <w:p w:rsidR="00DE7221" w:rsidRDefault="00DE7221" w:rsidP="00DE7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7221">
              <w:rPr>
                <w:rFonts w:ascii="Times New Roman" w:hAnsi="Times New Roman"/>
                <w:sz w:val="20"/>
                <w:szCs w:val="20"/>
              </w:rPr>
              <w:t>Środowiskowego Ogniska Wychowawczego Nr 1 w Świnoujściu, przy ul. Sosnowej 16 – Towarzystwu Przyjaciół Dzieci,</w:t>
            </w:r>
          </w:p>
          <w:p w:rsidR="00224E24" w:rsidRPr="00DE7221" w:rsidRDefault="00224E24" w:rsidP="00DE7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Środowiskowego Ogniska Wychowawczego Nr 2 w Świnoujściu, przy ul. Dąbrowskiego 4 – Towarzystwu Przyjaciół Dzieci, </w:t>
            </w:r>
          </w:p>
          <w:p w:rsidR="00DE7221" w:rsidRPr="00EA2318" w:rsidRDefault="00DE7221" w:rsidP="00224E24">
            <w:pPr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DE7221">
              <w:rPr>
                <w:rFonts w:ascii="Times New Roman" w:hAnsi="Times New Roman"/>
                <w:sz w:val="20"/>
                <w:szCs w:val="20"/>
              </w:rPr>
              <w:t>Środowiskowego Ogniska Wychowawczego Nr 3 w Świnoujściu, przy ul. Modrzejewskiej 20 – Towarzystwu Przyjaciół Dzieci</w:t>
            </w:r>
            <w:r w:rsidR="00224E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Pr="009C561E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1E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3C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23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23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Pr="0000656D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 xml:space="preserve">Według </w:t>
            </w:r>
            <w:r w:rsidRPr="0000656D">
              <w:rPr>
                <w:rFonts w:ascii="Times New Roman" w:hAnsi="Times New Roman"/>
                <w:sz w:val="20"/>
                <w:szCs w:val="20"/>
              </w:rPr>
              <w:lastRenderedPageBreak/>
              <w:t>potrzeb</w:t>
            </w: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42 + 137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6B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522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50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Pr="00D23ED5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Pr="00EC1C3A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Pr="00EC1C3A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Rodziny  problemami opiek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318C">
              <w:rPr>
                <w:rFonts w:ascii="Times New Roman" w:hAnsi="Times New Roman"/>
                <w:sz w:val="20"/>
                <w:szCs w:val="20"/>
              </w:rPr>
              <w:t xml:space="preserve"> – wychowawczymi, niewydolne wychowawczo, rodziny z problemem ZZA, rodziny niepełne, rodziny wielodzietne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Kobiety z problemami opiekuńczo-wychowawczymi</w:t>
            </w: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5DB">
              <w:rPr>
                <w:rFonts w:ascii="Times New Roman" w:hAnsi="Times New Roman"/>
                <w:sz w:val="20"/>
                <w:szCs w:val="20"/>
              </w:rPr>
              <w:t>Rodzice dzieci umieszczonych w placówkach opiekuńczo wychowawczych</w:t>
            </w: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5DB">
              <w:rPr>
                <w:rFonts w:ascii="Times New Roman" w:hAnsi="Times New Roman"/>
                <w:sz w:val="20"/>
                <w:szCs w:val="20"/>
              </w:rPr>
              <w:t xml:space="preserve">rodzice/opiekunowie dzieci pragnący podnieść swoje kompetencje wychowawcze – będący klientami MOPR oraz mieszkańcy miasta Świnoujście </w:t>
            </w: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B580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80F">
              <w:rPr>
                <w:rFonts w:ascii="Times New Roman" w:hAnsi="Times New Roman"/>
                <w:sz w:val="20"/>
                <w:szCs w:val="20"/>
              </w:rPr>
              <w:t xml:space="preserve">Rodzice pragnący podnieść swoje umiejętności w sferze opiekuńczo  -wychowawczej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Pr="00B545DB" w:rsidRDefault="00DD0A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80F">
              <w:rPr>
                <w:rFonts w:ascii="Times New Roman" w:hAnsi="Times New Roman"/>
                <w:sz w:val="20"/>
                <w:szCs w:val="20"/>
              </w:rPr>
              <w:t>Rodzice pragnący podnieść swoje umiejętności w sferze opiekuńczo  -wychowawczej</w:t>
            </w: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P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6A1"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Pr="0000656D" w:rsidRDefault="00D106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Rodziny niewydolne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wychowawczo, rodziny mające trudności w wychowaniu dzieci</w:t>
            </w: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w wieku 7-12 lat</w:t>
            </w: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klas II - VI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rodzice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Chętni rodzice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11 – 13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1513C">
              <w:rPr>
                <w:rFonts w:ascii="Times New Roman" w:hAnsi="Times New Roman"/>
                <w:sz w:val="20"/>
                <w:szCs w:val="20"/>
              </w:rPr>
              <w:t>odzice uczniów Zespołu Szkół w Świnoujściu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79B4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9B4">
              <w:rPr>
                <w:rFonts w:ascii="Times New Roman" w:hAnsi="Times New Roman"/>
                <w:sz w:val="20"/>
                <w:szCs w:val="20"/>
              </w:rPr>
              <w:t>Rodzice i opiekunowie ucznia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Pr="00D23ED5" w:rsidRDefault="00DD0AD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Rodzice/prawni opiekunowie uczniów naszej szkoły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w trudnej sytuacji wychowawczej oraz sprawiający problemy wychowawcze </w:t>
            </w:r>
          </w:p>
          <w:p w:rsidR="00DD0AD7" w:rsidRPr="00DA4636" w:rsidRDefault="00DD0A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potrzebujący szczególnego nadzoru</w:t>
            </w:r>
          </w:p>
          <w:p w:rsidR="00EA2318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Pr="00DA4636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wszystkich szkół (od 7 do 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objęci leczeniem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specjalistycznym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 dodatkową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niepełnosprawnością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SP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wybrani uczniowie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objęci kuratelą lub z rodzin pod opieką sądu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ZSZ i Gimnazjum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od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do rozpoczęcia realizacji obowiązku szkolnego 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opiekunowie, uczniowie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6334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340">
              <w:rPr>
                <w:rFonts w:ascii="Times New Roman" w:hAnsi="Times New Roman"/>
                <w:sz w:val="20"/>
                <w:szCs w:val="20"/>
              </w:rPr>
              <w:t xml:space="preserve">Rodzice dzieci uczęszczających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naszego </w:t>
            </w:r>
            <w:r w:rsidRPr="00E63340">
              <w:rPr>
                <w:rFonts w:ascii="Times New Roman" w:hAnsi="Times New Roman"/>
                <w:sz w:val="20"/>
                <w:szCs w:val="20"/>
              </w:rPr>
              <w:t>przedszkola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Pr="00D23ED5" w:rsidRDefault="008426B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406B9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D49C1">
              <w:rPr>
                <w:rFonts w:ascii="Times New Roman" w:hAnsi="Times New Roman"/>
                <w:sz w:val="20"/>
                <w:szCs w:val="20"/>
              </w:rPr>
              <w:t>szyscy r</w:t>
            </w:r>
            <w:r w:rsidR="001D49C1" w:rsidRPr="00D406B9">
              <w:rPr>
                <w:rFonts w:ascii="Times New Roman" w:hAnsi="Times New Roman"/>
                <w:sz w:val="20"/>
                <w:szCs w:val="20"/>
              </w:rPr>
              <w:t>odzice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1D49C1" w:rsidRPr="00D406B9">
              <w:rPr>
                <w:rFonts w:ascii="Times New Roman" w:hAnsi="Times New Roman"/>
                <w:sz w:val="20"/>
                <w:szCs w:val="20"/>
              </w:rPr>
              <w:t>przedszkol</w:t>
            </w:r>
            <w:r w:rsidR="001D49C1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Dzieci w wieku 3-6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rodzice dzieci uczęszczających do przedszkola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Pr="00EC1C3A" w:rsidRDefault="008426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B7D">
              <w:rPr>
                <w:rFonts w:ascii="Times New Roman" w:hAnsi="Times New Roman"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sz w:val="20"/>
                <w:szCs w:val="20"/>
              </w:rPr>
              <w:t>estnicy ŚHP objęci nadzorem kuratorskim, korzystający z pomocy MOPR w Świnoujściu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5-14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(rodzice i opiekunowie)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Rodzice i opiekunowie z rodzin: dysfunkcyjnych,  niewydolnych wychowawczo,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żyjących w trudnych warunkach mieszkaniowych, o niskim statucie materialnym, nierzadko uzależnionych od środków psychoaktywnych(alkohol, narkotyki) korzystających z pomocy społecznej, dotkniętych bezrobociem, w których często występuje przemoc.</w:t>
            </w:r>
          </w:p>
          <w:p w:rsidR="00EA2318" w:rsidRDefault="00EA2318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318">
              <w:rPr>
                <w:rFonts w:ascii="Times New Roman" w:hAnsi="Times New Roman"/>
                <w:sz w:val="20"/>
                <w:szCs w:val="20"/>
              </w:rPr>
              <w:t xml:space="preserve">rodzice niewydolni wychowawczo  (ze szczególnym uwzględnieniem tych, którzy mają ograniczoną władzę rodzicielską przez </w:t>
            </w:r>
            <w:r w:rsidRPr="00EA2318">
              <w:rPr>
                <w:rFonts w:ascii="Times New Roman" w:hAnsi="Times New Roman"/>
                <w:sz w:val="20"/>
                <w:szCs w:val="20"/>
              </w:rPr>
              <w:lastRenderedPageBreak/>
              <w:t>nadzór kuratora</w:t>
            </w:r>
          </w:p>
          <w:p w:rsidR="00EA2318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Pr="00EA2318" w:rsidRDefault="00EA23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w wieku przedszkolnym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X-XII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IV 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– VI 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0275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756">
              <w:rPr>
                <w:rFonts w:ascii="Times New Roman" w:hAnsi="Times New Roman"/>
                <w:sz w:val="20"/>
                <w:szCs w:val="20"/>
              </w:rPr>
              <w:t xml:space="preserve">I – edycja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 – VI </w:t>
            </w:r>
            <w:r w:rsidRPr="00902756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D49C1" w:rsidRPr="0090275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756">
              <w:rPr>
                <w:rFonts w:ascii="Times New Roman" w:hAnsi="Times New Roman"/>
                <w:sz w:val="20"/>
                <w:szCs w:val="20"/>
              </w:rPr>
              <w:t>II – edycja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- XII </w:t>
            </w:r>
            <w:r w:rsidRPr="00902756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756">
              <w:rPr>
                <w:rFonts w:ascii="Times New Roman" w:hAnsi="Times New Roman"/>
                <w:sz w:val="20"/>
                <w:szCs w:val="20"/>
              </w:rPr>
              <w:t xml:space="preserve">III – edycja </w:t>
            </w:r>
            <w:r>
              <w:rPr>
                <w:rFonts w:ascii="Times New Roman" w:hAnsi="Times New Roman"/>
                <w:sz w:val="20"/>
                <w:szCs w:val="20"/>
              </w:rPr>
              <w:t>X - XII</w:t>
            </w:r>
            <w:r w:rsidRPr="00902756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– XI 2010</w:t>
            </w: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miesiącu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Podczas zebrań klas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II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3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B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 w:rsidRPr="005249F8"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0AD7" w:rsidRPr="00D23ED5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AD7" w:rsidRPr="009F3230" w:rsidRDefault="00DD0A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IV-V 2010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2010</w:t>
            </w: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F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IX 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B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Wg potrzeb, cały rok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spotkania dla rodziców i opiekunów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dzieci 3-letnich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Systematycznie przez 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ciągłe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spotkań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11.05-30.07</w:t>
            </w: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318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21.10-2.12</w:t>
            </w:r>
          </w:p>
          <w:p w:rsidR="00EA2318" w:rsidRPr="0092437B" w:rsidRDefault="00EA23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lokalnych programów wsparcia i pomocy na rzecz dziecka i rodziny</w:t>
            </w:r>
          </w:p>
        </w:tc>
        <w:tc>
          <w:tcPr>
            <w:tcW w:w="6662" w:type="dxa"/>
            <w:gridSpan w:val="2"/>
          </w:tcPr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 realizacja „Lokalnego systemu wsparcia dziecka i rodziny”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 xml:space="preserve">- przebudowa lokalu mieszkalnego przy ul. Hołdu Pruskiego 11/2 na placówkę opiekuńczo-wychowawczą wsparcia dziennego 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Współpraca z instytucjami: programy stypendium szkolne, wyprawka szkolna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Medycznych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B5154">
              <w:rPr>
                <w:rFonts w:ascii="Times New Roman" w:hAnsi="Times New Roman"/>
                <w:sz w:val="20"/>
                <w:szCs w:val="20"/>
              </w:rPr>
              <w:t>opracowanie lokalnego systemu wsparcia dziecka i rodziny na lata 2006-2015 (MOPR)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B5154">
              <w:rPr>
                <w:rFonts w:ascii="Times New Roman" w:hAnsi="Times New Roman"/>
                <w:sz w:val="20"/>
                <w:szCs w:val="20"/>
              </w:rPr>
              <w:t xml:space="preserve">opracowanie harmonogramu działań w ramach programu przeciwdziałania patologiom społecznym wśród dzieci i młodzieży (Wydział Zdrowia i </w:t>
            </w:r>
            <w:r>
              <w:rPr>
                <w:rFonts w:ascii="Times New Roman" w:hAnsi="Times New Roman"/>
                <w:sz w:val="20"/>
                <w:szCs w:val="20"/>
              </w:rPr>
              <w:t>Polityki</w:t>
            </w:r>
            <w:r w:rsidRPr="004B5154">
              <w:rPr>
                <w:rFonts w:ascii="Times New Roman" w:hAnsi="Times New Roman"/>
                <w:sz w:val="20"/>
                <w:szCs w:val="20"/>
              </w:rPr>
              <w:t xml:space="preserve"> Społecznej)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C3A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EC1C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 stosowanie kryteriów przyjęcia do przedszkola ustalonych w mieście dających pierwszeństwo dzieciom całkowicie lub częściowo pozbawionych opieki,</w:t>
            </w:r>
          </w:p>
          <w:p w:rsidR="001D49C1" w:rsidRPr="00EC1C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 umożliwienie równego dostępu do edukacji dzieciom pochodzącym z rodzin dysfunkcyjnych,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 xml:space="preserve">- wspomaganie terapeutyczne dla dzieci nadpobudliwych i zahamowanych ART </w:t>
            </w:r>
            <w:r w:rsidRPr="00EC1C3A">
              <w:rPr>
                <w:rFonts w:ascii="Times New Roman" w:hAnsi="Times New Roman"/>
                <w:sz w:val="20"/>
                <w:szCs w:val="20"/>
              </w:rPr>
              <w:lastRenderedPageBreak/>
              <w:t>(organizowane przy udziale Wydzia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 xml:space="preserve">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Polityki Społecznej)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6B5">
              <w:rPr>
                <w:rFonts w:ascii="Times New Roman" w:hAnsi="Times New Roman"/>
                <w:sz w:val="20"/>
                <w:szCs w:val="20"/>
              </w:rPr>
              <w:t>Rozwijanie indywidualnych zainteresowań dzieci i uzdolnieniach: muzycznych, plastycznych, tanecznych. Realizacja gotowych programów socjoterapeutycznych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9C1" w:rsidRPr="00B242D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Pr="00B242D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2D4">
              <w:rPr>
                <w:rFonts w:ascii="Times New Roman" w:hAnsi="Times New Roman"/>
                <w:sz w:val="20"/>
                <w:szCs w:val="20"/>
              </w:rPr>
              <w:t xml:space="preserve">Prowadzenie programu którego celem jest ukazanie kierunków działań zmierzających do tworzenia prawidłowych warunków dla rozwoju rodziny i opieki nad dzieckiem, szczególnie tych, które znajdują się w trudnej sytuacji życiowej. Wspieranie rodzin naturalnych poprzez oddziaływania interdyscyplinarne. </w:t>
            </w:r>
          </w:p>
          <w:p w:rsidR="001D49C1" w:rsidRPr="00B242D4" w:rsidRDefault="001D49C1" w:rsidP="000E4716">
            <w:pPr>
              <w:pStyle w:val="Tekstpodstawowy"/>
              <w:ind w:right="-143"/>
              <w:jc w:val="both"/>
              <w:rPr>
                <w:sz w:val="20"/>
                <w:szCs w:val="20"/>
              </w:rPr>
            </w:pPr>
            <w:r w:rsidRPr="00B242D4">
              <w:rPr>
                <w:sz w:val="20"/>
                <w:szCs w:val="20"/>
              </w:rPr>
              <w:t>Poprawa funkcjonowania rodziny zagrożonej dysfunkcją i rodziny dysfunkcyjnej. Zapobieganie niedostosowaniu społecznemu dzieci i młodzieży. Realizowanie programu profilaktycznego w zakresie rozwiązywania problemów uzależnień dla dzieci i młodzieży z terenu miasta Świnoujście. W ramach tego programu były prowadzone pozalekcyjne zajęcia sportowe : basen, jazda konna, tenis ziemny, piłka nożna, wycieczki rozwojowo integracyjne oraz prowadzona była profilaktyka uzależnień przez zatrudnionego specjalistę.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3840D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Realizowanie programu :” Prowadzenie profilaktycznej działalności informacyjnej i edukacyjnej w zakresie rozwiązywania problemów uzależnień dla dzieci i młodzieży z terenu miasta Świnoujścia”. W skład programu wchodzą: wycieczki rozwojowo-integracyjne i zawody sportowe, zajęcia terapeutyczno-profilaktyczne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„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Cztery kroki do uśmiechu”, pozalekcyjne zajęcia sportowe jak: piłka nożna, pływanie w basenie miejskim, jazda konna, gra w szachy, tenis stołowy oraz ziemny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8 dzieci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Uczniowie, rodzice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Dzieci zgłaszane o przyjęcie do przedszkola</w:t>
            </w: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 xml:space="preserve">Dzieci nadpobudliwe i </w:t>
            </w:r>
            <w:r w:rsidRPr="00AA76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zahamowane z grupy 5 i 6 </w:t>
            </w:r>
            <w:proofErr w:type="spellStart"/>
            <w:r w:rsidRPr="00AA76D9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5-14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Wychowanków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(rodzice i opiekunowie)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B7A3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ogniska oraz dzieci i młodzież z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Karsiborza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Przytoru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Warszowa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współdziałających z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USK-Prawobrzeże</w:t>
            </w:r>
            <w:proofErr w:type="spellEnd"/>
          </w:p>
          <w:p w:rsidR="001D49C1" w:rsidRPr="00D23ED5" w:rsidRDefault="001D49C1" w:rsidP="000E47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rok, według potrzeb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ciągła.</w:t>
            </w:r>
          </w:p>
          <w:p w:rsidR="00CF5E88" w:rsidRDefault="00CF5E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E88" w:rsidRDefault="00CF5E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E88" w:rsidRDefault="00CF5E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E88" w:rsidRDefault="00CF5E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od 01.09 do 15.12.2010r.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3F8" w:rsidRDefault="00EF23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E88" w:rsidRDefault="00CF5E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3F8" w:rsidRDefault="00EF23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6B5" w:rsidRDefault="00EF23F8" w:rsidP="00EF2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 .- 1</w:t>
            </w:r>
            <w:r w:rsidR="001D49C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D49C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F5E88">
              <w:rPr>
                <w:rFonts w:ascii="Times New Roman" w:hAnsi="Times New Roman"/>
                <w:sz w:val="20"/>
                <w:szCs w:val="20"/>
              </w:rPr>
              <w:t>2010r.</w:t>
            </w:r>
            <w:r w:rsidR="001D49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Utworzenie całodobowej placówki opiekuńczo-wychowawczej</w:t>
            </w:r>
          </w:p>
        </w:tc>
        <w:tc>
          <w:tcPr>
            <w:tcW w:w="6662" w:type="dxa"/>
            <w:gridSpan w:val="2"/>
          </w:tcPr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W związku z tym, że placówka całodobowa nie została otwarta - na zlecenie Urzędu Miasta Świnoujścia – całoroczne prowadzenie miejsc opieki interwencyjnej dla dzieci pozbawionych opieki</w:t>
            </w:r>
            <w:r w:rsidR="00CF5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620" w:rsidRDefault="00CF562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CF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F5620" w:rsidRPr="00CF5620" w:rsidRDefault="00CF5620" w:rsidP="00CF5620">
            <w:pPr>
              <w:pStyle w:val="Tekstpodstawowywcity"/>
              <w:snapToGrid w:val="0"/>
              <w:spacing w:after="0" w:line="200" w:lineRule="atLeast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620">
              <w:rPr>
                <w:rFonts w:ascii="Times New Roman" w:eastAsia="Times New Roman" w:hAnsi="Times New Roman"/>
                <w:sz w:val="20"/>
                <w:szCs w:val="20"/>
              </w:rPr>
              <w:t>1) zakończenie remontu i wyposażenia pomieszczeń I piętra budynku internatu chłopięcego SOSW w Świnoujściu, przy ul. Piastowskiej 55 – z przeznaczeniem na funkcjonowanie placówki opiekuńczo-wychowawcze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j o charakterze wielofunkcyjnym,</w:t>
            </w:r>
          </w:p>
          <w:p w:rsidR="00CF5620" w:rsidRPr="004B5154" w:rsidRDefault="00CF5620" w:rsidP="00CF562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F5620">
              <w:rPr>
                <w:rFonts w:ascii="Times New Roman" w:hAnsi="Times New Roman"/>
                <w:sz w:val="20"/>
                <w:szCs w:val="20"/>
              </w:rPr>
              <w:lastRenderedPageBreak/>
              <w:t>2) zlecenie organizacji miejsc opieki interwencyjnej w nagłych sytuacjach kryzysowych dla dzieci od 3 roku życia do lat 18 – SOSW.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P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 I do XII 2010r.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Wspieranie i rozwój rodzicielstwa zastępczego</w:t>
            </w:r>
          </w:p>
        </w:tc>
        <w:tc>
          <w:tcPr>
            <w:tcW w:w="6662" w:type="dxa"/>
            <w:gridSpan w:val="2"/>
          </w:tcPr>
          <w:p w:rsidR="001D49C1" w:rsidRPr="008D6BB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BB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8D6BB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wsparcie finansowe – pomoc na częściowe pokrycie kosztów utrzymania dziecka w rodzinie zastępczej’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 xml:space="preserve">realizacja programu „Silna </w:t>
            </w:r>
            <w:r w:rsidR="008D6BBE">
              <w:rPr>
                <w:rFonts w:ascii="Times New Roman" w:hAnsi="Times New Roman"/>
                <w:sz w:val="20"/>
                <w:szCs w:val="20"/>
              </w:rPr>
              <w:t xml:space="preserve">niespokrewniona 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 xml:space="preserve">rodzina zastępcza” dla </w:t>
            </w:r>
            <w:r w:rsidR="008D6BBE">
              <w:rPr>
                <w:rFonts w:ascii="Times New Roman" w:hAnsi="Times New Roman"/>
                <w:sz w:val="20"/>
                <w:szCs w:val="20"/>
              </w:rPr>
              <w:t>niespokrewnionych i zawodowych rodzin zastępczych</w:t>
            </w:r>
          </w:p>
          <w:p w:rsidR="00EF23F8" w:rsidRPr="00D23ED5" w:rsidRDefault="00EF23F8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>Konsultacje z psychologiem, kierowanie do odpowiednich instytucji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współpraca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E4D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>Udzielanie porad psychologiczno-pedagogicznych. Kierowanie do odpowiednich instytucji. Współpraca z MOPR.</w:t>
            </w: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Pomoc </w:t>
            </w:r>
            <w:r w:rsidRPr="0061513C">
              <w:rPr>
                <w:rFonts w:ascii="Times New Roman" w:hAnsi="Times New Roman"/>
                <w:sz w:val="20"/>
                <w:szCs w:val="20"/>
              </w:rPr>
              <w:t>psychologa i pedagoga szkolnego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 xml:space="preserve">Wsparcie i współpraca z rodzinami zastępczymi, wywiady środowiskowe, udzielanie informacji, ścisła współpraca z kuratorem oraz </w:t>
            </w:r>
            <w:proofErr w:type="spellStart"/>
            <w:r w:rsidRPr="00A76E73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94F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4F12">
              <w:rPr>
                <w:rFonts w:ascii="Times New Roman" w:hAnsi="Times New Roman"/>
                <w:b/>
                <w:sz w:val="20"/>
                <w:szCs w:val="20"/>
              </w:rPr>
              <w:t>Przedszkole Miejskie nr 1 „Perełki Bałtyku”</w:t>
            </w:r>
          </w:p>
          <w:p w:rsidR="001D49C1" w:rsidRPr="00694F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Indywidualne r</w:t>
            </w:r>
            <w:r w:rsidRPr="00694F12">
              <w:rPr>
                <w:rFonts w:ascii="Times New Roman" w:hAnsi="Times New Roman"/>
                <w:sz w:val="20"/>
                <w:szCs w:val="20"/>
              </w:rPr>
              <w:t xml:space="preserve">ozmowy z rodzicami zastępczymi </w:t>
            </w:r>
            <w:r>
              <w:rPr>
                <w:rFonts w:ascii="Times New Roman" w:hAnsi="Times New Roman"/>
                <w:sz w:val="20"/>
                <w:szCs w:val="20"/>
              </w:rPr>
              <w:t>w celu wsparcia ich w pełnieniu codziennych ról rodzicielskich (pedagogizacja).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Pierwszeństwo w przyjęciu do przedszkola dzieci z rodzin zastępczych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 Nr 9</w:t>
            </w:r>
          </w:p>
          <w:p w:rsidR="001D49C1" w:rsidRPr="00E9202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027">
              <w:rPr>
                <w:rFonts w:ascii="Times New Roman" w:hAnsi="Times New Roman"/>
                <w:sz w:val="20"/>
                <w:szCs w:val="20"/>
              </w:rPr>
              <w:t>Wspieranie rodzicielstwa zastępczego przez zapewnienie dzieciom miejsc w przedszkolu.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FAC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Rodzina zastępcza jako kryterium podstawowe przyjęć do przedszkola.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Środowiskowe Ognisko Wychowawcze TPD Nr 1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6B5">
              <w:rPr>
                <w:rFonts w:ascii="Times New Roman" w:hAnsi="Times New Roman"/>
                <w:sz w:val="20"/>
                <w:szCs w:val="20"/>
              </w:rPr>
              <w:t>Przyjmowanie do Ogniska dzieci z rodzin zastępczych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6BB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1D49C1" w:rsidRPr="008D6BB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3F8" w:rsidRPr="009B0569" w:rsidRDefault="00EF23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B61" w:rsidRDefault="00916B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94F12" w:rsidRDefault="00EF23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1D49C1" w:rsidRPr="00694F12">
              <w:rPr>
                <w:rFonts w:ascii="Times New Roman" w:hAnsi="Times New Roman"/>
                <w:sz w:val="20"/>
                <w:szCs w:val="20"/>
              </w:rPr>
              <w:t>rodziny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D6BBE" w:rsidRDefault="008D6B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BE">
              <w:rPr>
                <w:rFonts w:ascii="Times New Roman" w:hAnsi="Times New Roman"/>
                <w:sz w:val="20"/>
                <w:szCs w:val="20"/>
              </w:rPr>
              <w:t xml:space="preserve">Rodziny zastępczych w których umieszczono </w:t>
            </w:r>
            <w:r w:rsidR="008D6BBE">
              <w:rPr>
                <w:rFonts w:ascii="Times New Roman" w:hAnsi="Times New Roman"/>
                <w:sz w:val="20"/>
                <w:szCs w:val="20"/>
              </w:rPr>
              <w:t>120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 xml:space="preserve"> dzieci</w:t>
            </w:r>
          </w:p>
          <w:p w:rsidR="001D49C1" w:rsidRPr="008D6BB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BBE">
              <w:rPr>
                <w:rFonts w:ascii="Times New Roman" w:hAnsi="Times New Roman"/>
                <w:sz w:val="20"/>
                <w:szCs w:val="20"/>
              </w:rPr>
              <w:t>rodzin zastępcz</w:t>
            </w:r>
            <w:r w:rsidR="008D6BBE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(</w:t>
            </w:r>
            <w:r w:rsidR="008D6BBE">
              <w:rPr>
                <w:rFonts w:ascii="Times New Roman" w:hAnsi="Times New Roman"/>
                <w:sz w:val="20"/>
                <w:szCs w:val="20"/>
              </w:rPr>
              <w:t xml:space="preserve">w tym 38 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osób)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23F8" w:rsidRPr="00D23ED5" w:rsidRDefault="00EF23F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Rodziny zastępcze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Opiekunowie, rodziny zastępcze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F12">
              <w:rPr>
                <w:rFonts w:ascii="Times New Roman" w:hAnsi="Times New Roman"/>
                <w:sz w:val="20"/>
                <w:szCs w:val="20"/>
              </w:rPr>
              <w:t xml:space="preserve">Rodzice </w:t>
            </w:r>
            <w:r>
              <w:rPr>
                <w:rFonts w:ascii="Times New Roman" w:hAnsi="Times New Roman"/>
                <w:sz w:val="20"/>
                <w:szCs w:val="20"/>
              </w:rPr>
              <w:t>zastępczy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94F1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lat</w:t>
            </w:r>
          </w:p>
        </w:tc>
        <w:tc>
          <w:tcPr>
            <w:tcW w:w="1276" w:type="dxa"/>
          </w:tcPr>
          <w:p w:rsidR="008D6BB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BBE">
              <w:rPr>
                <w:rFonts w:ascii="Times New Roman" w:hAnsi="Times New Roman"/>
                <w:sz w:val="20"/>
                <w:szCs w:val="20"/>
              </w:rPr>
              <w:t>Rok 20</w:t>
            </w:r>
            <w:r w:rsidR="008D6BB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6BBE">
              <w:rPr>
                <w:rFonts w:ascii="Times New Roman" w:hAnsi="Times New Roman"/>
                <w:sz w:val="20"/>
                <w:szCs w:val="20"/>
              </w:rPr>
              <w:t>01.08.-31.12.20</w:t>
            </w:r>
            <w:r w:rsidR="008D6BBE">
              <w:rPr>
                <w:rFonts w:ascii="Times New Roman" w:hAnsi="Times New Roman"/>
                <w:sz w:val="20"/>
                <w:szCs w:val="20"/>
              </w:rPr>
              <w:t>10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r</w:t>
            </w: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3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94F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F12">
              <w:rPr>
                <w:rFonts w:ascii="Times New Roman" w:hAnsi="Times New Roman"/>
                <w:sz w:val="20"/>
                <w:szCs w:val="20"/>
              </w:rPr>
              <w:t>Na bieżąco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sytuacjach, gdy opiekun prosi o pomoc lub sprawa wymaga rozmowy pedagogizującej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Opracowanie procedur na rzecz współdziałania pomiędzy instytucjami w zakresie działań interdyscyplinarnych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specjalistycznego poradnictwa, w tym rodzinnego</w:t>
            </w:r>
          </w:p>
        </w:tc>
        <w:tc>
          <w:tcPr>
            <w:tcW w:w="6662" w:type="dxa"/>
            <w:gridSpan w:val="2"/>
          </w:tcPr>
          <w:p w:rsidR="001D49C1" w:rsidRPr="007D745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7453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7D745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7D7453">
              <w:rPr>
                <w:rFonts w:ascii="Times New Roman" w:hAnsi="Times New Roman"/>
                <w:sz w:val="20"/>
                <w:szCs w:val="20"/>
              </w:rPr>
              <w:t>dzielanie poradnictwa w ramach działań Ośrodka Interwencji Kryzysowej (poradnictwo psychologiczne, prawne, pedagogiczne)</w:t>
            </w:r>
          </w:p>
          <w:p w:rsidR="001D49C1" w:rsidRPr="007D745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Liczba porad psychologicznych - 727</w:t>
            </w:r>
          </w:p>
          <w:p w:rsidR="001D49C1" w:rsidRPr="007D745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Liczba porad prawnych – 329</w:t>
            </w:r>
          </w:p>
          <w:p w:rsidR="001D49C1" w:rsidRPr="007D745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Liczba porad pedagoga i specjalisty pracy z rodziną - 345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D10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D106A1" w:rsidRDefault="00D106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rodziny</w:t>
            </w:r>
          </w:p>
          <w:p w:rsidR="00D106A1" w:rsidRDefault="00D106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partnerka</w:t>
            </w:r>
          </w:p>
          <w:p w:rsidR="00D106A1" w:rsidRPr="007D7453" w:rsidRDefault="00D106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Etat psychologa szkolnego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1B7A33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>Poradnictwo w zakresie pedagogiki (zatrudnieni wychowawcy),profilaktyki uzależnień(specjalista profilaktyki uzależnień),socjoterapii(zatrudniony terapeuta), prawa zatrudniony prawnik) i społeczno-obywatelskie  zatrudniona osoba pierwszego kontaktu).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1C2F" w:rsidRDefault="00A41C2F" w:rsidP="00A41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A41C2F" w:rsidRPr="00A41C2F" w:rsidRDefault="00A41C2F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C2F">
              <w:rPr>
                <w:rFonts w:ascii="Times New Roman" w:hAnsi="Times New Roman"/>
                <w:sz w:val="20"/>
                <w:szCs w:val="20"/>
              </w:rPr>
              <w:t>Zawarto umowy na prowadzenie na terenie miasta Świnoujścia pięciu punktów konsultacyjnych (w tym trzy na prawobrzeżu miasta).</w:t>
            </w: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546: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272</w:t>
            </w: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  <w:p w:rsidR="00A41C2F" w:rsidRPr="00D23ED5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znajdujące się w trudnej i kryzysowej sytuacji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Rodzice i wychowankowie środowiskowego Ogniska Wychowawczego oraz inne osoby, które korzystające z poradnictwa prawnego</w:t>
            </w:r>
          </w:p>
          <w:p w:rsidR="00A41C2F" w:rsidRDefault="00A41C2F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1C2F" w:rsidRPr="00A41C2F" w:rsidRDefault="00A41C2F" w:rsidP="00A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C2F">
              <w:rPr>
                <w:rFonts w:ascii="Times New Roman" w:hAnsi="Times New Roman"/>
                <w:sz w:val="20"/>
                <w:szCs w:val="20"/>
              </w:rPr>
              <w:t>osoby i rodziny z problemem alkoholowym, uzależnienia od narkotyków, niezaradne życiowo, dotkniętym przemocą w rodzinie</w:t>
            </w:r>
          </w:p>
        </w:tc>
        <w:tc>
          <w:tcPr>
            <w:tcW w:w="1276" w:type="dxa"/>
          </w:tcPr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 i tymczasowa (dodatkowe programy)</w:t>
            </w:r>
          </w:p>
          <w:p w:rsidR="00A41C2F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F" w:rsidRPr="00D23ED5" w:rsidRDefault="00A41C2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Stwarzanie warunków do udzielania pomocy psychologiczno-pedagogicznej od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przedszkoli do szkół </w:t>
            </w:r>
            <w:proofErr w:type="spellStart"/>
            <w:r w:rsidRPr="00AE610F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6662" w:type="dxa"/>
            <w:gridSpan w:val="2"/>
          </w:tcPr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Szkoła Podstawowa nr 1</w:t>
            </w: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 szkole zatrudniony jest psycholog i pedagog szkolny.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 szkole zatrudniony jest pedagog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nauczyciel terapii pedagogicznej, logopeda.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Objęcie dzieci zajęciami wyrównawczymi, zajęciami korekcyjno-kompensacyjnymi, logopedycznymi.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W szkole zatrudnion</w:t>
            </w:r>
            <w:r>
              <w:rPr>
                <w:rFonts w:ascii="Times New Roman" w:hAnsi="Times New Roman"/>
                <w:sz w:val="20"/>
                <w:szCs w:val="20"/>
              </w:rPr>
              <w:t>y jest pedagog i psycholog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Oprócz normalnych godzin pracy, pełnią cotygodniowe dyżury popołudniowe, udzielając porad w zakresie wychowania rodzicom.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Etat psychologa i pedagoga s</w:t>
            </w:r>
            <w:r w:rsidRPr="000075B6">
              <w:rPr>
                <w:rFonts w:ascii="Times New Roman" w:hAnsi="Times New Roman"/>
                <w:sz w:val="20"/>
                <w:szCs w:val="20"/>
              </w:rPr>
              <w:t>zkoln</w:t>
            </w:r>
            <w:r>
              <w:rPr>
                <w:rFonts w:ascii="Times New Roman" w:hAnsi="Times New Roman"/>
                <w:sz w:val="20"/>
                <w:szCs w:val="20"/>
              </w:rPr>
              <w:t>ego.</w:t>
            </w: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6B0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7446B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7446B0">
              <w:rPr>
                <w:rFonts w:ascii="Times New Roman" w:hAnsi="Times New Roman"/>
                <w:sz w:val="20"/>
                <w:szCs w:val="20"/>
              </w:rPr>
              <w:t>ierowanie uczniów do poradni pedagogiczno – psychologicznej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446B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7446B0">
              <w:rPr>
                <w:rFonts w:ascii="Times New Roman" w:hAnsi="Times New Roman"/>
                <w:sz w:val="20"/>
                <w:szCs w:val="20"/>
              </w:rPr>
              <w:t>ozmowy indywidualne z rodzicami i opiekunami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446B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7446B0">
              <w:rPr>
                <w:rFonts w:ascii="Times New Roman" w:hAnsi="Times New Roman"/>
                <w:sz w:val="20"/>
                <w:szCs w:val="20"/>
              </w:rPr>
              <w:t>ajęcia socjoterapeutyczne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Zatrudnianie w szkole pedagoga szkolnego, prowadzenie świetlicy szkolnej, biblioteki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Zatrudnienie w szkole pedagogów i psychologa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9F3230">
              <w:rPr>
                <w:b/>
                <w:sz w:val="20"/>
                <w:szCs w:val="20"/>
              </w:rPr>
              <w:t>Zespół Szkół Morskich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9F3230">
              <w:rPr>
                <w:sz w:val="20"/>
                <w:szCs w:val="20"/>
              </w:rPr>
              <w:t xml:space="preserve">Stała współpraca z Poradnią Psychologiczno – Pedagogiczną, Miejskimi i Gminnymi Ośrodkami Pomocy Społecznej, społecznym kuratorem sądowym, internatem szkolnym w celu systemowego udzielania pomocy 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847B32" w:rsidRPr="009F3230" w:rsidRDefault="00847B32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847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7B32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847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- spotkania Zespołu ds. Wielospecjalistycznej Oceny Funkcjonowania Wychowanków z uwzględnieniem pomocy psychologiczno pedagogicznej świadczone na rzecz uczniów</w:t>
            </w:r>
          </w:p>
          <w:p w:rsidR="001D49C1" w:rsidRPr="00847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B32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7B32"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1D49C1" w:rsidRPr="00847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Rozpoznawanie środowiska przez wychowawców i pedagoga szkolnego oraz udzielanie pomocy osobom potrzebującym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Pr="00847B32" w:rsidRDefault="008426B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B32" w:rsidRDefault="001D49C1" w:rsidP="000E4716">
            <w:pPr>
              <w:pStyle w:val="Tekstpodstawowy"/>
              <w:rPr>
                <w:sz w:val="20"/>
                <w:szCs w:val="20"/>
              </w:rPr>
            </w:pPr>
            <w:r w:rsidRPr="00847B32">
              <w:rPr>
                <w:b/>
                <w:sz w:val="20"/>
                <w:szCs w:val="20"/>
              </w:rPr>
              <w:lastRenderedPageBreak/>
              <w:t>Przedszkole Miejskie nr 1 „ Perełki Bałtyku”</w:t>
            </w:r>
          </w:p>
          <w:p w:rsidR="001D49C1" w:rsidRPr="00847B32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847B32">
              <w:rPr>
                <w:sz w:val="20"/>
                <w:szCs w:val="20"/>
              </w:rPr>
              <w:t>- obserwacja wybranych dzieci na terenie naszego przedszkola przez pracowników Poradni Psychologiczno – Pedagogicznej w celu zdiagnozowania i poradnictwa w zakresie istniejących problemów wychowawczych,</w:t>
            </w:r>
          </w:p>
          <w:p w:rsidR="001D49C1" w:rsidRPr="00847B32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847B32">
              <w:rPr>
                <w:sz w:val="20"/>
                <w:szCs w:val="20"/>
              </w:rPr>
              <w:t>- tzw. Przesiewowe badania logopedyczne 5-cio i 6-cio Latków prowadzone przez pracownika Poradni Psychologiczno-Pedagogicznej</w:t>
            </w:r>
          </w:p>
          <w:p w:rsidR="001D49C1" w:rsidRPr="00847B32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847B3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B32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847B3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 xml:space="preserve">- zatrudnienie w przedszkolu specjalistów – psychologa, logopedę oraz terapeutę </w:t>
            </w:r>
          </w:p>
          <w:p w:rsidR="001D49C1" w:rsidRPr="00847B32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847B32">
              <w:rPr>
                <w:sz w:val="20"/>
                <w:szCs w:val="20"/>
              </w:rPr>
              <w:t>- uświadamianie rodziców o potrzebie badań psychologiczno- pedagogicznych</w:t>
            </w:r>
          </w:p>
          <w:p w:rsidR="001D49C1" w:rsidRPr="00847B32" w:rsidRDefault="001D49C1" w:rsidP="000E4716">
            <w:pPr>
              <w:pStyle w:val="Tekstpodstawowy"/>
              <w:jc w:val="both"/>
              <w:rPr>
                <w:i/>
                <w:sz w:val="20"/>
                <w:szCs w:val="20"/>
              </w:rPr>
            </w:pPr>
          </w:p>
          <w:p w:rsidR="001D49C1" w:rsidRPr="00847B3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7B3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847B32" w:rsidRDefault="001D49C1" w:rsidP="000E4716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Diagnozowanie potrzeb dzieci w zakresie pomocy logopedycznej,   psychologicznej i pedagogicznej:</w:t>
            </w:r>
          </w:p>
          <w:p w:rsidR="001D49C1" w:rsidRPr="00847B32" w:rsidRDefault="001D49C1" w:rsidP="000E4716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prowadzenie terapii logopedycznej (zatrudnienie logopedy),</w:t>
            </w:r>
          </w:p>
          <w:p w:rsidR="001D49C1" w:rsidRPr="00847B32" w:rsidRDefault="001D49C1" w:rsidP="000E4716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prowadzenie gimnastyki korekcyjnej,</w:t>
            </w:r>
          </w:p>
          <w:p w:rsidR="001D49C1" w:rsidRPr="00847B32" w:rsidRDefault="001D49C1" w:rsidP="000E4716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pozyskanie sponsora i zdobycie środków na wyposażenie sali do terapii logopedycznej i terapii wad postawy,</w:t>
            </w:r>
          </w:p>
          <w:p w:rsidR="001D49C1" w:rsidRPr="00847B32" w:rsidRDefault="001D49C1" w:rsidP="000E4716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prowadzenie terapii zaburzeń zachowania metodą ART -uczenie umiejętności prospołecznych dzieci w wieku przedszkolnym, angażowanie w terapię rodziców.</w:t>
            </w:r>
          </w:p>
          <w:p w:rsidR="001D49C1" w:rsidRPr="00847B32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847B32" w:rsidRDefault="001D49C1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847B32">
              <w:rPr>
                <w:b/>
                <w:sz w:val="20"/>
                <w:szCs w:val="20"/>
              </w:rPr>
              <w:t>Przedszkole Miejskie nr 10 „Kolorowy Świat”</w:t>
            </w:r>
          </w:p>
          <w:p w:rsidR="001D49C1" w:rsidRPr="00847B32" w:rsidRDefault="001D49C1" w:rsidP="000E4716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  <w:r w:rsidRPr="00847B32">
              <w:rPr>
                <w:sz w:val="20"/>
                <w:szCs w:val="20"/>
              </w:rPr>
              <w:t>- profesjonalna diagnoza  dzieci 5 i 6 letnich pod kątem  dojrzałości szkolnej,</w:t>
            </w:r>
          </w:p>
          <w:p w:rsidR="001D49C1" w:rsidRPr="00847B3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 xml:space="preserve">- badanie dojrzałości  5i6 </w:t>
            </w:r>
            <w:proofErr w:type="spellStart"/>
            <w:r w:rsidRPr="00847B32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  <w:r w:rsidRPr="00847B32">
              <w:rPr>
                <w:rFonts w:ascii="Times New Roman" w:hAnsi="Times New Roman"/>
                <w:sz w:val="20"/>
                <w:szCs w:val="20"/>
              </w:rPr>
              <w:t xml:space="preserve"> przez psychologa z    nauczycieli,</w:t>
            </w:r>
          </w:p>
          <w:p w:rsidR="001D49C1" w:rsidRPr="00847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- organizowanie w przedszkolach zajęć wychowawczych, stymulujących rozwój dzieci z grup ryzyka:</w:t>
            </w:r>
          </w:p>
          <w:p w:rsidR="001D49C1" w:rsidRPr="00847B32" w:rsidRDefault="001D49C1" w:rsidP="000E4716">
            <w:pPr>
              <w:numPr>
                <w:ilvl w:val="0"/>
                <w:numId w:val="11"/>
              </w:numPr>
              <w:tabs>
                <w:tab w:val="clear" w:pos="720"/>
                <w:tab w:val="left" w:pos="270"/>
              </w:tabs>
              <w:suppressAutoHyphens/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B32">
              <w:rPr>
                <w:rFonts w:ascii="Times New Roman" w:hAnsi="Times New Roman"/>
                <w:sz w:val="20"/>
                <w:szCs w:val="20"/>
              </w:rPr>
              <w:t>Realizacja programu wychowawczego Przedszkola</w:t>
            </w:r>
          </w:p>
          <w:p w:rsidR="001D49C1" w:rsidRPr="0071604E" w:rsidRDefault="001D49C1" w:rsidP="000E4716">
            <w:pPr>
              <w:numPr>
                <w:ilvl w:val="0"/>
                <w:numId w:val="11"/>
              </w:numPr>
              <w:tabs>
                <w:tab w:val="clear" w:pos="720"/>
                <w:tab w:val="left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Realizacja programu „Trening umiejętności prospołecznych ART.”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- utrzymanie punktów konsultacyjnych zatrudniających specjalistów:</w:t>
            </w:r>
          </w:p>
          <w:p w:rsidR="001D49C1" w:rsidRPr="0071604E" w:rsidRDefault="001D49C1" w:rsidP="000E4716">
            <w:pPr>
              <w:numPr>
                <w:ilvl w:val="0"/>
                <w:numId w:val="11"/>
              </w:numPr>
              <w:tabs>
                <w:tab w:val="clear" w:pos="720"/>
                <w:tab w:val="left" w:pos="270"/>
              </w:tabs>
              <w:spacing w:after="0" w:line="240" w:lineRule="auto"/>
              <w:ind w:left="270" w:hanging="270"/>
              <w:jc w:val="both"/>
              <w:rPr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zatrudnienie specjalisty terapii pedagogicznej (w wymiarze 7 godz. tyg.)</w:t>
            </w:r>
          </w:p>
          <w:p w:rsidR="001D49C1" w:rsidRPr="0071604E" w:rsidRDefault="001D49C1" w:rsidP="000E4716">
            <w:pPr>
              <w:numPr>
                <w:ilvl w:val="0"/>
                <w:numId w:val="11"/>
              </w:numPr>
              <w:tabs>
                <w:tab w:val="clear" w:pos="720"/>
                <w:tab w:val="left" w:pos="270"/>
              </w:tabs>
              <w:spacing w:after="0" w:line="240" w:lineRule="auto"/>
              <w:ind w:left="270" w:hanging="270"/>
              <w:jc w:val="both"/>
              <w:rPr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zatrudnienie logopedy (w wymiarze 7 godz. tyg.)</w:t>
            </w:r>
          </w:p>
          <w:p w:rsidR="001D49C1" w:rsidRPr="0071604E" w:rsidRDefault="001D49C1" w:rsidP="000E4716">
            <w:pPr>
              <w:pStyle w:val="Tekstpodstawowy"/>
              <w:tabs>
                <w:tab w:val="left" w:pos="270"/>
              </w:tabs>
              <w:ind w:left="270" w:hanging="270"/>
              <w:jc w:val="both"/>
              <w:rPr>
                <w:b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 xml:space="preserve">- współpraca  z instytucjami i organizacjami działającymi na rzecz dziecka i rodziny - Poradnia Psychologiczno-Pedagogiczna, 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 xml:space="preserve">- systematyczna diagnoza dzieci w celu wyeliminowania problemów </w:t>
            </w:r>
            <w:r w:rsidRPr="0071604E">
              <w:rPr>
                <w:rFonts w:ascii="Times New Roman" w:hAnsi="Times New Roman"/>
                <w:sz w:val="20"/>
                <w:szCs w:val="20"/>
              </w:rPr>
              <w:lastRenderedPageBreak/>
              <w:t>rozwojowych dzieci.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Umożliwianie wizyt psychologa, pedagoga. Zapewnienie warunków do realizacji zadania. Wskazywanie rodzicom możliwości przeprowadzania badań i korzystania ze specjalistycznego doradztwa. Prowadzenie zajęć socjoterapeutycznych odnoszących się do następujących obszarów:</w:t>
            </w:r>
          </w:p>
          <w:p w:rsidR="001D49C1" w:rsidRPr="0071604E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integracja grupy, przestrzeganie norm społecznych, zawieranie umów i ćwiczenie konsekwencji w ich przestrzeganiu;</w:t>
            </w:r>
          </w:p>
          <w:p w:rsidR="001D49C1" w:rsidRPr="0071604E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 xml:space="preserve">umiejętność radzenia sobie w sytuacjach kryzysu norm. Kształtowanie umiejętności w radzeniu sobie z trudnymi sytuacjami poprzez: umacnianie pozytywnego obrazu samego siebie, stwarzanie okazji przeżycia sukcesu i poczucia własnej atrakcyjności. Odreagowanie napięć emocjonalnych, nabywanie umiejętności wyrażania i werbalizowania swoich uczuć i przeżyć. Wyrabianie umiejętności negocjowania oraz konstruktywnego rozwiązywania konfliktów. </w:t>
            </w:r>
          </w:p>
          <w:p w:rsidR="001D49C1" w:rsidRPr="0071604E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Eliminowanie zaburzeń zachowania poprzez: organizowanie sytuacji socjoterapeutycznych mających na celu zmianę sądów poznanych w relacji z rówieśnikami i dorosłymi.</w:t>
            </w:r>
          </w:p>
          <w:p w:rsidR="001D49C1" w:rsidRPr="0071604E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 xml:space="preserve">Podejmowanie działań mających na celu wychodzenie dzieci z nieakceptowanych społecznie wzorów funkcjonowania – zmianę nastawienia do życia i codziennych obowiązków. 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Pr="00B242D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2D4">
              <w:rPr>
                <w:rFonts w:ascii="Times New Roman" w:hAnsi="Times New Roman"/>
                <w:sz w:val="20"/>
                <w:szCs w:val="20"/>
              </w:rPr>
              <w:t>Spotkania z pedagogiem z Poradni Psychologiczno Pedagogicznej, podczas których były prowadzone z wychowankami zajęcia z terapii pedagogicznej oraz z socjoterapii.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2D4">
              <w:rPr>
                <w:rFonts w:ascii="Times New Roman" w:hAnsi="Times New Roman"/>
                <w:sz w:val="20"/>
                <w:szCs w:val="20"/>
              </w:rPr>
              <w:t>Zajęcia z zakresu profilaktyki z terapeutą uzależnień</w:t>
            </w:r>
          </w:p>
          <w:p w:rsidR="00847B32" w:rsidRDefault="00847B3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D23ED5" w:rsidRDefault="001D49C1" w:rsidP="001D49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Prowadzone są zajęcia (dwa razy w tygodniu) przez zatrudnionego terapeutę, w których prowadzona jest terapia indywidualna i grupowa z wychowankami. Prowadzone są również zajęcia z zakresu profilaktyki z terapeutą od uzależnień. Organizowane są również spotkania z terapeutą z poradni psychologiczno-pedagogicznej. Nawiązana jest ścisła współpraca z pedagogami szkół, do których uczęszczają nasi podopieczni.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B32" w:rsidRDefault="00847B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522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Pr="00D23ED5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E53E4">
              <w:rPr>
                <w:rFonts w:ascii="Times New Roman" w:hAnsi="Times New Roman"/>
                <w:sz w:val="20"/>
                <w:szCs w:val="20"/>
              </w:rPr>
              <w:t>k. 70</w:t>
            </w: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ok. 100</w:t>
            </w: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chętni uczniowie i rodzice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7B32" w:rsidRPr="00D23ED5" w:rsidRDefault="00847B32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uczniowie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230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>
              <w:rPr>
                <w:rFonts w:ascii="Times New Roman" w:hAnsi="Times New Roman"/>
                <w:sz w:val="20"/>
                <w:szCs w:val="20"/>
              </w:rPr>
              <w:t>szkoły znajdujący się w trudnej sytuacji rodzinnej i materialnej, objęcie opieką kuratora sądowego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Wszyscy uczniowie (od 7 do 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Wytypowane przez Poradnię dzieci, dzieci z oddziału sześciolatków i pięciolatków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5-6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847B3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D49C1" w:rsidRPr="00AA76D9">
              <w:rPr>
                <w:rFonts w:ascii="Times New Roman" w:hAnsi="Times New Roman"/>
                <w:sz w:val="20"/>
                <w:szCs w:val="20"/>
              </w:rPr>
              <w:t>zieci uczęszczające do przedszkola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5-14 lat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(dzieci w wieku 8-17 lat)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odzice i wychowankowie środowiskowego Ogniska Wychowawczego oraz inne osoby, które korzystające z poradnictwa prawnego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tygodniu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B32" w:rsidRPr="002379DD" w:rsidRDefault="00847B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B32" w:rsidRDefault="00847B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B32" w:rsidRPr="002379DD" w:rsidRDefault="00847B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B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– V 2010</w:t>
            </w:r>
          </w:p>
          <w:p w:rsidR="001D49C1" w:rsidRPr="00F8028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Obserwacje jednostkowe w ciągu roku szkolnego, badania przesiewowe we wrześniu 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 xml:space="preserve">2010r. </w:t>
            </w: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Pr="00D406B9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Stworzenie polityki mieszkaniowej Miasta, w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tym mieszkalnictwa chronionego</w:t>
            </w:r>
          </w:p>
        </w:tc>
        <w:tc>
          <w:tcPr>
            <w:tcW w:w="6662" w:type="dxa"/>
            <w:gridSpan w:val="2"/>
          </w:tcPr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Zakład Gospodarki Mieszkaniowej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 xml:space="preserve">Prace remontowe w lokalu przy ul. Paderewskiego 11/5, w celu utworzenia mieszkań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chronionych dla usamodzielnianych wychowanków rodzin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zastępczych i placówek opiekuńczo-wychowawczych</w:t>
            </w:r>
          </w:p>
          <w:p w:rsidR="008426B0" w:rsidRDefault="008426B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CF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F5620" w:rsidRPr="00CF5620" w:rsidRDefault="00CF5620" w:rsidP="00CF5620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 </w:t>
            </w:r>
            <w:r w:rsidRPr="00CF5620">
              <w:rPr>
                <w:rFonts w:ascii="Times New Roman" w:hAnsi="Times New Roman"/>
                <w:sz w:val="20"/>
                <w:szCs w:val="20"/>
              </w:rPr>
              <w:t>przeprowadzenie remontu lokalu mieszkalnego przy ul. Paderewskiego 11/5 przeznaczonego na mieszkanie chronione dla pełnoletnich wychowanków opuszczających Domy Dziecka,</w:t>
            </w:r>
          </w:p>
          <w:p w:rsidR="00CF5620" w:rsidRPr="0000656D" w:rsidRDefault="00CF5620" w:rsidP="00CF5620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F5620">
              <w:rPr>
                <w:rFonts w:ascii="Times New Roman" w:hAnsi="Times New Roman"/>
                <w:sz w:val="20"/>
                <w:szCs w:val="20"/>
              </w:rPr>
              <w:t>doposażenie mieszkania chronionego ( wykonanie i montaż mebli itp.).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3.3.9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alternatywnych form spędzania czasu dla dzieci i rodzin</w:t>
            </w:r>
          </w:p>
        </w:tc>
        <w:tc>
          <w:tcPr>
            <w:tcW w:w="6662" w:type="dxa"/>
            <w:gridSpan w:val="2"/>
          </w:tcPr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w 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>szkole prowadzone są różnego rodzaju zajęcia, z których każdy uczeń może wybrać dla siebie coś, co go interesuje: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Liga Ochrony Przyrody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przyrodnicze dla dociekliwych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ekologiczne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chemiczne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ortograficzne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literackie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kaligrafii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pięknego czytania i pisania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języka niemieckiego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języka angielskiego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historyczne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Spotkania z książką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matematyczne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plastyczne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teatralne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teatralno-muzyczne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muzyczne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Koło </w:t>
            </w:r>
            <w:proofErr w:type="spellStart"/>
            <w:r w:rsidRPr="002379DD">
              <w:rPr>
                <w:rFonts w:ascii="Times New Roman" w:hAnsi="Times New Roman"/>
                <w:sz w:val="20"/>
                <w:szCs w:val="20"/>
              </w:rPr>
              <w:t>origamii</w:t>
            </w:r>
            <w:proofErr w:type="spellEnd"/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fotograficzno-turystyczne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turystyczne „Łaziki”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informatyczne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Chór szkolny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Sekcje sportowe: koszykówki, siatkówki, piłki nożnej, lekkoatletyczne, </w:t>
            </w:r>
            <w:r>
              <w:rPr>
                <w:rFonts w:ascii="Times New Roman" w:hAnsi="Times New Roman"/>
                <w:sz w:val="20"/>
                <w:szCs w:val="20"/>
              </w:rPr>
              <w:t>odbywają się zajęcia na basenie,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- zajęcia </w:t>
            </w:r>
            <w:proofErr w:type="spellStart"/>
            <w:r w:rsidRPr="00925030">
              <w:rPr>
                <w:rFonts w:ascii="Times New Roman" w:hAnsi="Times New Roman"/>
                <w:sz w:val="20"/>
                <w:szCs w:val="20"/>
              </w:rPr>
              <w:t>psychoedukacyjne</w:t>
            </w:r>
            <w:proofErr w:type="spellEnd"/>
            <w:r w:rsidRPr="00925030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925030">
              <w:rPr>
                <w:rFonts w:ascii="Times New Roman" w:hAnsi="Times New Roman"/>
                <w:sz w:val="20"/>
                <w:szCs w:val="20"/>
              </w:rPr>
              <w:t>socjoteraputyczne</w:t>
            </w:r>
            <w:proofErr w:type="spellEnd"/>
            <w:r w:rsidRPr="00925030">
              <w:rPr>
                <w:rFonts w:ascii="Times New Roman" w:hAnsi="Times New Roman"/>
                <w:sz w:val="20"/>
                <w:szCs w:val="20"/>
              </w:rPr>
              <w:t xml:space="preserve"> dla osób z problemami emocjonalnymi,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- rodzice zapraszani są na różne występy i konkursy swoich dzieci, m.in. na jasełka, konkursy recytatorskie, Dzień Dziecka, Dzień Babci i Dziadka, Dzień Rodziny, Festyn Rodzinny. Uczestniczą w wycieczkach klasowych i wyjściach </w:t>
            </w:r>
            <w:r w:rsidRPr="00925030">
              <w:rPr>
                <w:rFonts w:ascii="Times New Roman" w:hAnsi="Times New Roman"/>
                <w:sz w:val="20"/>
                <w:szCs w:val="20"/>
              </w:rPr>
              <w:lastRenderedPageBreak/>
              <w:t>do Teatru, na polanę czy ognisko.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Kółka zainteresowań, świetlica szkolna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9B4" w:rsidRPr="00925030" w:rsidRDefault="00A179B4" w:rsidP="00A17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A179B4" w:rsidRPr="00925030" w:rsidRDefault="00A179B4" w:rsidP="00A17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- organizowanie zajęć pozalekcyjnych dla dzieci: koło plastyczne, teatralne, języka angielskiego, zajęcia sportowe, LOP, </w:t>
            </w:r>
            <w:proofErr w:type="spellStart"/>
            <w:r w:rsidRPr="00925030">
              <w:rPr>
                <w:rFonts w:ascii="Times New Roman" w:hAnsi="Times New Roman"/>
                <w:sz w:val="20"/>
                <w:szCs w:val="20"/>
              </w:rPr>
              <w:t>schola</w:t>
            </w:r>
            <w:proofErr w:type="spellEnd"/>
            <w:r w:rsidRPr="00925030">
              <w:rPr>
                <w:rFonts w:ascii="Times New Roman" w:hAnsi="Times New Roman"/>
                <w:sz w:val="20"/>
                <w:szCs w:val="20"/>
              </w:rPr>
              <w:t>, zajęcia sportowe,</w:t>
            </w:r>
          </w:p>
          <w:p w:rsidR="00A179B4" w:rsidRPr="00925030" w:rsidRDefault="00A179B4" w:rsidP="00A17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- organizowanie wycieczek szkolnych wraz z rodzicami,</w:t>
            </w:r>
          </w:p>
          <w:p w:rsidR="001D49C1" w:rsidRPr="00925030" w:rsidRDefault="00A179B4" w:rsidP="00A17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- organizowanie festynów rodzinnych oraz imprez okolicznościowych dla rodziców i uczniów (kiermasze świąteczne, jasełka).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Współpraca ze świetlicami terapeutycznymi. Spotkania w ramach projektu „Równe szanse dla każdego”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Organizacja zajęć pozalekcyjnych dla uczniów, wycieczki szkolne, festyn środowiskowy, drzwi otwarte dla rodziców itp.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Organizacja i prowadzenie zajęć sportowych z piłki siatkowej, piłki koszykowej i siłowni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925030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- w ramach zajęć pozalekcyjnych oferowany jest szeroki wybór możliwości rozwijania pasji i zainteresowań oraz atrakcyjnego spędzenia czasu wolnego. W SOSW działają następujące koła zainteresowań:</w:t>
            </w:r>
          </w:p>
          <w:p w:rsidR="001D49C1" w:rsidRPr="00925030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7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 Koło teatralne</w:t>
            </w:r>
          </w:p>
          <w:p w:rsidR="001D49C1" w:rsidRPr="00925030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- Koła sportowe- a w nim następujące sekcje: lekkoatletyczna, piłki nożnej, tenisa stołowego, badmintona, zajęć rekreacyjno – ruchowych na salce treningowej (siłowni), koło turystyki pieszej „Dziurawy Trampek”, koło turystyki pieszej i rowerowej „4 atmosfery”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twórczej estetyki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redakcyjne „Marysieńka”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ekologiczne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Chórek „Wesołe nutki”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plastyczne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Koła zainteresowań przedmiotowe ( w tym: informatyczne).</w:t>
            </w:r>
          </w:p>
          <w:p w:rsidR="001D49C1" w:rsidRPr="00DE53E4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lastRenderedPageBreak/>
              <w:t>- wiele imprez zapewniających dzieciom i młodzieży atrakcyjne spędzenie czasu wolnego, ale również wdrażających do samodzielności oferuje prężnie działający Samorząd Uczniowski.</w:t>
            </w:r>
          </w:p>
          <w:p w:rsidR="001D49C1" w:rsidRPr="00DE53E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DE53E4">
              <w:rPr>
                <w:b/>
                <w:sz w:val="20"/>
                <w:szCs w:val="20"/>
              </w:rPr>
              <w:t>Przedszkole Miejskie nr 1 „ Perełki Bałtyku”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DE53E4">
              <w:rPr>
                <w:sz w:val="20"/>
                <w:szCs w:val="20"/>
              </w:rPr>
              <w:t xml:space="preserve">Organizowanie na terenie naszego przedszkola spotkań rodziców i dzieci w poszczególnych oddziałach wiekowych tzn. zajęć otwartych, uroczystości z okazji Świąt Bożego Narodzenia, Dnia Matki, Dnia Babci i Dziadka, pożegnania sześciolatków odchodzących ze szkoły  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 xml:space="preserve">Promowanie zdrowego stylu życia w rodzinie; realizacja programu wewnątrz </w:t>
            </w:r>
            <w:r>
              <w:rPr>
                <w:rFonts w:ascii="Times New Roman" w:hAnsi="Times New Roman"/>
                <w:sz w:val="20"/>
                <w:szCs w:val="20"/>
              </w:rPr>
              <w:t>przedszkolnego „</w:t>
            </w:r>
            <w:r w:rsidRPr="00845C72">
              <w:rPr>
                <w:rFonts w:ascii="Times New Roman" w:hAnsi="Times New Roman"/>
                <w:sz w:val="20"/>
                <w:szCs w:val="20"/>
              </w:rPr>
              <w:t>W zdrowym ciele zdrowy duch”, organizacja festynu rodzinnego.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1D49C1" w:rsidRPr="00257AD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AD9">
              <w:rPr>
                <w:rFonts w:ascii="Times New Roman" w:hAnsi="Times New Roman"/>
                <w:sz w:val="20"/>
                <w:szCs w:val="20"/>
              </w:rPr>
              <w:t>Formą zmiany postawy dzieci i młodzieży, jak również zapobiegania negatywnym wpływom otoczenia jest organizowanie alternatywnych form spędzania wolnego czasu dla dzieci i młodzieży:</w:t>
            </w:r>
          </w:p>
          <w:p w:rsidR="001D49C1" w:rsidRPr="00257AD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A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57AD9">
              <w:rPr>
                <w:rFonts w:ascii="Times New Roman" w:hAnsi="Times New Roman"/>
                <w:sz w:val="20"/>
                <w:szCs w:val="20"/>
              </w:rPr>
              <w:t>ferie zimowe w mieście – zajęcia grupowe, pogadanki z przedstawicielami policji, straży pożarnej i pogotowia ratunkowego, turnieje sportowe, turnieje wiedzy ogólnej, wycieczki krajoznawcze polskie i zagraniczne, wspólne gry i zabawy, spotkania z ciekawymi ludźmi, przedstawienia teatralne, warsztaty artystyczne: taneczne, wokalne, plastyczne, działania trans graniczne;</w:t>
            </w:r>
          </w:p>
          <w:p w:rsidR="001D49C1" w:rsidRPr="00257AD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A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57AD9">
              <w:rPr>
                <w:rFonts w:ascii="Times New Roman" w:hAnsi="Times New Roman"/>
                <w:sz w:val="20"/>
                <w:szCs w:val="20"/>
              </w:rPr>
              <w:t xml:space="preserve">koncerty, przedstawienia teatralne, </w:t>
            </w:r>
          </w:p>
          <w:p w:rsidR="001D49C1" w:rsidRPr="00925030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A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57AD9">
              <w:rPr>
                <w:rFonts w:ascii="Times New Roman" w:hAnsi="Times New Roman"/>
                <w:sz w:val="20"/>
                <w:szCs w:val="20"/>
              </w:rPr>
              <w:t xml:space="preserve">koncerty i przeglądy zespołów dziecięcych oraz młodzieżowych,  wystawy grup plastycznych, inscenizacje teatralne, warsztaty taneczne ( Dni Kultury Szkolnej „Arkadia” 2010, Przeglądy rejonowe „ARA”, Dzień Dziecka, </w:t>
            </w:r>
            <w:r w:rsidRPr="00925030">
              <w:rPr>
                <w:rFonts w:ascii="Times New Roman" w:hAnsi="Times New Roman"/>
                <w:sz w:val="20"/>
                <w:szCs w:val="20"/>
              </w:rPr>
              <w:t>Majówka itp.);</w:t>
            </w:r>
          </w:p>
          <w:p w:rsidR="001D49C1" w:rsidRPr="00925030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- wakacje: programy artystyczno – rozrywkowe dla całej rodziny podczas imprez stałych, animacje kulturalne;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- imprezy plenerowe: Dni Morza z programem dla dzieci, 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Ogólnopolski Konkurs Piosenki Morskiej dla dzieci „Wiatraczek”.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Działalność merytoryczna placówki obejmuje zajęcia pozalekcyjne w kołach i </w:t>
            </w:r>
            <w:r w:rsidRPr="00925030">
              <w:rPr>
                <w:rFonts w:ascii="Times New Roman" w:hAnsi="Times New Roman"/>
                <w:sz w:val="20"/>
                <w:szCs w:val="20"/>
              </w:rPr>
              <w:lastRenderedPageBreak/>
              <w:t>sekcjach: plastycznych, tanecznych, muzycznych, wokalno – instrumentalnych, teatralnych, rekreacyjnych, turystycznych, modelarskich.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Promowanie zdrowego stylu życia poprzez organizowanie wychowankom czasu wolnego w ciągu roku szkolnego, ferii, wakacji: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rozbudzenie w dzieciach zamiłowania do sportu i ruchu na świeżym powietrzu;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ukazywanie pozytywnych aspektów związanych z wykonywaniem ćwiczeń fizycznych;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zwiększenie samooceny dzieci;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profilaktykę związaną z zapobieganiem chorobom cywilizacyjnym;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 xml:space="preserve">zorganizowanie zajęć z </w:t>
            </w:r>
            <w:proofErr w:type="spellStart"/>
            <w:r w:rsidRPr="00925030">
              <w:rPr>
                <w:rFonts w:ascii="Times New Roman" w:hAnsi="Times New Roman"/>
                <w:sz w:val="20"/>
                <w:szCs w:val="20"/>
              </w:rPr>
              <w:t>taekwondo</w:t>
            </w:r>
            <w:proofErr w:type="spellEnd"/>
            <w:r w:rsidRPr="0092503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naukę poprawnego wykonywania różnych ćwiczeń ogólnorozwojowych;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wyjaśnianie różnic pomiędzy samoobroną a „biciem”;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wskazywanie negatywnych aspektów „bicia się’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dostarczanie bodźców do rozwoju kulturalnego (wyjazdy do kina, teatru, wystawy);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organizowanie gier zespołowych, wycieczek;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prezentowanie literatury dziecięcej – terapia baśnią;</w:t>
            </w:r>
          </w:p>
          <w:p w:rsidR="001D49C1" w:rsidRPr="00925030" w:rsidRDefault="001D49C1" w:rsidP="000E47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rozwijanie zainteresowań i zdolności wychowanków: muzycznych, plastycznych, recytatorskich, tanecznych.</w:t>
            </w: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030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Organizowanie w placówce gier i zabaw, mających na celu wzmocnienie więzi między wychowankami oraz poczucie przynależności do grupy. Odbywanie się  różnego rodzaju spotkań okolicznościowych z okazji Świąt Bożego Narodzenia, Dnia Matki i Ojca, Dnia Dziecka, Dnia Babci i Dziadka, a także zabawy karnawałowe. Zorganizowano wiele wycieczek, podczas których dzieci poznawały zabytki naszego regionu, jak również wyjazdy do kina, teatru oraz wycieczki plenerowe. Alternatywna forma spędzania czasu została ukazana</w:t>
            </w:r>
            <w:r w:rsidRPr="00B242D4">
              <w:rPr>
                <w:rFonts w:ascii="Times New Roman" w:hAnsi="Times New Roman"/>
                <w:sz w:val="20"/>
                <w:szCs w:val="20"/>
              </w:rPr>
              <w:t xml:space="preserve"> także poprzez zajęcia plastyczne, techniczne, muzyczne, informatyczne i sportowe.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Organizacja czasu </w:t>
            </w:r>
            <w:proofErr w:type="spellStart"/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czasu</w:t>
            </w:r>
            <w:proofErr w:type="spellEnd"/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 wolnego, śródrocznego oraz wakacyjnego poprzez rozwój zainteresowań i uzdolnień wychowanków, uczestnictwo w różnych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formach artystycznych (np. plastyczno-technicznych, muzycznych, recytatorskich, modelarskich, tanecznych oraz ergoterapii).Często wraz z rodzicami organizacja zajęć i zabaw sportowych, ruchowych, imprezach okolicznościowych(np. uwzględniając święta), kulturalno-rekreacyjnych, wycieczkach i piknikach.</w:t>
            </w:r>
          </w:p>
          <w:p w:rsidR="00925030" w:rsidRDefault="00925030" w:rsidP="000E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5030" w:rsidRDefault="00925030" w:rsidP="00925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925030" w:rsidRDefault="009250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925030">
              <w:rPr>
                <w:rFonts w:ascii="Times New Roman" w:hAnsi="Times New Roman"/>
                <w:sz w:val="20"/>
                <w:szCs w:val="20"/>
              </w:rPr>
              <w:t>ofinansowano działalność szkolnego klubu wolontariatu działającego przy Gimnazjum Publicznym Nr 2, w celu aktywizacji i kształtowania postaw społecznych młodzieży szkolnej poprzez zaangażowanie w pracę na rzecz innych osób i instytucji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5030" w:rsidRDefault="00E72BA8" w:rsidP="00E72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 z</w:t>
            </w:r>
            <w:r w:rsidR="00925030" w:rsidRPr="0092503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lecono w drodze konkursu zadanie publiczne polegające na prowadzeniu placówek opiekuńczo-wychowawczych wsparcia dziennego Towarzystwu Przyjaciół Dzieci i Caritas Archidiecezji Szczecińsko </w:t>
            </w:r>
            <w:r w:rsidR="00CF56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</w:t>
            </w:r>
            <w:r w:rsidR="00925030" w:rsidRPr="0092503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Kamieńskiej</w:t>
            </w:r>
            <w:r w:rsidR="00CF56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CF5620" w:rsidRPr="00257AD9" w:rsidRDefault="00CF5620" w:rsidP="00E72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 organizacja kolonii letnich z programem profilaktycznym w Zakopanem-Kościelisko.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30,15,30,15,20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DE53E4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E53E4">
              <w:rPr>
                <w:rFonts w:ascii="Times New Roman" w:hAnsi="Times New Roman"/>
                <w:sz w:val="20"/>
                <w:szCs w:val="20"/>
              </w:rPr>
              <w:t>k. 40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030" w:rsidRDefault="009250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030" w:rsidRDefault="009250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030" w:rsidRDefault="009250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030" w:rsidRDefault="009250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Nieokreślona liczba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925030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Ok. 26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D49C1" w:rsidRPr="00F54A0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75A8" w:rsidRPr="00D23ED5" w:rsidRDefault="00A275A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Wszyscy chętni uczniowie: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11-12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8 -12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10 -13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8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– 10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– 9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– 9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11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– 9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12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12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8 – 9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11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7 -13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 xml:space="preserve"> 9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10 – 13 lat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8 – 13 lat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Wszyscy chętni rodzice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Uczniowie uczęszczający na kółka zainteresowań, zapisani do świetlicy szkolnej</w:t>
            </w:r>
          </w:p>
          <w:p w:rsidR="001D49C1" w:rsidRPr="00925030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Uczniowie rodzice i opiekunowie dzieci oraz chętni członkowie rodzin uczniów</w:t>
            </w:r>
          </w:p>
          <w:p w:rsidR="00A179B4" w:rsidRPr="00925030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Rodzice, uczniowie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925030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Uczniowie wszystkich szkół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dzieci, dziadkowie, opiekunowie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3-6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ograniczeń wiekowych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9250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49C1" w:rsidRPr="00925030">
              <w:rPr>
                <w:rFonts w:ascii="Times New Roman" w:hAnsi="Times New Roman"/>
                <w:sz w:val="20"/>
                <w:szCs w:val="20"/>
              </w:rPr>
              <w:t>-14 lat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(dzieci w wieku 8-17 lat)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babcie, dziadkowie, opiekunowie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</w:t>
            </w:r>
          </w:p>
          <w:p w:rsidR="001D49C1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>
              <w:rPr>
                <w:rFonts w:ascii="Times New Roman" w:hAnsi="Times New Roman"/>
                <w:sz w:val="20"/>
                <w:szCs w:val="20"/>
              </w:rPr>
              <w:t>odzice</w:t>
            </w: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gimnazjalna</w:t>
            </w: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72BA8" w:rsidP="00E72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potrzebująca wsparcia i opieki wychowawczej</w:t>
            </w:r>
          </w:p>
          <w:p w:rsidR="00CF5620" w:rsidRPr="00DE53E4" w:rsidRDefault="00CF5620" w:rsidP="00CF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 rodzin z problemem alkoholowym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tygodniu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75A8" w:rsidRPr="00925030" w:rsidRDefault="00A275A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A179B4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925030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75A8" w:rsidRPr="00925030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 w poszczególnych oddziałach wiekowych, w terminach zgodnych z kalendarzem imprez na rok szkolny w naszym przedszkolu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57A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30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250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620" w:rsidRDefault="00CF56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CF5620" w:rsidP="008F6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19.07 do </w:t>
            </w:r>
            <w:r w:rsidR="008F6270">
              <w:rPr>
                <w:rFonts w:ascii="Times New Roman" w:hAnsi="Times New Roman"/>
                <w:sz w:val="20"/>
                <w:szCs w:val="20"/>
              </w:rPr>
              <w:t>1.08.2010r.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3.3.10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mających na celu podnoszenie kwalifikacji kadry pedagogicznej i  innych osób pracujących z dziećmi i rodzicami</w:t>
            </w:r>
          </w:p>
        </w:tc>
        <w:tc>
          <w:tcPr>
            <w:tcW w:w="6662" w:type="dxa"/>
            <w:gridSpan w:val="2"/>
          </w:tcPr>
          <w:p w:rsidR="001D49C1" w:rsidRPr="00E72BA8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BA8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- udział w</w:t>
            </w:r>
            <w:r w:rsidR="00A275A8">
              <w:rPr>
                <w:rFonts w:ascii="Times New Roman" w:hAnsi="Times New Roman"/>
                <w:sz w:val="20"/>
                <w:szCs w:val="20"/>
              </w:rPr>
              <w:t xml:space="preserve"> szkoleniu „Problematyka zaburzeń zachowania dzieci i młodzieży”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udział w szkoleniu </w:t>
            </w:r>
            <w:r w:rsidR="00A275A8">
              <w:rPr>
                <w:rFonts w:ascii="Times New Roman" w:hAnsi="Times New Roman"/>
                <w:sz w:val="20"/>
                <w:szCs w:val="20"/>
              </w:rPr>
              <w:t>„Praca terapeutyczna z dzieckiem po traumie”,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 w:rsidR="00A275A8">
              <w:rPr>
                <w:rFonts w:ascii="Times New Roman" w:hAnsi="Times New Roman"/>
                <w:sz w:val="20"/>
                <w:szCs w:val="20"/>
              </w:rPr>
              <w:t>konferencji „Mały człowiek w wielkim mieście”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 w:rsidR="00A275A8">
              <w:rPr>
                <w:rFonts w:ascii="Times New Roman" w:hAnsi="Times New Roman"/>
                <w:sz w:val="20"/>
                <w:szCs w:val="20"/>
              </w:rPr>
              <w:t>spotkaniu „Ja i trudny klient – charakterystyka relacji, sposoby postępowania i komunikowania się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>,</w:t>
            </w:r>
            <w:r w:rsidR="00A275A8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proofErr w:type="spellStart"/>
            <w:r w:rsidR="00A275A8">
              <w:rPr>
                <w:rFonts w:ascii="Times New Roman" w:hAnsi="Times New Roman"/>
                <w:sz w:val="20"/>
                <w:szCs w:val="20"/>
              </w:rPr>
              <w:t>superwizji</w:t>
            </w:r>
            <w:proofErr w:type="spellEnd"/>
            <w:r w:rsidR="00A275A8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E578DE">
              <w:rPr>
                <w:rFonts w:ascii="Times New Roman" w:hAnsi="Times New Roman"/>
                <w:sz w:val="20"/>
                <w:szCs w:val="20"/>
              </w:rPr>
              <w:t>udział w konferencji „</w:t>
            </w:r>
            <w:r w:rsidR="00E578DE">
              <w:rPr>
                <w:rFonts w:ascii="Times New Roman" w:hAnsi="Times New Roman"/>
                <w:sz w:val="20"/>
                <w:szCs w:val="20"/>
              </w:rPr>
              <w:t>Prawo dziecka do opieki”,</w:t>
            </w:r>
          </w:p>
          <w:p w:rsidR="001D49C1" w:rsidRPr="00E578D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CC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Nauczyciele brali udział w szkoleniach: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„Praca z dzieckiem z problemem niskiej koncentracji”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„Jak skutecznie radzić sobie z trudnym uczniem i jego rodzicem”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„Jak rozwijać inteligencję u dzieci”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 xml:space="preserve">„Zespół </w:t>
            </w:r>
            <w:proofErr w:type="spellStart"/>
            <w:r w:rsidRPr="00362CCE">
              <w:rPr>
                <w:rFonts w:ascii="Times New Roman" w:hAnsi="Times New Roman"/>
                <w:sz w:val="20"/>
                <w:szCs w:val="20"/>
              </w:rPr>
              <w:t>Aspergera</w:t>
            </w:r>
            <w:proofErr w:type="spellEnd"/>
            <w:r w:rsidRPr="00362CCE">
              <w:rPr>
                <w:rFonts w:ascii="Times New Roman" w:hAnsi="Times New Roman"/>
                <w:sz w:val="20"/>
                <w:szCs w:val="20"/>
              </w:rPr>
              <w:t xml:space="preserve"> – diagnoza i wybrane metody terapii”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„Jak pomagać uczniowi z ADHD”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„Nowa jakość w relacjach nauczyciela i dziecka”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„Jak reagować na agresję”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 xml:space="preserve">„Jak radzić sobie z przemocą </w:t>
            </w:r>
          </w:p>
          <w:p w:rsidR="00E72BA8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Pr="00362CCE" w:rsidRDefault="00E72B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 i warsztaty dla rady pedagogicznej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6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Gimnazjum Publiczne nr 1</w:t>
            </w:r>
          </w:p>
          <w:p w:rsidR="001D49C1" w:rsidRPr="007446B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B0">
              <w:rPr>
                <w:rFonts w:ascii="Times New Roman" w:hAnsi="Times New Roman"/>
                <w:sz w:val="20"/>
                <w:szCs w:val="20"/>
              </w:rPr>
              <w:t>Udział w kursach, warsztatach i spotkaniach – tematyka: „Jak sobie radzić z trudnymi i prowokacyjnymi zachowaniami uczniów?”,</w:t>
            </w:r>
          </w:p>
          <w:p w:rsidR="001D49C1" w:rsidRPr="007446B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B0">
              <w:rPr>
                <w:rFonts w:ascii="Times New Roman" w:hAnsi="Times New Roman"/>
                <w:sz w:val="20"/>
                <w:szCs w:val="20"/>
              </w:rPr>
              <w:t>„Metoda : Porozumienie bez przemocy – M.B. Rosenberga”,</w:t>
            </w:r>
          </w:p>
          <w:p w:rsidR="001D49C1" w:rsidRPr="007446B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46B0">
              <w:rPr>
                <w:rFonts w:ascii="Times New Roman" w:hAnsi="Times New Roman"/>
                <w:sz w:val="20"/>
                <w:szCs w:val="20"/>
              </w:rPr>
              <w:t>„Metoda konstruktywnej konfrontacji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54A0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4A0A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A0A">
              <w:rPr>
                <w:rFonts w:ascii="Times New Roman" w:hAnsi="Times New Roman"/>
                <w:sz w:val="20"/>
                <w:szCs w:val="20"/>
              </w:rPr>
              <w:t>Finansowanie szkoleń i zajęć podnoszących kwalifikacje, organizowanie szkoleń na terenie szkoły.</w:t>
            </w:r>
          </w:p>
          <w:p w:rsidR="001D49C1" w:rsidRPr="00F54A0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DBF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1D49C1" w:rsidRPr="00177DBF" w:rsidRDefault="001D49C1" w:rsidP="000E471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warsztaty w ramach szkolnego zespołu awansowego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77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177DBF" w:rsidRDefault="001D49C1" w:rsidP="000E47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-„Skuteczne działania wychowawcze w klasie i szkole”;</w:t>
            </w:r>
          </w:p>
          <w:p w:rsidR="001D49C1" w:rsidRPr="00177DBF" w:rsidRDefault="001D49C1" w:rsidP="000E47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 xml:space="preserve">-„Młodociani sprawcy w świetle przepisów karnych”; </w:t>
            </w:r>
          </w:p>
          <w:p w:rsidR="001D49C1" w:rsidRPr="00177DBF" w:rsidRDefault="001D49C1" w:rsidP="000E47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-„Stres szkolny ucznia i nauczyciela – jak go wykorzystać”</w:t>
            </w:r>
          </w:p>
          <w:p w:rsidR="001D49C1" w:rsidRPr="00177DBF" w:rsidRDefault="001D49C1" w:rsidP="000E47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- komunikacja interpersonalna w szkole</w:t>
            </w:r>
          </w:p>
          <w:p w:rsidR="001D49C1" w:rsidRPr="00177DBF" w:rsidRDefault="001D49C1" w:rsidP="000E4716">
            <w:pPr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udział w konferencji na temat „</w:t>
            </w:r>
            <w:proofErr w:type="spellStart"/>
            <w:r w:rsidRPr="00177DBF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177DBF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1D49C1" w:rsidRDefault="001D49C1" w:rsidP="000E4716">
            <w:pPr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szkolenie na temat Dopalaczy</w:t>
            </w:r>
          </w:p>
          <w:p w:rsidR="001D49C1" w:rsidRDefault="001D49C1" w:rsidP="000E4716">
            <w:pPr>
              <w:tabs>
                <w:tab w:val="num" w:pos="354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Środki psychoaktywne – współczesne narkotyki i kwestie prawe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8028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028D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F8028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Finansowanie i dofinansowywanie nauczycielom różnorodnych form szkoleń i doskonalenia zawodowego m.in. studia podyplomowe:</w:t>
            </w:r>
          </w:p>
          <w:p w:rsidR="001D49C1" w:rsidRPr="00F8028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 xml:space="preserve">- neurologopedia, </w:t>
            </w:r>
          </w:p>
          <w:p w:rsidR="001D49C1" w:rsidRPr="00F8028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 xml:space="preserve">- logopedia szkolna, </w:t>
            </w:r>
          </w:p>
          <w:p w:rsidR="001D49C1" w:rsidRPr="00F8028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- wczesne wspomaganie rozwoju dziecka,</w:t>
            </w:r>
          </w:p>
          <w:p w:rsidR="001D49C1" w:rsidRPr="00F8028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- tyflopedagogika.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1D49C1" w:rsidRPr="00852248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>ealizacja awansu zawodowego na nauczyciela mianowanego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>rowadzenie wewnątrzszkolnego doskonalenia rady pedagogicznych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Medycznych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Szkolenia Rad Pedagogicznych, indywidualne dokształcani się nauczycieli na szkoleniach i kursach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DE53E4">
              <w:rPr>
                <w:b/>
                <w:sz w:val="20"/>
                <w:szCs w:val="20"/>
              </w:rPr>
              <w:lastRenderedPageBreak/>
              <w:t>Przedszkole Miejskie nr 1 „ Perełki Bałtyku”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nauczycieli w różnorodnych warsztatach i kursach organizowanych przez ZCDN,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OSPiA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Klanza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np. „Jak pracować z dzieckiem z ADHD”, warsztaty metodyczne „Od butelki do guzika, zajęcia i zabawy – organizacja czasu wolnego dzieciom przedszkolnym”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Uczestnictwo nauczycieli w różnych formach dokształcania (warsztaty „Klauza”, kinezjologia edukacyjna) i inne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C7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>Opracowanie planu dokształcania i doskonalenia  nauczycieli. Motywowanie nauczycieli do dokształcania się i podnoszenia kwalifikacji. W miarę posiadanych środków finansowych częściowa refundacja kosztów dokształcania i doskonalenia.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ształcenie i doskonalenie nauczycieli w ramach W</w:t>
            </w:r>
            <w:r>
              <w:rPr>
                <w:rFonts w:ascii="Times New Roman" w:hAnsi="Times New Roman"/>
                <w:sz w:val="20"/>
                <w:szCs w:val="20"/>
              </w:rPr>
              <w:t>DN i w ramach awansu zawodowego,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okrywanie kosztów związanych z doskonaleniem i dokształcaniem zawodowym na</w:t>
            </w:r>
            <w:r>
              <w:rPr>
                <w:rFonts w:ascii="Times New Roman" w:hAnsi="Times New Roman"/>
                <w:sz w:val="20"/>
                <w:szCs w:val="20"/>
              </w:rPr>
              <w:t>uczycieli z budżetu Przedszkola,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>ierowanie pracowników obsługi na szkolenia dające dodat</w:t>
            </w:r>
            <w:r>
              <w:rPr>
                <w:rFonts w:ascii="Times New Roman" w:hAnsi="Times New Roman"/>
                <w:sz w:val="20"/>
                <w:szCs w:val="20"/>
              </w:rPr>
              <w:t>kowe uprawnienia i kwalifikacje,</w:t>
            </w:r>
          </w:p>
          <w:p w:rsidR="001D49C1" w:rsidRDefault="001D49C1" w:rsidP="000E4716">
            <w:pPr>
              <w:tabs>
                <w:tab w:val="num" w:pos="0"/>
              </w:tabs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8E0FAC">
              <w:rPr>
                <w:rFonts w:ascii="Times New Roman" w:hAnsi="Times New Roman"/>
                <w:sz w:val="20"/>
                <w:szCs w:val="20"/>
              </w:rPr>
              <w:t xml:space="preserve">organizowanie szkolenia dla wszystkich pracowników „ Pomoc </w:t>
            </w:r>
            <w:proofErr w:type="spellStart"/>
            <w:r w:rsidRPr="008E0FAC">
              <w:rPr>
                <w:rFonts w:ascii="Times New Roman" w:hAnsi="Times New Roman"/>
                <w:sz w:val="20"/>
                <w:szCs w:val="20"/>
              </w:rPr>
              <w:t>przedmedyczna</w:t>
            </w:r>
            <w:proofErr w:type="spellEnd"/>
            <w:r w:rsidRPr="008E0FAC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8E0FAC" w:rsidRDefault="001D49C1" w:rsidP="000E4716">
            <w:pPr>
              <w:tabs>
                <w:tab w:val="num" w:pos="0"/>
              </w:tabs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6D9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AA76D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s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>ystematyczne doskonalenie kadry pedagogicznej w wewnętrznym doskonaleniu nauczycieli,</w:t>
            </w:r>
          </w:p>
          <w:p w:rsidR="001D49C1" w:rsidRDefault="001D49C1" w:rsidP="00C3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d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>ofinansowanie dokształcania nauczycieli uczących się na studiach podyplomowych i innych zewnętrznych formach doskonalenia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BA8" w:rsidRDefault="00E72BA8" w:rsidP="00C3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BA8" w:rsidRDefault="00E72BA8" w:rsidP="00E72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Wydział Zdrowia i Polityki </w:t>
            </w:r>
            <w:r w:rsidR="00F72F5D"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połecznej Urzędu Miasta Świnoujście</w:t>
            </w:r>
          </w:p>
          <w:p w:rsidR="00E72BA8" w:rsidRPr="00D931D2" w:rsidRDefault="00D931D2" w:rsidP="00D931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931D2"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 w:rsidRPr="00D931D2">
              <w:rPr>
                <w:rFonts w:ascii="Times New Roman" w:hAnsi="Times New Roman"/>
                <w:sz w:val="20"/>
                <w:szCs w:val="20"/>
              </w:rPr>
              <w:t xml:space="preserve"> z Poradnią Psychologiczno - Pedagogiczną oraz Wydziałem Edukacji, Kultury i Kultury Fizycznej konferencji pt. „Dopalacze - nowe zagrożenia”.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275A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A275A8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A275A8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522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8522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pracownik MOPR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A275A8" w:rsidRPr="00A275A8">
              <w:rPr>
                <w:rFonts w:ascii="Times New Roman" w:hAnsi="Times New Roman"/>
                <w:sz w:val="20"/>
                <w:szCs w:val="20"/>
              </w:rPr>
              <w:t>cy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  <w:r w:rsidR="00A275A8" w:rsidRPr="00A275A8">
              <w:rPr>
                <w:rFonts w:ascii="Times New Roman" w:hAnsi="Times New Roman"/>
                <w:sz w:val="20"/>
                <w:szCs w:val="20"/>
              </w:rPr>
              <w:t xml:space="preserve"> (OIK)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pracownik MOPR</w:t>
            </w:r>
            <w:r w:rsidR="00A275A8">
              <w:rPr>
                <w:rFonts w:ascii="Times New Roman" w:hAnsi="Times New Roman"/>
                <w:sz w:val="20"/>
                <w:szCs w:val="20"/>
              </w:rPr>
              <w:t xml:space="preserve"> (OIK)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A275A8">
              <w:rPr>
                <w:rFonts w:ascii="Times New Roman" w:hAnsi="Times New Roman"/>
                <w:sz w:val="20"/>
                <w:szCs w:val="20"/>
              </w:rPr>
              <w:t>cy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578D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8DE">
              <w:rPr>
                <w:rFonts w:ascii="Times New Roman" w:hAnsi="Times New Roman"/>
                <w:sz w:val="20"/>
                <w:szCs w:val="20"/>
              </w:rPr>
              <w:t>pracownik MOPR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Nauczyciel „O”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Nauczyciel IV-VI</w:t>
            </w:r>
          </w:p>
          <w:p w:rsidR="00E578DE" w:rsidRPr="00362CCE" w:rsidRDefault="00E578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Nauczyciel IV-VI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Psycholog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Nauczyciele I-III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 xml:space="preserve">Wicedyrektor 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Rada Pedagog.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Rada Pedagog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2BA8" w:rsidRPr="00D23ED5" w:rsidRDefault="00E72BA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ZSP 4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 xml:space="preserve">Nauczyciele, </w:t>
            </w:r>
            <w:r>
              <w:rPr>
                <w:rFonts w:ascii="Times New Roman" w:hAnsi="Times New Roman"/>
                <w:sz w:val="20"/>
                <w:szCs w:val="20"/>
              </w:rPr>
              <w:t>wychowawcy z internatu, wychowawcy klas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C361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Pedagog, wychowawca </w:t>
            </w:r>
            <w:r w:rsidR="00C36108">
              <w:rPr>
                <w:rFonts w:ascii="Times New Roman" w:hAnsi="Times New Roman"/>
                <w:sz w:val="20"/>
                <w:szCs w:val="20"/>
              </w:rPr>
              <w:t xml:space="preserve">klasy, wychowawca </w:t>
            </w:r>
            <w:r>
              <w:rPr>
                <w:rFonts w:ascii="Times New Roman" w:hAnsi="Times New Roman"/>
                <w:sz w:val="20"/>
                <w:szCs w:val="20"/>
              </w:rPr>
              <w:t>z internatu</w:t>
            </w:r>
          </w:p>
          <w:p w:rsidR="001D49C1" w:rsidRPr="00177DBF" w:rsidRDefault="001D49C1" w:rsidP="00C3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 szkoły, pedagog, kierownik internatu, wychowawcy z internatu, nauczyciel 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D931D2" w:rsidRDefault="00C361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D931D2" w:rsidRDefault="00C361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nauczyciele naszej placówki</w:t>
            </w: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C361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 xml:space="preserve">Kadra pedagogiczna przedszkola </w:t>
            </w: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Przedstawiciele instytucji pomocowych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Pr="00D23ED5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Pr="00A275A8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</w:t>
            </w:r>
          </w:p>
          <w:p w:rsidR="00A275A8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E578DE" w:rsidRPr="00362CC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 xml:space="preserve">       2010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III 2010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III2010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78DE" w:rsidRPr="00D23ED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Grudzień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25.02.2010r.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10.03.2010r.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12.01.2010r.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17.11.2010r.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18.05.2010r.</w:t>
            </w: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09.01.2010r.</w:t>
            </w: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30.03.2010r.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C36108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Cały rok, według potrzeb</w:t>
            </w: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Wg terminu ZCDN organizacji kursów i szkoleń w roku szkolnym 2009/2010 i 2010/2011</w:t>
            </w: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1D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31D2" w:rsidRDefault="001D49C1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1D2" w:rsidRPr="00D931D2" w:rsidRDefault="00D931D2" w:rsidP="00D93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9.11.2010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3.3.11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Stwarzanie możliwości do zapewniania odpowiedniej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liczby miejsc w żłobkach i przedszkolach oraz dostosowania godzin pracy do potrzeb pracujących rodziców</w:t>
            </w:r>
          </w:p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D49C1" w:rsidRPr="00DE53E4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DE53E4">
              <w:rPr>
                <w:b/>
                <w:sz w:val="20"/>
                <w:szCs w:val="20"/>
              </w:rPr>
              <w:lastRenderedPageBreak/>
              <w:t>Przedszkole Miejskie nr 1 „ Perełki Bałtyku”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Utworzenie nowego oddziału przedszkolnego w naszym budynku po zaadoptowaniu byłej Sali gimnastycznej, przyjęcie dodatkowo na rok szkolny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2010/2011 dzieci do utworzonego oddziału przedszkolnego</w:t>
            </w:r>
          </w:p>
          <w:p w:rsidR="001D49C1" w:rsidRPr="009562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Godziny otwarcia Przedszkola dostosowane do potrzeb rodziców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C7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Dostosowanie godzin pracy przedszkola do potrzeb rodziców.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C3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Godziny pracy przedszkola dostosowane do pracy rodziców.  Przedszkole czynne od godziny 6.00 do 17.00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1D49C1" w:rsidRPr="00845C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>Dzieci trzyletnie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5C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Pr="00845C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C361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Sierpień/wrzesień 2010</w:t>
            </w:r>
          </w:p>
        </w:tc>
      </w:tr>
      <w:tr w:rsidR="00D931D2" w:rsidRPr="00AE610F" w:rsidTr="00F72F5D">
        <w:tc>
          <w:tcPr>
            <w:tcW w:w="15452" w:type="dxa"/>
            <w:gridSpan w:val="7"/>
          </w:tcPr>
          <w:p w:rsidR="00D931D2" w:rsidRPr="00D931D2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  <w:p w:rsidR="00D931D2" w:rsidRPr="00D931D2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D2">
              <w:rPr>
                <w:rFonts w:ascii="Times New Roman" w:hAnsi="Times New Roman"/>
                <w:b/>
                <w:sz w:val="24"/>
                <w:szCs w:val="24"/>
              </w:rPr>
              <w:t>CEL: OGRANICZANIE PROBLEMU ZJAWISKA PRZEMOCY W RODZINIE</w:t>
            </w:r>
          </w:p>
          <w:p w:rsidR="00D931D2" w:rsidRPr="00D23ED5" w:rsidRDefault="00D931D2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mających na celu wzrost świadomości społecznej w zakresie przemocy</w:t>
            </w:r>
          </w:p>
        </w:tc>
        <w:tc>
          <w:tcPr>
            <w:tcW w:w="6662" w:type="dxa"/>
            <w:gridSpan w:val="2"/>
          </w:tcPr>
          <w:p w:rsidR="001D49C1" w:rsidRPr="009C561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561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9C56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61E">
              <w:rPr>
                <w:rFonts w:ascii="Times New Roman" w:hAnsi="Times New Roman"/>
                <w:sz w:val="20"/>
                <w:szCs w:val="20"/>
              </w:rPr>
              <w:t>- informowanie klientów MOPR o działalności</w:t>
            </w:r>
            <w:r w:rsidRPr="009C56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561E">
              <w:rPr>
                <w:rFonts w:ascii="Times New Roman" w:hAnsi="Times New Roman"/>
                <w:sz w:val="20"/>
                <w:szCs w:val="20"/>
              </w:rPr>
              <w:t>Specjalistycznego Ośrodka Wsparcia dla Ofiar Przemocy w Rodzinie, Ośrodka Interwencji Kryzysowej,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przeprowadzenie 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Kampania „Białej Wstążki” pn.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Więcej Mocy bez Przemocy” akcja przeciw przemocy ze względu na płeć,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ajęcia profilaktyczno – edukacy</w:t>
            </w:r>
            <w:r>
              <w:rPr>
                <w:rFonts w:ascii="Times New Roman" w:hAnsi="Times New Roman"/>
                <w:sz w:val="20"/>
                <w:szCs w:val="20"/>
              </w:rPr>
              <w:t>jne dotyczące zjawiska przemocy,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„ I Św</w:t>
            </w:r>
            <w:r>
              <w:rPr>
                <w:rFonts w:ascii="Times New Roman" w:hAnsi="Times New Roman"/>
                <w:sz w:val="20"/>
                <w:szCs w:val="20"/>
              </w:rPr>
              <w:t>inoujskie Obchody Dnia Rodziny”,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rzygotowanie i rozpropagowanie ulotek dla osób starszych dotyczących zjawiska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onkurs plastyczny na krótką historyjkę lub komiks dotyczący zjawiska przemocy.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 xml:space="preserve">Organizowanie zajęć dla uczniów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>Kiedy złość i gniew przeradza się w przemoc” – klasy I-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„Stop wulgaryzmom”.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 Organizowanie zajęć „ Trening doskonalenia umiejętności społecznych-dla uczniów z klas IV</w:t>
            </w:r>
            <w:r>
              <w:rPr>
                <w:rFonts w:ascii="Times New Roman" w:hAnsi="Times New Roman"/>
                <w:sz w:val="20"/>
                <w:szCs w:val="20"/>
              </w:rPr>
              <w:t>, V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. Organizowanie spotkań z kuratorem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adowym dla klas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– profilaktyka agresji i przemocy. Przeprowadzenie lekcji wychowawczych dotyczących profilaktyki agresji. Przeprowadzenie zajęć integracyjno adaptacyjnych w klasach I </w:t>
            </w:r>
            <w:proofErr w:type="spellStart"/>
            <w:r w:rsidRPr="009B0569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9B0569">
              <w:rPr>
                <w:rFonts w:ascii="Times New Roman" w:hAnsi="Times New Roman"/>
                <w:sz w:val="20"/>
                <w:szCs w:val="20"/>
              </w:rPr>
              <w:t xml:space="preserve"> IV.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Organizacja w szkole „Dnia bez przemocy” – konkursy, plakaty.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E4D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 xml:space="preserve">Organizowanie zajęć mających na celu rozpoznawanie przemocy rodzinnej i radzenia sobie z przemocą rówieśniczą. Spotkania z pracownikami Specjalistycznego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 xml:space="preserve">środka Wsparcia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fiar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 xml:space="preserve"> Przemocy w Rodzinie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zajęcia „Co to jest złość?”, „Kiedy złość i agresja przeradza się w przemoc?”, „Jak radzić sobie z przemocą?”.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 xml:space="preserve"> Organizowanie zajęć mających na celu poprawę komunikacji interpersonalnej. Udział w programie profilaktycznym „Przyjaciele </w:t>
            </w:r>
            <w:proofErr w:type="spellStart"/>
            <w:r w:rsidRPr="00776E4D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776E4D">
              <w:rPr>
                <w:rFonts w:ascii="Times New Roman" w:hAnsi="Times New Roman"/>
                <w:sz w:val="20"/>
                <w:szCs w:val="20"/>
              </w:rPr>
              <w:t xml:space="preserve">”. Spotkania z rodzicami – informowanie o instytucjach zajmujących się wsparciem i pomocą rodzinom borykającym się z problemami, możliwość korzystania z pomocy psychologicznej, pedagogicznej, prawnej, terapeutycznej. </w:t>
            </w:r>
          </w:p>
          <w:p w:rsidR="00A179B4" w:rsidRPr="00776E4D" w:rsidRDefault="00A179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CC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362CC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362CCE">
              <w:rPr>
                <w:rFonts w:ascii="Times New Roman" w:hAnsi="Times New Roman"/>
                <w:sz w:val="20"/>
                <w:szCs w:val="20"/>
              </w:rPr>
              <w:t>ealizujemy zadania związane z programem „Szkoła bez przemocy”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362CC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Przeszkoleni nauczyciele prowadzą warsztaty dla Rady Pedagogicznej i dla uczniów oraz udzielają porad rodzicom na temat: „Jak radzić sobie ze stresem” „ Jak reagować na agresję”, „Jak radzić sobie z przemocą”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5B6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>
              <w:rPr>
                <w:rFonts w:ascii="Times New Roman" w:hAnsi="Times New Roman"/>
                <w:sz w:val="20"/>
                <w:szCs w:val="20"/>
              </w:rPr>
              <w:t>konkursach dotyczących przemocy, udział szkoły w kampanii „Szkoła bez przemocy”</w:t>
            </w:r>
          </w:p>
          <w:p w:rsidR="00A179B4" w:rsidRPr="000075B6" w:rsidRDefault="00A179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9B4" w:rsidRPr="002379DD" w:rsidRDefault="00A179B4" w:rsidP="00A17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179B4" w:rsidRDefault="00A179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pogadanki z uczniami, zajęcia dot. </w:t>
            </w:r>
            <w:r w:rsidR="005A467D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ematu przemocy, programy profilaktyczne,</w:t>
            </w:r>
          </w:p>
          <w:p w:rsidR="00A179B4" w:rsidRDefault="00A179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udzielanie porad, informacji, kierowanie do specjalistów</w:t>
            </w:r>
          </w:p>
          <w:p w:rsidR="001D49C1" w:rsidRPr="00A179B4" w:rsidRDefault="00A179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D49C1" w:rsidRPr="007446B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6B0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734D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l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ekcje wychowaw</w:t>
            </w:r>
            <w:r>
              <w:rPr>
                <w:rFonts w:ascii="Times New Roman" w:hAnsi="Times New Roman"/>
                <w:sz w:val="20"/>
                <w:szCs w:val="20"/>
              </w:rPr>
              <w:t>cze – szkoła bezpieczna w sieci,</w:t>
            </w:r>
          </w:p>
          <w:p w:rsidR="001D49C1" w:rsidRPr="00734D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rocedura postępowania w przypadku uzyskania informacji, że uczeń jest ofiarą przemocy lub przestępstwa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34D00" w:rsidRDefault="001D49C1" w:rsidP="000E4716">
            <w:pPr>
              <w:pStyle w:val="Tekstpodstawowy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 k</w:t>
            </w:r>
            <w:r w:rsidRPr="00734D00">
              <w:rPr>
                <w:sz w:val="20"/>
                <w:szCs w:val="20"/>
              </w:rPr>
              <w:t>ampania przeciwko przemocy – „Biała wstążka</w:t>
            </w:r>
            <w:r>
              <w:rPr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26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669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7726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669">
              <w:rPr>
                <w:rFonts w:ascii="Times New Roman" w:hAnsi="Times New Roman"/>
                <w:sz w:val="20"/>
                <w:szCs w:val="20"/>
              </w:rPr>
              <w:t>Pedagogizacja rodziców, akcje i działania na terenie szkoły.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5249F8">
              <w:rPr>
                <w:b/>
              </w:rPr>
              <w:t>Liceum Ogólnokształcące z Oddziałami Integracyjnymi</w:t>
            </w:r>
          </w:p>
          <w:p w:rsidR="001D49C1" w:rsidRPr="005249F8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5249F8">
              <w:rPr>
                <w:b/>
              </w:rPr>
              <w:t xml:space="preserve">-  </w:t>
            </w:r>
            <w:r w:rsidRPr="005249F8">
              <w:t xml:space="preserve">spotkania edukacyjne z przedstawicielem Policji,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lastRenderedPageBreak/>
              <w:t>- godziny wychowawcze związane z tematyką przeciwdziałania agresji i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organizacja i przeprowadzenie Dnia Szkoły bez Przemocy</w:t>
            </w: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DBF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1D49C1" w:rsidRPr="00177DB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177DBF">
              <w:rPr>
                <w:rFonts w:ascii="Times New Roman" w:hAnsi="Times New Roman"/>
                <w:sz w:val="20"/>
                <w:szCs w:val="20"/>
              </w:rPr>
              <w:t>spotkanie z kuratorem sądowym na temat „Młodociani sprawcy w świetle przepisów karnych”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77DB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177DBF">
              <w:rPr>
                <w:rFonts w:ascii="Times New Roman" w:hAnsi="Times New Roman"/>
                <w:sz w:val="20"/>
                <w:szCs w:val="20"/>
              </w:rPr>
              <w:t>zajęcia cykliczne z mieszkańcami internatu – uczniami klas I pt. „Samodzielni i bezpieczni” ukierunkowane na usprawnianie młodzieży w zakresie rozwiązywania problemów”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77DB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177DBF">
              <w:rPr>
                <w:rFonts w:ascii="Times New Roman" w:hAnsi="Times New Roman"/>
                <w:sz w:val="20"/>
                <w:szCs w:val="20"/>
              </w:rPr>
              <w:t>spółpraca z Komendą Miejską Policji w zakresie prewencji zjawiska agresji i przemocy oraz zażywania dopalaczy:</w:t>
            </w:r>
          </w:p>
          <w:p w:rsidR="001D49C1" w:rsidRPr="00177DBF" w:rsidRDefault="001D49C1" w:rsidP="000E4716">
            <w:pPr>
              <w:numPr>
                <w:ilvl w:val="0"/>
                <w:numId w:val="6"/>
              </w:numPr>
              <w:tabs>
                <w:tab w:val="num" w:pos="354"/>
              </w:tabs>
              <w:spacing w:after="0" w:line="240" w:lineRule="auto"/>
              <w:ind w:left="354" w:hanging="284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 xml:space="preserve">Spotkania indywidualne policjantów z uczniami uwikłanymi w sytuacje </w:t>
            </w:r>
            <w:proofErr w:type="spellStart"/>
            <w:r w:rsidRPr="00177DBF">
              <w:rPr>
                <w:rFonts w:ascii="Times New Roman" w:hAnsi="Times New Roman"/>
                <w:sz w:val="20"/>
                <w:szCs w:val="20"/>
              </w:rPr>
              <w:t>przemocowe</w:t>
            </w:r>
            <w:proofErr w:type="spellEnd"/>
            <w:r w:rsidRPr="00177DBF">
              <w:rPr>
                <w:rFonts w:ascii="Times New Roman" w:hAnsi="Times New Roman"/>
                <w:sz w:val="20"/>
                <w:szCs w:val="20"/>
              </w:rPr>
              <w:t xml:space="preserve"> oraz z ich rodzicami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77DBF" w:rsidRDefault="001D49C1" w:rsidP="000E4716">
            <w:pPr>
              <w:numPr>
                <w:ilvl w:val="0"/>
                <w:numId w:val="6"/>
              </w:numPr>
              <w:tabs>
                <w:tab w:val="num" w:pos="354"/>
              </w:tabs>
              <w:spacing w:after="0" w:line="240" w:lineRule="auto"/>
              <w:ind w:left="354" w:hanging="284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Spotkania z młodzieżą w klasach na temat konsekwencji posiadania narkotyków i dopalaczy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93162" w:rsidRDefault="001D49C1" w:rsidP="000E4716">
            <w:pPr>
              <w:pStyle w:val="Akapitzlist"/>
              <w:numPr>
                <w:ilvl w:val="0"/>
                <w:numId w:val="6"/>
              </w:numPr>
              <w:tabs>
                <w:tab w:val="num" w:pos="354"/>
              </w:tabs>
              <w:spacing w:after="0" w:line="240" w:lineRule="auto"/>
              <w:ind w:hanging="10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3162">
              <w:rPr>
                <w:rFonts w:ascii="Times New Roman" w:hAnsi="Times New Roman"/>
                <w:sz w:val="20"/>
                <w:szCs w:val="20"/>
              </w:rPr>
              <w:t>Spotkanie z klasą na temat „</w:t>
            </w:r>
            <w:proofErr w:type="spellStart"/>
            <w:r w:rsidRPr="00593162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593162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2D5">
              <w:rPr>
                <w:rFonts w:ascii="Times New Roman" w:hAnsi="Times New Roman"/>
                <w:b/>
                <w:sz w:val="20"/>
                <w:szCs w:val="20"/>
              </w:rPr>
              <w:t>Przedszkole Miejskie nr 1 „ Perełki Bałtyku”</w:t>
            </w:r>
          </w:p>
          <w:p w:rsidR="001D49C1" w:rsidRPr="009562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Wywieszanie ulotek w szatniach dziecięcych o możliwości przeciwdziałania przemocy w rodzinie i szybkim kontakcie z przygotowanymi do tego typu działań instytucjami państwowymi</w:t>
            </w:r>
          </w:p>
          <w:p w:rsidR="001D49C1" w:rsidRPr="009562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 xml:space="preserve"> rozpowszechnianie informacji wśród rodziców o instytucjach niosących pomoc w przypadku przemocy w rodzinie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- diagnozowanie sytuacji rodzinnej poprzez wywiady w dom</w:t>
            </w:r>
            <w:r>
              <w:rPr>
                <w:rFonts w:ascii="Times New Roman" w:hAnsi="Times New Roman"/>
                <w:sz w:val="20"/>
                <w:szCs w:val="20"/>
              </w:rPr>
              <w:t>ach dzieci,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- sygnalizowanie odpowiednim instytucj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 xml:space="preserve"> zauważonych zachowań patologicznych w rodzinie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- współpraca z MOPR, Policją, Sądem Rodzinnym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>Pedagogizacja rodziców, udział dzieci w konkursie organizowanym przez MOPR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FAC">
              <w:rPr>
                <w:rFonts w:ascii="Times New Roman" w:hAnsi="Times New Roman"/>
                <w:sz w:val="20"/>
                <w:szCs w:val="20"/>
              </w:rPr>
              <w:t>Stworzenie dodatkowego  siódmego oddziału (miejsc dla 25 dzieci), adaptacja sali gimnastycznej.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A82ED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2E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Ochotnicze Hufce Pracy</w:t>
            </w:r>
          </w:p>
          <w:p w:rsidR="001D49C1" w:rsidRDefault="001D49C1" w:rsidP="000E47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programu autorskiego „Stop przemocy i agresji w szkole”:</w:t>
            </w:r>
          </w:p>
          <w:p w:rsidR="001D49C1" w:rsidRPr="00A82ED1" w:rsidRDefault="001D49C1" w:rsidP="000E47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ED1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organizacja pogadanek, prelekcji, zajęcia dla młodzieży z pracownikami specjalistycznego Ośrodka Wsparcia dla Ofiar Przemocy w Rodzinie,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ED1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rozmowy indywidualne z uczestnikami ŚHP w Świnoujściu, doradztwo</w:t>
            </w:r>
            <w:r w:rsidRPr="00A82E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Wyjaśnianie dzieciom w cyklu zajęć problemu przemocy szkolnej wśród dzieci i młodzieży.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 xml:space="preserve">Wyjaśnianie społecznych i  kulturowych uwarunkowań przemocy, omówienie problemu. Omówienie problemu spirali przemocy. Wykorzystywanie plansz i materiałów: </w:t>
            </w:r>
            <w:proofErr w:type="spellStart"/>
            <w:r w:rsidRPr="0071604E">
              <w:rPr>
                <w:rFonts w:ascii="Times New Roman" w:hAnsi="Times New Roman"/>
                <w:sz w:val="20"/>
                <w:szCs w:val="20"/>
              </w:rPr>
              <w:t>BRO-POSZ</w:t>
            </w:r>
            <w:proofErr w:type="spellEnd"/>
            <w:r w:rsidRPr="0071604E">
              <w:rPr>
                <w:rFonts w:ascii="Times New Roman" w:hAnsi="Times New Roman"/>
                <w:sz w:val="20"/>
                <w:szCs w:val="20"/>
              </w:rPr>
              <w:t xml:space="preserve"> – Przemoc wśród dzieci i młodzieży.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Informowanie rodziców o miejscach szukania pomocy, by przerwać zjawisko przemocy w rodzinie.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2D4">
              <w:rPr>
                <w:rFonts w:ascii="Times New Roman" w:hAnsi="Times New Roman"/>
                <w:sz w:val="20"/>
                <w:szCs w:val="20"/>
              </w:rPr>
              <w:t>Prowadzenie pogadanek z rodzicami i dziećmi na temat problemu przemocy w  życiu rodziny. Kierowanie rodzin dotkniętych przemocą do specjalistycznych placówek, które zapewnią im wsparcie i schronienie. Pogadanki z wychowankami w zakresie radzenia sobie ze stresem i agresją oraz skutków stosowania przemocy w rodzinie. Uświadamianie zagrożeń wynikających ze stosowania przemocy. Organizowanie różnych form spędzania wolnego czasu, sprzyjających nieagresywnym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Pogadanki np. z zaproszonymi lub zatrudnionymi specjalistami(profilaktyki uzależnień, policjantem, pracownikiem socjalnym i innymi), filmy edukacyjno-informatyczne temat przemocy w rodzinie, szkole, zaniedbywania, wykorzystywania seksualnego itp.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Tematyka: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Pomoc – jej rodzaje i objawy stosowania: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stosowania przemocy psychicznej i fizycznej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zapobiegania przemocy,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pomocy i propozycje przeciwdziałania.</w:t>
            </w:r>
          </w:p>
          <w:p w:rsidR="001D49C1" w:rsidRPr="00B242D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Pracownicy ogniska współpracują z instytucjami zajmującymi się zjawiskami przemocy(np. </w:t>
            </w:r>
            <w:proofErr w:type="spellStart"/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MOPR-em</w:t>
            </w:r>
            <w:proofErr w:type="spellEnd"/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) często kierując do nich członków rodziny.</w:t>
            </w:r>
          </w:p>
        </w:tc>
        <w:tc>
          <w:tcPr>
            <w:tcW w:w="851" w:type="dxa"/>
          </w:tcPr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klas</w:t>
            </w: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C45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6C45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C45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+ rodzice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79B4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9B4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3482" w:rsidRPr="00D23ED5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pStyle w:val="Standardowy1"/>
              <w:tabs>
                <w:tab w:val="left" w:pos="708"/>
              </w:tabs>
              <w:jc w:val="center"/>
            </w:pPr>
            <w:r w:rsidRPr="005249F8">
              <w:t>16</w:t>
            </w:r>
            <w:r>
              <w:t>5</w:t>
            </w:r>
          </w:p>
          <w:p w:rsidR="001D49C1" w:rsidRPr="005249F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482" w:rsidRPr="0059316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2B7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D49C1" w:rsidRPr="00F02B7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9C56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Głównie kobiety, osoby niepełnosprawne, osoby starsze, rodziny, w których występuje ZZA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3A">
              <w:rPr>
                <w:rFonts w:ascii="Times New Roman" w:hAnsi="Times New Roman"/>
                <w:sz w:val="20"/>
                <w:szCs w:val="20"/>
              </w:rPr>
              <w:t>mieszkańcy Świnoujścia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ze szkół podstawowych i gimnazjów oraz przedszkolaki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Świnoujścia</w:t>
            </w:r>
          </w:p>
          <w:p w:rsidR="00C36108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starsze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gimnazjalnych i średnich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Klasy I- VI, uczniowie w wieku od 7-12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uczniowie w wieku od 7 do 13 lat oraz ich rodzice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ZSP 4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A179B4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I-VI</w:t>
            </w:r>
          </w:p>
          <w:p w:rsidR="00A179B4" w:rsidRPr="00A179B4" w:rsidRDefault="00A179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3 uczniów</w:t>
            </w:r>
          </w:p>
          <w:p w:rsidR="00A179B4" w:rsidRDefault="00A179B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Default="00A179B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D23ED5" w:rsidRDefault="00A179B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Uczniowie, nauczyciele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pStyle w:val="Standardowy1"/>
              <w:tabs>
                <w:tab w:val="left" w:pos="708"/>
                <w:tab w:val="left" w:pos="1416"/>
              </w:tabs>
            </w:pPr>
            <w:r w:rsidRPr="005249F8">
              <w:t>16 -17 lat</w:t>
            </w:r>
          </w:p>
          <w:p w:rsidR="001D49C1" w:rsidRPr="005249F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lastRenderedPageBreak/>
              <w:t>16 - 19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zawodowych ZSM</w:t>
            </w:r>
          </w:p>
          <w:p w:rsidR="00A43482" w:rsidRDefault="00A4348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482" w:rsidRPr="00593162" w:rsidRDefault="00A4348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II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 TI, I TM, I TN</w:t>
            </w:r>
          </w:p>
          <w:p w:rsidR="00A43482" w:rsidRDefault="00A4348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kl.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zw</w:t>
            </w:r>
            <w:proofErr w:type="spellEnd"/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2D5">
              <w:rPr>
                <w:rFonts w:ascii="Times New Roman" w:hAnsi="Times New Roman"/>
                <w:sz w:val="20"/>
                <w:szCs w:val="20"/>
              </w:rPr>
              <w:t xml:space="preserve">Rodzice dzieci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3-6 letnich uczęszczających do naszego przedszkola </w:t>
            </w:r>
            <w:r w:rsidRPr="009562D5">
              <w:rPr>
                <w:rFonts w:ascii="Times New Roman" w:hAnsi="Times New Roman"/>
                <w:sz w:val="20"/>
                <w:szCs w:val="20"/>
              </w:rPr>
              <w:t>uczęszczających do przedszkola</w:t>
            </w:r>
          </w:p>
          <w:p w:rsidR="001D49C1" w:rsidRPr="009562D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6 lat rodzice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5C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B7D">
              <w:rPr>
                <w:rFonts w:ascii="Times New Roman" w:hAnsi="Times New Roman"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sz w:val="20"/>
                <w:szCs w:val="20"/>
              </w:rPr>
              <w:t>estnicy 16-12 ŚHP- młodzież w wieku 15-18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4348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>
              <w:rPr>
                <w:rFonts w:ascii="Times New Roman" w:hAnsi="Times New Roman"/>
                <w:sz w:val="20"/>
                <w:szCs w:val="20"/>
              </w:rPr>
              <w:t>odzice oraz wychowankowie w wieku 5-14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(dzieci w wieku 8-17 lat)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i opiekunowie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1D49C1" w:rsidRPr="00F02B7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9C56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1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III, V, X, XI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20-31.05.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VII-VIII</w:t>
            </w:r>
          </w:p>
          <w:p w:rsidR="001D49C1" w:rsidRPr="006C45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III- IV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C45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Według kalendarza działań profilaktycznych na rok 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43B9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B92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F43B9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Pr="00A179B4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roku szkolnym</w:t>
            </w:r>
          </w:p>
          <w:p w:rsidR="00A179B4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79B4" w:rsidRDefault="00A179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0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5249F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5249F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2010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każdej klasie po 1h lekcyjnej</w:t>
            </w:r>
          </w:p>
          <w:p w:rsidR="00A4348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10.03.2010r.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13.10.09-04.2010r.</w:t>
            </w: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27.09.2010r.</w:t>
            </w:r>
          </w:p>
          <w:p w:rsidR="001D49C1" w:rsidRPr="0059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04.10.2010r.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20.10.2010r.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2D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482" w:rsidRDefault="00A4348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2B7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zespołów interdyscyplinarnych</w:t>
            </w:r>
          </w:p>
        </w:tc>
        <w:tc>
          <w:tcPr>
            <w:tcW w:w="6662" w:type="dxa"/>
            <w:gridSpan w:val="2"/>
          </w:tcPr>
          <w:p w:rsidR="001D49C1" w:rsidRPr="009C56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61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9C56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61E">
              <w:rPr>
                <w:rFonts w:ascii="Times New Roman" w:hAnsi="Times New Roman"/>
                <w:sz w:val="20"/>
                <w:szCs w:val="20"/>
              </w:rPr>
              <w:t xml:space="preserve">- współpraca z Policją, Strażą Miejską w ramach ustalania miejsc noclegowych </w:t>
            </w:r>
            <w:r w:rsidRPr="009C561E">
              <w:rPr>
                <w:rFonts w:ascii="Times New Roman" w:hAnsi="Times New Roman"/>
                <w:sz w:val="20"/>
                <w:szCs w:val="20"/>
              </w:rPr>
              <w:lastRenderedPageBreak/>
              <w:t>osób bezdomnych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C561E">
              <w:rPr>
                <w:rFonts w:ascii="Times New Roman" w:hAnsi="Times New Roman"/>
                <w:sz w:val="20"/>
                <w:szCs w:val="20"/>
              </w:rPr>
              <w:t>współdziałanie pracowników socjalnych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561E">
              <w:rPr>
                <w:rFonts w:ascii="Times New Roman" w:hAnsi="Times New Roman"/>
                <w:sz w:val="20"/>
                <w:szCs w:val="20"/>
              </w:rPr>
              <w:t>specjalist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9C561E">
              <w:rPr>
                <w:rFonts w:ascii="Times New Roman" w:hAnsi="Times New Roman"/>
                <w:sz w:val="20"/>
                <w:szCs w:val="20"/>
              </w:rPr>
              <w:t xml:space="preserve"> z SOWOPR, OIK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C561E">
              <w:rPr>
                <w:rFonts w:ascii="Times New Roman" w:hAnsi="Times New Roman"/>
                <w:sz w:val="20"/>
                <w:szCs w:val="20"/>
              </w:rPr>
              <w:t xml:space="preserve">Policją, kuratorami sądowymi, pedagogami w zakresie ustalania działań podejmowanych z rodziną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 xml:space="preserve">Udział pedagoga szkolnego w zespołach interdyscyplinarnych dotyczących rodzin niewydolnych wychowawczo. Spotkania </w:t>
            </w:r>
            <w:r>
              <w:rPr>
                <w:rFonts w:ascii="Times New Roman" w:hAnsi="Times New Roman"/>
                <w:sz w:val="20"/>
                <w:szCs w:val="20"/>
              </w:rPr>
              <w:t>w sprawie uczniów i rodzin ucznia.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D23ED5" w:rsidRDefault="001D49C1" w:rsidP="00C36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 xml:space="preserve">Udział pedagoga zespołach interdyscyplinarnych dotyczących rodzin niewydolnych wychowawczo. </w:t>
            </w:r>
          </w:p>
        </w:tc>
        <w:tc>
          <w:tcPr>
            <w:tcW w:w="851" w:type="dxa"/>
          </w:tcPr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3 rodziny</w:t>
            </w:r>
          </w:p>
        </w:tc>
        <w:tc>
          <w:tcPr>
            <w:tcW w:w="2835" w:type="dxa"/>
          </w:tcPr>
          <w:p w:rsidR="001D49C1" w:rsidRPr="009C56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61E">
              <w:rPr>
                <w:rFonts w:ascii="Times New Roman" w:hAnsi="Times New Roman"/>
                <w:sz w:val="20"/>
                <w:szCs w:val="20"/>
              </w:rPr>
              <w:t xml:space="preserve">Osoby bezdomne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bezdomne, rodziny niepełne, rodziny, w których występuje ZZA</w:t>
            </w: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Rodziny niewydolne wychowawcze, osoby bezrobotne</w:t>
            </w:r>
          </w:p>
        </w:tc>
        <w:tc>
          <w:tcPr>
            <w:tcW w:w="1276" w:type="dxa"/>
          </w:tcPr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razie wystąpienia potrzeby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programu ochrony dla osób doświadczających przemocy</w:t>
            </w:r>
          </w:p>
        </w:tc>
        <w:tc>
          <w:tcPr>
            <w:tcW w:w="6662" w:type="dxa"/>
            <w:gridSpan w:val="2"/>
          </w:tcPr>
          <w:p w:rsidR="001D49C1" w:rsidRPr="00734D0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D00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734D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orzystanie z programu „Dziecko w sieci” Fundacji Dzieci Niczyje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rocedura pomocy dziecku krzywdzonemu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108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Uczeń, pedagog, wychowawca</w:t>
            </w:r>
          </w:p>
        </w:tc>
        <w:tc>
          <w:tcPr>
            <w:tcW w:w="1276" w:type="dxa"/>
          </w:tcPr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wobec sprawców przemocy</w:t>
            </w:r>
          </w:p>
        </w:tc>
        <w:tc>
          <w:tcPr>
            <w:tcW w:w="6662" w:type="dxa"/>
            <w:gridSpan w:val="2"/>
          </w:tcPr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Współpraca ze Specjalistycznym Ośrodkiem Wsparcia dla  Ofiar Przemocy w Rodzinie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opracowanej procedury postępowania w sytuacjach kryzysowych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D00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734D0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Wspieranie psychologiczne , współpraca z instytucjami środowiska lokalnego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Ośrodek Leczenie Uzależnień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programu korekcyjno-edukacyjnego dla sprawców przemocy w rodzinie</w:t>
            </w:r>
          </w:p>
          <w:p w:rsidR="00F72F5D" w:rsidRDefault="00F72F5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8F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BB231A" w:rsidRDefault="008F627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programu korekcyjno-edukacyjnego dla sprawców przemocy w rodzinie – 2 edycje:</w:t>
            </w:r>
          </w:p>
          <w:p w:rsidR="008F6270" w:rsidRPr="008F6270" w:rsidRDefault="008F6270" w:rsidP="008F6270">
            <w:pPr>
              <w:snapToGrid w:val="0"/>
              <w:spacing w:line="200" w:lineRule="atLeast"/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</w:pP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a) 7 osób zobowiązan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ych</w:t>
            </w: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 xml:space="preserve"> został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o</w:t>
            </w: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 xml:space="preserve"> do uczestnictwa w programie orzeczeniem </w:t>
            </w: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lastRenderedPageBreak/>
              <w:t>Sądu Rejonowego w Świnoujściu,</w:t>
            </w:r>
          </w:p>
          <w:p w:rsidR="001D49C1" w:rsidRPr="00D23ED5" w:rsidRDefault="008F6270" w:rsidP="008F62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b)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 xml:space="preserve"> </w:t>
            </w: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7 osób dobrowolnie zgłosił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o</w:t>
            </w:r>
            <w:r w:rsidRPr="008F6270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 xml:space="preserve"> się do uczestnictwa w programie w wyniku wskazań np. Specjalistycznego Ośrodka Wsparcia dla Ofiar Przemocy.</w:t>
            </w:r>
          </w:p>
        </w:tc>
        <w:tc>
          <w:tcPr>
            <w:tcW w:w="851" w:type="dxa"/>
          </w:tcPr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108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Rodziny u których występuje przemoc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Uczniowie, opiekunowie, rodzice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231A" w:rsidRDefault="001D49C1" w:rsidP="00BB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adresowany do mężczyzn skierowanych przez kuratorów sądowych oraz przez instytucje i organizacje zajmujące się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przeciwdzia</w:t>
            </w:r>
            <w:r w:rsidR="00BB23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łaniem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przemocy w przedziale wiekowym 28-65</w:t>
            </w:r>
          </w:p>
          <w:p w:rsidR="008F6270" w:rsidRPr="00AC5F05" w:rsidRDefault="008F6270" w:rsidP="00BB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stosujące przemoc</w:t>
            </w:r>
          </w:p>
        </w:tc>
        <w:tc>
          <w:tcPr>
            <w:tcW w:w="1276" w:type="dxa"/>
          </w:tcPr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II do X 2010r. 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Przygotowanie i wdrożenie Systemu Przeciwdziałania Przemocy w Rodzinie</w:t>
            </w:r>
          </w:p>
        </w:tc>
        <w:tc>
          <w:tcPr>
            <w:tcW w:w="6662" w:type="dxa"/>
            <w:gridSpan w:val="2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108" w:rsidRPr="00D23ED5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Podnoszenie kwalifikacji osób realizujących zadania związane z przeciwdziałaniem przemocy</w:t>
            </w:r>
          </w:p>
        </w:tc>
        <w:tc>
          <w:tcPr>
            <w:tcW w:w="6662" w:type="dxa"/>
            <w:gridSpan w:val="2"/>
          </w:tcPr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="00F425D0" w:rsidRPr="00976C57">
              <w:rPr>
                <w:rFonts w:ascii="Times New Roman" w:hAnsi="Times New Roman"/>
                <w:sz w:val="20"/>
                <w:szCs w:val="20"/>
              </w:rPr>
              <w:t>udział w szkoleniu „Sieć pomocy ofiarom przestępstw”</w:t>
            </w: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1D49C1" w:rsidRPr="00976C57" w:rsidRDefault="00F425D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udział w konferencji „Nie przemocy domowej – chcę i potrafię pomóc”,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udział w szkoleniu „</w:t>
            </w:r>
            <w:r w:rsidR="00F425D0" w:rsidRPr="00976C57">
              <w:rPr>
                <w:rFonts w:ascii="Times New Roman" w:hAnsi="Times New Roman"/>
                <w:sz w:val="20"/>
                <w:szCs w:val="20"/>
              </w:rPr>
              <w:t>Procedury pomocy dziecku krzywdzonemu”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udział w</w:t>
            </w:r>
            <w:r w:rsidR="00F425D0" w:rsidRPr="00976C57">
              <w:rPr>
                <w:rFonts w:ascii="Times New Roman" w:hAnsi="Times New Roman"/>
                <w:sz w:val="20"/>
                <w:szCs w:val="20"/>
              </w:rPr>
              <w:t xml:space="preserve"> konferencji dotyczącej „Pomoc dzieciom krzywdzonym”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231A" w:rsidRPr="00976C57" w:rsidRDefault="00BB23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udział w szkoleniu „</w:t>
            </w:r>
            <w:r w:rsidR="00F425D0" w:rsidRPr="00976C57">
              <w:rPr>
                <w:rFonts w:ascii="Times New Roman" w:hAnsi="Times New Roman"/>
                <w:sz w:val="20"/>
                <w:szCs w:val="20"/>
              </w:rPr>
              <w:t>Przeciwdziałanie przemocy w rodzinie – podejście praktyczne”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25D0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 xml:space="preserve">- udział w </w:t>
            </w:r>
            <w:r w:rsidR="00F425D0" w:rsidRPr="00976C57">
              <w:rPr>
                <w:rFonts w:ascii="Times New Roman" w:hAnsi="Times New Roman"/>
                <w:sz w:val="20"/>
                <w:szCs w:val="20"/>
              </w:rPr>
              <w:t>szkoleniu „Przemoc w rodzinie i związku partnerskim – pierwsza pomoc psychologiczna i terapia poznawczo-behawioralna ofiar i sprawców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>”,</w:t>
            </w:r>
            <w:r w:rsidR="00F425D0" w:rsidRPr="00976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6C57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- 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>udział w szkoleniu „Procedury pomocy dziecku krzywdzonemu – zagadnienia praktyczne”,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 xml:space="preserve">- udział w 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 xml:space="preserve">II Zjeździe 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SOWOPR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 xml:space="preserve"> „Przemóc przemoc”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 xml:space="preserve">szkoleniu 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„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>Budowanie systemu przeciwdziałania przemocy w rodzinie w gminie po 1 sierpnia 2010r. – Zespół Interdyscyplinarny”,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udział w szkoleniu</w:t>
            </w:r>
            <w:r w:rsidR="00976C57" w:rsidRPr="00976C57">
              <w:rPr>
                <w:rFonts w:ascii="Times New Roman" w:hAnsi="Times New Roman"/>
                <w:sz w:val="20"/>
                <w:szCs w:val="20"/>
              </w:rPr>
              <w:t xml:space="preserve"> „Dziecko krzywdzone”</w:t>
            </w:r>
            <w:r w:rsidR="00BE46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BE466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668">
              <w:rPr>
                <w:rFonts w:ascii="Times New Roman" w:hAnsi="Times New Roman"/>
                <w:sz w:val="20"/>
                <w:szCs w:val="20"/>
              </w:rPr>
              <w:t>- udział w seminarium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„Profilaktyka krzywdzenia małych dzieci. Interdyscyplinarna sieć profilaktycznych działań przeciw przemocy”</w:t>
            </w:r>
          </w:p>
          <w:p w:rsidR="00BE4668" w:rsidRPr="00BE4668" w:rsidRDefault="00BE466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Udział w szkoleniu dotyczącym dopalaczy (zagrożenie , profilaktyka)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- udział nauczycieli w Radzie Pedagogicznej szkoleniowej „Jak radzić sobie z przemocą?”, „Jak reagować na agresję?”,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- udział pedagoga i nauczycieli w szkoleniu „Sposoby radzenia sobie z trudnymi zachowaniami u dzieci. Konflikty klasowe i metody ich rozwiązywania”.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D49C1" w:rsidRPr="00976C57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 xml:space="preserve">Wszyscy zatrudnieni w szkole nauczyciele zostali przeszkoleni na temat: „Jak </w:t>
            </w:r>
            <w:r w:rsidRPr="00976C57">
              <w:rPr>
                <w:rFonts w:ascii="Times New Roman" w:hAnsi="Times New Roman"/>
                <w:sz w:val="20"/>
                <w:szCs w:val="20"/>
              </w:rPr>
              <w:lastRenderedPageBreak/>
              <w:t>reagować na agresję” i „Jak radzić sobie z przemocą</w:t>
            </w: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B231A" w:rsidRPr="00976C57" w:rsidRDefault="00BB231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Default="001D49C1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Udział w warsztatach organizowanych przez Wydział Zdrowia i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 xml:space="preserve"> Opieki Społecznej - </w:t>
            </w:r>
            <w:proofErr w:type="spellStart"/>
            <w:r w:rsidRPr="00734D00">
              <w:rPr>
                <w:rFonts w:ascii="Times New Roman" w:hAnsi="Times New Roman"/>
                <w:sz w:val="20"/>
                <w:szCs w:val="20"/>
              </w:rPr>
              <w:t>cyberprzemoc</w:t>
            </w:r>
            <w:proofErr w:type="spellEnd"/>
            <w:r w:rsidRPr="00734D00">
              <w:rPr>
                <w:rFonts w:ascii="Times New Roman" w:hAnsi="Times New Roman"/>
                <w:sz w:val="20"/>
                <w:szCs w:val="20"/>
              </w:rPr>
              <w:t xml:space="preserve"> oraz przez Sanepid- stop dopalaczom</w:t>
            </w:r>
          </w:p>
          <w:p w:rsidR="00BB231A" w:rsidRDefault="00BB231A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BB2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BB231A" w:rsidRPr="00D23ED5" w:rsidRDefault="00BB231A" w:rsidP="00BB23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B23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Zrealizowano szkolenie z zakresu zmian do ustawy o przeciwdziałaniu przemocy w rodzinie.</w:t>
            </w:r>
          </w:p>
        </w:tc>
        <w:tc>
          <w:tcPr>
            <w:tcW w:w="851" w:type="dxa"/>
          </w:tcPr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76C57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25D0" w:rsidRDefault="00F425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D0">
              <w:rPr>
                <w:rFonts w:ascii="Times New Roman" w:hAnsi="Times New Roman"/>
                <w:sz w:val="20"/>
                <w:szCs w:val="20"/>
              </w:rPr>
              <w:t>P</w:t>
            </w:r>
            <w:r w:rsidR="001D49C1" w:rsidRPr="00F425D0">
              <w:rPr>
                <w:rFonts w:ascii="Times New Roman" w:hAnsi="Times New Roman"/>
                <w:sz w:val="20"/>
                <w:szCs w:val="20"/>
              </w:rPr>
              <w:t>racowni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D49C1" w:rsidRPr="00F425D0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(SOWOPR)</w:t>
            </w:r>
            <w:r w:rsidR="001D49C1" w:rsidRPr="00D23E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Dyrektor MOPR</w:t>
            </w:r>
          </w:p>
          <w:p w:rsidR="00F425D0" w:rsidRDefault="00F425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MOPR (SOWOPR)</w:t>
            </w:r>
          </w:p>
          <w:p w:rsidR="001D49C1" w:rsidRDefault="00F425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D0">
              <w:rPr>
                <w:rFonts w:ascii="Times New Roman" w:hAnsi="Times New Roman"/>
                <w:sz w:val="20"/>
                <w:szCs w:val="20"/>
              </w:rPr>
              <w:t>P</w:t>
            </w:r>
            <w:r w:rsidR="001D49C1" w:rsidRPr="00F425D0">
              <w:rPr>
                <w:rFonts w:ascii="Times New Roman" w:hAnsi="Times New Roman"/>
                <w:sz w:val="20"/>
                <w:szCs w:val="20"/>
              </w:rPr>
              <w:t>racownicy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MOPR (OIK i </w:t>
            </w:r>
            <w:r w:rsidR="001D49C1" w:rsidRPr="00F425D0">
              <w:rPr>
                <w:rFonts w:ascii="Times New Roman" w:hAnsi="Times New Roman"/>
                <w:sz w:val="20"/>
                <w:szCs w:val="20"/>
              </w:rPr>
              <w:t>SOWOPR</w:t>
            </w:r>
          </w:p>
          <w:p w:rsidR="00F425D0" w:rsidRPr="00F425D0" w:rsidRDefault="00F425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D0">
              <w:rPr>
                <w:rFonts w:ascii="Times New Roman" w:hAnsi="Times New Roman"/>
                <w:sz w:val="20"/>
                <w:szCs w:val="20"/>
              </w:rPr>
              <w:t>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F425D0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(SOWOPR)</w:t>
            </w:r>
          </w:p>
          <w:p w:rsidR="00976C57" w:rsidRDefault="00976C5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6C57" w:rsidRDefault="00976C57" w:rsidP="0097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MOPR (SOWOPR)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MOPR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25D0">
              <w:rPr>
                <w:rFonts w:ascii="Times New Roman" w:hAnsi="Times New Roman"/>
                <w:sz w:val="20"/>
                <w:szCs w:val="20"/>
              </w:rPr>
              <w:t>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F425D0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(SOWOPR)</w:t>
            </w:r>
          </w:p>
          <w:p w:rsidR="001D49C1" w:rsidRPr="00976C57" w:rsidRDefault="00976C5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MOPR (1 SOWOPR)</w:t>
            </w:r>
          </w:p>
          <w:p w:rsidR="001D49C1" w:rsidRPr="00976C57" w:rsidRDefault="00976C5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 MOPR</w:t>
            </w:r>
          </w:p>
          <w:p w:rsidR="00BE4668" w:rsidRPr="00976C57" w:rsidRDefault="00BE4668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MOPR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Pedagogiczna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pedagodzy</w:t>
            </w:r>
          </w:p>
          <w:p w:rsidR="00BB231A" w:rsidRDefault="00BB23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31A" w:rsidRPr="00734D00" w:rsidRDefault="00BB23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Pracownicy „instytucji pomocowych” z terenu miasta 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marzec</w:t>
            </w:r>
            <w:r w:rsidR="001D49C1" w:rsidRPr="00976C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marzec</w:t>
            </w: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976C57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6C57" w:rsidRPr="00976C57" w:rsidRDefault="00976C57" w:rsidP="00976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1D49C1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976C5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1D49C1" w:rsidRP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C57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976C57"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Pr="00976C57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III 2010r.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IV, X 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231A" w:rsidRPr="00BB231A" w:rsidRDefault="00BB23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1D49C1" w:rsidRPr="00D23ED5" w:rsidRDefault="001D49C1" w:rsidP="00BE4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14176" w:type="dxa"/>
            <w:gridSpan w:val="6"/>
          </w:tcPr>
          <w:p w:rsidR="001D49C1" w:rsidRPr="00CF5E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E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  <w:p w:rsidR="001D49C1" w:rsidRPr="00CF5E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E88">
              <w:rPr>
                <w:rFonts w:ascii="Times New Roman" w:hAnsi="Times New Roman"/>
                <w:b/>
                <w:sz w:val="24"/>
                <w:szCs w:val="24"/>
              </w:rPr>
              <w:t>CEL: POPRAWA JAKOŚCI ZDROWIA PSYCHICZNEGO MIESZKAŃCÓW I OGRANICZANIE ZJAWISKA UZALEŻNIEŃ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Podjęcie działań w celu utworzenia Dziennego Ośrodka Wsparcia dla Osób z Zaburzeniami Psychicznymi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Opracowanie programu promocji zdrowia</w:t>
            </w:r>
          </w:p>
        </w:tc>
        <w:tc>
          <w:tcPr>
            <w:tcW w:w="6662" w:type="dxa"/>
            <w:gridSpan w:val="2"/>
          </w:tcPr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ucznia szklanka mleka, owoce i warzywa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C8641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86416">
              <w:rPr>
                <w:rFonts w:ascii="Times New Roman" w:hAnsi="Times New Roman"/>
                <w:sz w:val="20"/>
                <w:szCs w:val="20"/>
              </w:rPr>
              <w:t>Lekcje i zajęcia wychowawcze poświęcone dopalaczom i skutkom ich przyjmowania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C8641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Pr="00C86416">
              <w:rPr>
                <w:rFonts w:ascii="Times New Roman" w:hAnsi="Times New Roman"/>
                <w:color w:val="000000"/>
                <w:sz w:val="20"/>
                <w:szCs w:val="20"/>
              </w:rPr>
              <w:t>Spotkania edukacyjne z uczniami prowadzone przez pielęgniarkę Ośrodka w ramach kampanii przeciw otyłości dzieci - zwrócenie uwagi uczniów na sposób odżywiania się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Medycznych</w:t>
            </w:r>
          </w:p>
          <w:p w:rsidR="001D49C1" w:rsidRPr="0065643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431">
              <w:rPr>
                <w:rFonts w:ascii="Times New Roman" w:hAnsi="Times New Roman"/>
                <w:sz w:val="20"/>
                <w:szCs w:val="20"/>
              </w:rPr>
              <w:t>Działania związane z promocją zdrowia, realizowane są przez wychowawców poszczególnych klas w ramach godziny wychowawczej oraz pedagoga szkolnego. Zakres oraz szczegółową tematykę ustalają nauczyciele</w:t>
            </w: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C3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8C3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Promowanie zdrowego stylu życia w rodzinie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9C1" w:rsidRPr="008C35B6" w:rsidRDefault="001D49C1" w:rsidP="000E4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Realizacja programu czyste powietrze wokół nas- program edukacji antynikotynowej</w:t>
            </w:r>
          </w:p>
          <w:p w:rsidR="001D49C1" w:rsidRPr="00DA1C4A" w:rsidRDefault="001D49C1" w:rsidP="000E4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programu ogólnopolskiego „Mamo. Tato wolę wodę”.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B6">
              <w:rPr>
                <w:rFonts w:ascii="Times New Roman" w:hAnsi="Times New Roman"/>
                <w:sz w:val="20"/>
                <w:szCs w:val="20"/>
              </w:rPr>
              <w:t>Uczniowie klas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5B6">
              <w:rPr>
                <w:rFonts w:ascii="Times New Roman" w:hAnsi="Times New Roman"/>
                <w:sz w:val="20"/>
                <w:szCs w:val="20"/>
              </w:rPr>
              <w:t>1- 3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gimnazjum, ZSZ i SPP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Wszyscy uczniowie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szkoły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5 i 6 letnie</w:t>
            </w: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B6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semestr 2010/2011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2010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Według potrzeb, cały rok 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utworzenia Oddziału Detoksykacyjnego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Podjęcie działań w celu rozszerzenia oferty Ośrodka Leczenia Uzależnień o poradnię dla osób niepełnoletnich uzależnionych od środków psychoaktywnych</w:t>
            </w:r>
          </w:p>
        </w:tc>
        <w:tc>
          <w:tcPr>
            <w:tcW w:w="6662" w:type="dxa"/>
            <w:gridSpan w:val="2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05">
              <w:rPr>
                <w:rFonts w:ascii="Times New Roman" w:hAnsi="Times New Roman"/>
                <w:sz w:val="20"/>
                <w:szCs w:val="20"/>
              </w:rPr>
              <w:t xml:space="preserve">Realizacja programu w strukturach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 xml:space="preserve">środka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 xml:space="preserve">eczenia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>zale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>nień: program profilaktyczno – terapeutyczny dla młodzieży zagro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>onej narkomanią bądź uzależnionej od narkotyków do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F05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AC5F05">
              <w:rPr>
                <w:rFonts w:ascii="Times New Roman" w:hAnsi="Times New Roman"/>
                <w:sz w:val="20"/>
                <w:szCs w:val="20"/>
              </w:rPr>
              <w:t xml:space="preserve"> oraz ich rodzin i  opiekunów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4E6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160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4E6160" w:rsidRPr="004E6160" w:rsidRDefault="004E6160" w:rsidP="004E6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6160">
              <w:rPr>
                <w:rFonts w:ascii="Times New Roman" w:hAnsi="Times New Roman"/>
                <w:sz w:val="20"/>
                <w:szCs w:val="20"/>
              </w:rPr>
              <w:t xml:space="preserve">Prowadzenie podstawowej terapii dla osób uzależnionych i </w:t>
            </w:r>
            <w:proofErr w:type="spellStart"/>
            <w:r w:rsidRPr="004E6160">
              <w:rPr>
                <w:rFonts w:ascii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4E6160">
              <w:rPr>
                <w:rFonts w:ascii="Times New Roman" w:hAnsi="Times New Roman"/>
                <w:sz w:val="20"/>
                <w:szCs w:val="20"/>
              </w:rPr>
              <w:t xml:space="preserve"> od narkotyków, które nie skończyły 18 </w:t>
            </w:r>
            <w:proofErr w:type="spellStart"/>
            <w:r w:rsidRPr="004E6160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4E61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4E6160" w:rsidRPr="00AC5F05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36DD6">
              <w:rPr>
                <w:rFonts w:ascii="Times New Roman" w:hAnsi="Times New Roman"/>
                <w:sz w:val="20"/>
                <w:szCs w:val="20"/>
              </w:rPr>
              <w:t xml:space="preserve">soby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wieku 12 – 18 lat, skierowane do programu przez rodzica lub opiekuna prawnego, pedagoga szkolnego lub kuratora. </w:t>
            </w: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Pr="00D23ED5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niepełnoletnie uzależnione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współuzależnione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 narkotyków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VII-XII 2010r.</w:t>
            </w:r>
          </w:p>
          <w:p w:rsidR="004E6160" w:rsidRPr="00AC5F05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3.5.5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3.5.6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Podejmowanie działań mających na celu zmianę postaw i świadomości związanej ze zdrowym trybem życia</w:t>
            </w:r>
          </w:p>
        </w:tc>
        <w:tc>
          <w:tcPr>
            <w:tcW w:w="6662" w:type="dxa"/>
            <w:gridSpan w:val="2"/>
          </w:tcPr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73A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3A">
              <w:rPr>
                <w:rFonts w:ascii="Times New Roman" w:hAnsi="Times New Roman"/>
                <w:sz w:val="20"/>
                <w:szCs w:val="20"/>
              </w:rPr>
              <w:t>- kierowanie klientów do Ośrodka Leczenia Uzależnień na terapię, pomoc finansowa w zakupie leków, środków czystości i posiłków, współpraca z lekarzami, pielęgniarkami środowiskowy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6A1" w:rsidRDefault="00D106A1" w:rsidP="00D10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1D49C1" w:rsidRP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6A1">
              <w:rPr>
                <w:rFonts w:ascii="Times New Roman" w:hAnsi="Times New Roman"/>
                <w:sz w:val="20"/>
                <w:szCs w:val="20"/>
              </w:rPr>
              <w:t xml:space="preserve">Zajęcia integracyjne dla dzieci i młodzieży szkół gimnazjalnych i </w:t>
            </w:r>
            <w:proofErr w:type="spellStart"/>
            <w:r w:rsidRPr="00D106A1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0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6A1" w:rsidRPr="00D106A1" w:rsidRDefault="00D106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0634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organizowanie spotkań dla uczniów klas VI z pracownikami PPP- profilaktyka uzależnień,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udział w programie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BB0634">
              <w:rPr>
                <w:rFonts w:ascii="Times New Roman" w:hAnsi="Times New Roman"/>
                <w:sz w:val="20"/>
                <w:szCs w:val="20"/>
              </w:rPr>
              <w:t xml:space="preserve">Młodzi bez alkoholu”-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BB0634">
              <w:rPr>
                <w:rFonts w:ascii="Times New Roman" w:hAnsi="Times New Roman"/>
                <w:sz w:val="20"/>
                <w:szCs w:val="20"/>
              </w:rPr>
              <w:t xml:space="preserve">Nie piję bo nie” - „Sprawdź czy Twoje picie jest bezpieczne”  – klasy V i IV, 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udział w kampanii „Trzeźwy umysł”,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organizowanie spotkań dla uczniów z klas I- IIII z pielęgniarką szkolną dotyczących higieny osobistej, zdrowego odżywiania, higieny słuchu,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 xml:space="preserve">- lekcje wychowawcze dotyczące aktywnego spędzania wolnego czasu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zdrowego stylu życia,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uczestnictwo dziewcząt klas VI – w prelekcji „Między nami kobietkami”.</w:t>
            </w: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782C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udział w kampanii „Zachowaj Trzeźwy Umysł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udział uczniów w kampanii antynikotynowej: przedstawienie,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782C">
              <w:rPr>
                <w:rFonts w:ascii="Times New Roman" w:hAnsi="Times New Roman"/>
                <w:sz w:val="20"/>
                <w:szCs w:val="20"/>
              </w:rPr>
              <w:t>udział uczniów w konkurs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ach plastycznych: Plakat antynikotynowy. Komputer wróg czy przyjaciel,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Gryfusiem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jest bezpieczny, Smakoszki, Nie pal przy mnie - proszę</w:t>
            </w:r>
            <w:r w:rsidRPr="002E78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program dla uczniów i rodziców „Sprawdź czy Twoje picie jest bezpieczne?</w:t>
            </w:r>
            <w:r w:rsidRPr="002E78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782C">
              <w:rPr>
                <w:rFonts w:ascii="Times New Roman" w:hAnsi="Times New Roman"/>
                <w:sz w:val="20"/>
                <w:szCs w:val="20"/>
              </w:rPr>
              <w:t> w ramach szkolnego programu profilaktycznego, prowadzenie pogadanek, dyskusji na temat zdrowego stylu życia,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organizowanie kiermaszu zdrowej żywności „Zaszczepianie zdrowego stylu życia”,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 xml:space="preserve">- udział uczniów w przedstawieniu profilaktycznym </w:t>
            </w:r>
            <w:r>
              <w:rPr>
                <w:rFonts w:ascii="Times New Roman" w:hAnsi="Times New Roman"/>
                <w:sz w:val="20"/>
                <w:szCs w:val="20"/>
              </w:rPr>
              <w:t>„Zalogowany”.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218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24521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>zkoła bierze udział programie „Pijmy mleko”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4521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>godnie z programem wychowawczym i profilaktycznym prowadzone są w klasach pogadanki na temat zdrow</w:t>
            </w:r>
            <w:r>
              <w:rPr>
                <w:rFonts w:ascii="Times New Roman" w:hAnsi="Times New Roman"/>
                <w:sz w:val="20"/>
                <w:szCs w:val="20"/>
              </w:rPr>
              <w:t>ego i higienicznego trybu życia,</w:t>
            </w:r>
          </w:p>
          <w:p w:rsidR="001D49C1" w:rsidRPr="0024521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>oprzez organizowanie rozgrywek sportowych klasowych, szkolnych i międzyszkolnych propagujemy codzienną gimnastykę na świ</w:t>
            </w:r>
            <w:r>
              <w:rPr>
                <w:rFonts w:ascii="Times New Roman" w:hAnsi="Times New Roman"/>
                <w:sz w:val="20"/>
                <w:szCs w:val="20"/>
              </w:rPr>
              <w:t>eżym powietrzu,</w:t>
            </w:r>
          </w:p>
          <w:p w:rsidR="001D49C1" w:rsidRPr="0024521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 xml:space="preserve"> ramach kampanii „Zachowaj trzeźwy umysł” uczniowie uczą się odpowiedzialności za własne zdrowie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4521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>dbywają się konkursy na najlepszą ulotkę antynikotynową połączone z rozdawaniem rodzicom ulotek na temat szkodliwości palenia papierosów i picia alkoholu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4521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 xml:space="preserve">e współpracy z Policją prowadzony jest program „Przyjaciele </w:t>
            </w:r>
            <w:proofErr w:type="spellStart"/>
            <w:r w:rsidRPr="00245218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245218">
              <w:rPr>
                <w:rFonts w:ascii="Times New Roman" w:hAnsi="Times New Roman"/>
                <w:sz w:val="20"/>
                <w:szCs w:val="20"/>
              </w:rPr>
              <w:t>”, który uczy bezpiecznych zachowań w ruchu drogowym, w domu i na podwórku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</w:t>
            </w:r>
            <w:r w:rsidRPr="000075B6">
              <w:rPr>
                <w:rFonts w:ascii="Times New Roman" w:hAnsi="Times New Roman"/>
                <w:sz w:val="20"/>
                <w:szCs w:val="20"/>
              </w:rPr>
              <w:t xml:space="preserve">ział uczniów w konkursach,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0075B6">
              <w:rPr>
                <w:rFonts w:ascii="Times New Roman" w:hAnsi="Times New Roman"/>
                <w:sz w:val="20"/>
                <w:szCs w:val="20"/>
              </w:rPr>
              <w:t xml:space="preserve">prowadzenie podczas godzin wychowawczych zajęć promujących zdrowy tryb życia, </w:t>
            </w: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0075B6">
              <w:rPr>
                <w:rFonts w:ascii="Times New Roman" w:hAnsi="Times New Roman"/>
                <w:sz w:val="20"/>
                <w:szCs w:val="20"/>
              </w:rPr>
              <w:t>udział uczniów w wielu zawodach sportowych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potkania z uczniami nt „Otyłość dzieci – problem XXI w.”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34D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z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ajęcia nt. „Stop dopalaczom”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34D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Dzień Sportu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34D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Błękitny Patrol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734D0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Kampania antynikotynowa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687C" w:rsidRPr="00D23ED5" w:rsidRDefault="00C7687C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49F8">
              <w:rPr>
                <w:rFonts w:ascii="Times New Roman" w:hAnsi="Times New Roman"/>
                <w:sz w:val="20"/>
                <w:szCs w:val="20"/>
              </w:rPr>
              <w:t>godziny wychowawcze, lekcje przedmiotowe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6416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F8028D" w:rsidRDefault="001D49C1" w:rsidP="000E4716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F8028D">
              <w:rPr>
                <w:rFonts w:ascii="Times New Roman" w:hAnsi="Times New Roman"/>
                <w:sz w:val="20"/>
                <w:szCs w:val="20"/>
              </w:rPr>
              <w:t xml:space="preserve"> ramach zajęć pozalekcyjnych oferowany jest szeroki wybór możliwości rozwijania pasji i zainteresowań oraz atrakcyjnego spędzenia czasu wolnego. W SOSW działają następujące koła zainteresowań: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7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028D">
              <w:rPr>
                <w:rFonts w:ascii="Times New Roman" w:hAnsi="Times New Roman"/>
                <w:sz w:val="20"/>
                <w:szCs w:val="20"/>
              </w:rPr>
              <w:t>Koło teatralne</w:t>
            </w:r>
          </w:p>
          <w:p w:rsidR="001D49C1" w:rsidRPr="00F8028D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8028D">
              <w:rPr>
                <w:rFonts w:ascii="Times New Roman" w:hAnsi="Times New Roman"/>
                <w:sz w:val="20"/>
                <w:szCs w:val="20"/>
              </w:rPr>
              <w:t>Koła sportowe- a w nim następujące sekcje: lekkoatletyczna, piłki nożnej, tenisa stołowego, badmintona, zajęć rekreacyjno – ruchowych na salce treningowej (siłowni), koło turystyki pieszej „Dziurawy Trampek”, koło turystyki pieszej i rowerowej „4 atmosfery”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Koło twórczej estetyki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Koło redakcyjne „Marysieńka”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Koło ekologiczne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Chórek „Wesołe nutki”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Koło plastyczne</w:t>
            </w:r>
          </w:p>
          <w:p w:rsidR="001D49C1" w:rsidRPr="00F8028D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Koła zainteresowań przedmiotowe ( w tym: informatyczne).</w:t>
            </w:r>
          </w:p>
          <w:p w:rsidR="001D49C1" w:rsidRPr="00D23ED5" w:rsidRDefault="001D49C1" w:rsidP="000E4716">
            <w:pPr>
              <w:tabs>
                <w:tab w:val="left" w:pos="21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F8028D">
              <w:rPr>
                <w:rFonts w:ascii="Times New Roman" w:hAnsi="Times New Roman"/>
                <w:sz w:val="20"/>
                <w:szCs w:val="20"/>
              </w:rPr>
              <w:t xml:space="preserve">iele imprez zapewniających dzieciom i młodzieży atrakcyjne spędzenie czasu wolnego, ale również wdrażających do </w:t>
            </w:r>
          </w:p>
          <w:p w:rsidR="001D49C1" w:rsidRPr="0085224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1D49C1" w:rsidRPr="00852248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>ziałania profilaktyczne realizowane w ramach lekcji wychowawczych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852248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>dział w uroczystościach szkolnych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 xml:space="preserve">dział w konkursach realizowanych przez Wydział Zdrowia i Polityki Społecznej Urzędu Miasta Świnoujście i </w:t>
            </w:r>
            <w:proofErr w:type="spellStart"/>
            <w:r w:rsidRPr="00852248">
              <w:rPr>
                <w:rFonts w:ascii="Times New Roman" w:hAnsi="Times New Roman"/>
                <w:sz w:val="20"/>
                <w:szCs w:val="20"/>
              </w:rPr>
              <w:t>SANEPiD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C4A" w:rsidRDefault="00DA1C4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Zespół Szkół Medycznych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Działania takie podejmowane są przez wychowawców klas oraz pedagoga szkolnego (patrz nr 3.5.2) polegają na: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-akcjach propagandowych dotyczących szkodliwości palenia tytoniu (pogadanki, filmy, gazetki, rozmowy),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lastRenderedPageBreak/>
              <w:t>-propagowanie aktywności ruchowej (SKS, wycieczki),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-profilaktyka HIV/AIDS (konkursy, udział w Młodzieżowych Dniach Filmowych),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-profilaktyka uzależnień (prezentacje multimedialne, przedstawienia profilaktyczne, pogadanki),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-zdrowe odżywianie(prelekcje, filmy).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 systematyczna realizacja programu profilaktycznego,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 realizacja programu profilaktyki antynarkotykowej „ Cukierki”,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 udział dzieci w Programie „Czyste Powietrze”,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realizacja programu „Tato, mamo wole wodę”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DA1C4A" w:rsidRDefault="001D49C1" w:rsidP="000E47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Uczestnictwo dzieci oraz angażowanie rodziców i uczestnictwo w programach promujących zdrowy tryb życia a realizowanych w przedszkolu: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„ Mamo, Tato wolę wodę”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 xml:space="preserve">„ Misja </w:t>
            </w:r>
            <w:proofErr w:type="spellStart"/>
            <w:r w:rsidRPr="00DA1C4A">
              <w:rPr>
                <w:rFonts w:ascii="Times New Roman" w:hAnsi="Times New Roman"/>
                <w:sz w:val="20"/>
                <w:szCs w:val="20"/>
              </w:rPr>
              <w:t>Vetwetki</w:t>
            </w:r>
            <w:proofErr w:type="spellEnd"/>
            <w:r w:rsidRPr="00DA1C4A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 xml:space="preserve">„ W zdrowym ciele - zdrowy duch” 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„ Czyste powietrze wokół nas”</w:t>
            </w:r>
          </w:p>
          <w:p w:rsidR="001D49C1" w:rsidRPr="00DA1C4A" w:rsidRDefault="001D49C1" w:rsidP="000E4716">
            <w:pPr>
              <w:tabs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działalność dydaktyczno-wychowawcza przedszkola. Realizacja różnorodnych tematów dotyczących zdrowia,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 xml:space="preserve">- organizacja zajęć dotyczących bezpieczeństwa oraz właściwego zachowania wobec osób nieznajomych, zwierząt. Przykładowe tematy: </w:t>
            </w:r>
            <w:proofErr w:type="spellStart"/>
            <w:r w:rsidRPr="00DA1C4A">
              <w:rPr>
                <w:rFonts w:ascii="Times New Roman" w:hAnsi="Times New Roman"/>
                <w:sz w:val="20"/>
                <w:szCs w:val="20"/>
              </w:rPr>
              <w:t>Tableteczki</w:t>
            </w:r>
            <w:proofErr w:type="spellEnd"/>
            <w:r w:rsidRPr="00DA1C4A">
              <w:rPr>
                <w:rFonts w:ascii="Times New Roman" w:hAnsi="Times New Roman"/>
                <w:sz w:val="20"/>
                <w:szCs w:val="20"/>
              </w:rPr>
              <w:t>, Piłka, Zapałka, Sam w domu, Cukierek, seria „Akademia dobrego wychowania w oparciu o książeczki Barbary Ziemskiej, spotkania z policjantem, pracownikami straży miejskiej, strażakami,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udział przedszkola w ogólnopolskim programie „Kubusiowi Przyjaciele Natury”.</w:t>
            </w:r>
          </w:p>
          <w:p w:rsidR="00C7687C" w:rsidRPr="00DA1C4A" w:rsidRDefault="00C7687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A58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1D49C1" w:rsidRPr="003D2A5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Miejski</w:t>
            </w:r>
            <w:r w:rsidRPr="003D2A5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Dom </w:t>
            </w:r>
            <w:r w:rsidRPr="003D2A58">
              <w:rPr>
                <w:rFonts w:ascii="Times New Roman" w:hAnsi="Times New Roman"/>
                <w:sz w:val="20"/>
                <w:szCs w:val="20"/>
              </w:rPr>
              <w:t>Kultury</w:t>
            </w:r>
            <w:r w:rsidRPr="003D2A5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 </w:t>
            </w:r>
            <w:r w:rsidRPr="003D2A58">
              <w:rPr>
                <w:rFonts w:ascii="Times New Roman" w:hAnsi="Times New Roman"/>
                <w:sz w:val="20"/>
                <w:szCs w:val="20"/>
              </w:rPr>
              <w:t>Świnoujściu wychodzi naprzeciw zainteresowaniom młodych ludzi, dzieci i młodzieży a także dorosłych, proponując zajęcia pozalekcyjne, współorganizując spektakle edukacyjne oraz pokazy filmowe, programy profilaktyczne, koncerty charytatywne, wolontariat, pogadanki o tematyce profilaktycznej (alkohol, narkotyki, dopalacze).</w:t>
            </w:r>
          </w:p>
          <w:p w:rsidR="001D49C1" w:rsidRPr="003D2A5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F02B7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2B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Ochotnicze Hufce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programów profilaktycznych:</w:t>
            </w:r>
          </w:p>
          <w:p w:rsidR="001D49C1" w:rsidRPr="00F02B7D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>rzeciwdziałanie alkoholizmowi i nałogowi palenia papierosów- pogadanki, zajęcia warsztatowe z udziałem zaproszonych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F02B7D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>rzeciwdziałanie narkomani i zjawisku za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>ywania dopalaczy,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zajęcia z młodzieżą, pogadanki,</w:t>
            </w:r>
          </w:p>
          <w:p w:rsidR="001D49C1" w:rsidRPr="00F02B7D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 xml:space="preserve">rofilaktyka aktywnego i zdrowego trybu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>- imprezy sportowe, plenerowe, pogadanki i prelekcje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F02B7D">
              <w:rPr>
                <w:rFonts w:ascii="Times New Roman" w:hAnsi="Times New Roman"/>
                <w:sz w:val="20"/>
                <w:szCs w:val="20"/>
              </w:rPr>
              <w:t xml:space="preserve">rofilaktyka HIV i AIDS (udział w </w:t>
            </w:r>
            <w:proofErr w:type="spellStart"/>
            <w:r w:rsidRPr="00F02B7D">
              <w:rPr>
                <w:rFonts w:ascii="Times New Roman" w:hAnsi="Times New Roman"/>
                <w:sz w:val="20"/>
                <w:szCs w:val="20"/>
              </w:rPr>
              <w:t>BORDERNETwork</w:t>
            </w:r>
            <w:proofErr w:type="spellEnd"/>
            <w:r w:rsidRPr="00F02B7D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F02B7D">
              <w:rPr>
                <w:rFonts w:ascii="Times New Roman" w:hAnsi="Times New Roman"/>
                <w:sz w:val="20"/>
                <w:szCs w:val="20"/>
              </w:rPr>
              <w:t>Behrenhoff</w:t>
            </w:r>
            <w:proofErr w:type="spellEnd"/>
            <w:r w:rsidRPr="00F02B7D">
              <w:rPr>
                <w:rFonts w:ascii="Times New Roman" w:hAnsi="Times New Roman"/>
                <w:sz w:val="20"/>
                <w:szCs w:val="20"/>
              </w:rPr>
              <w:t xml:space="preserve">- Niemcy, przygotowania do udziału w młodzieżowych Dniach Filmowych w </w:t>
            </w:r>
            <w:proofErr w:type="spellStart"/>
            <w:r w:rsidRPr="00F02B7D">
              <w:rPr>
                <w:rFonts w:ascii="Times New Roman" w:hAnsi="Times New Roman"/>
                <w:sz w:val="20"/>
                <w:szCs w:val="20"/>
              </w:rPr>
              <w:t>Ś-ciu</w:t>
            </w:r>
            <w:proofErr w:type="spellEnd"/>
            <w:r w:rsidRPr="00F02B7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523B" w:rsidRPr="0086523B" w:rsidRDefault="0086523B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23B" w:rsidRPr="0086523B" w:rsidRDefault="0086523B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523B">
              <w:rPr>
                <w:rFonts w:ascii="Times New Roman" w:hAnsi="Times New Roman"/>
                <w:b/>
                <w:sz w:val="20"/>
                <w:szCs w:val="20"/>
              </w:rPr>
              <w:t xml:space="preserve">Stowarzyszenie </w:t>
            </w:r>
            <w:proofErr w:type="spellStart"/>
            <w:r w:rsidRPr="0086523B">
              <w:rPr>
                <w:rFonts w:ascii="Times New Roman" w:hAnsi="Times New Roman"/>
                <w:b/>
                <w:sz w:val="20"/>
                <w:szCs w:val="20"/>
              </w:rPr>
              <w:t>Trzeźwościowe</w:t>
            </w:r>
            <w:proofErr w:type="spellEnd"/>
            <w:r w:rsidRPr="0086523B">
              <w:rPr>
                <w:rFonts w:ascii="Times New Roman" w:hAnsi="Times New Roman"/>
                <w:b/>
                <w:sz w:val="20"/>
                <w:szCs w:val="20"/>
              </w:rPr>
              <w:t xml:space="preserve"> HOL</w:t>
            </w:r>
          </w:p>
          <w:p w:rsidR="001D49C1" w:rsidRDefault="0086523B" w:rsidP="008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23B">
              <w:rPr>
                <w:rFonts w:ascii="Times New Roman" w:hAnsi="Times New Roman"/>
                <w:sz w:val="20"/>
                <w:szCs w:val="20"/>
              </w:rPr>
              <w:t>Otwarta Klubo-kawiarnia dla wszystkich (</w:t>
            </w:r>
            <w:proofErr w:type="spellStart"/>
            <w:r w:rsidRPr="0086523B">
              <w:rPr>
                <w:rFonts w:ascii="Times New Roman" w:hAnsi="Times New Roman"/>
                <w:sz w:val="20"/>
                <w:szCs w:val="20"/>
              </w:rPr>
              <w:t>pon.-sobota</w:t>
            </w:r>
            <w:proofErr w:type="spellEnd"/>
            <w:r w:rsidRPr="0086523B">
              <w:rPr>
                <w:rFonts w:ascii="Times New Roman" w:hAnsi="Times New Roman"/>
                <w:sz w:val="20"/>
                <w:szCs w:val="20"/>
              </w:rPr>
              <w:t xml:space="preserve"> godz.17-21), mitingi AA 3 x w tygodniu , udzielanie porad i kierowanie po pomoc do odpowiednich instytucji , zabawy </w:t>
            </w:r>
            <w:proofErr w:type="spellStart"/>
            <w:r w:rsidRPr="0086523B">
              <w:rPr>
                <w:rFonts w:ascii="Times New Roman" w:hAnsi="Times New Roman"/>
                <w:sz w:val="20"/>
                <w:szCs w:val="20"/>
              </w:rPr>
              <w:t>trzeźwościowe</w:t>
            </w:r>
            <w:proofErr w:type="spellEnd"/>
            <w:r w:rsidRPr="0086523B">
              <w:rPr>
                <w:rFonts w:ascii="Times New Roman" w:hAnsi="Times New Roman"/>
                <w:sz w:val="20"/>
                <w:szCs w:val="20"/>
              </w:rPr>
              <w:t xml:space="preserve"> kierowane do ogółu mieszkańców, projekcje filmów o uzależnieniach i omawianie problemów, szkolenia prowadzone przez terapeutów, zabawy terapeutyczne dla dzieci z rodzin dysfunkcyjnych , konkursy plastyczne promujące zdrowy tryb życia kierowane do młodzieży , imprezy sportowe , udostępniona specjalistyczna biblioteka</w:t>
            </w:r>
            <w:r w:rsidR="000D7D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1EF" w:rsidRDefault="006741EF" w:rsidP="008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674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6741EF" w:rsidRDefault="006741EF" w:rsidP="0067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6741EF">
              <w:rPr>
                <w:rFonts w:ascii="Times New Roman" w:hAnsi="Times New Roman"/>
                <w:sz w:val="20"/>
                <w:szCs w:val="20"/>
              </w:rPr>
              <w:t>realizowano program wczesnej profilaktyki agresji w placówkach oświatowych i świetlicach środowiskowych metodą Treningu Umiejętności Prospołecznych i Treningu Zastępowania Agresji (ART)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41EF" w:rsidRDefault="006741EF" w:rsidP="0067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6741EF">
              <w:rPr>
                <w:rFonts w:ascii="Times New Roman" w:hAnsi="Times New Roman"/>
                <w:sz w:val="20"/>
                <w:szCs w:val="20"/>
              </w:rPr>
              <w:t>realizowano program adaptacyjno-integracyjny z elementami profilaktyki uzależnień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41EF" w:rsidRDefault="006741EF" w:rsidP="00330728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330728" w:rsidRPr="00330728">
              <w:rPr>
                <w:rFonts w:ascii="Times New Roman" w:hAnsi="Times New Roman"/>
                <w:sz w:val="20"/>
                <w:szCs w:val="20"/>
              </w:rPr>
              <w:t>z</w:t>
            </w:r>
            <w:r w:rsidRPr="00330728">
              <w:rPr>
                <w:rFonts w:ascii="Times New Roman" w:hAnsi="Times New Roman"/>
                <w:sz w:val="20"/>
                <w:szCs w:val="20"/>
              </w:rPr>
              <w:t>organizowano w Zakopanem kolonie letnie z programem profilaktycznym</w:t>
            </w:r>
            <w:r w:rsidR="0033072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0444" w:rsidRDefault="00CB0444" w:rsidP="00330728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728" w:rsidRDefault="00330728" w:rsidP="00EC386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330728">
              <w:rPr>
                <w:rFonts w:ascii="Times New Roman" w:hAnsi="Times New Roman"/>
                <w:sz w:val="20"/>
                <w:szCs w:val="20"/>
              </w:rPr>
              <w:t>realizowano Konferencj</w:t>
            </w:r>
            <w:r w:rsidRPr="00330728">
              <w:rPr>
                <w:rFonts w:ascii="Times New Roman" w:hAnsi="Times New Roman" w:cs="Calibri"/>
                <w:sz w:val="20"/>
                <w:szCs w:val="20"/>
              </w:rPr>
              <w:t>ę</w:t>
            </w:r>
            <w:r w:rsidRPr="00330728">
              <w:rPr>
                <w:rFonts w:ascii="Times New Roman" w:hAnsi="Times New Roman"/>
                <w:sz w:val="20"/>
                <w:szCs w:val="20"/>
              </w:rPr>
              <w:t xml:space="preserve"> Miejsk</w:t>
            </w:r>
            <w:r w:rsidRPr="00330728">
              <w:rPr>
                <w:rFonts w:ascii="Times New Roman" w:hAnsi="Times New Roman" w:cs="Calibri"/>
                <w:sz w:val="20"/>
                <w:szCs w:val="20"/>
              </w:rPr>
              <w:t>ą</w:t>
            </w:r>
            <w:r w:rsidRPr="00330728">
              <w:rPr>
                <w:rFonts w:ascii="Times New Roman" w:hAnsi="Times New Roman"/>
                <w:sz w:val="20"/>
                <w:szCs w:val="20"/>
              </w:rPr>
              <w:t xml:space="preserve"> pn. „Stop </w:t>
            </w:r>
            <w:proofErr w:type="spellStart"/>
            <w:r w:rsidRPr="00330728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330728">
              <w:rPr>
                <w:rFonts w:ascii="Times New Roman" w:hAnsi="Times New Roman"/>
                <w:sz w:val="20"/>
                <w:szCs w:val="20"/>
              </w:rPr>
              <w:t xml:space="preserve">” w OSW „Afrodyta”. </w:t>
            </w:r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Na konferencji poruszono zagadnienia dot. zagrożeń dla dzieci w </w:t>
            </w:r>
            <w:proofErr w:type="spellStart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internecie</w:t>
            </w:r>
            <w:proofErr w:type="spellEnd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cyberprzemocy</w:t>
            </w:r>
            <w:proofErr w:type="spellEnd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reagowania szkoły na przypadki </w:t>
            </w:r>
            <w:proofErr w:type="spellStart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cyberprzemocy</w:t>
            </w:r>
            <w:proofErr w:type="spellEnd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edukacji na rzecz bezpieczeństwa dzieci </w:t>
            </w:r>
            <w:proofErr w:type="spellStart"/>
            <w:r w:rsidRPr="003307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online</w:t>
            </w:r>
            <w:proofErr w:type="spellEnd"/>
            <w:r w:rsidR="00CB044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CB0444" w:rsidRDefault="00CB0444" w:rsidP="00CB0444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 w:rsidRPr="00CB044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 </w:t>
            </w:r>
            <w:r w:rsidR="00E42B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</w:t>
            </w:r>
            <w:r w:rsidRPr="00CB0444">
              <w:rPr>
                <w:rFonts w:ascii="Times New Roman" w:hAnsi="Times New Roman"/>
                <w:sz w:val="20"/>
                <w:szCs w:val="20"/>
              </w:rPr>
              <w:t xml:space="preserve">zięto udział w ogólnopolskiej kampanii „Zachowaj Trzeźwy Umysł” organizowanej przez Stowarzyszenie  Producentów  Dziennikarzy Radiowych z siedzibą w Poznaniu. </w:t>
            </w:r>
            <w:r w:rsidRPr="00CB044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Celem wyżej wymienionej kampanii jest promowanie zdrowego stylu życia bez nałogów, poprzez realizację ciekawych programów profilaktycznych</w:t>
            </w:r>
            <w:r w:rsidR="00E42B2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,</w:t>
            </w:r>
            <w:r w:rsidRPr="00CB044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</w:t>
            </w:r>
          </w:p>
          <w:p w:rsidR="00E42B2F" w:rsidRDefault="00E42B2F" w:rsidP="00CB0444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lastRenderedPageBreak/>
              <w:t>- w</w:t>
            </w:r>
            <w:r w:rsidRPr="00E42B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spółorganizowano z Komendą Miejską Policji w Świnoujściu  przedsięwzięcie edukacyjno-profilaktyczne pod nazwą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„</w:t>
            </w:r>
            <w:r w:rsidRPr="00E42B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PAT” tj.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„</w:t>
            </w:r>
            <w:r w:rsidRPr="00E42B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Profilaktyka  A Teatr”. Celem programu jest pokazanie młodzieży wartości życia bez uzależnień, odsłonięcie manipulacji uzależnienia i zmotywowania jej do ich omijania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</w:t>
            </w:r>
          </w:p>
          <w:p w:rsidR="00E42B2F" w:rsidRDefault="00E42B2F" w:rsidP="00CB0444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E42B2F">
              <w:rPr>
                <w:rFonts w:ascii="Times New Roman" w:hAnsi="Times New Roman"/>
                <w:sz w:val="20"/>
                <w:szCs w:val="20"/>
              </w:rPr>
              <w:t>organizowano przy współpracy z Młodzieżowym Domem Kultury letnie „półkolonie” z programem profilaktycznym pn. „ABC żeglarstwa – świat w oczach młodych żeglarzy”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2B2F" w:rsidRDefault="00E42B2F" w:rsidP="00CB0444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E42B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Powierzono w drodze konkursu dwóm podmiotom: Towarzystwu Przyjaciół Dzieci i Caritas Archidiecezji Szczecińsko – Kamieńskiej </w:t>
            </w:r>
            <w:r w:rsidRPr="00E42B2F">
              <w:rPr>
                <w:rFonts w:ascii="Times New Roman" w:eastAsia="Lucida Sans Unicode" w:hAnsi="Times New Roman" w:cs="Tahoma"/>
                <w:sz w:val="20"/>
                <w:szCs w:val="20"/>
              </w:rPr>
              <w:t>p</w:t>
            </w:r>
            <w:r w:rsidRPr="00E42B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rowadzenie profilaktycznej działalności informacyjnej i edukacyjnej w zakresie rozwiązywania problemów uzależnień dla dzieci i młodzieży z terenu miasta Świnoujście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E42B2F" w:rsidRDefault="00E42B2F" w:rsidP="00CB0444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-z</w:t>
            </w:r>
            <w:r w:rsidRPr="00E42B2F">
              <w:rPr>
                <w:rFonts w:ascii="Times New Roman" w:hAnsi="Times New Roman"/>
                <w:sz w:val="20"/>
                <w:szCs w:val="20"/>
              </w:rPr>
              <w:t>realizowano zadanie pn. „Patchwork projekt - wczoraj a dziś”. Adresatem projektu byli z terenu miasta Świnoujścia. Celem projektu była organizacja zajęć psychoprofilaktycznych ukierunkowanych na kształtowanie postaw tolerancji wobec osób zakażonych HIV, wzrost poziomu wiedzy na temat HIV w kontekście podejmowania ryzykownych zachowań pod wpływem alkoholu i narkotyków oraz zaangażowanie klas w tworzenie patchworków w formie międzyszkolnego konkursu na najciekawszą instalację z patchworków,  zorganizowanym w Dniu Pamięci Osób Zmarłych na AIDS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2B2F" w:rsidRDefault="00E42B2F" w:rsidP="00CB0444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0175F4" w:rsidRPr="000175F4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Urząd Miasta Świnoujścia we współpracy z Powiatową Stacją Sanitarno- Epidemiologiczną i Miejskim Domem Kultury zrealizował Polsko - Niemiecki Projekt </w:t>
            </w:r>
            <w:proofErr w:type="spellStart"/>
            <w:r w:rsidR="000175F4" w:rsidRPr="000175F4">
              <w:rPr>
                <w:rFonts w:ascii="Times New Roman" w:eastAsia="Lucida Sans Unicode" w:hAnsi="Times New Roman" w:cs="Tahoma"/>
                <w:sz w:val="20"/>
                <w:szCs w:val="20"/>
              </w:rPr>
              <w:t>BORDERNETwork</w:t>
            </w:r>
            <w:proofErr w:type="spellEnd"/>
            <w:r w:rsidR="000175F4" w:rsidRPr="000175F4">
              <w:rPr>
                <w:rFonts w:ascii="Times New Roman" w:eastAsia="Lucida Sans Unicode" w:hAnsi="Times New Roman" w:cs="Tahoma"/>
                <w:sz w:val="20"/>
                <w:szCs w:val="20"/>
              </w:rPr>
              <w:t>. Projekt ten miał na celu przekazanie wiedzy na temat profilaktyki HIV/AIDS w kontekście podejmowania ryzykownych zachowań pod wpływem alkoholu i narkotyków</w:t>
            </w:r>
            <w:r w:rsidR="000175F4">
              <w:rPr>
                <w:rFonts w:ascii="Times New Roman" w:eastAsia="Lucida Sans Unicode" w:hAnsi="Times New Roman" w:cs="Tahoma"/>
                <w:sz w:val="20"/>
                <w:szCs w:val="20"/>
              </w:rPr>
              <w:t>,</w:t>
            </w:r>
          </w:p>
          <w:p w:rsidR="00CB0444" w:rsidRDefault="003C6B4D" w:rsidP="003C6B4D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C6B4D">
              <w:rPr>
                <w:rFonts w:ascii="Times New Roman" w:hAnsi="Times New Roman"/>
                <w:sz w:val="20"/>
                <w:szCs w:val="20"/>
              </w:rPr>
              <w:t>realizowano projekt pn. „Pozamedyczne używanie leków przez młodzież”. Celem projektu było przekazanie wiedzy na temat aktualnie dostępnych leków, które po przekroczeniu dawki terapeutycznej mają działanie euforyczne</w:t>
            </w:r>
            <w:r w:rsidR="004E616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6160" w:rsidRDefault="004E6160" w:rsidP="003C6B4D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poradnictwo w zakresie stosowania pokarmu kobiecego,</w:t>
            </w:r>
          </w:p>
          <w:p w:rsidR="004E6160" w:rsidRDefault="004E6160" w:rsidP="003C6B4D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3C6B4D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wczesne rozpoznawanie cukrzycy,</w:t>
            </w:r>
          </w:p>
          <w:p w:rsidR="004E6160" w:rsidRPr="00CB0444" w:rsidRDefault="004E6160" w:rsidP="004E6160">
            <w:pPr>
              <w:tabs>
                <w:tab w:val="left" w:pos="464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prowadzenie szczepień przeciwko  grypie..</w:t>
            </w:r>
          </w:p>
        </w:tc>
        <w:tc>
          <w:tcPr>
            <w:tcW w:w="851" w:type="dxa"/>
          </w:tcPr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9A7" w:rsidRDefault="00AD49A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9A7" w:rsidRDefault="00AD49A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9A7" w:rsidRDefault="00AD49A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9A7" w:rsidRDefault="00AD49A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9A7" w:rsidRDefault="00AD49A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3D2A58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308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553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687C" w:rsidRPr="003D2A58" w:rsidRDefault="00C7687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687C" w:rsidRPr="00DA1C4A" w:rsidRDefault="00C7687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(jednorazowo)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70</w:t>
            </w: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  <w:p w:rsidR="00EC3867" w:rsidRDefault="00EC38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3867" w:rsidRDefault="00EC38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B0444" w:rsidRDefault="00CB04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3867" w:rsidRDefault="00EC38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CB0444" w:rsidRDefault="00CB04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3867" w:rsidRDefault="00EC38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4E6160" w:rsidRPr="005F2967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3A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/>
                <w:sz w:val="20"/>
                <w:szCs w:val="20"/>
              </w:rPr>
              <w:t>uzależnione, rodziny niepełne, rodziny wielodzietne, osoby niepełnosprawne, osoby starsze,  młodzież, osoby niezaradne życiowo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Uczniowie klas I- VI</w:t>
            </w: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Dzieci w wieku od 7-12 lat</w:t>
            </w: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Dzieci w wieku od 7 – 13 lat</w:t>
            </w: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Uczniowie w wieku 12-13 lat</w:t>
            </w:r>
          </w:p>
          <w:p w:rsidR="00DA1C4A" w:rsidRDefault="00DA1C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Uczniowie w wieku 10 -13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45218" w:rsidRDefault="00DA1C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Uczniowie w wieku 7-9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ZSP 4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23ED5" w:rsidRDefault="00DA1C4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16 -19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wszystkich szkół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Uczniowie szkoły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A1C4A" w:rsidRDefault="00DA1C4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Dzieci uczęszczające do przedszkola w wieku 3-6 lat oraz ich rodzice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DA1C4A" w:rsidRDefault="00DA1C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Dzieci 5 i 6 letnie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87C" w:rsidRPr="00DA1C4A" w:rsidRDefault="00C7687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i młodzież w wieku od 7-18 </w:t>
            </w: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Uczestnicy ŚHP, zaproszona młodzież z placówek współpracujących z hufcem</w:t>
            </w: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7D38" w:rsidRPr="000D7D38" w:rsidRDefault="000D7D38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38">
              <w:rPr>
                <w:rFonts w:ascii="Times New Roman" w:hAnsi="Times New Roman"/>
                <w:sz w:val="20"/>
                <w:szCs w:val="20"/>
              </w:rPr>
              <w:t>osoby zarówno bezrobotne jak i bezdomne oraz posiadająco średni i wysoki status majątkowy</w:t>
            </w:r>
          </w:p>
          <w:p w:rsidR="000D7D38" w:rsidRDefault="000D7D38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38">
              <w:rPr>
                <w:rFonts w:ascii="Times New Roman" w:hAnsi="Times New Roman"/>
                <w:sz w:val="20"/>
                <w:szCs w:val="20"/>
              </w:rPr>
              <w:t xml:space="preserve">przedział wiekowy 17-80  </w:t>
            </w: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podstawowych i gimnazjalnych</w:t>
            </w: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gimnazjalnych</w:t>
            </w:r>
          </w:p>
          <w:p w:rsidR="00EC3867" w:rsidRDefault="00EC3867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3867" w:rsidRDefault="00EC3867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zagrożone wykluczeniem społ</w:t>
            </w:r>
            <w:r w:rsidR="00CB044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cznym</w:t>
            </w:r>
          </w:p>
          <w:p w:rsidR="00CB0444" w:rsidRDefault="00CB0444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przedstawiciele placówek oświatowych i instytucji „pomocowych” </w:t>
            </w:r>
          </w:p>
          <w:p w:rsidR="00E42B2F" w:rsidRDefault="00E42B2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Pr="000D7D38" w:rsidRDefault="00E42B2F" w:rsidP="000D7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ze szkół podstawowych i ponadpodstawowych</w:t>
            </w:r>
          </w:p>
          <w:p w:rsidR="000D7D38" w:rsidRDefault="000D7D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uczniowie ze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</w:t>
            </w: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i dzieci</w:t>
            </w: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ze szkół gimnazjalnych</w:t>
            </w: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Młodzież ze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3C6B4D" w:rsidRDefault="003C6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pierwszych klas gimnazjalnych</w:t>
            </w: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karmiące piersią i kobiety ciężarne</w:t>
            </w: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E42B2F" w:rsidRPr="005F2967" w:rsidRDefault="004E6160" w:rsidP="004E6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Świnoujścia od 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06A1" w:rsidRDefault="00D106A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Według kalendarza działań profilaktycznych na rok 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82C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2E782C"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45218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 xml:space="preserve">II- X </w:t>
            </w: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 xml:space="preserve">IV – V </w:t>
            </w: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 xml:space="preserve">IX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45218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listopad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</w:t>
            </w: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16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Według potrzeb, cały rok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A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Wrzesień-czerwiec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0481" w:rsidRDefault="00CD04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F" w:rsidRDefault="006741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Wrzesień </w:t>
            </w:r>
          </w:p>
          <w:p w:rsidR="00CB0444" w:rsidRDefault="00CB04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444" w:rsidRDefault="00CB04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19.07-1.08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– IX 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21-25.07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31.07-14.08</w:t>
            </w: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B2F" w:rsidRDefault="00E42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VIII-XII</w:t>
            </w: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– V</w:t>
            </w: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5F4" w:rsidRDefault="00017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1.03-5.06</w:t>
            </w: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4D" w:rsidRDefault="003C6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08.09-18.11</w:t>
            </w: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Pr="00CD0481" w:rsidRDefault="004E61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IX-XI 2010r.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3.5.7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Podjęcie działań mających na celu objęcie opieką dzieci i młodzieży z zaburzeniami psychicznymi – pomoc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środowiskowa dla dzieci psychicznie chorych</w:t>
            </w:r>
          </w:p>
        </w:tc>
        <w:tc>
          <w:tcPr>
            <w:tcW w:w="6662" w:type="dxa"/>
            <w:gridSpan w:val="2"/>
          </w:tcPr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Szkoła Podstawowa nr 1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Kierowanie uczniów do odpowiednich instytucji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Kierowanie do odpowiednich instytucji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Zespół Szkół Publicznych nr 4 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zatrudnienie specjalistów w ramach potrzeb uczęszczających do szkoły uczniów,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organizacja zajęć rewalidacyjnych i terapeutycznych według indywidualnych potrzeb uczniów</w:t>
            </w:r>
          </w:p>
        </w:tc>
        <w:tc>
          <w:tcPr>
            <w:tcW w:w="851" w:type="dxa"/>
          </w:tcPr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Dzieci w wieku od 7-12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62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Uczniowie z orzeczeniem o niepełnosprawności</w:t>
            </w:r>
          </w:p>
        </w:tc>
        <w:tc>
          <w:tcPr>
            <w:tcW w:w="1276" w:type="dxa"/>
          </w:tcPr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3.5.8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powstania środowiskowej opieki psychiatrycznej</w:t>
            </w:r>
          </w:p>
        </w:tc>
        <w:tc>
          <w:tcPr>
            <w:tcW w:w="6662" w:type="dxa"/>
            <w:gridSpan w:val="2"/>
          </w:tcPr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6F79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podjęta próba stworzenia grupy wsparcia dla rodziców dzieci z upośledzeniem</w:t>
            </w:r>
          </w:p>
        </w:tc>
        <w:tc>
          <w:tcPr>
            <w:tcW w:w="851" w:type="dxa"/>
          </w:tcPr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6F79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Rodzice, których dzieci posiadają orzeczenie o niepełnosprawności 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3.5.9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Szkolenia przedstawicieli różnych grup zawodowych (np. pracowników socjalnych, opiekunek)</w:t>
            </w:r>
          </w:p>
        </w:tc>
        <w:tc>
          <w:tcPr>
            <w:tcW w:w="6662" w:type="dxa"/>
            <w:gridSpan w:val="2"/>
          </w:tcPr>
          <w:p w:rsidR="00F17860" w:rsidRDefault="00F17860" w:rsidP="00E72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E72B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F17860" w:rsidRDefault="00E72BA8" w:rsidP="00E72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udział w szkoleni</w:t>
            </w:r>
            <w:r w:rsidR="00F17860">
              <w:rPr>
                <w:rFonts w:ascii="Times New Roman" w:hAnsi="Times New Roman"/>
                <w:sz w:val="20"/>
                <w:szCs w:val="20"/>
              </w:rPr>
              <w:t>ach:</w:t>
            </w:r>
          </w:p>
          <w:p w:rsidR="00F17860" w:rsidRDefault="00F17860" w:rsidP="00E72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„Praca terapeutyczna z dzieckiem po traumie”,</w:t>
            </w:r>
          </w:p>
          <w:p w:rsidR="001D49C1" w:rsidRPr="00D23ED5" w:rsidRDefault="00F17860" w:rsidP="00A45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E72BA8">
              <w:rPr>
                <w:rFonts w:ascii="Times New Roman" w:hAnsi="Times New Roman"/>
                <w:sz w:val="20"/>
                <w:szCs w:val="20"/>
              </w:rPr>
              <w:t>„Pomoc w przypadku wydarzeń trauma</w:t>
            </w:r>
            <w:r w:rsidR="00A45347">
              <w:rPr>
                <w:rFonts w:ascii="Times New Roman" w:hAnsi="Times New Roman"/>
                <w:sz w:val="20"/>
                <w:szCs w:val="20"/>
              </w:rPr>
              <w:t>tycznych o charakterze masowym”.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5347" w:rsidRPr="00F17860" w:rsidRDefault="00A453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F1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OIK</w:t>
            </w:r>
          </w:p>
          <w:p w:rsidR="00A45347" w:rsidRPr="00F17860" w:rsidRDefault="00A45347" w:rsidP="00F1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F17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860" w:rsidRDefault="00A453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F17860">
              <w:rPr>
                <w:rFonts w:ascii="Times New Roman" w:hAnsi="Times New Roman"/>
                <w:sz w:val="20"/>
                <w:szCs w:val="20"/>
              </w:rPr>
              <w:t>wiecień</w:t>
            </w:r>
          </w:p>
          <w:p w:rsidR="00A45347" w:rsidRPr="00F17860" w:rsidRDefault="00A453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3.5.10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działania organizacjom pozarządowym zajmującym się problematyką osób z zaburzeniami psychicznymi i uzależnieniami</w:t>
            </w:r>
          </w:p>
        </w:tc>
        <w:tc>
          <w:tcPr>
            <w:tcW w:w="6662" w:type="dxa"/>
            <w:gridSpan w:val="2"/>
          </w:tcPr>
          <w:p w:rsidR="001D49C1" w:rsidRDefault="00752BA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BAB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752BAB" w:rsidRPr="00752BAB" w:rsidRDefault="00752BAB" w:rsidP="00752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2BAB">
              <w:rPr>
                <w:rFonts w:ascii="Times New Roman" w:hAnsi="Times New Roman"/>
                <w:sz w:val="20"/>
                <w:szCs w:val="20"/>
              </w:rPr>
              <w:t xml:space="preserve">Zlecono, w drodze konkursu realizację zadania publicznego polegającego na prowadzeniu Centrum Pomocy i Wsparcia w Zakresie Uzależnień  przy ul. Hołdu Pruskiego 13  Stowarzyszeniu </w:t>
            </w:r>
            <w:proofErr w:type="spellStart"/>
            <w:r w:rsidRPr="00752BAB">
              <w:rPr>
                <w:rFonts w:ascii="Times New Roman" w:hAnsi="Times New Roman"/>
                <w:sz w:val="20"/>
                <w:szCs w:val="20"/>
              </w:rPr>
              <w:t>Trzeźwościowemu</w:t>
            </w:r>
            <w:proofErr w:type="spellEnd"/>
            <w:r w:rsidRPr="00752BAB">
              <w:rPr>
                <w:rFonts w:ascii="Times New Roman" w:hAnsi="Times New Roman"/>
                <w:sz w:val="20"/>
                <w:szCs w:val="20"/>
              </w:rPr>
              <w:t xml:space="preserve"> „Hol” im. J. Dobrowolskiego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AB" w:rsidRDefault="00752B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52BAB" w:rsidRPr="00752BAB" w:rsidRDefault="00752B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752BAB" w:rsidRDefault="00752BAB" w:rsidP="00752B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2BAB">
              <w:rPr>
                <w:rFonts w:ascii="Times New Roman" w:hAnsi="Times New Roman"/>
                <w:sz w:val="20"/>
                <w:szCs w:val="20"/>
              </w:rPr>
              <w:t xml:space="preserve">osoby uzależnione, </w:t>
            </w:r>
            <w:proofErr w:type="spellStart"/>
            <w:r w:rsidRPr="00752BAB">
              <w:rPr>
                <w:rFonts w:ascii="Times New Roman" w:hAnsi="Times New Roman"/>
                <w:sz w:val="20"/>
                <w:szCs w:val="20"/>
              </w:rPr>
              <w:t>współuzależnione</w:t>
            </w:r>
            <w:proofErr w:type="spellEnd"/>
            <w:r w:rsidRPr="00752BAB">
              <w:rPr>
                <w:rFonts w:ascii="Times New Roman" w:hAnsi="Times New Roman"/>
                <w:sz w:val="20"/>
                <w:szCs w:val="20"/>
              </w:rPr>
              <w:t xml:space="preserve"> sympatycy</w:t>
            </w:r>
          </w:p>
        </w:tc>
        <w:tc>
          <w:tcPr>
            <w:tcW w:w="1276" w:type="dxa"/>
          </w:tcPr>
          <w:p w:rsidR="001D49C1" w:rsidRPr="00752BAB" w:rsidRDefault="00752B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1D49C1" w:rsidRPr="00AE610F" w:rsidTr="00221623">
        <w:tc>
          <w:tcPr>
            <w:tcW w:w="14176" w:type="dxa"/>
            <w:gridSpan w:val="6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ED5">
              <w:rPr>
                <w:rFonts w:ascii="Times New Roman" w:hAnsi="Times New Roman"/>
                <w:b/>
                <w:i/>
                <w:sz w:val="24"/>
                <w:szCs w:val="24"/>
              </w:rPr>
              <w:t>3.6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ED5">
              <w:rPr>
                <w:rFonts w:ascii="Times New Roman" w:hAnsi="Times New Roman"/>
                <w:b/>
                <w:i/>
                <w:sz w:val="24"/>
                <w:szCs w:val="24"/>
              </w:rPr>
              <w:t>CEL: PRZECIWDZIAŁANIE WYKLUCZENIU SPOŁECZNEMU OSÓB NIEPEŁNOSPRAWNYCH, STARSZYCH I CHORYCH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współpracy i wymiana informacji pomiędzy organizacjami pozarządowymi działającymi w obszarze niepełnosprawności</w:t>
            </w:r>
          </w:p>
        </w:tc>
        <w:tc>
          <w:tcPr>
            <w:tcW w:w="6662" w:type="dxa"/>
            <w:gridSpan w:val="2"/>
          </w:tcPr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A12">
              <w:rPr>
                <w:rFonts w:ascii="Times New Roman" w:hAnsi="Times New Roman"/>
                <w:sz w:val="20"/>
                <w:szCs w:val="20"/>
              </w:rPr>
              <w:t>Uaktualnianie bazy danych o instytucjach udzielających profesjonalną pomoc</w:t>
            </w:r>
          </w:p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8C3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8C3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Współpraca z placówkami  oświatowymi pracującymi na rzecz  dzieci ze specjalnymi potrzebami edukacyjnymi: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Polskie Stowarzyszenie na rzecz Osób z Upośledzeniem Umysłowym,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Wspólne systematyczne zajęcia dzieci grupy integracyjnej i dzieci z OREW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Współpraca ze szkołą Podstawową Nr 4 z Oddziałami Integracyjnymi w Świnoujściu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Współpraca z Przedszkolem Miejskim Nr 5 z Oddziałami Integracyjnymi  w Świnoujściu.</w:t>
            </w:r>
          </w:p>
          <w:p w:rsidR="001D49C1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w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 xml:space="preserve">spółpraca z PEFRON – rozdysponowywanie środków finansowych i rzeczowych dla osób niepełnosprawnych, wycieczki integracyjne, spotkania okolicznościowe/śniadanie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 xml:space="preserve">ielkanocne, wieczerza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>igilijna/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>spółpraca i wymiana informacji z Polskim Związkiem Niewidomych, Polski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 xml:space="preserve"> Stowarzyszenie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 xml:space="preserve"> Diabetyków, Stowarzyszenie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 xml:space="preserve"> Emerytów Policyjnych, klub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 xml:space="preserve"> AA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2399" w:rsidRDefault="00C5239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C52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Głuchych (Punkt Logopedyczny w Świnoujściu)</w:t>
            </w:r>
          </w:p>
          <w:p w:rsidR="00C52399" w:rsidRDefault="00C52399" w:rsidP="00C52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placówkami oświatowo-wychowawczymi, do których uczęszczają podopieczni punktu,</w:t>
            </w:r>
          </w:p>
          <w:p w:rsidR="00C52399" w:rsidRDefault="00C52399" w:rsidP="00C52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warsztaty szkoleniowe dla nauczycieli, cele, przybliżenia sylwetki dziecka niesłyszącego, metod postępowania z nim i jego akceptacji w środowisku słyszących,</w:t>
            </w:r>
          </w:p>
          <w:p w:rsidR="00C52399" w:rsidRDefault="00C52399" w:rsidP="00C52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ze Stowarzyszeniem Pomocy Osobom Niepełnosprawnym.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i wymiana informacji z takimi organizacjami, jak: Polski Związek Głuchych, Polski Związek Harcerstwa Polskiego, Caritas (schronisko dla osób bezdomnych), Polsko-Niemieckie Forum Kobiet,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młodzieżą szkół gimnazjalnych i liceów,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prowadzenie integracji społecznej tych środowisk, poprzez organizację pikników integracyjnych różnych osób (młodzieży z osobami niepełnosprawnymi, osobami starszymi),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odwiedziny wolontariuszy w domach osób starszych i niepełnosprawnych,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coroczna Wigilia dla osób niepełnosprawnych w różnych przedziałach wiekowych,\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raz w miesiącu spotkanie grupy wsparcia z psychologiem,</w:t>
            </w:r>
          </w:p>
          <w:p w:rsid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wycieczki krajoznawczo-turystyczne..</w:t>
            </w:r>
          </w:p>
          <w:p w:rsidR="00230B4A" w:rsidRPr="00230B4A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Default="001D49C1" w:rsidP="007F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1">
              <w:rPr>
                <w:rFonts w:ascii="Times New Roman" w:hAnsi="Times New Roman"/>
                <w:sz w:val="20"/>
                <w:szCs w:val="20"/>
              </w:rPr>
              <w:t>Współpraca z Polskim Związkiem Diabetyków, kołami Polskiego Stowarzyszenia na Rzecz Osób z upośledzeniem Umysłowym, Stowarzyszeniem Pomocy Osobom Niepełnosprawnym (wspólne imprezy, wymiana informacji, itp.)</w:t>
            </w:r>
            <w:r w:rsidR="008F62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6270" w:rsidRDefault="008F6270" w:rsidP="007F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8F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8F6270" w:rsidRPr="008F6270" w:rsidRDefault="008F6270" w:rsidP="008F6270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proofErr w:type="spellStart"/>
            <w:r w:rsidRPr="008F6270">
              <w:rPr>
                <w:rFonts w:ascii="Times New Roman" w:hAnsi="Times New Roman"/>
                <w:sz w:val="20"/>
                <w:szCs w:val="20"/>
              </w:rPr>
              <w:t>współorg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F6270">
              <w:rPr>
                <w:rFonts w:ascii="Times New Roman" w:hAnsi="Times New Roman"/>
                <w:sz w:val="20"/>
                <w:szCs w:val="20"/>
              </w:rPr>
              <w:t>nizacja</w:t>
            </w:r>
            <w:proofErr w:type="spellEnd"/>
            <w:r w:rsidRPr="008F6270">
              <w:rPr>
                <w:rFonts w:ascii="Times New Roman" w:hAnsi="Times New Roman"/>
                <w:sz w:val="20"/>
                <w:szCs w:val="20"/>
              </w:rPr>
              <w:t xml:space="preserve"> obchodów Dnia Białej Laski,</w:t>
            </w:r>
          </w:p>
          <w:p w:rsidR="008F6270" w:rsidRPr="00D23ED5" w:rsidRDefault="008F6270" w:rsidP="008F6270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proofErr w:type="spellStart"/>
            <w:r w:rsidRPr="008F6270"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 w:rsidRPr="008F6270">
              <w:rPr>
                <w:rFonts w:ascii="Times New Roman" w:hAnsi="Times New Roman"/>
                <w:sz w:val="20"/>
                <w:szCs w:val="20"/>
              </w:rPr>
              <w:t xml:space="preserve"> obchodów 25-lecia Polskiego Stowarzyszenia Diabetyków.</w:t>
            </w:r>
          </w:p>
        </w:tc>
        <w:tc>
          <w:tcPr>
            <w:tcW w:w="851" w:type="dxa"/>
          </w:tcPr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E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E3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230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150-200</w:t>
            </w: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D49C1" w:rsidRPr="00D5414E" w:rsidRDefault="008F6270" w:rsidP="008F6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nauczyciele pracujący w grupie integracyjnej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Renciści, osoby niepełnosprawne o niskich rentach , samotne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C52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 wadą słuchu, nauczyciele, rodzice</w:t>
            </w: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niepełnosprawna oraz osoby starsze i chore</w:t>
            </w: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Default="00C230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z niepełnosprawnością intelektualną, ruchową i diabetycy </w:t>
            </w:r>
          </w:p>
          <w:p w:rsidR="008F6270" w:rsidRDefault="008F627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270" w:rsidRDefault="008F627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5414E" w:rsidRDefault="008F6270" w:rsidP="008F6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z niepełnosprawnością związaną z wadą wzroku oraz cukrzycą</w:t>
            </w:r>
          </w:p>
        </w:tc>
        <w:tc>
          <w:tcPr>
            <w:tcW w:w="1276" w:type="dxa"/>
          </w:tcPr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95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Cały rok, wycieczka VIII, spotkania zgodnie z kalendarzem świąt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Cykliczne imprezy</w:t>
            </w:r>
          </w:p>
          <w:p w:rsidR="007F782B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roku</w:t>
            </w: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roku</w:t>
            </w: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miesiącu</w:t>
            </w:r>
          </w:p>
          <w:p w:rsidR="00230B4A" w:rsidRDefault="00230B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Upowszechnianie informacji o możliwościach korzystania z różnorodnej oferty pomocowej</w:t>
            </w:r>
          </w:p>
        </w:tc>
        <w:tc>
          <w:tcPr>
            <w:tcW w:w="6662" w:type="dxa"/>
            <w:gridSpan w:val="2"/>
          </w:tcPr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- informowanie klientów MOPR o możliwości uzyskania wsparcia: finansowego (zasiłki, dodatki mieszkaniowe), terapii w OLU, poradnictwa psychologicznego, pedagogicznego i prawnego, pobytu w ośrodkach wsparcia, usług opiekuńczych, świadczeń ZUS i PUP</w:t>
            </w:r>
          </w:p>
          <w:p w:rsidR="00C230E3" w:rsidRPr="007F782B" w:rsidRDefault="00C230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- umieszczanie na stronie internetowej szkoły informacji o Wyprawce szkolnej, stypendium szkolnym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1 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Akcja dla niepełnosprawnych (plakaty, foldery, filmy),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„Dziewczynka z zapałkami”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 xml:space="preserve">Akcje na rzecz chorego Kamila </w:t>
            </w:r>
            <w:proofErr w:type="spellStart"/>
            <w:r w:rsidRPr="007F782B">
              <w:rPr>
                <w:rFonts w:ascii="Times New Roman" w:hAnsi="Times New Roman"/>
                <w:sz w:val="20"/>
                <w:szCs w:val="20"/>
              </w:rPr>
              <w:t>Rokosza</w:t>
            </w:r>
            <w:proofErr w:type="spellEnd"/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 xml:space="preserve">Praca z rodzicami dzieci ze specjalnymi potrzebami edukacyjnymi: </w:t>
            </w:r>
          </w:p>
          <w:p w:rsidR="001D49C1" w:rsidRPr="007F782B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kierowanie do specjalistów,</w:t>
            </w:r>
          </w:p>
          <w:p w:rsidR="001D49C1" w:rsidRPr="007F782B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współpraca z organizacjami pracującymi na rzecz dzieci niepełnosprawnych Polski Związek Niewidomych w Świnoujściu</w:t>
            </w:r>
          </w:p>
          <w:p w:rsidR="001D49C1" w:rsidRPr="007F78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95">
              <w:rPr>
                <w:rFonts w:ascii="Times New Roman" w:hAnsi="Times New Roman"/>
                <w:sz w:val="20"/>
                <w:szCs w:val="20"/>
              </w:rPr>
              <w:t>Tablice informacyjne w Klubie Związku i na elewacji zewnętrznej przed wejściem</w:t>
            </w:r>
          </w:p>
          <w:p w:rsidR="00230B4A" w:rsidRPr="00195895" w:rsidRDefault="00230B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B4A" w:rsidRDefault="00230B4A" w:rsidP="00230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1D49C1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prowadzenie poradnictwa dla wszystkich mieszkańców miasta Świnoujście i okolic,</w:t>
            </w: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wypożyczanie sprzętu rehabilitacyjnego ,</w:t>
            </w: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pomoc w sfinansowaniu różnej pomocy dla osób dotkniętych niepełnosprawnością i znajdujących się w trudnej sytuacji życiowej (np. zakup sprzętu do rehabilitacji oraz hipoterapii).</w:t>
            </w:r>
          </w:p>
          <w:p w:rsidR="00986653" w:rsidRP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F03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F03">
              <w:rPr>
                <w:rFonts w:ascii="Times New Roman" w:hAnsi="Times New Roman"/>
                <w:sz w:val="20"/>
                <w:szCs w:val="20"/>
              </w:rPr>
              <w:t>Prowadzenie akcji promującej ofertę pomocy dla osób z niepełnosprawnością intelektualną w placówkach PSOUU (ulotki, prowadzenie strony internetowej Koła, ściana z reklamą w Centrum Handlowym „Uznam”, imprezy propagujące ofertę Stowarzyszenia, itp.)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B79">
              <w:rPr>
                <w:rFonts w:ascii="Times New Roman" w:hAnsi="Times New Roman"/>
                <w:sz w:val="20"/>
                <w:szCs w:val="20"/>
              </w:rPr>
              <w:t>Organizowanie spotkań z rodzicami wychowanków, podczas których zostali informowani o możliwościach korzystania z różnorodnej oferty pomocowej. Kierowanie ich do specjalistycznych placówek  oraz urzędów, w których mogą otrzymać odpowiednie porady i pomoc. Redagowanie ogłoszeń i plakatów z nazwami i adresami placówek.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A22F03" w:rsidRDefault="001D49C1" w:rsidP="007F782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”Zwiększenie dostępu do poradnictwa prawnego i obywatelskiego w województwie zachodniopomorskim”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dawane są bezpłatne porady prawne i społeczne również dla osób niepełnosprawnych, starszych, chorych. Osoby niepełnosprawne, które z jakiś względów zwróciły się o pomoc do ogniska kierowane są także do specjalistycznych placówek np. Polskiego Stowarzyszenia na Rzecz Osób z Upośledzeniem Umysłowym w Świnoujściu</w:t>
            </w:r>
            <w:bookmarkStart w:id="0" w:name="rso"/>
            <w:bookmarkEnd w:id="0"/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. Udostępnianie i rozdawanie ulotek, biuletynów, plakatów informacyjnych.</w:t>
            </w:r>
          </w:p>
        </w:tc>
        <w:tc>
          <w:tcPr>
            <w:tcW w:w="851" w:type="dxa"/>
          </w:tcPr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776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miesiącu</w:t>
            </w: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5414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26</w:t>
            </w:r>
          </w:p>
        </w:tc>
        <w:tc>
          <w:tcPr>
            <w:tcW w:w="2835" w:type="dxa"/>
          </w:tcPr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osoby, które zwróciły się do MOPR o pomoc finansową, osoby niepełnosprawne, starsze, samotne, bezrobotne, niezaradne życiowo wymagające wsparcia i opieki osób drugich</w:t>
            </w:r>
            <w:r w:rsidRPr="007F78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uczniowie z rodzin ubogich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Dzieci posiadające orzeczenia o kształceniu specjalnym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oraz dorosłe osoby niepełnosprawne</w:t>
            </w: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F03">
              <w:rPr>
                <w:rFonts w:ascii="Times New Roman" w:hAnsi="Times New Roman"/>
                <w:sz w:val="20"/>
                <w:szCs w:val="20"/>
              </w:rPr>
              <w:t xml:space="preserve">Zadanie realizowali podopieczni PSOUU, osoby z niepełnosprawnością intelektualną, oferta skierowana </w:t>
            </w:r>
            <w:r w:rsidRPr="00A22F03">
              <w:rPr>
                <w:rFonts w:ascii="Times New Roman" w:hAnsi="Times New Roman"/>
                <w:sz w:val="20"/>
                <w:szCs w:val="20"/>
              </w:rPr>
              <w:lastRenderedPageBreak/>
              <w:t>jest do wszystkich mieszkańców miasta potrzebujących tego rodzaju pomocy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i opiekunowie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niepełnosprawne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Maj,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Działania na rzecz zmiany postaw społecznych i akceptacji osób niepełnosprawnych, starszych i chorych</w:t>
            </w:r>
          </w:p>
        </w:tc>
        <w:tc>
          <w:tcPr>
            <w:tcW w:w="6662" w:type="dxa"/>
            <w:gridSpan w:val="2"/>
          </w:tcPr>
          <w:p w:rsidR="001D49C1" w:rsidRPr="003237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73A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3237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ndywidualne rozmowy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62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4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  <w:r w:rsidRPr="00966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662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4D">
              <w:rPr>
                <w:rFonts w:ascii="Times New Roman" w:hAnsi="Times New Roman"/>
                <w:sz w:val="20"/>
                <w:szCs w:val="20"/>
              </w:rPr>
              <w:t xml:space="preserve">Przeprowadzenie zajęć integracyjno-adaptacyjnych w klasach I </w:t>
            </w:r>
            <w:proofErr w:type="spellStart"/>
            <w:r w:rsidRPr="0096624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96624D">
              <w:rPr>
                <w:rFonts w:ascii="Times New Roman" w:hAnsi="Times New Roman"/>
                <w:sz w:val="20"/>
                <w:szCs w:val="20"/>
              </w:rPr>
              <w:t xml:space="preserve"> IV, Organizowanie „Dnia babci”. Przeprowadzanie pogadanek na lekcjach  wychowawczych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782C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godziny wychowawcze, pogadanki, dyskusje, organizowanie Dnia babci i dziadka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udział kombatantów w obchodach Dnia Patrona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9D1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9D1">
              <w:rPr>
                <w:rFonts w:ascii="Times New Roman" w:hAnsi="Times New Roman"/>
                <w:sz w:val="20"/>
                <w:szCs w:val="20"/>
              </w:rPr>
              <w:t xml:space="preserve">- organizowanie </w:t>
            </w:r>
            <w:r>
              <w:rPr>
                <w:rFonts w:ascii="Times New Roman" w:hAnsi="Times New Roman"/>
                <w:sz w:val="20"/>
                <w:szCs w:val="20"/>
              </w:rPr>
              <w:t>w szkole Dnia</w:t>
            </w:r>
            <w:r w:rsidRPr="006F79D1">
              <w:rPr>
                <w:rFonts w:ascii="Times New Roman" w:hAnsi="Times New Roman"/>
                <w:sz w:val="20"/>
                <w:szCs w:val="20"/>
              </w:rPr>
              <w:t xml:space="preserve"> Tolerancji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Integracji,</w:t>
            </w:r>
          </w:p>
          <w:p w:rsidR="001D49C1" w:rsidRPr="006F79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udział w imprezach organizowanych przez inne instytucje dla dzieci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niepełnosprawnych 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4D6042">
              <w:rPr>
                <w:b/>
              </w:rPr>
              <w:t xml:space="preserve">Liceum Ogólnokształcące z Oddziałami Integracyjnymi </w:t>
            </w:r>
          </w:p>
          <w:p w:rsidR="001D49C1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4D6042">
              <w:rPr>
                <w:b/>
              </w:rPr>
              <w:t>-</w:t>
            </w:r>
            <w:r>
              <w:rPr>
                <w:b/>
              </w:rPr>
              <w:t> </w:t>
            </w:r>
            <w:r w:rsidRPr="004D6042">
              <w:t>lekcje wychowawcze</w:t>
            </w:r>
            <w:r>
              <w:t>,</w:t>
            </w:r>
          </w:p>
          <w:p w:rsidR="001D49C1" w:rsidRPr="004D6042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t>- praca wolontariuszy w Ośrodku Polskiego Stowarzyszenia na Rzecz Osób z Upośledzeniem Umysłowym w Świnoujściu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Wojewódzki Zespół Doskonalenia Zawodowego </w:t>
            </w:r>
          </w:p>
          <w:p w:rsidR="001D49C1" w:rsidRPr="00A25BF7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7">
              <w:rPr>
                <w:rFonts w:ascii="Times New Roman" w:hAnsi="Times New Roman"/>
                <w:sz w:val="20"/>
                <w:szCs w:val="20"/>
              </w:rPr>
              <w:t>Działania profilaktyczne i dysku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25BF7">
              <w:rPr>
                <w:rFonts w:ascii="Times New Roman" w:hAnsi="Times New Roman"/>
                <w:sz w:val="20"/>
                <w:szCs w:val="20"/>
              </w:rPr>
              <w:t xml:space="preserve">je prowadzone w ramach lekcji wychowawczych i wychowania do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A25BF7">
              <w:rPr>
                <w:rFonts w:ascii="Times New Roman" w:hAnsi="Times New Roman"/>
                <w:sz w:val="20"/>
                <w:szCs w:val="20"/>
              </w:rPr>
              <w:t>ycia w rodzinie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Medycznych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F5E">
              <w:rPr>
                <w:rFonts w:ascii="Times New Roman" w:hAnsi="Times New Roman"/>
                <w:sz w:val="20"/>
                <w:szCs w:val="20"/>
              </w:rPr>
              <w:t xml:space="preserve">- integracja uczniów, wdrażanie do udzielania koniecznej pomocy, </w:t>
            </w:r>
          </w:p>
          <w:p w:rsidR="001D49C1" w:rsidRPr="00340F5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40F5E">
              <w:rPr>
                <w:rFonts w:ascii="Times New Roman" w:hAnsi="Times New Roman"/>
                <w:sz w:val="20"/>
                <w:szCs w:val="20"/>
              </w:rPr>
              <w:t>wolontariat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07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070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DA1070">
              <w:rPr>
                <w:rFonts w:ascii="Times New Roman" w:hAnsi="Times New Roman"/>
                <w:sz w:val="20"/>
                <w:szCs w:val="20"/>
              </w:rPr>
              <w:t>tworzenie w przedszkolu grupy integracyjnej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tworzenie zespołu specjalistów (psycholog, logopeda, terapeuta, pedagog specjalny),</w:t>
            </w:r>
          </w:p>
          <w:p w:rsidR="001D49C1" w:rsidRPr="00DA107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tworzenie indywidualnych planów pracy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07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07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rzedszkole Miejskie nr 9</w:t>
            </w:r>
            <w:r w:rsidRPr="00DA10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Pedagogizacja dzieci i rodziców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541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14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D541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4E">
              <w:rPr>
                <w:rFonts w:ascii="Times New Roman" w:hAnsi="Times New Roman"/>
                <w:sz w:val="20"/>
                <w:szCs w:val="20"/>
              </w:rPr>
              <w:t>- realizacja wewnętrznego programu  przedszkola „Empatia drogą do integracji.</w:t>
            </w:r>
          </w:p>
          <w:p w:rsidR="001D49C1" w:rsidRPr="00D541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14E">
              <w:rPr>
                <w:rFonts w:ascii="Times New Roman" w:hAnsi="Times New Roman"/>
                <w:sz w:val="20"/>
                <w:szCs w:val="20"/>
              </w:rPr>
              <w:t>- wspólna zabawa, występy artystyczne i praca dzieci niepełnosprawnych przedszkola z dziećmi zdrowymi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1D49C1" w:rsidRPr="00E92A1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10">
              <w:rPr>
                <w:rFonts w:ascii="Times New Roman" w:hAnsi="Times New Roman"/>
                <w:sz w:val="20"/>
                <w:szCs w:val="20"/>
              </w:rPr>
              <w:t>Działania statutowe Uniwersytetu Trzeciego Wieku: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 </w:t>
            </w: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upowszechnianie inicjatyw edukacyjnych,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- aktywizacja intelektualna, psychiczna, społeczna i fizyczna osób starszych,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- poszerzanie wiedzy i umiejętności seniorów,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- ułatwianie kontaktów z instytucjami takimi jak służba zdrowia, ośrodki kultury, rehabilitacyjne i inne,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- angażowanie słuchaczy w aktywność na rzecz otaczającego ich środowiska,</w:t>
            </w:r>
          </w:p>
          <w:p w:rsidR="001D49C1" w:rsidRPr="00E92A1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A10">
              <w:rPr>
                <w:rStyle w:val="apple-style-span"/>
                <w:rFonts w:ascii="Times New Roman" w:hAnsi="Times New Roman"/>
                <w:sz w:val="20"/>
                <w:szCs w:val="20"/>
              </w:rPr>
              <w:t>- podtrzymywanie więzi społecznych i komunikacji międzyludzkiej wśród seniorów.</w:t>
            </w:r>
          </w:p>
          <w:p w:rsidR="001D49C1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Polski Związek Emerytów, Rencistów i Inwalidów</w:t>
            </w:r>
          </w:p>
          <w:p w:rsidR="001D49C1" w:rsidRPr="0019589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>spotkania integracyjne w Klubie Związku,</w:t>
            </w:r>
          </w:p>
          <w:p w:rsidR="001D49C1" w:rsidRPr="0019589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>spotkania przy muzyce /wieczorki taneczne/ w kawiarni ,,Rybniczanka’’,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>wspólne imprezy /przedstawienia/z dzie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95895">
              <w:rPr>
                <w:rFonts w:ascii="Times New Roman" w:hAnsi="Times New Roman"/>
                <w:sz w:val="20"/>
                <w:szCs w:val="20"/>
              </w:rPr>
              <w:t>mi i młodzieżą z Misji Chrześcijańskiej</w:t>
            </w: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Głuchych (Punkt Logopedyczny w Świnoujściu)</w:t>
            </w: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zgodnie z rocznym planem punkt organizuje dla podopiecznych i ich rodzin wycieczki krajoznawcze oraz bierze czynny udział w piknikach integracyjnych organizowanych przez Stowarzyszenie Pomocy Osobom Niepełnosprawnym.</w:t>
            </w:r>
          </w:p>
          <w:p w:rsidR="00C52399" w:rsidRP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986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1D49C1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koncertów, pikników integracyjnych, wszelkie spotkania, wycieczki krajoznawczo-turystyczne są doskonałą formą by osoby niepełnosprawne, jak i osoby starsze i chore znalazły swoje miejsce wśród całek społeczności.</w:t>
            </w: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F03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F03">
              <w:rPr>
                <w:rFonts w:ascii="Times New Roman" w:hAnsi="Times New Roman"/>
                <w:sz w:val="20"/>
                <w:szCs w:val="20"/>
              </w:rPr>
              <w:t>Organizacja imprez z udziałem osób z niepełnosprawnością intelektualna w których udział biorą inni mieszkańcy miasta (Dzień Godności Osób z Niepełnosprawnością Intelektualną, Piknik Rodzinny, Święto Pieczonego Ziemniaka, wystawy prac uczestników,  udział w różnego rodzaju imprezach przeznaczonych dla wszystkich mieszkańców, itp.)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B79">
              <w:rPr>
                <w:rFonts w:ascii="Times New Roman" w:hAnsi="Times New Roman"/>
                <w:sz w:val="20"/>
                <w:szCs w:val="20"/>
              </w:rPr>
              <w:t>Pogadanki z wychowankami na temat osób niepełnosprawnych i starszych. Przekonanie o prawie każdego człowieka do godnego i bezpiecznego życia, niezależnie od wieku i stopnia sprawności intelektualnej i fizycznej. Zachęcanie wychowanków do wolontariatu na rzecz osób starszych i niepełnosprawnych. Organizowanie w placówce spotkań z okazji Dnia Babci i Dnia Dziadka.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Pogadanki i filmy edukacyjno-informatyczne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Tematyka: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szanuj osoby niepełnosprawne, starsze i chore,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udzielaj pomocy osobom potrzebującym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bądź uprzemy dla osób innych niż ja ( niepełnosprawnych, starszych i chorych)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skutki nieodpowiedzialnego zachowania( np. kąpiele w miejscach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niedozwolonych, poruszanie się po jezdni inne), które mogą zakończyć się kalectwem.</w:t>
            </w:r>
          </w:p>
          <w:p w:rsidR="001D49C1" w:rsidRPr="00EC3EB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Organizacja imprez okolicznościowych np. Dzień Babci i Dziadka. Odwiedzenie osób starszych i zapoznanie się z pracą Dziennego Ośrodka  Pomocy.</w:t>
            </w:r>
          </w:p>
        </w:tc>
        <w:tc>
          <w:tcPr>
            <w:tcW w:w="851" w:type="dxa"/>
          </w:tcPr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30E3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A61E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553</w:t>
            </w: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Pr="00A61E7E" w:rsidRDefault="00A61E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 xml:space="preserve">494 </w:t>
            </w:r>
          </w:p>
          <w:p w:rsidR="001D49C1" w:rsidRPr="004D604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25BF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40F5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340F5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Pr="00A61E7E" w:rsidRDefault="00A61E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2A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2399" w:rsidRP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373A">
              <w:rPr>
                <w:rFonts w:ascii="Times New Roman" w:hAnsi="Times New Roman"/>
                <w:sz w:val="20"/>
                <w:szCs w:val="20"/>
              </w:rPr>
              <w:t>Dzieci osób starszych oczekujących na umieszczenie w DPS lub  ZPO i korzystających z  usług opiekuńczych MOPR, osoby dotknięte przemocą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0E3" w:rsidRPr="00A61E7E" w:rsidRDefault="00A61E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 xml:space="preserve">Uczniowie szkoły podstawowej i gimnazjalnej </w:t>
            </w:r>
          </w:p>
          <w:p w:rsidR="00C230E3" w:rsidRPr="00A61E7E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16 -19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40F5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</w:t>
            </w:r>
          </w:p>
          <w:p w:rsidR="001D49C1" w:rsidRPr="00340F5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uczennica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45C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541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14E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Pr="00D541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dorosłe po 45 roku życia </w:t>
            </w:r>
          </w:p>
          <w:p w:rsidR="00712D58" w:rsidRDefault="00712D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E7E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160" w:rsidRDefault="004E61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Emeryci, renciści, osoby objęte pomocą w Dziennym Domu Pomocy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i młodzież niesłysząca wraz z rodzinami </w:t>
            </w: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Default="008426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6B0" w:rsidRPr="00A61E7E" w:rsidRDefault="008426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Podopieczni PSOUU oraz inni mieszkańcy miasta</w:t>
            </w: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Wychowankowie (dzieci w wieku 8-17 lat)</w:t>
            </w: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Wychowankowie ogniska,</w:t>
            </w: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eastAsia="Times New Roman" w:hAnsi="Times New Roman"/>
                <w:sz w:val="20"/>
                <w:szCs w:val="20"/>
              </w:rPr>
              <w:t>babcie i dziadkowie wychowanków ogniska oraz osoby starsze i chore np. z Dziennego Ośrodka  Pomocy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545B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5B4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5545B4"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782B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782B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30E3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30E3" w:rsidRPr="00D23ED5" w:rsidRDefault="00C230E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40F5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5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A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- czerwiec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cyklicznie</w:t>
            </w: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399" w:rsidRPr="00A61E7E" w:rsidRDefault="00C523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powstania Domu Pomocy Społecznej, Dziennego Domu Pomocy na Prawobrzeżu</w:t>
            </w:r>
          </w:p>
        </w:tc>
        <w:tc>
          <w:tcPr>
            <w:tcW w:w="6662" w:type="dxa"/>
            <w:gridSpan w:val="2"/>
          </w:tcPr>
          <w:p w:rsidR="007411B8" w:rsidRDefault="007411B8" w:rsidP="0074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7411B8" w:rsidRDefault="007411B8" w:rsidP="007411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1B8">
              <w:rPr>
                <w:rFonts w:ascii="Times New Roman" w:hAnsi="Times New Roman"/>
                <w:sz w:val="20"/>
                <w:szCs w:val="20"/>
              </w:rPr>
              <w:t>Zlecenia prowadzenie Dziennego Domu Pobytu w Świnoujściu, przy ul. Sosnowej 5a (prawobrzeże miasta) – Caritas Archidiecezji Szczecińsko-Kamieńskiej.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B8" w:rsidRPr="007411B8" w:rsidRDefault="007411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B8" w:rsidRPr="007411B8" w:rsidRDefault="007411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niepełnosprawne, starsze, chore 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B8" w:rsidRPr="007411B8" w:rsidRDefault="007411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2010r.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powstania hospicjum stacjonarnego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3.6.6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Rozwój środowiskowego systemu wsparcia dla osób z niepełnosprawnością umysłową </w:t>
            </w:r>
          </w:p>
        </w:tc>
        <w:tc>
          <w:tcPr>
            <w:tcW w:w="6662" w:type="dxa"/>
            <w:gridSpan w:val="2"/>
          </w:tcPr>
          <w:p w:rsidR="007411B8" w:rsidRDefault="007411B8" w:rsidP="0074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7411B8" w:rsidRDefault="007411B8" w:rsidP="007411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1B8">
              <w:rPr>
                <w:rFonts w:ascii="Times New Roman" w:hAnsi="Times New Roman"/>
                <w:sz w:val="20"/>
                <w:szCs w:val="20"/>
              </w:rPr>
              <w:t>Zlecenie zadania polegającego na prowadzeniu Środowiskowego Domu Samopomocy w Świnoujściu, przy ul. Basztowej 11 – Polskiemu Stowarzyszeniu Na Rzecz Osób z Upośledzeniem Umysłowym w Świnoujściu.</w:t>
            </w:r>
          </w:p>
        </w:tc>
        <w:tc>
          <w:tcPr>
            <w:tcW w:w="85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B8" w:rsidRPr="007411B8" w:rsidRDefault="007411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B8" w:rsidRPr="007411B8" w:rsidRDefault="007411B8" w:rsidP="0074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1B8">
              <w:rPr>
                <w:rFonts w:ascii="Times New Roman" w:hAnsi="Times New Roman"/>
                <w:sz w:val="20"/>
                <w:szCs w:val="20"/>
              </w:rPr>
              <w:t>Osoby z niepełnosprawnością intelektualną, posiadające orzeczenie o niepełnosprawności oraz  wskazanie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1B8">
              <w:rPr>
                <w:rFonts w:ascii="Times New Roman" w:hAnsi="Times New Roman"/>
                <w:sz w:val="20"/>
                <w:szCs w:val="20"/>
              </w:rPr>
              <w:t>do objęcia wsparciem środowiskowym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1B8" w:rsidRPr="007411B8" w:rsidRDefault="007411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 2010r.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3.6.7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Podejmowanie działań w celu rozwoju współpracy dzieci i młodzieży z osobami niepełnosprawnymi – aktywizacja osób pełnosprawnych do pomocy osobom niepełnosprawnym</w:t>
            </w:r>
          </w:p>
        </w:tc>
        <w:tc>
          <w:tcPr>
            <w:tcW w:w="6662" w:type="dxa"/>
            <w:gridSpan w:val="2"/>
          </w:tcPr>
          <w:p w:rsidR="001D49C1" w:rsidRPr="006F79D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9D1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9D1">
              <w:rPr>
                <w:rFonts w:ascii="Times New Roman" w:hAnsi="Times New Roman"/>
                <w:sz w:val="20"/>
                <w:szCs w:val="20"/>
              </w:rPr>
              <w:t xml:space="preserve">- tworzenie klas integracyjnych </w:t>
            </w:r>
          </w:p>
          <w:p w:rsidR="00A61E7E" w:rsidRPr="006F79D1" w:rsidRDefault="00A61E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5A12">
              <w:rPr>
                <w:rFonts w:ascii="Times New Roman" w:hAnsi="Times New Roman"/>
                <w:b/>
                <w:sz w:val="20"/>
                <w:szCs w:val="20"/>
              </w:rPr>
              <w:t>Gimnazjum Publiczne nr 1</w:t>
            </w:r>
          </w:p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A12">
              <w:rPr>
                <w:rFonts w:ascii="Times New Roman" w:hAnsi="Times New Roman"/>
                <w:sz w:val="20"/>
                <w:szCs w:val="20"/>
              </w:rPr>
              <w:t xml:space="preserve">Akcja dla Kamila </w:t>
            </w:r>
            <w:proofErr w:type="spellStart"/>
            <w:r w:rsidRPr="00665A12">
              <w:rPr>
                <w:rFonts w:ascii="Times New Roman" w:hAnsi="Times New Roman"/>
                <w:sz w:val="20"/>
                <w:szCs w:val="20"/>
              </w:rPr>
              <w:t>Rokosza</w:t>
            </w:r>
            <w:proofErr w:type="spellEnd"/>
            <w:r w:rsidRPr="00665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A12">
              <w:rPr>
                <w:rFonts w:ascii="Times New Roman" w:hAnsi="Times New Roman"/>
                <w:sz w:val="20"/>
                <w:szCs w:val="20"/>
              </w:rPr>
              <w:t>–sprzedaż płyt CD z występami artystycznymi uczniów naszego gimnazjum</w:t>
            </w:r>
          </w:p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A12">
              <w:rPr>
                <w:rFonts w:ascii="Times New Roman" w:hAnsi="Times New Roman"/>
                <w:sz w:val="20"/>
                <w:szCs w:val="20"/>
              </w:rPr>
              <w:t>- zbieranie nakrętek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5A12">
              <w:rPr>
                <w:rFonts w:ascii="Times New Roman" w:hAnsi="Times New Roman"/>
                <w:sz w:val="20"/>
                <w:szCs w:val="20"/>
              </w:rPr>
              <w:t xml:space="preserve">- wykonanie plakatów i folderów, </w:t>
            </w:r>
            <w:proofErr w:type="spellStart"/>
            <w:r w:rsidRPr="00665A12">
              <w:rPr>
                <w:rFonts w:ascii="Times New Roman" w:hAnsi="Times New Roman"/>
                <w:sz w:val="20"/>
                <w:szCs w:val="20"/>
              </w:rPr>
              <w:t>antyramy</w:t>
            </w:r>
            <w:proofErr w:type="spellEnd"/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6042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4D604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Współpraca z Polskim Stowarzyszeniem na Rzecz Osób  z Upośledzeniem Umysłowym Koło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Wojewódzki Zespół Doskonalenia Zawodowego </w:t>
            </w:r>
          </w:p>
          <w:p w:rsidR="001D49C1" w:rsidRPr="00A25BF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BF7">
              <w:rPr>
                <w:rFonts w:ascii="Times New Roman" w:hAnsi="Times New Roman"/>
                <w:sz w:val="20"/>
                <w:szCs w:val="20"/>
              </w:rPr>
              <w:t>Rozmowy z młodzie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 w:rsidRPr="00A25BF7">
              <w:rPr>
                <w:rFonts w:ascii="Times New Roman" w:hAnsi="Times New Roman"/>
                <w:sz w:val="20"/>
                <w:szCs w:val="20"/>
              </w:rPr>
              <w:t xml:space="preserve"> na lekcjach wychowawczych i wychowania do </w:t>
            </w:r>
            <w:proofErr w:type="spellStart"/>
            <w:r w:rsidRPr="00A25BF7">
              <w:rPr>
                <w:rFonts w:ascii="Times New Roman" w:hAnsi="Times New Roman"/>
                <w:sz w:val="20"/>
                <w:szCs w:val="20"/>
              </w:rPr>
              <w:t>źycia</w:t>
            </w:r>
            <w:proofErr w:type="spellEnd"/>
            <w:r w:rsidRPr="00A25BF7">
              <w:rPr>
                <w:rFonts w:ascii="Times New Roman" w:hAnsi="Times New Roman"/>
                <w:sz w:val="20"/>
                <w:szCs w:val="20"/>
              </w:rPr>
              <w:t xml:space="preserve"> w rodzinie.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653" w:rsidRDefault="00986653" w:rsidP="00986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Stowarzyszenie Pomocy Osobom Niepełnosprawnym</w:t>
            </w:r>
          </w:p>
          <w:p w:rsidR="00986653" w:rsidRDefault="0098665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53">
              <w:rPr>
                <w:rFonts w:ascii="Times New Roman" w:hAnsi="Times New Roman"/>
                <w:sz w:val="20"/>
                <w:szCs w:val="20"/>
              </w:rPr>
              <w:t>Kontakty z</w:t>
            </w:r>
            <w:r>
              <w:rPr>
                <w:rFonts w:ascii="Times New Roman" w:hAnsi="Times New Roman"/>
                <w:sz w:val="20"/>
                <w:szCs w:val="20"/>
              </w:rPr>
              <w:t>awarte przez współpracę ze Stowarzyszeniem wzmogło szersze zainteresowanie młodzieży do współpracy z osobami niepełnosprawnymi. Młodzież zapraszana na różne spotkania okolicznościowo-integracyjne dzidzi potrzebę pomocy drugiemu człowiekowi.</w:t>
            </w:r>
          </w:p>
          <w:p w:rsidR="00986653" w:rsidRPr="00986653" w:rsidRDefault="0098665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F03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D23ED5" w:rsidRDefault="001D49C1" w:rsidP="00A61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22F03">
              <w:rPr>
                <w:rFonts w:ascii="Times New Roman" w:hAnsi="Times New Roman"/>
                <w:sz w:val="20"/>
                <w:szCs w:val="20"/>
              </w:rPr>
              <w:t>Udział wolontariuszy, uczniów Liceum Ogólnokształcącego im. Mieszka I w zajęciach z dziećmi i młodzieżą niepełnosprawną intelektualnie. Wolontariusze brali też udział w imprezach organizowanych przez Koło PSOUU. Pomagali w opiece nad dziećmi.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25BF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D49C1" w:rsidRPr="00A61E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Uczniowie szkoły ZSP 4</w:t>
            </w: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16 -18 lat</w:t>
            </w: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Pr="00A61E7E" w:rsidRDefault="0098665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1E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E7E">
              <w:rPr>
                <w:rFonts w:ascii="Times New Roman" w:hAnsi="Times New Roman"/>
                <w:sz w:val="20"/>
                <w:szCs w:val="20"/>
              </w:rPr>
              <w:t>Uczennice Liceum Ogólnokształcącego im. Mieszka I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9D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1E7E" w:rsidRPr="00D23ED5" w:rsidRDefault="00A61E7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9D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3" w:rsidRDefault="009866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3.6.8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3.6.9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możliwości rozbudowy istniejących placówek działających na rzecz osób niepełnosprawnych</w:t>
            </w:r>
          </w:p>
        </w:tc>
        <w:tc>
          <w:tcPr>
            <w:tcW w:w="6662" w:type="dxa"/>
            <w:gridSpan w:val="2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9C1" w:rsidRPr="00AE610F" w:rsidTr="00221623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3.6.10</w:t>
            </w:r>
          </w:p>
        </w:tc>
        <w:tc>
          <w:tcPr>
            <w:tcW w:w="3012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662" w:type="dxa"/>
            <w:gridSpan w:val="2"/>
          </w:tcPr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t xml:space="preserve">Zakład Gospodarki Mieszkaniowej 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 xml:space="preserve">W dokumentacji dot.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00656D">
              <w:rPr>
                <w:rFonts w:ascii="Times New Roman" w:hAnsi="Times New Roman"/>
                <w:sz w:val="20"/>
                <w:szCs w:val="20"/>
              </w:rPr>
              <w:t>udowy budynków komunalnych przy ul. Grunwaldzkiej ujęto dla lokali na parterze rozwiązania ułatwiające osobom z częściowo ograniczoną sprawnością ruchową korzystanie z lokali</w:t>
            </w: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D49C1" w:rsidRDefault="001D49C1" w:rsidP="001D49C1"/>
    <w:p w:rsidR="002272FE" w:rsidRDefault="002272FE"/>
    <w:sectPr w:rsidR="002272FE" w:rsidSect="000E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4E61AF"/>
    <w:multiLevelType w:val="hybridMultilevel"/>
    <w:tmpl w:val="7F94E50A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60B9"/>
    <w:multiLevelType w:val="hybridMultilevel"/>
    <w:tmpl w:val="D40EA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04EF3"/>
    <w:multiLevelType w:val="hybridMultilevel"/>
    <w:tmpl w:val="1F7A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14DED"/>
    <w:multiLevelType w:val="hybridMultilevel"/>
    <w:tmpl w:val="09124BC6"/>
    <w:lvl w:ilvl="0" w:tplc="BCB2A8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3367A"/>
    <w:multiLevelType w:val="multilevel"/>
    <w:tmpl w:val="57724C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6DC4CEE"/>
    <w:multiLevelType w:val="hybridMultilevel"/>
    <w:tmpl w:val="B2226864"/>
    <w:lvl w:ilvl="0" w:tplc="E7A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02A3A"/>
    <w:multiLevelType w:val="hybridMultilevel"/>
    <w:tmpl w:val="15DAC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A698C"/>
    <w:multiLevelType w:val="hybridMultilevel"/>
    <w:tmpl w:val="F16A0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75E0E"/>
    <w:multiLevelType w:val="hybridMultilevel"/>
    <w:tmpl w:val="D2242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8A0EA7"/>
    <w:multiLevelType w:val="hybridMultilevel"/>
    <w:tmpl w:val="8922736E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10834"/>
    <w:multiLevelType w:val="hybridMultilevel"/>
    <w:tmpl w:val="8138B0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374B1A"/>
    <w:multiLevelType w:val="hybridMultilevel"/>
    <w:tmpl w:val="ED06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CD1FAE"/>
    <w:multiLevelType w:val="multilevel"/>
    <w:tmpl w:val="2E2A68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5F405E78"/>
    <w:multiLevelType w:val="hybridMultilevel"/>
    <w:tmpl w:val="CEC4BBE0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73341"/>
    <w:multiLevelType w:val="hybridMultilevel"/>
    <w:tmpl w:val="10B8E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B2AF7"/>
    <w:multiLevelType w:val="multilevel"/>
    <w:tmpl w:val="214EF2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6CD458BB"/>
    <w:multiLevelType w:val="hybridMultilevel"/>
    <w:tmpl w:val="97B8F9A0"/>
    <w:lvl w:ilvl="0" w:tplc="11A2EDD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17"/>
  </w:num>
  <w:num w:numId="14">
    <w:abstractNumId w:val="6"/>
  </w:num>
  <w:num w:numId="15">
    <w:abstractNumId w:val="7"/>
  </w:num>
  <w:num w:numId="16">
    <w:abstractNumId w:val="15"/>
  </w:num>
  <w:num w:numId="17">
    <w:abstractNumId w:val="18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9C1"/>
    <w:rsid w:val="000175F4"/>
    <w:rsid w:val="00055A76"/>
    <w:rsid w:val="000D7D38"/>
    <w:rsid w:val="000E4716"/>
    <w:rsid w:val="00140D70"/>
    <w:rsid w:val="00163FA7"/>
    <w:rsid w:val="001A49A1"/>
    <w:rsid w:val="001D49C1"/>
    <w:rsid w:val="00221623"/>
    <w:rsid w:val="00224E24"/>
    <w:rsid w:val="002272FE"/>
    <w:rsid w:val="00230B4A"/>
    <w:rsid w:val="002749DA"/>
    <w:rsid w:val="002C4856"/>
    <w:rsid w:val="00330728"/>
    <w:rsid w:val="00332161"/>
    <w:rsid w:val="003C6B4D"/>
    <w:rsid w:val="003C79BE"/>
    <w:rsid w:val="003F6654"/>
    <w:rsid w:val="00412721"/>
    <w:rsid w:val="00451C00"/>
    <w:rsid w:val="00455640"/>
    <w:rsid w:val="004C6935"/>
    <w:rsid w:val="004E6160"/>
    <w:rsid w:val="005A467D"/>
    <w:rsid w:val="006458A2"/>
    <w:rsid w:val="006741EF"/>
    <w:rsid w:val="00712D58"/>
    <w:rsid w:val="00723CE2"/>
    <w:rsid w:val="007411B8"/>
    <w:rsid w:val="007418C1"/>
    <w:rsid w:val="00752BAB"/>
    <w:rsid w:val="007F782B"/>
    <w:rsid w:val="008426B0"/>
    <w:rsid w:val="00847B32"/>
    <w:rsid w:val="00862F71"/>
    <w:rsid w:val="0086523B"/>
    <w:rsid w:val="008D6BBE"/>
    <w:rsid w:val="008F2996"/>
    <w:rsid w:val="008F6270"/>
    <w:rsid w:val="00907AAC"/>
    <w:rsid w:val="00916B61"/>
    <w:rsid w:val="00925030"/>
    <w:rsid w:val="00976C57"/>
    <w:rsid w:val="00986653"/>
    <w:rsid w:val="00A146A7"/>
    <w:rsid w:val="00A179B4"/>
    <w:rsid w:val="00A275A8"/>
    <w:rsid w:val="00A41C2F"/>
    <w:rsid w:val="00A43482"/>
    <w:rsid w:val="00A45347"/>
    <w:rsid w:val="00A61E7E"/>
    <w:rsid w:val="00A8677B"/>
    <w:rsid w:val="00AB3E96"/>
    <w:rsid w:val="00AC2C69"/>
    <w:rsid w:val="00AD49A7"/>
    <w:rsid w:val="00BB231A"/>
    <w:rsid w:val="00BE4668"/>
    <w:rsid w:val="00C230E3"/>
    <w:rsid w:val="00C25181"/>
    <w:rsid w:val="00C36108"/>
    <w:rsid w:val="00C52399"/>
    <w:rsid w:val="00C530CB"/>
    <w:rsid w:val="00C7687C"/>
    <w:rsid w:val="00CB0444"/>
    <w:rsid w:val="00CD0481"/>
    <w:rsid w:val="00CF5620"/>
    <w:rsid w:val="00CF5E88"/>
    <w:rsid w:val="00D106A1"/>
    <w:rsid w:val="00D16441"/>
    <w:rsid w:val="00D171E1"/>
    <w:rsid w:val="00D35209"/>
    <w:rsid w:val="00D931D2"/>
    <w:rsid w:val="00DA1C4A"/>
    <w:rsid w:val="00DD0AD7"/>
    <w:rsid w:val="00DE7221"/>
    <w:rsid w:val="00E33884"/>
    <w:rsid w:val="00E42B2F"/>
    <w:rsid w:val="00E578DE"/>
    <w:rsid w:val="00E72BA8"/>
    <w:rsid w:val="00EA2318"/>
    <w:rsid w:val="00EC3867"/>
    <w:rsid w:val="00EF23F8"/>
    <w:rsid w:val="00F17860"/>
    <w:rsid w:val="00F425D0"/>
    <w:rsid w:val="00F609C3"/>
    <w:rsid w:val="00F72F5D"/>
    <w:rsid w:val="00F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dokomentarza1">
    <w:name w:val="Odwołanie do komentarza1"/>
    <w:basedOn w:val="Domylnaczcionkaakapitu"/>
    <w:rsid w:val="001D49C1"/>
    <w:rPr>
      <w:sz w:val="16"/>
      <w:szCs w:val="16"/>
    </w:rPr>
  </w:style>
  <w:style w:type="character" w:styleId="Pogrubienie">
    <w:name w:val="Strong"/>
    <w:basedOn w:val="Domylnaczcionkaakapitu"/>
    <w:qFormat/>
    <w:rsid w:val="001D49C1"/>
    <w:rPr>
      <w:b/>
      <w:bCs/>
    </w:rPr>
  </w:style>
  <w:style w:type="paragraph" w:customStyle="1" w:styleId="Standardowy1">
    <w:name w:val="Standardowy1"/>
    <w:rsid w:val="001D49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49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D49C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9C1"/>
    <w:pPr>
      <w:ind w:left="708"/>
    </w:pPr>
  </w:style>
  <w:style w:type="paragraph" w:styleId="Nagwek">
    <w:name w:val="header"/>
    <w:basedOn w:val="Normalny"/>
    <w:link w:val="NagwekZnak"/>
    <w:rsid w:val="001D4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/>
      <w:color w:val="000000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1D49C1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D4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9C1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1D49C1"/>
    <w:rPr>
      <w:rFonts w:cs="Times New Roman"/>
    </w:rPr>
  </w:style>
  <w:style w:type="character" w:customStyle="1" w:styleId="StrongEmphasis">
    <w:name w:val="Strong Emphasis"/>
    <w:uiPriority w:val="99"/>
    <w:rsid w:val="001D49C1"/>
    <w:rPr>
      <w:b/>
    </w:rPr>
  </w:style>
  <w:style w:type="paragraph" w:customStyle="1" w:styleId="Standard">
    <w:name w:val="Standard"/>
    <w:rsid w:val="001D49C1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1D49C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E29D-5823-4AD3-9BFF-5BE1EB64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50</Pages>
  <Words>15507</Words>
  <Characters>93042</Characters>
  <Application>Microsoft Office Word</Application>
  <DocSecurity>0</DocSecurity>
  <Lines>775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jingielewicz</dc:creator>
  <cp:lastModifiedBy>jingielewicz</cp:lastModifiedBy>
  <cp:revision>36</cp:revision>
  <cp:lastPrinted>2014-06-04T11:14:00Z</cp:lastPrinted>
  <dcterms:created xsi:type="dcterms:W3CDTF">2011-06-09T13:10:00Z</dcterms:created>
  <dcterms:modified xsi:type="dcterms:W3CDTF">2014-06-04T11:20:00Z</dcterms:modified>
</cp:coreProperties>
</file>